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44919" w14:textId="77777777" w:rsidR="004A4F3F" w:rsidRDefault="004A4F3F">
      <w:pPr>
        <w:spacing w:after="200"/>
      </w:pPr>
    </w:p>
    <w:p w14:paraId="6E552A35" w14:textId="77777777" w:rsidR="004A4F3F" w:rsidRDefault="004A4F3F">
      <w:pPr>
        <w:spacing w:after="200"/>
      </w:pPr>
    </w:p>
    <w:p w14:paraId="54412332" w14:textId="77777777" w:rsidR="004A4F3F" w:rsidRDefault="004A4F3F">
      <w:pPr>
        <w:spacing w:after="200"/>
      </w:pPr>
    </w:p>
    <w:p w14:paraId="61F01D63" w14:textId="77777777" w:rsidR="004A4F3F" w:rsidRDefault="004A4F3F">
      <w:pPr>
        <w:spacing w:after="200"/>
      </w:pPr>
    </w:p>
    <w:p w14:paraId="53A45234" w14:textId="77777777" w:rsidR="004A4F3F" w:rsidRDefault="004A4F3F">
      <w:pPr>
        <w:spacing w:after="200"/>
      </w:pPr>
    </w:p>
    <w:p w14:paraId="61F27CAA" w14:textId="77777777" w:rsidR="004A4F3F" w:rsidRDefault="00000000">
      <w:pPr>
        <w:spacing w:after="320"/>
        <w:jc w:val="center"/>
        <w:rPr>
          <w:lang w:eastAsia="zh-CN"/>
        </w:rPr>
      </w:pPr>
      <w:r>
        <w:rPr>
          <w:rFonts w:eastAsia="微软雅黑"/>
          <w:b/>
          <w:color w:val="2E74B5"/>
          <w:lang w:eastAsia="zh-CN"/>
        </w:rPr>
        <w:t>课程书稿</w:t>
      </w:r>
      <w:r>
        <w:rPr>
          <w:rFonts w:eastAsia="微软雅黑"/>
          <w:b/>
          <w:color w:val="2E74B5"/>
          <w:lang w:eastAsia="zh-CN"/>
        </w:rPr>
        <w:t xml:space="preserve"> · </w:t>
      </w:r>
      <w:r>
        <w:rPr>
          <w:rFonts w:eastAsia="微软雅黑"/>
          <w:b/>
          <w:color w:val="2E74B5"/>
          <w:lang w:eastAsia="zh-CN"/>
        </w:rPr>
        <w:t>审校版</w:t>
      </w:r>
    </w:p>
    <w:p w14:paraId="2EA5758D" w14:textId="77777777" w:rsidR="004A4F3F" w:rsidRDefault="00000000">
      <w:pPr>
        <w:spacing w:after="200"/>
        <w:jc w:val="center"/>
        <w:rPr>
          <w:lang w:eastAsia="zh-CN"/>
        </w:rPr>
      </w:pPr>
      <w:r>
        <w:rPr>
          <w:rFonts w:eastAsia="微软雅黑"/>
          <w:b/>
          <w:color w:val="203748"/>
          <w:sz w:val="60"/>
          <w:lang w:eastAsia="zh-CN"/>
        </w:rPr>
        <w:t>机器学习工程实践</w:t>
      </w:r>
    </w:p>
    <w:p w14:paraId="1C9B7C5D" w14:textId="77777777" w:rsidR="004A4F3F" w:rsidRDefault="00000000">
      <w:pPr>
        <w:spacing w:after="2200"/>
        <w:jc w:val="center"/>
        <w:rPr>
          <w:lang w:eastAsia="zh-CN"/>
        </w:rPr>
      </w:pPr>
      <w:r>
        <w:rPr>
          <w:rFonts w:eastAsia="微软雅黑"/>
          <w:color w:val="1F4D78"/>
          <w:sz w:val="30"/>
          <w:lang w:eastAsia="zh-CN"/>
        </w:rPr>
        <w:t>从数据驱动建模到智能系统落地</w:t>
      </w:r>
    </w:p>
    <w:p w14:paraId="13FEC2F8" w14:textId="772E61BA" w:rsidR="004A4F3F" w:rsidRDefault="00CD2B1F">
      <w:pPr>
        <w:spacing w:after="80"/>
        <w:jc w:val="center"/>
        <w:rPr>
          <w:lang w:eastAsia="zh-CN"/>
        </w:rPr>
      </w:pPr>
      <w:r>
        <w:rPr>
          <w:rFonts w:hint="eastAsia"/>
          <w:color w:val="667085"/>
          <w:sz w:val="21"/>
          <w:lang w:eastAsia="zh-CN"/>
        </w:rPr>
        <w:t>主编：周兵</w:t>
      </w:r>
      <w:r>
        <w:rPr>
          <w:color w:val="667085"/>
          <w:sz w:val="21"/>
          <w:lang w:eastAsia="zh-CN"/>
        </w:rPr>
        <w:br/>
      </w:r>
      <w:r w:rsidR="00000000">
        <w:rPr>
          <w:color w:val="667085"/>
          <w:sz w:val="21"/>
          <w:lang w:eastAsia="zh-CN"/>
        </w:rPr>
        <w:t>教学与出版审校稿</w:t>
      </w:r>
    </w:p>
    <w:p w14:paraId="2F8A6D00" w14:textId="77777777" w:rsidR="004A4F3F" w:rsidRDefault="00000000">
      <w:pPr>
        <w:jc w:val="center"/>
        <w:rPr>
          <w:lang w:eastAsia="zh-CN"/>
        </w:rPr>
      </w:pPr>
      <w:r>
        <w:rPr>
          <w:color w:val="667085"/>
          <w:sz w:val="20"/>
          <w:lang w:eastAsia="zh-CN"/>
        </w:rPr>
        <w:t>2026</w:t>
      </w:r>
      <w:r>
        <w:rPr>
          <w:color w:val="667085"/>
          <w:sz w:val="20"/>
          <w:lang w:eastAsia="zh-CN"/>
        </w:rPr>
        <w:t>年</w:t>
      </w:r>
      <w:r>
        <w:rPr>
          <w:color w:val="667085"/>
          <w:sz w:val="20"/>
          <w:lang w:eastAsia="zh-CN"/>
        </w:rPr>
        <w:t>8</w:t>
      </w:r>
      <w:r>
        <w:rPr>
          <w:color w:val="667085"/>
          <w:sz w:val="20"/>
          <w:lang w:eastAsia="zh-CN"/>
        </w:rPr>
        <w:t>月</w:t>
      </w:r>
    </w:p>
    <w:p w14:paraId="6C8468B9" w14:textId="77777777" w:rsidR="004A4F3F" w:rsidRDefault="004A4F3F">
      <w:pPr>
        <w:rPr>
          <w:lang w:eastAsia="zh-CN"/>
        </w:rPr>
        <w:sectPr w:rsidR="004A4F3F">
          <w:pgSz w:w="12240" w:h="15840"/>
          <w:pgMar w:top="1440" w:right="1440" w:bottom="1440" w:left="1440" w:header="708" w:footer="708" w:gutter="0"/>
          <w:cols w:space="720"/>
          <w:docGrid w:linePitch="360"/>
        </w:sectPr>
      </w:pPr>
    </w:p>
    <w:p w14:paraId="2EB2653D" w14:textId="77777777" w:rsidR="004A4F3F" w:rsidRDefault="00000000">
      <w:pPr>
        <w:pStyle w:val="BookTOCHeading"/>
        <w:rPr>
          <w:lang w:eastAsia="zh-CN"/>
        </w:rPr>
      </w:pPr>
      <w:r>
        <w:rPr>
          <w:lang w:eastAsia="zh-CN"/>
        </w:rPr>
        <w:lastRenderedPageBreak/>
        <w:t>目录</w:t>
      </w:r>
    </w:p>
    <w:p w14:paraId="110129B5" w14:textId="3F9E6DED" w:rsidR="004A4F3F" w:rsidRDefault="00000000">
      <w:pPr>
        <w:pStyle w:val="TOC1"/>
        <w:tabs>
          <w:tab w:val="right" w:leader="dot" w:pos="9350"/>
        </w:tabs>
        <w:rPr>
          <w:noProof/>
        </w:rPr>
      </w:pPr>
      <w:r>
        <w:fldChar w:fldCharType="begin"/>
      </w:r>
      <w:r>
        <w:instrText xml:space="preserve"> TOC \o "1-3" \h \z </w:instrText>
      </w:r>
      <w:r>
        <w:fldChar w:fldCharType="separate"/>
      </w:r>
      <w:hyperlink w:anchor="_Toc236676914" w:history="1">
        <w:r>
          <w:rPr>
            <w:rStyle w:val="aff9"/>
            <w:noProof/>
          </w:rPr>
          <w:t>使用说明</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_Toc236676914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18</w:t>
        </w:r>
        <w:r>
          <w:rPr>
            <w:rFonts w:hint="eastAsia"/>
            <w:noProof/>
            <w:webHidden/>
          </w:rPr>
          <w:fldChar w:fldCharType="end"/>
        </w:r>
      </w:hyperlink>
    </w:p>
    <w:p w14:paraId="74A9AF63" w14:textId="6841B1C7" w:rsidR="004A4F3F" w:rsidRDefault="00000000">
      <w:pPr>
        <w:pStyle w:val="TOC1"/>
        <w:tabs>
          <w:tab w:val="right" w:leader="dot" w:pos="9350"/>
        </w:tabs>
        <w:rPr>
          <w:noProof/>
        </w:rPr>
      </w:pPr>
      <w:hyperlink w:anchor="_Toc236676915" w:history="1">
        <w:r>
          <w:rPr>
            <w:rStyle w:val="aff9"/>
            <w:noProof/>
          </w:rPr>
          <w:t>第一章　机器学习基础与线性回归</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_Toc236676915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19</w:t>
        </w:r>
        <w:r>
          <w:rPr>
            <w:rFonts w:hint="eastAsia"/>
            <w:noProof/>
            <w:webHidden/>
          </w:rPr>
          <w:fldChar w:fldCharType="end"/>
        </w:r>
      </w:hyperlink>
    </w:p>
    <w:p w14:paraId="2CBA505E" w14:textId="3C1B9F57" w:rsidR="004A4F3F" w:rsidRDefault="00000000">
      <w:pPr>
        <w:pStyle w:val="TOC2"/>
        <w:tabs>
          <w:tab w:val="right" w:leader="dot" w:pos="9350"/>
        </w:tabs>
        <w:ind w:left="440"/>
        <w:rPr>
          <w:noProof/>
        </w:rPr>
      </w:pPr>
      <w:hyperlink w:anchor="_Toc236676916" w:history="1">
        <w:r>
          <w:rPr>
            <w:rStyle w:val="aff9"/>
            <w:noProof/>
          </w:rPr>
          <w:t xml:space="preserve">1.1 </w:t>
        </w:r>
        <w:r>
          <w:rPr>
            <w:rStyle w:val="aff9"/>
            <w:noProof/>
          </w:rPr>
          <w:t>引言</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_Toc236676916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19</w:t>
        </w:r>
        <w:r>
          <w:rPr>
            <w:rFonts w:hint="eastAsia"/>
            <w:noProof/>
            <w:webHidden/>
          </w:rPr>
          <w:fldChar w:fldCharType="end"/>
        </w:r>
      </w:hyperlink>
    </w:p>
    <w:p w14:paraId="02A9F31B" w14:textId="00646AF2" w:rsidR="004A4F3F" w:rsidRDefault="00000000">
      <w:pPr>
        <w:pStyle w:val="TOC2"/>
        <w:tabs>
          <w:tab w:val="right" w:leader="dot" w:pos="9350"/>
        </w:tabs>
        <w:ind w:left="440"/>
        <w:rPr>
          <w:noProof/>
        </w:rPr>
      </w:pPr>
      <w:hyperlink w:anchor="_Toc236676917" w:history="1">
        <w:r>
          <w:rPr>
            <w:rStyle w:val="aff9"/>
            <w:noProof/>
          </w:rPr>
          <w:t>1.2 AI</w:t>
        </w:r>
        <w:r>
          <w:rPr>
            <w:rStyle w:val="aff9"/>
            <w:noProof/>
          </w:rPr>
          <w:t>和数据驱动决策：定义与重要性</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_Toc236676917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19</w:t>
        </w:r>
        <w:r>
          <w:rPr>
            <w:rFonts w:hint="eastAsia"/>
            <w:noProof/>
            <w:webHidden/>
          </w:rPr>
          <w:fldChar w:fldCharType="end"/>
        </w:r>
      </w:hyperlink>
    </w:p>
    <w:p w14:paraId="4CDFF4D3" w14:textId="487A998F" w:rsidR="004A4F3F" w:rsidRDefault="00000000">
      <w:pPr>
        <w:pStyle w:val="TOC2"/>
        <w:tabs>
          <w:tab w:val="right" w:leader="dot" w:pos="9350"/>
        </w:tabs>
        <w:ind w:left="440"/>
        <w:rPr>
          <w:noProof/>
        </w:rPr>
      </w:pPr>
      <w:hyperlink w:anchor="_Toc236676918" w:history="1">
        <w:r>
          <w:rPr>
            <w:rStyle w:val="aff9"/>
            <w:noProof/>
          </w:rPr>
          <w:t xml:space="preserve">1.3 </w:t>
        </w:r>
        <w:r>
          <w:rPr>
            <w:rStyle w:val="aff9"/>
            <w:noProof/>
          </w:rPr>
          <w:t>章节概述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_Toc236676918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20</w:t>
        </w:r>
        <w:r>
          <w:rPr>
            <w:rFonts w:hint="eastAsia"/>
            <w:noProof/>
            <w:webHidden/>
          </w:rPr>
          <w:fldChar w:fldCharType="end"/>
        </w:r>
      </w:hyperlink>
    </w:p>
    <w:p w14:paraId="46C02E54" w14:textId="225F8087" w:rsidR="004A4F3F" w:rsidRDefault="00000000">
      <w:pPr>
        <w:pStyle w:val="TOC2"/>
        <w:tabs>
          <w:tab w:val="right" w:leader="dot" w:pos="9350"/>
        </w:tabs>
        <w:ind w:left="440"/>
        <w:rPr>
          <w:noProof/>
        </w:rPr>
      </w:pPr>
      <w:hyperlink w:anchor="_Toc236676919" w:history="1">
        <w:r>
          <w:rPr>
            <w:rStyle w:val="aff9"/>
            <w:noProof/>
          </w:rPr>
          <w:t xml:space="preserve">1.4 </w:t>
        </w:r>
        <w:r>
          <w:rPr>
            <w:rStyle w:val="aff9"/>
            <w:noProof/>
          </w:rPr>
          <w:t>历史背景：从统计学到人工智能</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_Toc236676919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22</w:t>
        </w:r>
        <w:r>
          <w:rPr>
            <w:rFonts w:hint="eastAsia"/>
            <w:noProof/>
            <w:webHidden/>
          </w:rPr>
          <w:fldChar w:fldCharType="end"/>
        </w:r>
      </w:hyperlink>
    </w:p>
    <w:p w14:paraId="55BE17AB" w14:textId="59AA01AF" w:rsidR="004A4F3F" w:rsidRDefault="00000000">
      <w:pPr>
        <w:pStyle w:val="TOC3"/>
        <w:tabs>
          <w:tab w:val="right" w:leader="dot" w:pos="9350"/>
        </w:tabs>
        <w:ind w:left="880"/>
        <w:rPr>
          <w:noProof/>
        </w:rPr>
      </w:pPr>
      <w:hyperlink w:anchor="_Toc236676920" w:history="1">
        <w:r>
          <w:rPr>
            <w:rStyle w:val="aff9"/>
            <w:noProof/>
          </w:rPr>
          <w:t xml:space="preserve">1.4.1 </w:t>
        </w:r>
        <w:r>
          <w:rPr>
            <w:rStyle w:val="aff9"/>
            <w:noProof/>
          </w:rPr>
          <w:t>早期统计方法的萌芽</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_Toc236676920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22</w:t>
        </w:r>
        <w:r>
          <w:rPr>
            <w:rFonts w:hint="eastAsia"/>
            <w:noProof/>
            <w:webHidden/>
          </w:rPr>
          <w:fldChar w:fldCharType="end"/>
        </w:r>
      </w:hyperlink>
    </w:p>
    <w:p w14:paraId="789EDC13" w14:textId="6E0D7C08" w:rsidR="004A4F3F" w:rsidRDefault="00000000">
      <w:pPr>
        <w:pStyle w:val="TOC3"/>
        <w:tabs>
          <w:tab w:val="right" w:leader="dot" w:pos="9350"/>
        </w:tabs>
        <w:ind w:left="880"/>
        <w:rPr>
          <w:noProof/>
        </w:rPr>
      </w:pPr>
      <w:hyperlink w:anchor="_Toc236676921" w:history="1">
        <w:r>
          <w:rPr>
            <w:rStyle w:val="aff9"/>
            <w:noProof/>
          </w:rPr>
          <w:t xml:space="preserve">1.4.2 </w:t>
        </w:r>
        <w:r>
          <w:rPr>
            <w:rStyle w:val="aff9"/>
            <w:noProof/>
          </w:rPr>
          <w:t>线性回归的正式提出</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_Toc236676921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22</w:t>
        </w:r>
        <w:r>
          <w:rPr>
            <w:rFonts w:hint="eastAsia"/>
            <w:noProof/>
            <w:webHidden/>
          </w:rPr>
          <w:fldChar w:fldCharType="end"/>
        </w:r>
      </w:hyperlink>
    </w:p>
    <w:p w14:paraId="016DC6C2" w14:textId="6772FA71" w:rsidR="004A4F3F" w:rsidRDefault="00000000">
      <w:pPr>
        <w:pStyle w:val="TOC3"/>
        <w:tabs>
          <w:tab w:val="right" w:leader="dot" w:pos="9350"/>
        </w:tabs>
        <w:ind w:left="880"/>
        <w:rPr>
          <w:noProof/>
        </w:rPr>
      </w:pPr>
      <w:hyperlink w:anchor="_Toc236676922" w:history="1">
        <w:r>
          <w:rPr>
            <w:rStyle w:val="aff9"/>
            <w:noProof/>
          </w:rPr>
          <w:t xml:space="preserve">1.4.3 </w:t>
        </w:r>
        <w:r>
          <w:rPr>
            <w:rStyle w:val="aff9"/>
            <w:noProof/>
          </w:rPr>
          <w:t>统计学的现代化</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_Toc236676922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22</w:t>
        </w:r>
        <w:r>
          <w:rPr>
            <w:rFonts w:hint="eastAsia"/>
            <w:noProof/>
            <w:webHidden/>
          </w:rPr>
          <w:fldChar w:fldCharType="end"/>
        </w:r>
      </w:hyperlink>
    </w:p>
    <w:p w14:paraId="6B6EABB5" w14:textId="076B563F" w:rsidR="004A4F3F" w:rsidRDefault="00000000">
      <w:pPr>
        <w:pStyle w:val="TOC3"/>
        <w:tabs>
          <w:tab w:val="right" w:leader="dot" w:pos="9350"/>
        </w:tabs>
        <w:ind w:left="880"/>
        <w:rPr>
          <w:noProof/>
        </w:rPr>
      </w:pPr>
      <w:hyperlink w:anchor="_Toc236676923" w:history="1">
        <w:r>
          <w:rPr>
            <w:rStyle w:val="aff9"/>
            <w:noProof/>
          </w:rPr>
          <w:t xml:space="preserve">1.4.4 </w:t>
        </w:r>
        <w:r>
          <w:rPr>
            <w:rStyle w:val="aff9"/>
            <w:noProof/>
          </w:rPr>
          <w:t>计算机时代的到来</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_Toc236676923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22</w:t>
        </w:r>
        <w:r>
          <w:rPr>
            <w:rFonts w:hint="eastAsia"/>
            <w:noProof/>
            <w:webHidden/>
          </w:rPr>
          <w:fldChar w:fldCharType="end"/>
        </w:r>
      </w:hyperlink>
    </w:p>
    <w:p w14:paraId="0FBE378B" w14:textId="78C0AA41" w:rsidR="004A4F3F" w:rsidRDefault="00000000">
      <w:pPr>
        <w:pStyle w:val="TOC3"/>
        <w:tabs>
          <w:tab w:val="right" w:leader="dot" w:pos="9350"/>
        </w:tabs>
        <w:ind w:left="880"/>
        <w:rPr>
          <w:noProof/>
        </w:rPr>
      </w:pPr>
      <w:hyperlink w:anchor="_Toc236676924" w:history="1">
        <w:r>
          <w:rPr>
            <w:rStyle w:val="aff9"/>
            <w:noProof/>
          </w:rPr>
          <w:t xml:space="preserve">1.4.5 </w:t>
        </w:r>
        <w:r>
          <w:rPr>
            <w:rStyle w:val="aff9"/>
            <w:noProof/>
          </w:rPr>
          <w:t>机器学习的兴起</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_Toc236676924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22</w:t>
        </w:r>
        <w:r>
          <w:rPr>
            <w:rFonts w:hint="eastAsia"/>
            <w:noProof/>
            <w:webHidden/>
          </w:rPr>
          <w:fldChar w:fldCharType="end"/>
        </w:r>
      </w:hyperlink>
    </w:p>
    <w:p w14:paraId="0F658705" w14:textId="338C7A89" w:rsidR="004A4F3F" w:rsidRDefault="00000000">
      <w:pPr>
        <w:pStyle w:val="TOC3"/>
        <w:tabs>
          <w:tab w:val="right" w:leader="dot" w:pos="9350"/>
        </w:tabs>
        <w:ind w:left="880"/>
        <w:rPr>
          <w:noProof/>
        </w:rPr>
      </w:pPr>
      <w:hyperlink w:anchor="_Toc236676925" w:history="1">
        <w:r>
          <w:rPr>
            <w:rStyle w:val="aff9"/>
            <w:noProof/>
          </w:rPr>
          <w:t xml:space="preserve">1.4.6 </w:t>
        </w:r>
        <w:r>
          <w:rPr>
            <w:rStyle w:val="aff9"/>
            <w:noProof/>
          </w:rPr>
          <w:t>大数据时代</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_Toc236676925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22</w:t>
        </w:r>
        <w:r>
          <w:rPr>
            <w:rFonts w:hint="eastAsia"/>
            <w:noProof/>
            <w:webHidden/>
          </w:rPr>
          <w:fldChar w:fldCharType="end"/>
        </w:r>
      </w:hyperlink>
    </w:p>
    <w:p w14:paraId="44F99525" w14:textId="1ECEE771" w:rsidR="004A4F3F" w:rsidRDefault="00000000">
      <w:pPr>
        <w:pStyle w:val="TOC3"/>
        <w:tabs>
          <w:tab w:val="right" w:leader="dot" w:pos="9350"/>
        </w:tabs>
        <w:ind w:left="880"/>
        <w:rPr>
          <w:noProof/>
        </w:rPr>
      </w:pPr>
      <w:hyperlink w:anchor="_Toc236676926" w:history="1">
        <w:r>
          <w:rPr>
            <w:rStyle w:val="aff9"/>
            <w:noProof/>
          </w:rPr>
          <w:t>1.4.7 AI</w:t>
        </w:r>
        <w:r>
          <w:rPr>
            <w:rStyle w:val="aff9"/>
            <w:noProof/>
          </w:rPr>
          <w:t>驱动决策的现代应用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_Toc236676926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23</w:t>
        </w:r>
        <w:r>
          <w:rPr>
            <w:rFonts w:hint="eastAsia"/>
            <w:noProof/>
            <w:webHidden/>
          </w:rPr>
          <w:fldChar w:fldCharType="end"/>
        </w:r>
      </w:hyperlink>
    </w:p>
    <w:p w14:paraId="35DB8D79" w14:textId="28F1778C" w:rsidR="004A4F3F" w:rsidRDefault="00000000">
      <w:pPr>
        <w:pStyle w:val="TOC2"/>
        <w:tabs>
          <w:tab w:val="right" w:leader="dot" w:pos="9350"/>
        </w:tabs>
        <w:ind w:left="440"/>
        <w:rPr>
          <w:noProof/>
        </w:rPr>
      </w:pPr>
      <w:hyperlink w:anchor="_Toc236676927" w:history="1">
        <w:r>
          <w:rPr>
            <w:rStyle w:val="aff9"/>
            <w:noProof/>
          </w:rPr>
          <w:t xml:space="preserve">1.5 </w:t>
        </w:r>
        <w:r>
          <w:rPr>
            <w:rStyle w:val="aff9"/>
            <w:noProof/>
          </w:rPr>
          <w:t>线性回归：理解基础</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_Toc236676927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23</w:t>
        </w:r>
        <w:r>
          <w:rPr>
            <w:rFonts w:hint="eastAsia"/>
            <w:noProof/>
            <w:webHidden/>
          </w:rPr>
          <w:fldChar w:fldCharType="end"/>
        </w:r>
      </w:hyperlink>
    </w:p>
    <w:p w14:paraId="42CF3D6A" w14:textId="2D4766A1" w:rsidR="004A4F3F" w:rsidRDefault="00000000">
      <w:pPr>
        <w:pStyle w:val="TOC3"/>
        <w:tabs>
          <w:tab w:val="right" w:leader="dot" w:pos="9350"/>
        </w:tabs>
        <w:ind w:left="880"/>
        <w:rPr>
          <w:noProof/>
        </w:rPr>
      </w:pPr>
      <w:hyperlink w:anchor="_Toc236676928" w:history="1">
        <w:r>
          <w:rPr>
            <w:rStyle w:val="aff9"/>
            <w:noProof/>
          </w:rPr>
          <w:t xml:space="preserve">1.5.1 </w:t>
        </w:r>
        <w:r>
          <w:rPr>
            <w:rStyle w:val="aff9"/>
            <w:noProof/>
          </w:rPr>
          <w:t>什么是线性回归？</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_Toc236676928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23</w:t>
        </w:r>
        <w:r>
          <w:rPr>
            <w:rFonts w:hint="eastAsia"/>
            <w:noProof/>
            <w:webHidden/>
          </w:rPr>
          <w:fldChar w:fldCharType="end"/>
        </w:r>
      </w:hyperlink>
    </w:p>
    <w:p w14:paraId="2373D8E9" w14:textId="4FD96904" w:rsidR="004A4F3F" w:rsidRDefault="00000000">
      <w:pPr>
        <w:pStyle w:val="TOC3"/>
        <w:tabs>
          <w:tab w:val="right" w:leader="dot" w:pos="9350"/>
        </w:tabs>
        <w:ind w:left="880"/>
        <w:rPr>
          <w:noProof/>
        </w:rPr>
      </w:pPr>
      <w:hyperlink w:anchor="_Toc236676929" w:history="1">
        <w:r>
          <w:rPr>
            <w:rStyle w:val="aff9"/>
            <w:noProof/>
          </w:rPr>
          <w:t xml:space="preserve">1.5.2 </w:t>
        </w:r>
        <w:r>
          <w:rPr>
            <w:rStyle w:val="aff9"/>
            <w:noProof/>
          </w:rPr>
          <w:t>数学原理：最小二乘法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_Toc236676929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23</w:t>
        </w:r>
        <w:r>
          <w:rPr>
            <w:rFonts w:hint="eastAsia"/>
            <w:noProof/>
            <w:webHidden/>
          </w:rPr>
          <w:fldChar w:fldCharType="end"/>
        </w:r>
      </w:hyperlink>
    </w:p>
    <w:p w14:paraId="2E552E79" w14:textId="7CCBDE4E" w:rsidR="004A4F3F" w:rsidRDefault="00000000">
      <w:pPr>
        <w:pStyle w:val="TOC3"/>
        <w:tabs>
          <w:tab w:val="right" w:leader="dot" w:pos="9350"/>
        </w:tabs>
        <w:ind w:left="880"/>
        <w:rPr>
          <w:noProof/>
        </w:rPr>
      </w:pPr>
      <w:hyperlink w:anchor="_Toc236676930" w:history="1">
        <w:r>
          <w:rPr>
            <w:rStyle w:val="aff9"/>
            <w:noProof/>
          </w:rPr>
          <w:t xml:space="preserve">1.5.3 </w:t>
        </w:r>
        <w:r>
          <w:rPr>
            <w:rStyle w:val="aff9"/>
            <w:noProof/>
          </w:rPr>
          <w:t>简单线性回归与多元线性回归</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_Toc236676930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24</w:t>
        </w:r>
        <w:r>
          <w:rPr>
            <w:rFonts w:hint="eastAsia"/>
            <w:noProof/>
            <w:webHidden/>
          </w:rPr>
          <w:fldChar w:fldCharType="end"/>
        </w:r>
      </w:hyperlink>
    </w:p>
    <w:p w14:paraId="14E4AAE8" w14:textId="3FAC2CCF" w:rsidR="004A4F3F" w:rsidRDefault="00000000">
      <w:pPr>
        <w:pStyle w:val="TOC3"/>
        <w:tabs>
          <w:tab w:val="right" w:leader="dot" w:pos="9350"/>
        </w:tabs>
        <w:ind w:left="880"/>
        <w:rPr>
          <w:noProof/>
        </w:rPr>
      </w:pPr>
      <w:hyperlink w:anchor="_Toc236676931" w:history="1">
        <w:r>
          <w:rPr>
            <w:rStyle w:val="aff9"/>
            <w:noProof/>
          </w:rPr>
          <w:t xml:space="preserve">1.5.4 </w:t>
        </w:r>
        <w:r>
          <w:rPr>
            <w:rStyle w:val="aff9"/>
            <w:noProof/>
          </w:rPr>
          <w:t>线性回归的主要假设</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_Toc236676931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24</w:t>
        </w:r>
        <w:r>
          <w:rPr>
            <w:rFonts w:hint="eastAsia"/>
            <w:noProof/>
            <w:webHidden/>
          </w:rPr>
          <w:fldChar w:fldCharType="end"/>
        </w:r>
      </w:hyperlink>
    </w:p>
    <w:p w14:paraId="237D3CAE" w14:textId="6BB480F3" w:rsidR="004A4F3F" w:rsidRDefault="00000000">
      <w:pPr>
        <w:pStyle w:val="TOC3"/>
        <w:tabs>
          <w:tab w:val="right" w:leader="dot" w:pos="9350"/>
        </w:tabs>
        <w:ind w:left="880"/>
        <w:rPr>
          <w:noProof/>
        </w:rPr>
      </w:pPr>
      <w:hyperlink w:anchor="_Toc236676932" w:history="1">
        <w:r>
          <w:rPr>
            <w:rStyle w:val="aff9"/>
            <w:noProof/>
          </w:rPr>
          <w:t xml:space="preserve">1.5.5 </w:t>
        </w:r>
        <w:r>
          <w:rPr>
            <w:rStyle w:val="aff9"/>
            <w:noProof/>
          </w:rPr>
          <w:t>线性回归的优缺点</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_Toc236676932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24</w:t>
        </w:r>
        <w:r>
          <w:rPr>
            <w:rFonts w:hint="eastAsia"/>
            <w:noProof/>
            <w:webHidden/>
          </w:rPr>
          <w:fldChar w:fldCharType="end"/>
        </w:r>
      </w:hyperlink>
    </w:p>
    <w:p w14:paraId="168DB41C" w14:textId="224CC1C9" w:rsidR="004A4F3F" w:rsidRDefault="00000000">
      <w:pPr>
        <w:pStyle w:val="TOC3"/>
        <w:tabs>
          <w:tab w:val="right" w:leader="dot" w:pos="9350"/>
        </w:tabs>
        <w:ind w:left="880"/>
        <w:rPr>
          <w:noProof/>
        </w:rPr>
      </w:pPr>
      <w:hyperlink w:anchor="_Toc236676933" w:history="1">
        <w:r>
          <w:rPr>
            <w:rStyle w:val="aff9"/>
            <w:noProof/>
          </w:rPr>
          <w:t xml:space="preserve">1.5.6 </w:t>
        </w:r>
        <w:r>
          <w:rPr>
            <w:rStyle w:val="aff9"/>
            <w:noProof/>
          </w:rPr>
          <w:t>在</w:t>
        </w:r>
        <w:r>
          <w:rPr>
            <w:rStyle w:val="aff9"/>
            <w:noProof/>
          </w:rPr>
          <w:t>AI</w:t>
        </w:r>
        <w:r>
          <w:rPr>
            <w:rStyle w:val="aff9"/>
            <w:noProof/>
          </w:rPr>
          <w:t>中的应用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_Toc236676933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24</w:t>
        </w:r>
        <w:r>
          <w:rPr>
            <w:rFonts w:hint="eastAsia"/>
            <w:noProof/>
            <w:webHidden/>
          </w:rPr>
          <w:fldChar w:fldCharType="end"/>
        </w:r>
      </w:hyperlink>
    </w:p>
    <w:p w14:paraId="554341EE" w14:textId="6D21C6BA" w:rsidR="004A4F3F" w:rsidRDefault="00000000">
      <w:pPr>
        <w:pStyle w:val="TOC2"/>
        <w:tabs>
          <w:tab w:val="right" w:leader="dot" w:pos="9350"/>
        </w:tabs>
        <w:ind w:left="440"/>
        <w:rPr>
          <w:noProof/>
        </w:rPr>
      </w:pPr>
      <w:hyperlink w:anchor="_Toc236676934" w:history="1">
        <w:r>
          <w:rPr>
            <w:rStyle w:val="aff9"/>
            <w:noProof/>
          </w:rPr>
          <w:t xml:space="preserve">1.6 </w:t>
        </w:r>
        <w:r>
          <w:rPr>
            <w:rStyle w:val="aff9"/>
            <w:noProof/>
          </w:rPr>
          <w:t>实际应用案例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_Toc236676934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25</w:t>
        </w:r>
        <w:r>
          <w:rPr>
            <w:rFonts w:hint="eastAsia"/>
            <w:noProof/>
            <w:webHidden/>
          </w:rPr>
          <w:fldChar w:fldCharType="end"/>
        </w:r>
      </w:hyperlink>
    </w:p>
    <w:p w14:paraId="1045244D" w14:textId="6279BA8E" w:rsidR="004A4F3F" w:rsidRDefault="00000000">
      <w:pPr>
        <w:pStyle w:val="TOC3"/>
        <w:tabs>
          <w:tab w:val="right" w:leader="dot" w:pos="9350"/>
        </w:tabs>
        <w:ind w:left="880"/>
        <w:rPr>
          <w:noProof/>
        </w:rPr>
      </w:pPr>
      <w:hyperlink w:anchor="_Toc236676935" w:history="1">
        <w:r>
          <w:rPr>
            <w:rStyle w:val="aff9"/>
            <w:noProof/>
          </w:rPr>
          <w:t xml:space="preserve">1.6.1 </w:t>
        </w:r>
        <w:r>
          <w:rPr>
            <w:rStyle w:val="aff9"/>
            <w:noProof/>
          </w:rPr>
          <w:t>房价预测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_Toc236676935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25</w:t>
        </w:r>
        <w:r>
          <w:rPr>
            <w:rFonts w:hint="eastAsia"/>
            <w:noProof/>
            <w:webHidden/>
          </w:rPr>
          <w:fldChar w:fldCharType="end"/>
        </w:r>
      </w:hyperlink>
    </w:p>
    <w:p w14:paraId="478E5379" w14:textId="7F8FF445" w:rsidR="004A4F3F" w:rsidRDefault="00000000">
      <w:pPr>
        <w:pStyle w:val="TOC3"/>
        <w:tabs>
          <w:tab w:val="right" w:leader="dot" w:pos="9350"/>
        </w:tabs>
        <w:ind w:left="880"/>
        <w:rPr>
          <w:noProof/>
        </w:rPr>
      </w:pPr>
      <w:hyperlink w:anchor="_Toc236676936" w:history="1">
        <w:r>
          <w:rPr>
            <w:rStyle w:val="aff9"/>
            <w:noProof/>
          </w:rPr>
          <w:t xml:space="preserve">1.6.2 </w:t>
        </w:r>
        <w:r>
          <w:rPr>
            <w:rStyle w:val="aff9"/>
            <w:noProof/>
          </w:rPr>
          <w:t>销售预测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_Toc236676936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25</w:t>
        </w:r>
        <w:r>
          <w:rPr>
            <w:rFonts w:hint="eastAsia"/>
            <w:noProof/>
            <w:webHidden/>
          </w:rPr>
          <w:fldChar w:fldCharType="end"/>
        </w:r>
      </w:hyperlink>
    </w:p>
    <w:p w14:paraId="3A2516F5" w14:textId="66F0BD6E" w:rsidR="004A4F3F" w:rsidRDefault="00000000">
      <w:pPr>
        <w:pStyle w:val="TOC3"/>
        <w:tabs>
          <w:tab w:val="right" w:leader="dot" w:pos="9350"/>
        </w:tabs>
        <w:ind w:left="880"/>
        <w:rPr>
          <w:noProof/>
        </w:rPr>
      </w:pPr>
      <w:hyperlink w:anchor="_Toc236676937" w:history="1">
        <w:r>
          <w:rPr>
            <w:rStyle w:val="aff9"/>
            <w:noProof/>
          </w:rPr>
          <w:t xml:space="preserve">1.6.3 </w:t>
        </w:r>
        <w:r>
          <w:rPr>
            <w:rStyle w:val="aff9"/>
            <w:noProof/>
          </w:rPr>
          <w:t>医疗健康</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_Toc236676937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26</w:t>
        </w:r>
        <w:r>
          <w:rPr>
            <w:rFonts w:hint="eastAsia"/>
            <w:noProof/>
            <w:webHidden/>
          </w:rPr>
          <w:fldChar w:fldCharType="end"/>
        </w:r>
      </w:hyperlink>
    </w:p>
    <w:p w14:paraId="3BEE9237" w14:textId="62775F33" w:rsidR="004A4F3F" w:rsidRDefault="00000000">
      <w:pPr>
        <w:pStyle w:val="TOC3"/>
        <w:tabs>
          <w:tab w:val="right" w:leader="dot" w:pos="9350"/>
        </w:tabs>
        <w:ind w:left="880"/>
        <w:rPr>
          <w:noProof/>
        </w:rPr>
      </w:pPr>
      <w:hyperlink w:anchor="_Toc236676938" w:history="1">
        <w:r>
          <w:rPr>
            <w:rStyle w:val="aff9"/>
            <w:noProof/>
          </w:rPr>
          <w:t xml:space="preserve">1.6.4 </w:t>
        </w:r>
        <w:r>
          <w:rPr>
            <w:rStyle w:val="aff9"/>
            <w:noProof/>
          </w:rPr>
          <w:t>金融市场分析</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_Toc236676938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26</w:t>
        </w:r>
        <w:r>
          <w:rPr>
            <w:rFonts w:hint="eastAsia"/>
            <w:noProof/>
            <w:webHidden/>
          </w:rPr>
          <w:fldChar w:fldCharType="end"/>
        </w:r>
      </w:hyperlink>
    </w:p>
    <w:p w14:paraId="4A6C2052" w14:textId="5361682A" w:rsidR="004A4F3F" w:rsidRDefault="00000000">
      <w:pPr>
        <w:pStyle w:val="TOC3"/>
        <w:tabs>
          <w:tab w:val="right" w:leader="dot" w:pos="9350"/>
        </w:tabs>
        <w:ind w:left="880"/>
        <w:rPr>
          <w:noProof/>
        </w:rPr>
      </w:pPr>
      <w:hyperlink w:anchor="_Toc236676939" w:history="1">
        <w:r>
          <w:rPr>
            <w:rStyle w:val="aff9"/>
            <w:noProof/>
          </w:rPr>
          <w:t xml:space="preserve">1.6.5 </w:t>
        </w:r>
        <w:r>
          <w:rPr>
            <w:rStyle w:val="aff9"/>
            <w:noProof/>
          </w:rPr>
          <w:t>小结</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_Toc236676939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27</w:t>
        </w:r>
        <w:r>
          <w:rPr>
            <w:rFonts w:hint="eastAsia"/>
            <w:noProof/>
            <w:webHidden/>
          </w:rPr>
          <w:fldChar w:fldCharType="end"/>
        </w:r>
      </w:hyperlink>
    </w:p>
    <w:p w14:paraId="3120C98C" w14:textId="4543A189" w:rsidR="004A4F3F" w:rsidRDefault="00000000">
      <w:pPr>
        <w:pStyle w:val="TOC2"/>
        <w:tabs>
          <w:tab w:val="right" w:leader="dot" w:pos="9350"/>
        </w:tabs>
        <w:ind w:left="440"/>
        <w:rPr>
          <w:noProof/>
        </w:rPr>
      </w:pPr>
      <w:hyperlink w:anchor="_Toc236676940" w:history="1">
        <w:r>
          <w:rPr>
            <w:rStyle w:val="aff9"/>
            <w:noProof/>
          </w:rPr>
          <w:t xml:space="preserve">1.7 </w:t>
        </w:r>
        <w:r>
          <w:rPr>
            <w:rStyle w:val="aff9"/>
            <w:noProof/>
          </w:rPr>
          <w:t>技术深入</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_Toc236676940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27</w:t>
        </w:r>
        <w:r>
          <w:rPr>
            <w:rFonts w:hint="eastAsia"/>
            <w:noProof/>
            <w:webHidden/>
          </w:rPr>
          <w:fldChar w:fldCharType="end"/>
        </w:r>
      </w:hyperlink>
    </w:p>
    <w:p w14:paraId="51E0DEF1" w14:textId="5736D426" w:rsidR="004A4F3F" w:rsidRDefault="00000000">
      <w:pPr>
        <w:pStyle w:val="TOC3"/>
        <w:tabs>
          <w:tab w:val="right" w:leader="dot" w:pos="9350"/>
        </w:tabs>
        <w:ind w:left="880"/>
        <w:rPr>
          <w:noProof/>
        </w:rPr>
      </w:pPr>
      <w:hyperlink w:anchor="_Toc236676941" w:history="1">
        <w:r>
          <w:rPr>
            <w:rStyle w:val="aff9"/>
            <w:noProof/>
          </w:rPr>
          <w:t xml:space="preserve">1.7.1 </w:t>
        </w:r>
        <w:r>
          <w:rPr>
            <w:rStyle w:val="aff9"/>
            <w:noProof/>
          </w:rPr>
          <w:t>特征选择和工程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_Toc236676941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27</w:t>
        </w:r>
        <w:r>
          <w:rPr>
            <w:rFonts w:hint="eastAsia"/>
            <w:noProof/>
            <w:webHidden/>
          </w:rPr>
          <w:fldChar w:fldCharType="end"/>
        </w:r>
      </w:hyperlink>
    </w:p>
    <w:p w14:paraId="3AD5B0A6" w14:textId="5290190D" w:rsidR="004A4F3F" w:rsidRDefault="00000000">
      <w:pPr>
        <w:pStyle w:val="TOC3"/>
        <w:tabs>
          <w:tab w:val="right" w:leader="dot" w:pos="9350"/>
        </w:tabs>
        <w:ind w:left="880"/>
        <w:rPr>
          <w:noProof/>
        </w:rPr>
      </w:pPr>
      <w:hyperlink w:anchor="_Toc236676942" w:history="1">
        <w:r>
          <w:rPr>
            <w:rStyle w:val="aff9"/>
            <w:noProof/>
          </w:rPr>
          <w:t xml:space="preserve">1.7.2 </w:t>
        </w:r>
        <w:r>
          <w:rPr>
            <w:rStyle w:val="aff9"/>
            <w:noProof/>
          </w:rPr>
          <w:t>模型评估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_Toc236676942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28</w:t>
        </w:r>
        <w:r>
          <w:rPr>
            <w:rFonts w:hint="eastAsia"/>
            <w:noProof/>
            <w:webHidden/>
          </w:rPr>
          <w:fldChar w:fldCharType="end"/>
        </w:r>
      </w:hyperlink>
    </w:p>
    <w:p w14:paraId="32E695C4" w14:textId="00854A6B" w:rsidR="004A4F3F" w:rsidRDefault="00000000">
      <w:pPr>
        <w:pStyle w:val="TOC3"/>
        <w:tabs>
          <w:tab w:val="right" w:leader="dot" w:pos="9350"/>
        </w:tabs>
        <w:ind w:left="880"/>
        <w:rPr>
          <w:noProof/>
        </w:rPr>
      </w:pPr>
      <w:hyperlink w:anchor="_Toc236676943" w:history="1">
        <w:r>
          <w:rPr>
            <w:rStyle w:val="aff9"/>
            <w:noProof/>
          </w:rPr>
          <w:t xml:space="preserve">1.7.3 </w:t>
        </w:r>
        <w:r>
          <w:rPr>
            <w:rStyle w:val="aff9"/>
            <w:noProof/>
          </w:rPr>
          <w:t>过拟合与欠拟合</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_Toc236676943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28</w:t>
        </w:r>
        <w:r>
          <w:rPr>
            <w:rFonts w:hint="eastAsia"/>
            <w:noProof/>
            <w:webHidden/>
          </w:rPr>
          <w:fldChar w:fldCharType="end"/>
        </w:r>
      </w:hyperlink>
    </w:p>
    <w:p w14:paraId="530C424A" w14:textId="3C4EA9F1" w:rsidR="004A4F3F" w:rsidRDefault="00000000">
      <w:pPr>
        <w:pStyle w:val="TOC3"/>
        <w:tabs>
          <w:tab w:val="right" w:leader="dot" w:pos="9350"/>
        </w:tabs>
        <w:ind w:left="880"/>
        <w:rPr>
          <w:noProof/>
        </w:rPr>
      </w:pPr>
      <w:hyperlink w:anchor="_Toc236676944" w:history="1">
        <w:r>
          <w:rPr>
            <w:rStyle w:val="aff9"/>
            <w:noProof/>
          </w:rPr>
          <w:t xml:space="preserve">1.7.4 </w:t>
        </w:r>
        <w:r>
          <w:rPr>
            <w:rStyle w:val="aff9"/>
            <w:noProof/>
          </w:rPr>
          <w:t>正则化</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_Toc236676944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29</w:t>
        </w:r>
        <w:r>
          <w:rPr>
            <w:rFonts w:hint="eastAsia"/>
            <w:noProof/>
            <w:webHidden/>
          </w:rPr>
          <w:fldChar w:fldCharType="end"/>
        </w:r>
      </w:hyperlink>
    </w:p>
    <w:p w14:paraId="1857F2AB" w14:textId="412A6BBA" w:rsidR="004A4F3F" w:rsidRDefault="00000000">
      <w:pPr>
        <w:pStyle w:val="TOC3"/>
        <w:tabs>
          <w:tab w:val="right" w:leader="dot" w:pos="9350"/>
        </w:tabs>
        <w:ind w:left="880"/>
        <w:rPr>
          <w:noProof/>
        </w:rPr>
      </w:pPr>
      <w:hyperlink w:anchor="_Toc236676945" w:history="1">
        <w:r>
          <w:rPr>
            <w:rStyle w:val="aff9"/>
            <w:noProof/>
          </w:rPr>
          <w:t xml:space="preserve">1.7.5 </w:t>
        </w:r>
        <w:r>
          <w:rPr>
            <w:rStyle w:val="aff9"/>
            <w:noProof/>
          </w:rPr>
          <w:t>处理非线性关系</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_Toc236676945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29</w:t>
        </w:r>
        <w:r>
          <w:rPr>
            <w:rFonts w:hint="eastAsia"/>
            <w:noProof/>
            <w:webHidden/>
          </w:rPr>
          <w:fldChar w:fldCharType="end"/>
        </w:r>
      </w:hyperlink>
    </w:p>
    <w:p w14:paraId="01053F2D" w14:textId="5506C1AD" w:rsidR="004A4F3F" w:rsidRDefault="00000000">
      <w:pPr>
        <w:pStyle w:val="TOC2"/>
        <w:tabs>
          <w:tab w:val="right" w:leader="dot" w:pos="9350"/>
        </w:tabs>
        <w:ind w:left="440"/>
        <w:rPr>
          <w:noProof/>
        </w:rPr>
      </w:pPr>
      <w:hyperlink w:anchor="_Toc236676946" w:history="1">
        <w:r>
          <w:rPr>
            <w:rStyle w:val="aff9"/>
            <w:noProof/>
          </w:rPr>
          <w:t xml:space="preserve">1.8 </w:t>
        </w:r>
        <w:r>
          <w:rPr>
            <w:rStyle w:val="aff9"/>
            <w:noProof/>
          </w:rPr>
          <w:t>使用</w:t>
        </w:r>
        <w:r>
          <w:rPr>
            <w:rStyle w:val="aff9"/>
            <w:noProof/>
          </w:rPr>
          <w:t>TensorFlow</w:t>
        </w:r>
        <w:r>
          <w:rPr>
            <w:rStyle w:val="aff9"/>
            <w:noProof/>
          </w:rPr>
          <w:t>实现线性回归</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_Toc236676946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29</w:t>
        </w:r>
        <w:r>
          <w:rPr>
            <w:rFonts w:hint="eastAsia"/>
            <w:noProof/>
            <w:webHidden/>
          </w:rPr>
          <w:fldChar w:fldCharType="end"/>
        </w:r>
      </w:hyperlink>
    </w:p>
    <w:p w14:paraId="4155458A" w14:textId="7A964423" w:rsidR="004A4F3F" w:rsidRDefault="00000000">
      <w:pPr>
        <w:pStyle w:val="TOC3"/>
        <w:tabs>
          <w:tab w:val="right" w:leader="dot" w:pos="9350"/>
        </w:tabs>
        <w:ind w:left="880"/>
        <w:rPr>
          <w:noProof/>
        </w:rPr>
      </w:pPr>
      <w:hyperlink w:anchor="_Toc236676947" w:history="1">
        <w:r>
          <w:rPr>
            <w:rStyle w:val="aff9"/>
            <w:noProof/>
          </w:rPr>
          <w:t xml:space="preserve">1.8.1 </w:t>
        </w:r>
        <w:r>
          <w:rPr>
            <w:rStyle w:val="aff9"/>
            <w:noProof/>
          </w:rPr>
          <w:t>环境设置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_Toc236676947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29</w:t>
        </w:r>
        <w:r>
          <w:rPr>
            <w:rFonts w:hint="eastAsia"/>
            <w:noProof/>
            <w:webHidden/>
          </w:rPr>
          <w:fldChar w:fldCharType="end"/>
        </w:r>
      </w:hyperlink>
    </w:p>
    <w:p w14:paraId="7F598EB4" w14:textId="1073874C" w:rsidR="004A4F3F" w:rsidRDefault="00000000">
      <w:pPr>
        <w:pStyle w:val="TOC3"/>
        <w:tabs>
          <w:tab w:val="right" w:leader="dot" w:pos="9350"/>
        </w:tabs>
        <w:ind w:left="880"/>
        <w:rPr>
          <w:noProof/>
        </w:rPr>
      </w:pPr>
      <w:hyperlink w:anchor="_Toc236676948" w:history="1">
        <w:r>
          <w:rPr>
            <w:rStyle w:val="aff9"/>
            <w:noProof/>
          </w:rPr>
          <w:t xml:space="preserve">1.8.2 </w:t>
        </w:r>
        <w:r>
          <w:rPr>
            <w:rStyle w:val="aff9"/>
            <w:noProof/>
          </w:rPr>
          <w:t>数据准备</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_Toc236676948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30</w:t>
        </w:r>
        <w:r>
          <w:rPr>
            <w:rFonts w:hint="eastAsia"/>
            <w:noProof/>
            <w:webHidden/>
          </w:rPr>
          <w:fldChar w:fldCharType="end"/>
        </w:r>
      </w:hyperlink>
    </w:p>
    <w:p w14:paraId="29C49750" w14:textId="7432FC51" w:rsidR="004A4F3F" w:rsidRDefault="00000000">
      <w:pPr>
        <w:pStyle w:val="TOC3"/>
        <w:tabs>
          <w:tab w:val="right" w:leader="dot" w:pos="9350"/>
        </w:tabs>
        <w:ind w:left="880"/>
        <w:rPr>
          <w:noProof/>
        </w:rPr>
      </w:pPr>
      <w:hyperlink w:anchor="_Toc236676949" w:history="1">
        <w:r>
          <w:rPr>
            <w:rStyle w:val="aff9"/>
            <w:noProof/>
          </w:rPr>
          <w:t xml:space="preserve">1.8.3 </w:t>
        </w:r>
        <w:r>
          <w:rPr>
            <w:rStyle w:val="aff9"/>
            <w:noProof/>
          </w:rPr>
          <w:t>构建</w:t>
        </w:r>
        <w:r>
          <w:rPr>
            <w:rStyle w:val="aff9"/>
            <w:noProof/>
          </w:rPr>
          <w:t>TensorFlow</w:t>
        </w:r>
        <w:r>
          <w:rPr>
            <w:rStyle w:val="aff9"/>
            <w:noProof/>
          </w:rPr>
          <w:t>模型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_Toc236676949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30</w:t>
        </w:r>
        <w:r>
          <w:rPr>
            <w:rFonts w:hint="eastAsia"/>
            <w:noProof/>
            <w:webHidden/>
          </w:rPr>
          <w:fldChar w:fldCharType="end"/>
        </w:r>
      </w:hyperlink>
    </w:p>
    <w:p w14:paraId="75ED9EB8" w14:textId="11B7CECF" w:rsidR="004A4F3F" w:rsidRDefault="00000000">
      <w:pPr>
        <w:pStyle w:val="TOC3"/>
        <w:tabs>
          <w:tab w:val="right" w:leader="dot" w:pos="9350"/>
        </w:tabs>
        <w:ind w:left="880"/>
        <w:rPr>
          <w:noProof/>
        </w:rPr>
      </w:pPr>
      <w:hyperlink w:anchor="_Toc236676950" w:history="1">
        <w:r>
          <w:rPr>
            <w:rStyle w:val="aff9"/>
            <w:noProof/>
          </w:rPr>
          <w:t xml:space="preserve">1.8.4 </w:t>
        </w:r>
        <w:r>
          <w:rPr>
            <w:rStyle w:val="aff9"/>
            <w:noProof/>
          </w:rPr>
          <w:t>训练模型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_Toc236676950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30</w:t>
        </w:r>
        <w:r>
          <w:rPr>
            <w:rFonts w:hint="eastAsia"/>
            <w:noProof/>
            <w:webHidden/>
          </w:rPr>
          <w:fldChar w:fldCharType="end"/>
        </w:r>
      </w:hyperlink>
    </w:p>
    <w:p w14:paraId="37EEDDB3" w14:textId="466EACA1" w:rsidR="004A4F3F" w:rsidRDefault="00000000">
      <w:pPr>
        <w:pStyle w:val="TOC3"/>
        <w:tabs>
          <w:tab w:val="right" w:leader="dot" w:pos="9350"/>
        </w:tabs>
        <w:ind w:left="880"/>
        <w:rPr>
          <w:noProof/>
        </w:rPr>
      </w:pPr>
      <w:hyperlink w:anchor="_Toc236676951" w:history="1">
        <w:r>
          <w:rPr>
            <w:rStyle w:val="aff9"/>
            <w:noProof/>
          </w:rPr>
          <w:t xml:space="preserve">1.8.5 </w:t>
        </w:r>
        <w:r>
          <w:rPr>
            <w:rStyle w:val="aff9"/>
            <w:noProof/>
          </w:rPr>
          <w:t>评估模型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_Toc236676951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30</w:t>
        </w:r>
        <w:r>
          <w:rPr>
            <w:rFonts w:hint="eastAsia"/>
            <w:noProof/>
            <w:webHidden/>
          </w:rPr>
          <w:fldChar w:fldCharType="end"/>
        </w:r>
      </w:hyperlink>
    </w:p>
    <w:p w14:paraId="61BBE262" w14:textId="4D064959" w:rsidR="004A4F3F" w:rsidRDefault="00000000">
      <w:pPr>
        <w:pStyle w:val="TOC3"/>
        <w:tabs>
          <w:tab w:val="right" w:leader="dot" w:pos="9350"/>
        </w:tabs>
        <w:ind w:left="880"/>
        <w:rPr>
          <w:noProof/>
        </w:rPr>
      </w:pPr>
      <w:hyperlink w:anchor="_Toc236676952" w:history="1">
        <w:r>
          <w:rPr>
            <w:rStyle w:val="aff9"/>
            <w:noProof/>
          </w:rPr>
          <w:t xml:space="preserve">1.8.6 </w:t>
        </w:r>
        <w:r>
          <w:rPr>
            <w:rStyle w:val="aff9"/>
            <w:noProof/>
          </w:rPr>
          <w:t>可视化训练过程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_Toc236676952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30</w:t>
        </w:r>
        <w:r>
          <w:rPr>
            <w:rFonts w:hint="eastAsia"/>
            <w:noProof/>
            <w:webHidden/>
          </w:rPr>
          <w:fldChar w:fldCharType="end"/>
        </w:r>
      </w:hyperlink>
    </w:p>
    <w:p w14:paraId="7FE8B8F1" w14:textId="6BBC0875" w:rsidR="004A4F3F" w:rsidRDefault="00000000">
      <w:pPr>
        <w:pStyle w:val="TOC3"/>
        <w:tabs>
          <w:tab w:val="right" w:leader="dot" w:pos="9350"/>
        </w:tabs>
        <w:ind w:left="880"/>
        <w:rPr>
          <w:noProof/>
        </w:rPr>
      </w:pPr>
      <w:hyperlink w:anchor="_Toc236676953" w:history="1">
        <w:r>
          <w:rPr>
            <w:rStyle w:val="aff9"/>
            <w:noProof/>
          </w:rPr>
          <w:t xml:space="preserve">1.8.7 </w:t>
        </w:r>
        <w:r>
          <w:rPr>
            <w:rStyle w:val="aff9"/>
            <w:noProof/>
          </w:rPr>
          <w:t>预测和可视化</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_Toc236676953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30</w:t>
        </w:r>
        <w:r>
          <w:rPr>
            <w:rFonts w:hint="eastAsia"/>
            <w:noProof/>
            <w:webHidden/>
          </w:rPr>
          <w:fldChar w:fldCharType="end"/>
        </w:r>
      </w:hyperlink>
    </w:p>
    <w:p w14:paraId="1E0BF29C" w14:textId="5928790E" w:rsidR="004A4F3F" w:rsidRDefault="00000000">
      <w:pPr>
        <w:pStyle w:val="TOC3"/>
        <w:tabs>
          <w:tab w:val="right" w:leader="dot" w:pos="9350"/>
        </w:tabs>
        <w:ind w:left="880"/>
        <w:rPr>
          <w:noProof/>
        </w:rPr>
      </w:pPr>
      <w:hyperlink w:anchor="_Toc236676954" w:history="1">
        <w:r>
          <w:rPr>
            <w:rStyle w:val="aff9"/>
            <w:noProof/>
          </w:rPr>
          <w:t xml:space="preserve">1.8.8 </w:t>
        </w:r>
        <w:r>
          <w:rPr>
            <w:rStyle w:val="aff9"/>
            <w:noProof/>
          </w:rPr>
          <w:t>检查模型权重</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_Toc236676954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31</w:t>
        </w:r>
        <w:r>
          <w:rPr>
            <w:rFonts w:hint="eastAsia"/>
            <w:noProof/>
            <w:webHidden/>
          </w:rPr>
          <w:fldChar w:fldCharType="end"/>
        </w:r>
      </w:hyperlink>
    </w:p>
    <w:p w14:paraId="4B67044B" w14:textId="532743EE" w:rsidR="004A4F3F" w:rsidRDefault="00000000">
      <w:pPr>
        <w:pStyle w:val="TOC3"/>
        <w:tabs>
          <w:tab w:val="right" w:leader="dot" w:pos="9350"/>
        </w:tabs>
        <w:ind w:left="880"/>
        <w:rPr>
          <w:noProof/>
        </w:rPr>
      </w:pPr>
      <w:hyperlink w:anchor="_Toc236676955" w:history="1">
        <w:r>
          <w:rPr>
            <w:rStyle w:val="aff9"/>
            <w:noProof/>
          </w:rPr>
          <w:t xml:space="preserve">1.8.9 </w:t>
        </w:r>
        <w:r>
          <w:rPr>
            <w:rStyle w:val="aff9"/>
            <w:noProof/>
          </w:rPr>
          <w:t>与传统方法比较</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_Toc236676955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31</w:t>
        </w:r>
        <w:r>
          <w:rPr>
            <w:rFonts w:hint="eastAsia"/>
            <w:noProof/>
            <w:webHidden/>
          </w:rPr>
          <w:fldChar w:fldCharType="end"/>
        </w:r>
      </w:hyperlink>
    </w:p>
    <w:p w14:paraId="4A1C7EDF" w14:textId="72CBD3E8" w:rsidR="004A4F3F" w:rsidRDefault="00000000">
      <w:pPr>
        <w:pStyle w:val="TOC2"/>
        <w:tabs>
          <w:tab w:val="right" w:leader="dot" w:pos="9350"/>
        </w:tabs>
        <w:ind w:left="440"/>
        <w:rPr>
          <w:noProof/>
        </w:rPr>
      </w:pPr>
      <w:hyperlink w:anchor="_Toc236676956" w:history="1">
        <w:r>
          <w:rPr>
            <w:rStyle w:val="aff9"/>
            <w:noProof/>
          </w:rPr>
          <w:t xml:space="preserve">1.9 </w:t>
        </w:r>
        <w:r>
          <w:rPr>
            <w:rStyle w:val="aff9"/>
            <w:noProof/>
          </w:rPr>
          <w:t>计算发展：从纸笔计算到人工智能</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_Toc236676956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31</w:t>
        </w:r>
        <w:r>
          <w:rPr>
            <w:rFonts w:hint="eastAsia"/>
            <w:noProof/>
            <w:webHidden/>
          </w:rPr>
          <w:fldChar w:fldCharType="end"/>
        </w:r>
      </w:hyperlink>
    </w:p>
    <w:p w14:paraId="423C11BF" w14:textId="1C1C48E6" w:rsidR="004A4F3F" w:rsidRDefault="00000000">
      <w:pPr>
        <w:pStyle w:val="TOC3"/>
        <w:tabs>
          <w:tab w:val="right" w:leader="dot" w:pos="9350"/>
        </w:tabs>
        <w:ind w:left="880"/>
        <w:rPr>
          <w:noProof/>
        </w:rPr>
      </w:pPr>
      <w:hyperlink w:anchor="_Toc236676957" w:history="1">
        <w:r>
          <w:rPr>
            <w:rStyle w:val="aff9"/>
            <w:noProof/>
          </w:rPr>
          <w:t xml:space="preserve">1.9.1 </w:t>
        </w:r>
        <w:r>
          <w:rPr>
            <w:rStyle w:val="aff9"/>
            <w:noProof/>
          </w:rPr>
          <w:t>手算时代的艰辛</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_Toc236676957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31</w:t>
        </w:r>
        <w:r>
          <w:rPr>
            <w:rFonts w:hint="eastAsia"/>
            <w:noProof/>
            <w:webHidden/>
          </w:rPr>
          <w:fldChar w:fldCharType="end"/>
        </w:r>
      </w:hyperlink>
    </w:p>
    <w:p w14:paraId="158192F9" w14:textId="2B3C1A0C" w:rsidR="004A4F3F" w:rsidRDefault="00000000">
      <w:pPr>
        <w:pStyle w:val="TOC3"/>
        <w:tabs>
          <w:tab w:val="right" w:leader="dot" w:pos="9350"/>
        </w:tabs>
        <w:ind w:left="880"/>
        <w:rPr>
          <w:noProof/>
        </w:rPr>
      </w:pPr>
      <w:hyperlink w:anchor="_Toc236676958" w:history="1">
        <w:r>
          <w:rPr>
            <w:rStyle w:val="aff9"/>
            <w:noProof/>
          </w:rPr>
          <w:t>1.9.2 ENIAC</w:t>
        </w:r>
        <w:r>
          <w:rPr>
            <w:rStyle w:val="aff9"/>
            <w:noProof/>
          </w:rPr>
          <w:t>：计算的黎明</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_Toc236676958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32</w:t>
        </w:r>
        <w:r>
          <w:rPr>
            <w:rFonts w:hint="eastAsia"/>
            <w:noProof/>
            <w:webHidden/>
          </w:rPr>
          <w:fldChar w:fldCharType="end"/>
        </w:r>
      </w:hyperlink>
    </w:p>
    <w:p w14:paraId="26F011FB" w14:textId="528A186A" w:rsidR="004A4F3F" w:rsidRDefault="00000000">
      <w:pPr>
        <w:pStyle w:val="TOC3"/>
        <w:tabs>
          <w:tab w:val="right" w:leader="dot" w:pos="9350"/>
        </w:tabs>
        <w:ind w:left="880"/>
        <w:rPr>
          <w:noProof/>
        </w:rPr>
      </w:pPr>
      <w:hyperlink w:anchor="_Toc236676959" w:history="1">
        <w:r>
          <w:rPr>
            <w:rStyle w:val="aff9"/>
            <w:noProof/>
          </w:rPr>
          <w:t>1.9.3 IBM 704</w:t>
        </w:r>
        <w:r>
          <w:rPr>
            <w:rStyle w:val="aff9"/>
            <w:noProof/>
          </w:rPr>
          <w:t>：统计学家的新工具</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_Toc236676959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32</w:t>
        </w:r>
        <w:r>
          <w:rPr>
            <w:rFonts w:hint="eastAsia"/>
            <w:noProof/>
            <w:webHidden/>
          </w:rPr>
          <w:fldChar w:fldCharType="end"/>
        </w:r>
      </w:hyperlink>
    </w:p>
    <w:p w14:paraId="62EE9483" w14:textId="6551CC93" w:rsidR="004A4F3F" w:rsidRDefault="00000000">
      <w:pPr>
        <w:pStyle w:val="TOC3"/>
        <w:tabs>
          <w:tab w:val="right" w:leader="dot" w:pos="9350"/>
        </w:tabs>
        <w:ind w:left="880"/>
        <w:rPr>
          <w:noProof/>
        </w:rPr>
      </w:pPr>
      <w:hyperlink w:anchor="_Toc236676960" w:history="1">
        <w:r>
          <w:rPr>
            <w:rStyle w:val="aff9"/>
            <w:noProof/>
          </w:rPr>
          <w:t xml:space="preserve">1.9.4 </w:t>
        </w:r>
        <w:r>
          <w:rPr>
            <w:rStyle w:val="aff9"/>
            <w:noProof/>
          </w:rPr>
          <w:t>个人计算机革命</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_Toc236676960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32</w:t>
        </w:r>
        <w:r>
          <w:rPr>
            <w:rFonts w:hint="eastAsia"/>
            <w:noProof/>
            <w:webHidden/>
          </w:rPr>
          <w:fldChar w:fldCharType="end"/>
        </w:r>
      </w:hyperlink>
    </w:p>
    <w:p w14:paraId="75C4469E" w14:textId="4E132A9C" w:rsidR="004A4F3F" w:rsidRDefault="00000000">
      <w:pPr>
        <w:pStyle w:val="TOC3"/>
        <w:tabs>
          <w:tab w:val="right" w:leader="dot" w:pos="9350"/>
        </w:tabs>
        <w:ind w:left="880"/>
        <w:rPr>
          <w:noProof/>
        </w:rPr>
      </w:pPr>
      <w:hyperlink w:anchor="_Toc236676961" w:history="1">
        <w:r>
          <w:rPr>
            <w:rStyle w:val="aff9"/>
            <w:noProof/>
          </w:rPr>
          <w:t xml:space="preserve">1.9.5 </w:t>
        </w:r>
        <w:r>
          <w:rPr>
            <w:rStyle w:val="aff9"/>
            <w:noProof/>
          </w:rPr>
          <w:t>互联网时代：数据的爆炸</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_Toc236676961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32</w:t>
        </w:r>
        <w:r>
          <w:rPr>
            <w:rFonts w:hint="eastAsia"/>
            <w:noProof/>
            <w:webHidden/>
          </w:rPr>
          <w:fldChar w:fldCharType="end"/>
        </w:r>
      </w:hyperlink>
    </w:p>
    <w:p w14:paraId="05D62439" w14:textId="22D389AB" w:rsidR="004A4F3F" w:rsidRDefault="00000000">
      <w:pPr>
        <w:pStyle w:val="TOC3"/>
        <w:tabs>
          <w:tab w:val="right" w:leader="dot" w:pos="9350"/>
        </w:tabs>
        <w:ind w:left="880"/>
        <w:rPr>
          <w:noProof/>
        </w:rPr>
      </w:pPr>
      <w:hyperlink w:anchor="_Toc236676962" w:history="1">
        <w:r>
          <w:rPr>
            <w:rStyle w:val="aff9"/>
            <w:noProof/>
          </w:rPr>
          <w:t xml:space="preserve">1.9.6 </w:t>
        </w:r>
        <w:r>
          <w:rPr>
            <w:rStyle w:val="aff9"/>
            <w:noProof/>
          </w:rPr>
          <w:t>深度学习时代</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_Toc236676962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32</w:t>
        </w:r>
        <w:r>
          <w:rPr>
            <w:rFonts w:hint="eastAsia"/>
            <w:noProof/>
            <w:webHidden/>
          </w:rPr>
          <w:fldChar w:fldCharType="end"/>
        </w:r>
      </w:hyperlink>
    </w:p>
    <w:p w14:paraId="033845E6" w14:textId="63E55405" w:rsidR="004A4F3F" w:rsidRDefault="00000000">
      <w:pPr>
        <w:pStyle w:val="TOC3"/>
        <w:tabs>
          <w:tab w:val="right" w:leader="dot" w:pos="9350"/>
        </w:tabs>
        <w:ind w:left="880"/>
        <w:rPr>
          <w:noProof/>
        </w:rPr>
      </w:pPr>
      <w:hyperlink w:anchor="_Toc236676963" w:history="1">
        <w:r>
          <w:rPr>
            <w:rStyle w:val="aff9"/>
            <w:noProof/>
          </w:rPr>
          <w:t xml:space="preserve">1.9.7 </w:t>
        </w:r>
        <w:r>
          <w:rPr>
            <w:rStyle w:val="aff9"/>
            <w:noProof/>
          </w:rPr>
          <w:t>展望未来</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_Toc236676963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32</w:t>
        </w:r>
        <w:r>
          <w:rPr>
            <w:rFonts w:hint="eastAsia"/>
            <w:noProof/>
            <w:webHidden/>
          </w:rPr>
          <w:fldChar w:fldCharType="end"/>
        </w:r>
      </w:hyperlink>
    </w:p>
    <w:p w14:paraId="20DE3BF5" w14:textId="5F9D13A8" w:rsidR="004A4F3F" w:rsidRDefault="00000000">
      <w:pPr>
        <w:pStyle w:val="TOC2"/>
        <w:tabs>
          <w:tab w:val="right" w:leader="dot" w:pos="9350"/>
        </w:tabs>
        <w:ind w:left="440"/>
        <w:rPr>
          <w:noProof/>
        </w:rPr>
      </w:pPr>
      <w:hyperlink w:anchor="_Toc236676964" w:history="1">
        <w:r>
          <w:rPr>
            <w:rStyle w:val="aff9"/>
            <w:noProof/>
          </w:rPr>
          <w:t xml:space="preserve">1.10 </w:t>
        </w:r>
        <w:r>
          <w:rPr>
            <w:rStyle w:val="aff9"/>
            <w:noProof/>
          </w:rPr>
          <w:t>人文视角：当数学模型遇到现实世界</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_Toc236676964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33</w:t>
        </w:r>
        <w:r>
          <w:rPr>
            <w:rFonts w:hint="eastAsia"/>
            <w:noProof/>
            <w:webHidden/>
          </w:rPr>
          <w:fldChar w:fldCharType="end"/>
        </w:r>
      </w:hyperlink>
    </w:p>
    <w:p w14:paraId="08AEF0B7" w14:textId="55317F2E" w:rsidR="004A4F3F" w:rsidRDefault="00000000">
      <w:pPr>
        <w:pStyle w:val="TOC3"/>
        <w:tabs>
          <w:tab w:val="right" w:leader="dot" w:pos="9350"/>
        </w:tabs>
        <w:ind w:left="880"/>
        <w:rPr>
          <w:noProof/>
        </w:rPr>
      </w:pPr>
      <w:hyperlink w:anchor="_Toc236676965" w:history="1">
        <w:r>
          <w:rPr>
            <w:rStyle w:val="aff9"/>
            <w:noProof/>
          </w:rPr>
          <w:t xml:space="preserve">1.10.1 </w:t>
        </w:r>
        <w:r>
          <w:rPr>
            <w:rStyle w:val="aff9"/>
            <w:noProof/>
          </w:rPr>
          <w:t>数据中的人性：超越数字的故事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_Toc236676965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33</w:t>
        </w:r>
        <w:r>
          <w:rPr>
            <w:rFonts w:hint="eastAsia"/>
            <w:noProof/>
            <w:webHidden/>
          </w:rPr>
          <w:fldChar w:fldCharType="end"/>
        </w:r>
      </w:hyperlink>
    </w:p>
    <w:p w14:paraId="3A554445" w14:textId="10D69C3D" w:rsidR="004A4F3F" w:rsidRDefault="00000000">
      <w:pPr>
        <w:pStyle w:val="TOC3"/>
        <w:tabs>
          <w:tab w:val="right" w:leader="dot" w:pos="9350"/>
        </w:tabs>
        <w:ind w:left="880"/>
        <w:rPr>
          <w:noProof/>
        </w:rPr>
      </w:pPr>
      <w:hyperlink w:anchor="_Toc236676966" w:history="1">
        <w:r>
          <w:rPr>
            <w:rStyle w:val="aff9"/>
            <w:noProof/>
          </w:rPr>
          <w:t xml:space="preserve">1.10.2 </w:t>
        </w:r>
        <w:r>
          <w:rPr>
            <w:rStyle w:val="aff9"/>
            <w:noProof/>
          </w:rPr>
          <w:t>特征选择：社会现实的数字化</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_Toc236676966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33</w:t>
        </w:r>
        <w:r>
          <w:rPr>
            <w:rFonts w:hint="eastAsia"/>
            <w:noProof/>
            <w:webHidden/>
          </w:rPr>
          <w:fldChar w:fldCharType="end"/>
        </w:r>
      </w:hyperlink>
    </w:p>
    <w:p w14:paraId="7428CFD9" w14:textId="41766A2D" w:rsidR="004A4F3F" w:rsidRDefault="00000000">
      <w:pPr>
        <w:pStyle w:val="TOC3"/>
        <w:tabs>
          <w:tab w:val="right" w:leader="dot" w:pos="9350"/>
        </w:tabs>
        <w:ind w:left="880"/>
        <w:rPr>
          <w:noProof/>
        </w:rPr>
      </w:pPr>
      <w:hyperlink w:anchor="_Toc236676967" w:history="1">
        <w:r>
          <w:rPr>
            <w:rStyle w:val="aff9"/>
            <w:noProof/>
          </w:rPr>
          <w:t xml:space="preserve">1.10.3 </w:t>
        </w:r>
        <w:r>
          <w:rPr>
            <w:rStyle w:val="aff9"/>
            <w:noProof/>
          </w:rPr>
          <w:t>模型的局限性：人类判断的重要性</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_Toc236676967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33</w:t>
        </w:r>
        <w:r>
          <w:rPr>
            <w:rFonts w:hint="eastAsia"/>
            <w:noProof/>
            <w:webHidden/>
          </w:rPr>
          <w:fldChar w:fldCharType="end"/>
        </w:r>
      </w:hyperlink>
    </w:p>
    <w:p w14:paraId="5CBAAE4B" w14:textId="40260A52" w:rsidR="004A4F3F" w:rsidRDefault="00000000">
      <w:pPr>
        <w:pStyle w:val="TOC3"/>
        <w:tabs>
          <w:tab w:val="right" w:leader="dot" w:pos="9350"/>
        </w:tabs>
        <w:ind w:left="880"/>
        <w:rPr>
          <w:noProof/>
        </w:rPr>
      </w:pPr>
      <w:hyperlink w:anchor="_Toc236676968" w:history="1">
        <w:r>
          <w:rPr>
            <w:rStyle w:val="aff9"/>
            <w:noProof/>
          </w:rPr>
          <w:t xml:space="preserve">1.10.4 </w:t>
        </w:r>
        <w:r>
          <w:rPr>
            <w:rStyle w:val="aff9"/>
            <w:noProof/>
          </w:rPr>
          <w:t>技术与社会变革：意想不到的后果</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_Toc236676968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33</w:t>
        </w:r>
        <w:r>
          <w:rPr>
            <w:rFonts w:hint="eastAsia"/>
            <w:noProof/>
            <w:webHidden/>
          </w:rPr>
          <w:fldChar w:fldCharType="end"/>
        </w:r>
      </w:hyperlink>
    </w:p>
    <w:p w14:paraId="00BD53D5" w14:textId="15799D07" w:rsidR="004A4F3F" w:rsidRDefault="00000000">
      <w:pPr>
        <w:pStyle w:val="TOC3"/>
        <w:tabs>
          <w:tab w:val="right" w:leader="dot" w:pos="9350"/>
        </w:tabs>
        <w:ind w:left="880"/>
        <w:rPr>
          <w:noProof/>
        </w:rPr>
      </w:pPr>
      <w:hyperlink w:anchor="_Toc236676969" w:history="1">
        <w:r>
          <w:rPr>
            <w:rStyle w:val="aff9"/>
            <w:noProof/>
          </w:rPr>
          <w:t xml:space="preserve">1.10.5 </w:t>
        </w:r>
        <w:r>
          <w:rPr>
            <w:rStyle w:val="aff9"/>
            <w:noProof/>
          </w:rPr>
          <w:t>隐私与自由：数字时代的个人权利</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_Toc236676969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34</w:t>
        </w:r>
        <w:r>
          <w:rPr>
            <w:rFonts w:hint="eastAsia"/>
            <w:noProof/>
            <w:webHidden/>
          </w:rPr>
          <w:fldChar w:fldCharType="end"/>
        </w:r>
      </w:hyperlink>
    </w:p>
    <w:p w14:paraId="7A45CB05" w14:textId="44A93731" w:rsidR="004A4F3F" w:rsidRDefault="00000000">
      <w:pPr>
        <w:pStyle w:val="TOC3"/>
        <w:tabs>
          <w:tab w:val="right" w:leader="dot" w:pos="9350"/>
        </w:tabs>
        <w:ind w:left="880"/>
        <w:rPr>
          <w:noProof/>
        </w:rPr>
      </w:pPr>
      <w:hyperlink w:anchor="_Toc236676970" w:history="1">
        <w:r>
          <w:rPr>
            <w:rStyle w:val="aff9"/>
            <w:noProof/>
          </w:rPr>
          <w:t xml:space="preserve">1.10.6 </w:t>
        </w:r>
        <w:r>
          <w:rPr>
            <w:rStyle w:val="aff9"/>
            <w:noProof/>
          </w:rPr>
          <w:t>责任与创新：技术发展的道德指南</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_Toc236676970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34</w:t>
        </w:r>
        <w:r>
          <w:rPr>
            <w:rFonts w:hint="eastAsia"/>
            <w:noProof/>
            <w:webHidden/>
          </w:rPr>
          <w:fldChar w:fldCharType="end"/>
        </w:r>
      </w:hyperlink>
    </w:p>
    <w:p w14:paraId="628A8B4E" w14:textId="502CE1C4" w:rsidR="004A4F3F" w:rsidRDefault="00000000">
      <w:pPr>
        <w:pStyle w:val="TOC3"/>
        <w:tabs>
          <w:tab w:val="right" w:leader="dot" w:pos="9350"/>
        </w:tabs>
        <w:ind w:left="880"/>
        <w:rPr>
          <w:noProof/>
        </w:rPr>
      </w:pPr>
      <w:hyperlink w:anchor="_Toc236676971" w:history="1">
        <w:r>
          <w:rPr>
            <w:rStyle w:val="aff9"/>
            <w:noProof/>
          </w:rPr>
          <w:t xml:space="preserve">1.10.7 </w:t>
        </w:r>
        <w:r>
          <w:rPr>
            <w:rStyle w:val="aff9"/>
            <w:noProof/>
          </w:rPr>
          <w:t>结语：培养全面的科技人文素养</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_Toc236676971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34</w:t>
        </w:r>
        <w:r>
          <w:rPr>
            <w:rFonts w:hint="eastAsia"/>
            <w:noProof/>
            <w:webHidden/>
          </w:rPr>
          <w:fldChar w:fldCharType="end"/>
        </w:r>
      </w:hyperlink>
    </w:p>
    <w:p w14:paraId="780F2AE4" w14:textId="349BF9FE" w:rsidR="004A4F3F" w:rsidRDefault="00000000">
      <w:pPr>
        <w:pStyle w:val="TOC2"/>
        <w:tabs>
          <w:tab w:val="right" w:leader="dot" w:pos="9350"/>
        </w:tabs>
        <w:ind w:left="440"/>
        <w:rPr>
          <w:noProof/>
        </w:rPr>
      </w:pPr>
      <w:hyperlink w:anchor="_Toc236676972" w:history="1">
        <w:r>
          <w:rPr>
            <w:rStyle w:val="aff9"/>
            <w:noProof/>
          </w:rPr>
          <w:t xml:space="preserve">1.11 </w:t>
        </w:r>
        <w:r>
          <w:rPr>
            <w:rStyle w:val="aff9"/>
            <w:noProof/>
          </w:rPr>
          <w:t>实践案例：构建房价预测模型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_Toc236676972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34</w:t>
        </w:r>
        <w:r>
          <w:rPr>
            <w:rFonts w:hint="eastAsia"/>
            <w:noProof/>
            <w:webHidden/>
          </w:rPr>
          <w:fldChar w:fldCharType="end"/>
        </w:r>
      </w:hyperlink>
    </w:p>
    <w:p w14:paraId="78ED5AD2" w14:textId="4797AD35" w:rsidR="004A4F3F" w:rsidRDefault="00000000">
      <w:pPr>
        <w:pStyle w:val="TOC3"/>
        <w:tabs>
          <w:tab w:val="right" w:leader="dot" w:pos="9350"/>
        </w:tabs>
        <w:ind w:left="880"/>
        <w:rPr>
          <w:noProof/>
        </w:rPr>
      </w:pPr>
      <w:hyperlink w:anchor="_Toc236676973" w:history="1">
        <w:r>
          <w:rPr>
            <w:rStyle w:val="aff9"/>
            <w:noProof/>
          </w:rPr>
          <w:t xml:space="preserve">1.11.1 </w:t>
        </w:r>
        <w:r>
          <w:rPr>
            <w:rStyle w:val="aff9"/>
            <w:noProof/>
          </w:rPr>
          <w:t>步骤</w:t>
        </w:r>
        <w:r>
          <w:rPr>
            <w:rStyle w:val="aff9"/>
            <w:noProof/>
          </w:rPr>
          <w:t>1</w:t>
        </w:r>
        <w:r>
          <w:rPr>
            <w:rStyle w:val="aff9"/>
            <w:noProof/>
          </w:rPr>
          <w:t>：理解问题和数据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_Toc236676973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35</w:t>
        </w:r>
        <w:r>
          <w:rPr>
            <w:rFonts w:hint="eastAsia"/>
            <w:noProof/>
            <w:webHidden/>
          </w:rPr>
          <w:fldChar w:fldCharType="end"/>
        </w:r>
      </w:hyperlink>
    </w:p>
    <w:p w14:paraId="44C21D01" w14:textId="4B7EBF2B" w:rsidR="004A4F3F" w:rsidRDefault="00000000">
      <w:pPr>
        <w:pStyle w:val="TOC3"/>
        <w:tabs>
          <w:tab w:val="right" w:leader="dot" w:pos="9350"/>
        </w:tabs>
        <w:ind w:left="880"/>
        <w:rPr>
          <w:noProof/>
        </w:rPr>
      </w:pPr>
      <w:hyperlink w:anchor="_Toc236676974" w:history="1">
        <w:r>
          <w:rPr>
            <w:rStyle w:val="aff9"/>
            <w:noProof/>
          </w:rPr>
          <w:t xml:space="preserve">1.11.2 </w:t>
        </w:r>
        <w:r>
          <w:rPr>
            <w:rStyle w:val="aff9"/>
            <w:noProof/>
          </w:rPr>
          <w:t>步骤</w:t>
        </w:r>
        <w:r>
          <w:rPr>
            <w:rStyle w:val="aff9"/>
            <w:noProof/>
          </w:rPr>
          <w:t>2</w:t>
        </w:r>
        <w:r>
          <w:rPr>
            <w:rStyle w:val="aff9"/>
            <w:noProof/>
          </w:rPr>
          <w:t>：数据预处理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_Toc236676974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35</w:t>
        </w:r>
        <w:r>
          <w:rPr>
            <w:rFonts w:hint="eastAsia"/>
            <w:noProof/>
            <w:webHidden/>
          </w:rPr>
          <w:fldChar w:fldCharType="end"/>
        </w:r>
      </w:hyperlink>
    </w:p>
    <w:p w14:paraId="65DF8CCC" w14:textId="26AD4EDB" w:rsidR="004A4F3F" w:rsidRDefault="00000000">
      <w:pPr>
        <w:pStyle w:val="TOC3"/>
        <w:tabs>
          <w:tab w:val="right" w:leader="dot" w:pos="9350"/>
        </w:tabs>
        <w:ind w:left="880"/>
        <w:rPr>
          <w:noProof/>
        </w:rPr>
      </w:pPr>
      <w:hyperlink w:anchor="_Toc236676975" w:history="1">
        <w:r>
          <w:rPr>
            <w:rStyle w:val="aff9"/>
            <w:noProof/>
          </w:rPr>
          <w:t xml:space="preserve">1.11.3 </w:t>
        </w:r>
        <w:r>
          <w:rPr>
            <w:rStyle w:val="aff9"/>
            <w:noProof/>
          </w:rPr>
          <w:t>步骤</w:t>
        </w:r>
        <w:r>
          <w:rPr>
            <w:rStyle w:val="aff9"/>
            <w:noProof/>
          </w:rPr>
          <w:t>3</w:t>
        </w:r>
        <w:r>
          <w:rPr>
            <w:rStyle w:val="aff9"/>
            <w:noProof/>
          </w:rPr>
          <w:t>：构建初始模型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_Toc236676975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36</w:t>
        </w:r>
        <w:r>
          <w:rPr>
            <w:rFonts w:hint="eastAsia"/>
            <w:noProof/>
            <w:webHidden/>
          </w:rPr>
          <w:fldChar w:fldCharType="end"/>
        </w:r>
      </w:hyperlink>
    </w:p>
    <w:p w14:paraId="4C295B5B" w14:textId="400BEDC9" w:rsidR="004A4F3F" w:rsidRDefault="00000000">
      <w:pPr>
        <w:pStyle w:val="TOC3"/>
        <w:tabs>
          <w:tab w:val="right" w:leader="dot" w:pos="9350"/>
        </w:tabs>
        <w:ind w:left="880"/>
        <w:rPr>
          <w:noProof/>
        </w:rPr>
      </w:pPr>
      <w:hyperlink w:anchor="_Toc236676976" w:history="1">
        <w:r>
          <w:rPr>
            <w:rStyle w:val="aff9"/>
            <w:noProof/>
          </w:rPr>
          <w:t xml:space="preserve">1.11.4 </w:t>
        </w:r>
        <w:r>
          <w:rPr>
            <w:rStyle w:val="aff9"/>
            <w:noProof/>
          </w:rPr>
          <w:t>步骤</w:t>
        </w:r>
        <w:r>
          <w:rPr>
            <w:rStyle w:val="aff9"/>
            <w:noProof/>
          </w:rPr>
          <w:t>4</w:t>
        </w:r>
        <w:r>
          <w:rPr>
            <w:rStyle w:val="aff9"/>
            <w:noProof/>
          </w:rPr>
          <w:t>：模型诊断和改进</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_Toc236676976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36</w:t>
        </w:r>
        <w:r>
          <w:rPr>
            <w:rFonts w:hint="eastAsia"/>
            <w:noProof/>
            <w:webHidden/>
          </w:rPr>
          <w:fldChar w:fldCharType="end"/>
        </w:r>
      </w:hyperlink>
    </w:p>
    <w:p w14:paraId="69A28574" w14:textId="444EFDD6" w:rsidR="004A4F3F" w:rsidRDefault="00000000">
      <w:pPr>
        <w:pStyle w:val="TOC3"/>
        <w:tabs>
          <w:tab w:val="right" w:leader="dot" w:pos="9350"/>
        </w:tabs>
        <w:ind w:left="880"/>
        <w:rPr>
          <w:noProof/>
        </w:rPr>
      </w:pPr>
      <w:hyperlink w:anchor="_Toc236676977" w:history="1">
        <w:r>
          <w:rPr>
            <w:rStyle w:val="aff9"/>
            <w:noProof/>
          </w:rPr>
          <w:t xml:space="preserve">1.11.5 </w:t>
        </w:r>
        <w:r>
          <w:rPr>
            <w:rStyle w:val="aff9"/>
            <w:noProof/>
          </w:rPr>
          <w:t>步骤</w:t>
        </w:r>
        <w:r>
          <w:rPr>
            <w:rStyle w:val="aff9"/>
            <w:noProof/>
          </w:rPr>
          <w:t>5</w:t>
        </w:r>
        <w:r>
          <w:rPr>
            <w:rStyle w:val="aff9"/>
            <w:noProof/>
          </w:rPr>
          <w:t>：模型优化</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_Toc236676977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37</w:t>
        </w:r>
        <w:r>
          <w:rPr>
            <w:rFonts w:hint="eastAsia"/>
            <w:noProof/>
            <w:webHidden/>
          </w:rPr>
          <w:fldChar w:fldCharType="end"/>
        </w:r>
      </w:hyperlink>
    </w:p>
    <w:p w14:paraId="1AE6935A" w14:textId="5B29E98A" w:rsidR="004A4F3F" w:rsidRDefault="00000000">
      <w:pPr>
        <w:pStyle w:val="TOC3"/>
        <w:tabs>
          <w:tab w:val="right" w:leader="dot" w:pos="9350"/>
        </w:tabs>
        <w:ind w:left="880"/>
        <w:rPr>
          <w:noProof/>
        </w:rPr>
      </w:pPr>
      <w:hyperlink w:anchor="_Toc236676978" w:history="1">
        <w:r>
          <w:rPr>
            <w:rStyle w:val="aff9"/>
            <w:noProof/>
          </w:rPr>
          <w:t xml:space="preserve">1.11.6 </w:t>
        </w:r>
        <w:r>
          <w:rPr>
            <w:rStyle w:val="aff9"/>
            <w:noProof/>
          </w:rPr>
          <w:t>步骤</w:t>
        </w:r>
        <w:r>
          <w:rPr>
            <w:rStyle w:val="aff9"/>
            <w:noProof/>
          </w:rPr>
          <w:t>6</w:t>
        </w:r>
        <w:r>
          <w:rPr>
            <w:rStyle w:val="aff9"/>
            <w:noProof/>
          </w:rPr>
          <w:t>：模型解释和应用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_Toc236676978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37</w:t>
        </w:r>
        <w:r>
          <w:rPr>
            <w:rFonts w:hint="eastAsia"/>
            <w:noProof/>
            <w:webHidden/>
          </w:rPr>
          <w:fldChar w:fldCharType="end"/>
        </w:r>
      </w:hyperlink>
    </w:p>
    <w:p w14:paraId="1AAF9FDE" w14:textId="50C96AEA" w:rsidR="004A4F3F" w:rsidRDefault="00000000">
      <w:pPr>
        <w:pStyle w:val="TOC3"/>
        <w:tabs>
          <w:tab w:val="right" w:leader="dot" w:pos="9350"/>
        </w:tabs>
        <w:ind w:left="880"/>
        <w:rPr>
          <w:noProof/>
        </w:rPr>
      </w:pPr>
      <w:hyperlink w:anchor="_Toc236676979" w:history="1">
        <w:r>
          <w:rPr>
            <w:rStyle w:val="aff9"/>
            <w:noProof/>
          </w:rPr>
          <w:t xml:space="preserve">1.11.7 </w:t>
        </w:r>
        <w:r>
          <w:rPr>
            <w:rStyle w:val="aff9"/>
            <w:noProof/>
          </w:rPr>
          <w:t>结语：从模型到决策</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_Toc236676979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38</w:t>
        </w:r>
        <w:r>
          <w:rPr>
            <w:rFonts w:hint="eastAsia"/>
            <w:noProof/>
            <w:webHidden/>
          </w:rPr>
          <w:fldChar w:fldCharType="end"/>
        </w:r>
      </w:hyperlink>
    </w:p>
    <w:p w14:paraId="5E94B5A7" w14:textId="52527480" w:rsidR="004A4F3F" w:rsidRDefault="00000000">
      <w:pPr>
        <w:pStyle w:val="TOC2"/>
        <w:tabs>
          <w:tab w:val="right" w:leader="dot" w:pos="9350"/>
        </w:tabs>
        <w:ind w:left="440"/>
        <w:rPr>
          <w:noProof/>
        </w:rPr>
      </w:pPr>
      <w:hyperlink w:anchor="_Toc236676980" w:history="1">
        <w:r>
          <w:rPr>
            <w:rStyle w:val="aff9"/>
            <w:noProof/>
          </w:rPr>
          <w:t xml:space="preserve">1.12 </w:t>
        </w:r>
        <w:r>
          <w:rPr>
            <w:rStyle w:val="aff9"/>
            <w:noProof/>
          </w:rPr>
          <w:t>总结与展望：线性回归，你的</w:t>
        </w:r>
        <w:r>
          <w:rPr>
            <w:rStyle w:val="aff9"/>
            <w:noProof/>
          </w:rPr>
          <w:t>AI</w:t>
        </w:r>
        <w:r>
          <w:rPr>
            <w:rStyle w:val="aff9"/>
            <w:noProof/>
          </w:rPr>
          <w:t>旅程的起点</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_Toc236676980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38</w:t>
        </w:r>
        <w:r>
          <w:rPr>
            <w:rFonts w:hint="eastAsia"/>
            <w:noProof/>
            <w:webHidden/>
          </w:rPr>
          <w:fldChar w:fldCharType="end"/>
        </w:r>
      </w:hyperlink>
    </w:p>
    <w:p w14:paraId="0A09B5BE" w14:textId="45AF92E1" w:rsidR="004A4F3F" w:rsidRDefault="00000000">
      <w:pPr>
        <w:pStyle w:val="TOC3"/>
        <w:tabs>
          <w:tab w:val="right" w:leader="dot" w:pos="9350"/>
        </w:tabs>
        <w:ind w:left="880"/>
        <w:rPr>
          <w:noProof/>
        </w:rPr>
      </w:pPr>
      <w:hyperlink w:anchor="_Toc236676981" w:history="1">
        <w:r>
          <w:rPr>
            <w:rStyle w:val="aff9"/>
            <w:noProof/>
          </w:rPr>
          <w:t xml:space="preserve">1.12.1 </w:t>
        </w:r>
        <w:r>
          <w:rPr>
            <w:rStyle w:val="aff9"/>
            <w:noProof/>
          </w:rPr>
          <w:t>核心概念回顾</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_Toc236676981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38</w:t>
        </w:r>
        <w:r>
          <w:rPr>
            <w:rFonts w:hint="eastAsia"/>
            <w:noProof/>
            <w:webHidden/>
          </w:rPr>
          <w:fldChar w:fldCharType="end"/>
        </w:r>
      </w:hyperlink>
    </w:p>
    <w:p w14:paraId="318DE6FB" w14:textId="2A25B832" w:rsidR="004A4F3F" w:rsidRDefault="00000000">
      <w:pPr>
        <w:pStyle w:val="TOC3"/>
        <w:tabs>
          <w:tab w:val="right" w:leader="dot" w:pos="9350"/>
        </w:tabs>
        <w:ind w:left="880"/>
        <w:rPr>
          <w:noProof/>
        </w:rPr>
      </w:pPr>
      <w:hyperlink w:anchor="_Toc236676982" w:history="1">
        <w:r>
          <w:rPr>
            <w:rStyle w:val="aff9"/>
            <w:noProof/>
          </w:rPr>
          <w:t xml:space="preserve">1.12.2 </w:t>
        </w:r>
        <w:r>
          <w:rPr>
            <w:rStyle w:val="aff9"/>
            <w:noProof/>
          </w:rPr>
          <w:t>线性回归在现代</w:t>
        </w:r>
        <w:r>
          <w:rPr>
            <w:rStyle w:val="aff9"/>
            <w:noProof/>
          </w:rPr>
          <w:t>AI</w:t>
        </w:r>
        <w:r>
          <w:rPr>
            <w:rStyle w:val="aff9"/>
            <w:noProof/>
          </w:rPr>
          <w:t>中的地位</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_Toc236676982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39</w:t>
        </w:r>
        <w:r>
          <w:rPr>
            <w:rFonts w:hint="eastAsia"/>
            <w:noProof/>
            <w:webHidden/>
          </w:rPr>
          <w:fldChar w:fldCharType="end"/>
        </w:r>
      </w:hyperlink>
    </w:p>
    <w:p w14:paraId="2BE3046D" w14:textId="2C2D881C" w:rsidR="004A4F3F" w:rsidRDefault="00000000">
      <w:pPr>
        <w:pStyle w:val="TOC3"/>
        <w:tabs>
          <w:tab w:val="right" w:leader="dot" w:pos="9350"/>
        </w:tabs>
        <w:ind w:left="880"/>
        <w:rPr>
          <w:noProof/>
        </w:rPr>
      </w:pPr>
      <w:hyperlink w:anchor="_Toc236676983" w:history="1">
        <w:r>
          <w:rPr>
            <w:rStyle w:val="aff9"/>
            <w:noProof/>
          </w:rPr>
          <w:t xml:space="preserve">1.12.3 </w:t>
        </w:r>
        <w:r>
          <w:rPr>
            <w:rStyle w:val="aff9"/>
            <w:noProof/>
          </w:rPr>
          <w:t>未来学习方向</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_Toc236676983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39</w:t>
        </w:r>
        <w:r>
          <w:rPr>
            <w:rFonts w:hint="eastAsia"/>
            <w:noProof/>
            <w:webHidden/>
          </w:rPr>
          <w:fldChar w:fldCharType="end"/>
        </w:r>
      </w:hyperlink>
    </w:p>
    <w:p w14:paraId="3F2D89E3" w14:textId="3B0C4156" w:rsidR="004A4F3F" w:rsidRDefault="00000000">
      <w:pPr>
        <w:pStyle w:val="TOC3"/>
        <w:tabs>
          <w:tab w:val="right" w:leader="dot" w:pos="9350"/>
        </w:tabs>
        <w:ind w:left="880"/>
        <w:rPr>
          <w:noProof/>
        </w:rPr>
      </w:pPr>
      <w:hyperlink w:anchor="_Toc236676984" w:history="1">
        <w:r>
          <w:rPr>
            <w:rStyle w:val="aff9"/>
            <w:noProof/>
          </w:rPr>
          <w:t xml:space="preserve">1.12.4 </w:t>
        </w:r>
        <w:r>
          <w:rPr>
            <w:rStyle w:val="aff9"/>
            <w:noProof/>
          </w:rPr>
          <w:t>结语：</w:t>
        </w:r>
        <w:r>
          <w:rPr>
            <w:rStyle w:val="aff9"/>
            <w:noProof/>
          </w:rPr>
          <w:t>AI</w:t>
        </w:r>
        <w:r>
          <w:rPr>
            <w:rStyle w:val="aff9"/>
            <w:noProof/>
          </w:rPr>
          <w:t>学习之路</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_Toc236676984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39</w:t>
        </w:r>
        <w:r>
          <w:rPr>
            <w:rFonts w:hint="eastAsia"/>
            <w:noProof/>
            <w:webHidden/>
          </w:rPr>
          <w:fldChar w:fldCharType="end"/>
        </w:r>
      </w:hyperlink>
    </w:p>
    <w:p w14:paraId="510F9D75" w14:textId="299E5123" w:rsidR="004A4F3F" w:rsidRDefault="00000000">
      <w:pPr>
        <w:pStyle w:val="TOC1"/>
        <w:tabs>
          <w:tab w:val="right" w:leader="dot" w:pos="9350"/>
        </w:tabs>
        <w:rPr>
          <w:noProof/>
        </w:rPr>
      </w:pPr>
      <w:hyperlink w:anchor="_Toc236676985" w:history="1">
        <w:r>
          <w:rPr>
            <w:rStyle w:val="aff9"/>
            <w:noProof/>
          </w:rPr>
          <w:t>第二章　逻辑回归与分类问题</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_Toc236676985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41</w:t>
        </w:r>
        <w:r>
          <w:rPr>
            <w:rFonts w:hint="eastAsia"/>
            <w:noProof/>
            <w:webHidden/>
          </w:rPr>
          <w:fldChar w:fldCharType="end"/>
        </w:r>
      </w:hyperlink>
    </w:p>
    <w:p w14:paraId="5F188318" w14:textId="190CE790" w:rsidR="004A4F3F" w:rsidRDefault="00000000">
      <w:pPr>
        <w:pStyle w:val="TOC2"/>
        <w:tabs>
          <w:tab w:val="right" w:leader="dot" w:pos="9350"/>
        </w:tabs>
        <w:ind w:left="440"/>
        <w:rPr>
          <w:noProof/>
        </w:rPr>
      </w:pPr>
      <w:hyperlink w:anchor="_Toc236676986" w:history="1">
        <w:r>
          <w:rPr>
            <w:rStyle w:val="aff9"/>
            <w:noProof/>
          </w:rPr>
          <w:t xml:space="preserve">2.1 </w:t>
        </w:r>
        <w:r>
          <w:rPr>
            <w:rStyle w:val="aff9"/>
            <w:noProof/>
          </w:rPr>
          <w:t>分类问题的数学表示与逻辑回归原理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_Toc236676986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41</w:t>
        </w:r>
        <w:r>
          <w:rPr>
            <w:rFonts w:hint="eastAsia"/>
            <w:noProof/>
            <w:webHidden/>
          </w:rPr>
          <w:fldChar w:fldCharType="end"/>
        </w:r>
      </w:hyperlink>
    </w:p>
    <w:p w14:paraId="4A6A17A5" w14:textId="174B4744" w:rsidR="004A4F3F" w:rsidRDefault="00000000">
      <w:pPr>
        <w:pStyle w:val="TOC3"/>
        <w:tabs>
          <w:tab w:val="right" w:leader="dot" w:pos="9350"/>
        </w:tabs>
        <w:ind w:left="880"/>
        <w:rPr>
          <w:noProof/>
        </w:rPr>
      </w:pPr>
      <w:hyperlink w:anchor="_Toc236676987" w:history="1">
        <w:r>
          <w:rPr>
            <w:rStyle w:val="aff9"/>
            <w:noProof/>
          </w:rPr>
          <w:t xml:space="preserve">2.1.1 </w:t>
        </w:r>
        <w:r>
          <w:rPr>
            <w:rStyle w:val="aff9"/>
            <w:noProof/>
          </w:rPr>
          <w:t>分类问题的数学表示</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_Toc236676987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41</w:t>
        </w:r>
        <w:r>
          <w:rPr>
            <w:rFonts w:hint="eastAsia"/>
            <w:noProof/>
            <w:webHidden/>
          </w:rPr>
          <w:fldChar w:fldCharType="end"/>
        </w:r>
      </w:hyperlink>
    </w:p>
    <w:p w14:paraId="6319EC4E" w14:textId="2F96FFD0" w:rsidR="004A4F3F" w:rsidRDefault="00000000">
      <w:pPr>
        <w:pStyle w:val="TOC3"/>
        <w:tabs>
          <w:tab w:val="right" w:leader="dot" w:pos="9350"/>
        </w:tabs>
        <w:ind w:left="880"/>
        <w:rPr>
          <w:noProof/>
        </w:rPr>
      </w:pPr>
      <w:hyperlink w:anchor="_Toc236676988" w:history="1">
        <w:r>
          <w:rPr>
            <w:rStyle w:val="aff9"/>
            <w:noProof/>
          </w:rPr>
          <w:t xml:space="preserve">2.1.2 </w:t>
        </w:r>
        <w:r>
          <w:rPr>
            <w:rStyle w:val="aff9"/>
            <w:noProof/>
          </w:rPr>
          <w:t>从线性回归到逻辑回归</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_Toc236676988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41</w:t>
        </w:r>
        <w:r>
          <w:rPr>
            <w:rFonts w:hint="eastAsia"/>
            <w:noProof/>
            <w:webHidden/>
          </w:rPr>
          <w:fldChar w:fldCharType="end"/>
        </w:r>
      </w:hyperlink>
    </w:p>
    <w:p w14:paraId="748B6498" w14:textId="1BE2C681" w:rsidR="004A4F3F" w:rsidRDefault="00000000">
      <w:pPr>
        <w:pStyle w:val="TOC3"/>
        <w:tabs>
          <w:tab w:val="right" w:leader="dot" w:pos="9350"/>
        </w:tabs>
        <w:ind w:left="880"/>
        <w:rPr>
          <w:noProof/>
        </w:rPr>
      </w:pPr>
      <w:hyperlink w:anchor="_Toc236676989" w:history="1">
        <w:r>
          <w:rPr>
            <w:rStyle w:val="aff9"/>
            <w:noProof/>
          </w:rPr>
          <w:t xml:space="preserve">2.1.3 </w:t>
        </w:r>
        <w:r>
          <w:rPr>
            <w:rStyle w:val="aff9"/>
            <w:noProof/>
          </w:rPr>
          <w:t>决策边界</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_Toc236676989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42</w:t>
        </w:r>
        <w:r>
          <w:rPr>
            <w:rFonts w:hint="eastAsia"/>
            <w:noProof/>
            <w:webHidden/>
          </w:rPr>
          <w:fldChar w:fldCharType="end"/>
        </w:r>
      </w:hyperlink>
    </w:p>
    <w:p w14:paraId="229F0984" w14:textId="46FC41AB" w:rsidR="004A4F3F" w:rsidRDefault="00000000">
      <w:pPr>
        <w:pStyle w:val="TOC3"/>
        <w:tabs>
          <w:tab w:val="right" w:leader="dot" w:pos="9350"/>
        </w:tabs>
        <w:ind w:left="880"/>
        <w:rPr>
          <w:noProof/>
        </w:rPr>
      </w:pPr>
      <w:hyperlink w:anchor="_Toc236676990" w:history="1">
        <w:r>
          <w:rPr>
            <w:rStyle w:val="aff9"/>
            <w:noProof/>
          </w:rPr>
          <w:t xml:space="preserve">2.1.4 </w:t>
        </w:r>
        <w:r>
          <w:rPr>
            <w:rStyle w:val="aff9"/>
            <w:noProof/>
          </w:rPr>
          <w:t>模型训练：最大似然估计</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_Toc236676990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42</w:t>
        </w:r>
        <w:r>
          <w:rPr>
            <w:rFonts w:hint="eastAsia"/>
            <w:noProof/>
            <w:webHidden/>
          </w:rPr>
          <w:fldChar w:fldCharType="end"/>
        </w:r>
      </w:hyperlink>
    </w:p>
    <w:p w14:paraId="4A3CCED1" w14:textId="2402BA7E" w:rsidR="004A4F3F" w:rsidRDefault="00000000">
      <w:pPr>
        <w:pStyle w:val="TOC2"/>
        <w:tabs>
          <w:tab w:val="right" w:leader="dot" w:pos="9350"/>
        </w:tabs>
        <w:ind w:left="440"/>
        <w:rPr>
          <w:noProof/>
        </w:rPr>
      </w:pPr>
      <w:hyperlink w:anchor="_Toc236676991" w:history="1">
        <w:r>
          <w:rPr>
            <w:rStyle w:val="aff9"/>
            <w:noProof/>
          </w:rPr>
          <w:t xml:space="preserve">2.2 </w:t>
        </w:r>
        <w:r>
          <w:rPr>
            <w:rStyle w:val="aff9"/>
            <w:noProof/>
          </w:rPr>
          <w:t>逻辑回归的实现与优化</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_Toc236676991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44</w:t>
        </w:r>
        <w:r>
          <w:rPr>
            <w:rFonts w:hint="eastAsia"/>
            <w:noProof/>
            <w:webHidden/>
          </w:rPr>
          <w:fldChar w:fldCharType="end"/>
        </w:r>
      </w:hyperlink>
    </w:p>
    <w:p w14:paraId="19D6F4CE" w14:textId="360F4951" w:rsidR="004A4F3F" w:rsidRDefault="00000000">
      <w:pPr>
        <w:pStyle w:val="TOC3"/>
        <w:tabs>
          <w:tab w:val="right" w:leader="dot" w:pos="9350"/>
        </w:tabs>
        <w:ind w:left="880"/>
        <w:rPr>
          <w:noProof/>
        </w:rPr>
      </w:pPr>
      <w:hyperlink w:anchor="_Toc236676992" w:history="1">
        <w:r>
          <w:rPr>
            <w:rStyle w:val="aff9"/>
            <w:noProof/>
          </w:rPr>
          <w:t xml:space="preserve">2.2.1 </w:t>
        </w:r>
        <w:r>
          <w:rPr>
            <w:rStyle w:val="aff9"/>
            <w:noProof/>
          </w:rPr>
          <w:t>基本实现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_Toc236676992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44</w:t>
        </w:r>
        <w:r>
          <w:rPr>
            <w:rFonts w:hint="eastAsia"/>
            <w:noProof/>
            <w:webHidden/>
          </w:rPr>
          <w:fldChar w:fldCharType="end"/>
        </w:r>
      </w:hyperlink>
    </w:p>
    <w:p w14:paraId="667A443F" w14:textId="5BA6B07A" w:rsidR="004A4F3F" w:rsidRDefault="00000000">
      <w:pPr>
        <w:pStyle w:val="TOC3"/>
        <w:tabs>
          <w:tab w:val="right" w:leader="dot" w:pos="9350"/>
        </w:tabs>
        <w:ind w:left="880"/>
        <w:rPr>
          <w:noProof/>
        </w:rPr>
      </w:pPr>
      <w:hyperlink w:anchor="_Toc236676993" w:history="1">
        <w:r>
          <w:rPr>
            <w:rStyle w:val="aff9"/>
            <w:noProof/>
          </w:rPr>
          <w:t xml:space="preserve">2.2.2 </w:t>
        </w:r>
        <w:r>
          <w:rPr>
            <w:rStyle w:val="aff9"/>
            <w:noProof/>
          </w:rPr>
          <w:t>损失函数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_Toc236676993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44</w:t>
        </w:r>
        <w:r>
          <w:rPr>
            <w:rFonts w:hint="eastAsia"/>
            <w:noProof/>
            <w:webHidden/>
          </w:rPr>
          <w:fldChar w:fldCharType="end"/>
        </w:r>
      </w:hyperlink>
    </w:p>
    <w:p w14:paraId="7B9914AD" w14:textId="6AD9B995" w:rsidR="004A4F3F" w:rsidRDefault="00000000">
      <w:pPr>
        <w:pStyle w:val="TOC3"/>
        <w:tabs>
          <w:tab w:val="right" w:leader="dot" w:pos="9350"/>
        </w:tabs>
        <w:ind w:left="880"/>
        <w:rPr>
          <w:noProof/>
        </w:rPr>
      </w:pPr>
      <w:hyperlink w:anchor="_Toc236676994" w:history="1">
        <w:r>
          <w:rPr>
            <w:rStyle w:val="aff9"/>
            <w:noProof/>
          </w:rPr>
          <w:t xml:space="preserve">2.2.3 </w:t>
        </w:r>
        <w:r>
          <w:rPr>
            <w:rStyle w:val="aff9"/>
            <w:noProof/>
          </w:rPr>
          <w:t>正则化</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_Toc236676994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45</w:t>
        </w:r>
        <w:r>
          <w:rPr>
            <w:rFonts w:hint="eastAsia"/>
            <w:noProof/>
            <w:webHidden/>
          </w:rPr>
          <w:fldChar w:fldCharType="end"/>
        </w:r>
      </w:hyperlink>
    </w:p>
    <w:p w14:paraId="3ABB315A" w14:textId="5A42896D" w:rsidR="004A4F3F" w:rsidRDefault="00000000">
      <w:pPr>
        <w:pStyle w:val="TOC3"/>
        <w:tabs>
          <w:tab w:val="right" w:leader="dot" w:pos="9350"/>
        </w:tabs>
        <w:ind w:left="880"/>
        <w:rPr>
          <w:noProof/>
        </w:rPr>
      </w:pPr>
      <w:hyperlink w:anchor="_Toc236676995" w:history="1">
        <w:r>
          <w:rPr>
            <w:rStyle w:val="aff9"/>
            <w:noProof/>
          </w:rPr>
          <w:t xml:space="preserve">2.2.4 </w:t>
        </w:r>
        <w:r>
          <w:rPr>
            <w:rStyle w:val="aff9"/>
            <w:noProof/>
          </w:rPr>
          <w:t>特征缩放</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_Toc236676995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45</w:t>
        </w:r>
        <w:r>
          <w:rPr>
            <w:rFonts w:hint="eastAsia"/>
            <w:noProof/>
            <w:webHidden/>
          </w:rPr>
          <w:fldChar w:fldCharType="end"/>
        </w:r>
      </w:hyperlink>
    </w:p>
    <w:p w14:paraId="3A6110F4" w14:textId="7D4267CC" w:rsidR="004A4F3F" w:rsidRDefault="00000000">
      <w:pPr>
        <w:pStyle w:val="TOC3"/>
        <w:tabs>
          <w:tab w:val="right" w:leader="dot" w:pos="9350"/>
        </w:tabs>
        <w:ind w:left="880"/>
        <w:rPr>
          <w:noProof/>
        </w:rPr>
      </w:pPr>
      <w:hyperlink w:anchor="_Toc236676996" w:history="1">
        <w:r>
          <w:rPr>
            <w:rStyle w:val="aff9"/>
            <w:noProof/>
          </w:rPr>
          <w:t xml:space="preserve">2.2.5 </w:t>
        </w:r>
        <w:r>
          <w:rPr>
            <w:rStyle w:val="aff9"/>
            <w:noProof/>
          </w:rPr>
          <w:t>模型评估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_Toc236676996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45</w:t>
        </w:r>
        <w:r>
          <w:rPr>
            <w:rFonts w:hint="eastAsia"/>
            <w:noProof/>
            <w:webHidden/>
          </w:rPr>
          <w:fldChar w:fldCharType="end"/>
        </w:r>
      </w:hyperlink>
    </w:p>
    <w:p w14:paraId="38D43084" w14:textId="28CCA2FD" w:rsidR="004A4F3F" w:rsidRDefault="00000000">
      <w:pPr>
        <w:pStyle w:val="TOC2"/>
        <w:tabs>
          <w:tab w:val="right" w:leader="dot" w:pos="9350"/>
        </w:tabs>
        <w:ind w:left="440"/>
        <w:rPr>
          <w:noProof/>
        </w:rPr>
      </w:pPr>
      <w:hyperlink w:anchor="_Toc236676997" w:history="1">
        <w:r>
          <w:rPr>
            <w:rStyle w:val="aff9"/>
            <w:noProof/>
          </w:rPr>
          <w:t xml:space="preserve">2.3 </w:t>
        </w:r>
        <w:r>
          <w:rPr>
            <w:rStyle w:val="aff9"/>
            <w:noProof/>
          </w:rPr>
          <w:t>案例研究：使用逻辑回归构建植物健康监测系统</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_Toc236676997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46</w:t>
        </w:r>
        <w:r>
          <w:rPr>
            <w:rFonts w:hint="eastAsia"/>
            <w:noProof/>
            <w:webHidden/>
          </w:rPr>
          <w:fldChar w:fldCharType="end"/>
        </w:r>
      </w:hyperlink>
    </w:p>
    <w:p w14:paraId="3F56038E" w14:textId="7C004C64" w:rsidR="004A4F3F" w:rsidRDefault="00000000">
      <w:pPr>
        <w:pStyle w:val="TOC3"/>
        <w:tabs>
          <w:tab w:val="right" w:leader="dot" w:pos="9350"/>
        </w:tabs>
        <w:ind w:left="880"/>
        <w:rPr>
          <w:noProof/>
        </w:rPr>
      </w:pPr>
      <w:hyperlink w:anchor="_Toc236676998" w:history="1">
        <w:r>
          <w:rPr>
            <w:rStyle w:val="aff9"/>
            <w:noProof/>
          </w:rPr>
          <w:t xml:space="preserve">2.3.1 </w:t>
        </w:r>
        <w:r>
          <w:rPr>
            <w:rStyle w:val="aff9"/>
            <w:noProof/>
          </w:rPr>
          <w:t>项目概述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_Toc236676998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46</w:t>
        </w:r>
        <w:r>
          <w:rPr>
            <w:rFonts w:hint="eastAsia"/>
            <w:noProof/>
            <w:webHidden/>
          </w:rPr>
          <w:fldChar w:fldCharType="end"/>
        </w:r>
      </w:hyperlink>
    </w:p>
    <w:p w14:paraId="61D342FD" w14:textId="613CCB7C" w:rsidR="004A4F3F" w:rsidRDefault="00000000">
      <w:pPr>
        <w:pStyle w:val="TOC3"/>
        <w:tabs>
          <w:tab w:val="right" w:leader="dot" w:pos="9350"/>
        </w:tabs>
        <w:ind w:left="880"/>
        <w:rPr>
          <w:noProof/>
        </w:rPr>
      </w:pPr>
      <w:hyperlink w:anchor="_Toc236676999" w:history="1">
        <w:r>
          <w:rPr>
            <w:rStyle w:val="aff9"/>
            <w:noProof/>
          </w:rPr>
          <w:t xml:space="preserve">2.3.2 </w:t>
        </w:r>
        <w:r>
          <w:rPr>
            <w:rStyle w:val="aff9"/>
            <w:noProof/>
          </w:rPr>
          <w:t>硬件设置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_Toc236676999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46</w:t>
        </w:r>
        <w:r>
          <w:rPr>
            <w:rFonts w:hint="eastAsia"/>
            <w:noProof/>
            <w:webHidden/>
          </w:rPr>
          <w:fldChar w:fldCharType="end"/>
        </w:r>
      </w:hyperlink>
    </w:p>
    <w:p w14:paraId="00BDCD0A" w14:textId="4FAD8D74" w:rsidR="004A4F3F" w:rsidRDefault="00000000">
      <w:pPr>
        <w:pStyle w:val="TOC3"/>
        <w:tabs>
          <w:tab w:val="right" w:leader="dot" w:pos="9350"/>
        </w:tabs>
        <w:ind w:left="880"/>
        <w:rPr>
          <w:noProof/>
        </w:rPr>
      </w:pPr>
      <w:hyperlink w:anchor="_Toc236677000" w:history="1">
        <w:r>
          <w:rPr>
            <w:rStyle w:val="aff9"/>
            <w:noProof/>
          </w:rPr>
          <w:t xml:space="preserve">2.3.3 </w:t>
        </w:r>
        <w:r>
          <w:rPr>
            <w:rStyle w:val="aff9"/>
            <w:noProof/>
          </w:rPr>
          <w:t>数据收集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_Toc236677000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46</w:t>
        </w:r>
        <w:r>
          <w:rPr>
            <w:rFonts w:hint="eastAsia"/>
            <w:noProof/>
            <w:webHidden/>
          </w:rPr>
          <w:fldChar w:fldCharType="end"/>
        </w:r>
      </w:hyperlink>
    </w:p>
    <w:p w14:paraId="0C6FA60B" w14:textId="58B66B8A" w:rsidR="004A4F3F" w:rsidRDefault="00000000">
      <w:pPr>
        <w:pStyle w:val="TOC3"/>
        <w:tabs>
          <w:tab w:val="right" w:leader="dot" w:pos="9350"/>
        </w:tabs>
        <w:ind w:left="880"/>
        <w:rPr>
          <w:noProof/>
        </w:rPr>
      </w:pPr>
      <w:hyperlink w:anchor="_Toc236677001" w:history="1">
        <w:r>
          <w:rPr>
            <w:rStyle w:val="aff9"/>
            <w:noProof/>
          </w:rPr>
          <w:t xml:space="preserve">2.3.4 </w:t>
        </w:r>
        <w:r>
          <w:rPr>
            <w:rStyle w:val="aff9"/>
            <w:noProof/>
          </w:rPr>
          <w:t>图像处理和特征提取</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_Toc236677001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47</w:t>
        </w:r>
        <w:r>
          <w:rPr>
            <w:rFonts w:hint="eastAsia"/>
            <w:noProof/>
            <w:webHidden/>
          </w:rPr>
          <w:fldChar w:fldCharType="end"/>
        </w:r>
      </w:hyperlink>
    </w:p>
    <w:p w14:paraId="3241AA52" w14:textId="1B8BDA25" w:rsidR="004A4F3F" w:rsidRDefault="00000000">
      <w:pPr>
        <w:pStyle w:val="TOC3"/>
        <w:tabs>
          <w:tab w:val="right" w:leader="dot" w:pos="9350"/>
        </w:tabs>
        <w:ind w:left="880"/>
        <w:rPr>
          <w:noProof/>
        </w:rPr>
      </w:pPr>
      <w:hyperlink w:anchor="_Toc236677002" w:history="1">
        <w:r>
          <w:rPr>
            <w:rStyle w:val="aff9"/>
            <w:noProof/>
          </w:rPr>
          <w:t xml:space="preserve">2.3.5 </w:t>
        </w:r>
        <w:r>
          <w:rPr>
            <w:rStyle w:val="aff9"/>
            <w:noProof/>
          </w:rPr>
          <w:t>模型训练</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_Toc236677002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48</w:t>
        </w:r>
        <w:r>
          <w:rPr>
            <w:rFonts w:hint="eastAsia"/>
            <w:noProof/>
            <w:webHidden/>
          </w:rPr>
          <w:fldChar w:fldCharType="end"/>
        </w:r>
      </w:hyperlink>
    </w:p>
    <w:p w14:paraId="1C2FE538" w14:textId="30F208EF" w:rsidR="004A4F3F" w:rsidRDefault="00000000">
      <w:pPr>
        <w:pStyle w:val="TOC3"/>
        <w:tabs>
          <w:tab w:val="right" w:leader="dot" w:pos="9350"/>
        </w:tabs>
        <w:ind w:left="880"/>
        <w:rPr>
          <w:noProof/>
        </w:rPr>
      </w:pPr>
      <w:hyperlink w:anchor="_Toc236677003" w:history="1">
        <w:r>
          <w:rPr>
            <w:rStyle w:val="aff9"/>
            <w:noProof/>
          </w:rPr>
          <w:t xml:space="preserve">2.3.6 </w:t>
        </w:r>
        <w:r>
          <w:rPr>
            <w:rStyle w:val="aff9"/>
            <w:noProof/>
          </w:rPr>
          <w:t>实时监测系统</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_Toc236677003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49</w:t>
        </w:r>
        <w:r>
          <w:rPr>
            <w:rFonts w:hint="eastAsia"/>
            <w:noProof/>
            <w:webHidden/>
          </w:rPr>
          <w:fldChar w:fldCharType="end"/>
        </w:r>
      </w:hyperlink>
    </w:p>
    <w:p w14:paraId="747953DE" w14:textId="4B28939E" w:rsidR="004A4F3F" w:rsidRDefault="00000000">
      <w:pPr>
        <w:pStyle w:val="TOC3"/>
        <w:tabs>
          <w:tab w:val="right" w:leader="dot" w:pos="9350"/>
        </w:tabs>
        <w:ind w:left="880"/>
        <w:rPr>
          <w:noProof/>
        </w:rPr>
      </w:pPr>
      <w:hyperlink w:anchor="_Toc236677004" w:history="1">
        <w:r>
          <w:rPr>
            <w:rStyle w:val="aff9"/>
            <w:noProof/>
          </w:rPr>
          <w:t xml:space="preserve">2.3.7 </w:t>
        </w:r>
        <w:r>
          <w:rPr>
            <w:rStyle w:val="aff9"/>
            <w:noProof/>
          </w:rPr>
          <w:t>模型评估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_Toc236677004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49</w:t>
        </w:r>
        <w:r>
          <w:rPr>
            <w:rFonts w:hint="eastAsia"/>
            <w:noProof/>
            <w:webHidden/>
          </w:rPr>
          <w:fldChar w:fldCharType="end"/>
        </w:r>
      </w:hyperlink>
    </w:p>
    <w:p w14:paraId="6D936EE2" w14:textId="0A904BC3" w:rsidR="004A4F3F" w:rsidRDefault="00000000">
      <w:pPr>
        <w:pStyle w:val="TOC2"/>
        <w:tabs>
          <w:tab w:val="right" w:leader="dot" w:pos="9350"/>
        </w:tabs>
        <w:ind w:left="440"/>
        <w:rPr>
          <w:noProof/>
        </w:rPr>
      </w:pPr>
      <w:hyperlink w:anchor="_Toc236677005" w:history="1">
        <w:r>
          <w:rPr>
            <w:rStyle w:val="aff9"/>
            <w:noProof/>
          </w:rPr>
          <w:t xml:space="preserve">2.4 </w:t>
        </w:r>
        <w:r>
          <w:rPr>
            <w:rStyle w:val="aff9"/>
            <w:noProof/>
          </w:rPr>
          <w:t>总结与展望：逻辑回归与深度学习的桥梁</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_Toc236677005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50</w:t>
        </w:r>
        <w:r>
          <w:rPr>
            <w:rFonts w:hint="eastAsia"/>
            <w:noProof/>
            <w:webHidden/>
          </w:rPr>
          <w:fldChar w:fldCharType="end"/>
        </w:r>
      </w:hyperlink>
    </w:p>
    <w:p w14:paraId="4C11C6AB" w14:textId="7C0AFCD1" w:rsidR="004A4F3F" w:rsidRDefault="00000000">
      <w:pPr>
        <w:pStyle w:val="TOC3"/>
        <w:tabs>
          <w:tab w:val="right" w:leader="dot" w:pos="9350"/>
        </w:tabs>
        <w:ind w:left="880"/>
        <w:rPr>
          <w:noProof/>
        </w:rPr>
      </w:pPr>
      <w:hyperlink w:anchor="_Toc236677006" w:history="1">
        <w:r>
          <w:rPr>
            <w:rStyle w:val="aff9"/>
            <w:noProof/>
          </w:rPr>
          <w:t xml:space="preserve">2.4.1 </w:t>
        </w:r>
        <w:r>
          <w:rPr>
            <w:rStyle w:val="aff9"/>
            <w:noProof/>
          </w:rPr>
          <w:t>核心概念回顾</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_Toc236677006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50</w:t>
        </w:r>
        <w:r>
          <w:rPr>
            <w:rFonts w:hint="eastAsia"/>
            <w:noProof/>
            <w:webHidden/>
          </w:rPr>
          <w:fldChar w:fldCharType="end"/>
        </w:r>
      </w:hyperlink>
    </w:p>
    <w:p w14:paraId="60FF5D9E" w14:textId="1103C0C2" w:rsidR="004A4F3F" w:rsidRDefault="00000000">
      <w:pPr>
        <w:pStyle w:val="TOC3"/>
        <w:tabs>
          <w:tab w:val="right" w:leader="dot" w:pos="9350"/>
        </w:tabs>
        <w:ind w:left="880"/>
        <w:rPr>
          <w:noProof/>
        </w:rPr>
      </w:pPr>
      <w:hyperlink w:anchor="_Toc236677007" w:history="1">
        <w:r>
          <w:rPr>
            <w:rStyle w:val="aff9"/>
            <w:noProof/>
          </w:rPr>
          <w:t xml:space="preserve">2.4.2 TensorFlow </w:t>
        </w:r>
        <w:r>
          <w:rPr>
            <w:rStyle w:val="aff9"/>
            <w:noProof/>
          </w:rPr>
          <w:t>实现的意义</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_Toc236677007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50</w:t>
        </w:r>
        <w:r>
          <w:rPr>
            <w:rFonts w:hint="eastAsia"/>
            <w:noProof/>
            <w:webHidden/>
          </w:rPr>
          <w:fldChar w:fldCharType="end"/>
        </w:r>
      </w:hyperlink>
    </w:p>
    <w:p w14:paraId="3FB76BE3" w14:textId="0EFA000C" w:rsidR="004A4F3F" w:rsidRDefault="00000000">
      <w:pPr>
        <w:pStyle w:val="TOC3"/>
        <w:tabs>
          <w:tab w:val="right" w:leader="dot" w:pos="9350"/>
        </w:tabs>
        <w:ind w:left="880"/>
        <w:rPr>
          <w:noProof/>
        </w:rPr>
      </w:pPr>
      <w:hyperlink w:anchor="_Toc236677008" w:history="1">
        <w:r>
          <w:rPr>
            <w:rStyle w:val="aff9"/>
            <w:noProof/>
          </w:rPr>
          <w:t xml:space="preserve">2.4.3 </w:t>
        </w:r>
        <w:r>
          <w:rPr>
            <w:rStyle w:val="aff9"/>
            <w:noProof/>
          </w:rPr>
          <w:t>逻辑回归在现代机器学习中的地位</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_Toc236677008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50</w:t>
        </w:r>
        <w:r>
          <w:rPr>
            <w:rFonts w:hint="eastAsia"/>
            <w:noProof/>
            <w:webHidden/>
          </w:rPr>
          <w:fldChar w:fldCharType="end"/>
        </w:r>
      </w:hyperlink>
    </w:p>
    <w:p w14:paraId="7AB2B61C" w14:textId="6A7B2793" w:rsidR="004A4F3F" w:rsidRDefault="00000000">
      <w:pPr>
        <w:pStyle w:val="TOC3"/>
        <w:tabs>
          <w:tab w:val="right" w:leader="dot" w:pos="9350"/>
        </w:tabs>
        <w:ind w:left="880"/>
        <w:rPr>
          <w:noProof/>
        </w:rPr>
      </w:pPr>
      <w:hyperlink w:anchor="_Toc236677009" w:history="1">
        <w:r>
          <w:rPr>
            <w:rStyle w:val="aff9"/>
            <w:noProof/>
          </w:rPr>
          <w:t xml:space="preserve">2.4.4 </w:t>
        </w:r>
        <w:r>
          <w:rPr>
            <w:rStyle w:val="aff9"/>
            <w:noProof/>
          </w:rPr>
          <w:t>未来学习方向</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_Toc236677009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51</w:t>
        </w:r>
        <w:r>
          <w:rPr>
            <w:rFonts w:hint="eastAsia"/>
            <w:noProof/>
            <w:webHidden/>
          </w:rPr>
          <w:fldChar w:fldCharType="end"/>
        </w:r>
      </w:hyperlink>
    </w:p>
    <w:p w14:paraId="3501376D" w14:textId="492218F4" w:rsidR="004A4F3F" w:rsidRDefault="00000000">
      <w:pPr>
        <w:pStyle w:val="TOC3"/>
        <w:tabs>
          <w:tab w:val="right" w:leader="dot" w:pos="9350"/>
        </w:tabs>
        <w:ind w:left="880"/>
        <w:rPr>
          <w:noProof/>
        </w:rPr>
      </w:pPr>
      <w:hyperlink w:anchor="_Toc236677010" w:history="1">
        <w:r>
          <w:rPr>
            <w:rStyle w:val="aff9"/>
            <w:noProof/>
          </w:rPr>
          <w:t xml:space="preserve">2.4.5 </w:t>
        </w:r>
        <w:r>
          <w:rPr>
            <w:rStyle w:val="aff9"/>
            <w:noProof/>
          </w:rPr>
          <w:t>实践建议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_Toc236677010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51</w:t>
        </w:r>
        <w:r>
          <w:rPr>
            <w:rFonts w:hint="eastAsia"/>
            <w:noProof/>
            <w:webHidden/>
          </w:rPr>
          <w:fldChar w:fldCharType="end"/>
        </w:r>
      </w:hyperlink>
    </w:p>
    <w:p w14:paraId="0AB80FC4" w14:textId="53EF1BF7" w:rsidR="004A4F3F" w:rsidRDefault="00000000">
      <w:pPr>
        <w:pStyle w:val="TOC1"/>
        <w:tabs>
          <w:tab w:val="right" w:leader="dot" w:pos="9350"/>
        </w:tabs>
        <w:rPr>
          <w:noProof/>
        </w:rPr>
      </w:pPr>
      <w:hyperlink w:anchor="_Toc236677011" w:history="1">
        <w:r>
          <w:rPr>
            <w:rStyle w:val="aff9"/>
            <w:noProof/>
          </w:rPr>
          <w:t>第三章　神经网络基础</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_Toc236677011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52</w:t>
        </w:r>
        <w:r>
          <w:rPr>
            <w:rFonts w:hint="eastAsia"/>
            <w:noProof/>
            <w:webHidden/>
          </w:rPr>
          <w:fldChar w:fldCharType="end"/>
        </w:r>
      </w:hyperlink>
    </w:p>
    <w:p w14:paraId="52418A66" w14:textId="74409FA6" w:rsidR="004A4F3F" w:rsidRDefault="00000000">
      <w:pPr>
        <w:pStyle w:val="TOC2"/>
        <w:tabs>
          <w:tab w:val="right" w:leader="dot" w:pos="9350"/>
        </w:tabs>
        <w:ind w:left="440"/>
        <w:rPr>
          <w:noProof/>
        </w:rPr>
      </w:pPr>
      <w:hyperlink w:anchor="_Toc236677012" w:history="1">
        <w:r>
          <w:rPr>
            <w:rStyle w:val="aff9"/>
            <w:noProof/>
          </w:rPr>
          <w:t xml:space="preserve">3.1 </w:t>
        </w:r>
        <w:r>
          <w:rPr>
            <w:rStyle w:val="aff9"/>
            <w:noProof/>
          </w:rPr>
          <w:t>引言：从逻辑回归到神经网络</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_Toc236677012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52</w:t>
        </w:r>
        <w:r>
          <w:rPr>
            <w:rFonts w:hint="eastAsia"/>
            <w:noProof/>
            <w:webHidden/>
          </w:rPr>
          <w:fldChar w:fldCharType="end"/>
        </w:r>
      </w:hyperlink>
    </w:p>
    <w:p w14:paraId="37674DBC" w14:textId="349BA00A" w:rsidR="004A4F3F" w:rsidRDefault="00000000">
      <w:pPr>
        <w:pStyle w:val="TOC2"/>
        <w:tabs>
          <w:tab w:val="right" w:leader="dot" w:pos="9350"/>
        </w:tabs>
        <w:ind w:left="440"/>
        <w:rPr>
          <w:noProof/>
        </w:rPr>
      </w:pPr>
      <w:hyperlink w:anchor="_Toc236677013" w:history="1">
        <w:r>
          <w:rPr>
            <w:rStyle w:val="aff9"/>
            <w:noProof/>
          </w:rPr>
          <w:t xml:space="preserve">3.2 </w:t>
        </w:r>
        <w:r>
          <w:rPr>
            <w:rStyle w:val="aff9"/>
            <w:noProof/>
          </w:rPr>
          <w:t>神经网络的历史与发展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_Toc236677013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52</w:t>
        </w:r>
        <w:r>
          <w:rPr>
            <w:rFonts w:hint="eastAsia"/>
            <w:noProof/>
            <w:webHidden/>
          </w:rPr>
          <w:fldChar w:fldCharType="end"/>
        </w:r>
      </w:hyperlink>
    </w:p>
    <w:p w14:paraId="111E079B" w14:textId="23FE6714" w:rsidR="004A4F3F" w:rsidRDefault="00000000">
      <w:pPr>
        <w:pStyle w:val="TOC2"/>
        <w:tabs>
          <w:tab w:val="right" w:leader="dot" w:pos="9350"/>
        </w:tabs>
        <w:ind w:left="440"/>
        <w:rPr>
          <w:noProof/>
        </w:rPr>
      </w:pPr>
      <w:hyperlink w:anchor="_Toc236677014" w:history="1">
        <w:r>
          <w:rPr>
            <w:rStyle w:val="aff9"/>
            <w:noProof/>
          </w:rPr>
          <w:t xml:space="preserve">3.3 </w:t>
        </w:r>
        <w:r>
          <w:rPr>
            <w:rStyle w:val="aff9"/>
            <w:noProof/>
          </w:rPr>
          <w:t>从生物到人工神经元</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_Toc236677014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52</w:t>
        </w:r>
        <w:r>
          <w:rPr>
            <w:rFonts w:hint="eastAsia"/>
            <w:noProof/>
            <w:webHidden/>
          </w:rPr>
          <w:fldChar w:fldCharType="end"/>
        </w:r>
      </w:hyperlink>
    </w:p>
    <w:p w14:paraId="481684C6" w14:textId="3617E566" w:rsidR="004A4F3F" w:rsidRDefault="00000000">
      <w:pPr>
        <w:pStyle w:val="TOC2"/>
        <w:tabs>
          <w:tab w:val="right" w:leader="dot" w:pos="9350"/>
        </w:tabs>
        <w:ind w:left="440"/>
        <w:rPr>
          <w:noProof/>
        </w:rPr>
      </w:pPr>
      <w:hyperlink w:anchor="_Toc236677015" w:history="1">
        <w:r>
          <w:rPr>
            <w:rStyle w:val="aff9"/>
            <w:noProof/>
          </w:rPr>
          <w:t xml:space="preserve">3.4 </w:t>
        </w:r>
        <w:r>
          <w:rPr>
            <w:rStyle w:val="aff9"/>
            <w:noProof/>
          </w:rPr>
          <w:t>单神经元分类器：从逻辑回归到神经网络</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_Toc236677015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53</w:t>
        </w:r>
        <w:r>
          <w:rPr>
            <w:rFonts w:hint="eastAsia"/>
            <w:noProof/>
            <w:webHidden/>
          </w:rPr>
          <w:fldChar w:fldCharType="end"/>
        </w:r>
      </w:hyperlink>
    </w:p>
    <w:p w14:paraId="22F07400" w14:textId="169568E8" w:rsidR="004A4F3F" w:rsidRDefault="00000000">
      <w:pPr>
        <w:pStyle w:val="TOC2"/>
        <w:tabs>
          <w:tab w:val="right" w:leader="dot" w:pos="9350"/>
        </w:tabs>
        <w:ind w:left="440"/>
        <w:rPr>
          <w:noProof/>
        </w:rPr>
      </w:pPr>
      <w:hyperlink w:anchor="_Toc236677016" w:history="1">
        <w:r>
          <w:rPr>
            <w:rStyle w:val="aff9"/>
            <w:noProof/>
          </w:rPr>
          <w:t xml:space="preserve">3.5 </w:t>
        </w:r>
        <w:r>
          <w:rPr>
            <w:rStyle w:val="aff9"/>
            <w:noProof/>
          </w:rPr>
          <w:t>计算能力的飞跃：神经网络的推动力</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_Toc236677016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53</w:t>
        </w:r>
        <w:r>
          <w:rPr>
            <w:rFonts w:hint="eastAsia"/>
            <w:noProof/>
            <w:webHidden/>
          </w:rPr>
          <w:fldChar w:fldCharType="end"/>
        </w:r>
      </w:hyperlink>
    </w:p>
    <w:p w14:paraId="7D9EF631" w14:textId="26D59669" w:rsidR="004A4F3F" w:rsidRDefault="00000000">
      <w:pPr>
        <w:pStyle w:val="TOC2"/>
        <w:tabs>
          <w:tab w:val="right" w:leader="dot" w:pos="9350"/>
        </w:tabs>
        <w:ind w:left="440"/>
        <w:rPr>
          <w:noProof/>
        </w:rPr>
      </w:pPr>
      <w:hyperlink w:anchor="_Toc236677017" w:history="1">
        <w:r>
          <w:rPr>
            <w:rStyle w:val="aff9"/>
            <w:noProof/>
          </w:rPr>
          <w:t xml:space="preserve">3.6 </w:t>
        </w:r>
        <w:r>
          <w:rPr>
            <w:rStyle w:val="aff9"/>
            <w:noProof/>
          </w:rPr>
          <w:t>多层感知器与反向传播</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_Toc236677017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55</w:t>
        </w:r>
        <w:r>
          <w:rPr>
            <w:rFonts w:hint="eastAsia"/>
            <w:noProof/>
            <w:webHidden/>
          </w:rPr>
          <w:fldChar w:fldCharType="end"/>
        </w:r>
      </w:hyperlink>
    </w:p>
    <w:p w14:paraId="5657BFF8" w14:textId="48351276" w:rsidR="004A4F3F" w:rsidRDefault="00000000">
      <w:pPr>
        <w:pStyle w:val="TOC3"/>
        <w:tabs>
          <w:tab w:val="right" w:leader="dot" w:pos="9350"/>
        </w:tabs>
        <w:ind w:left="880"/>
        <w:rPr>
          <w:noProof/>
        </w:rPr>
      </w:pPr>
      <w:hyperlink w:anchor="_Toc236677018" w:history="1">
        <w:r>
          <w:rPr>
            <w:rStyle w:val="aff9"/>
            <w:noProof/>
          </w:rPr>
          <w:t xml:space="preserve">3.6.1 </w:t>
        </w:r>
        <w:r>
          <w:rPr>
            <w:rStyle w:val="aff9"/>
            <w:noProof/>
          </w:rPr>
          <w:t>多层感知器（</w:t>
        </w:r>
        <w:r>
          <w:rPr>
            <w:rStyle w:val="aff9"/>
            <w:noProof/>
          </w:rPr>
          <w:t>MLP</w:t>
        </w:r>
        <w:r>
          <w:rPr>
            <w:rStyle w:val="aff9"/>
            <w:noProof/>
          </w:rPr>
          <w:t>）的结构</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_Toc236677018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55</w:t>
        </w:r>
        <w:r>
          <w:rPr>
            <w:rFonts w:hint="eastAsia"/>
            <w:noProof/>
            <w:webHidden/>
          </w:rPr>
          <w:fldChar w:fldCharType="end"/>
        </w:r>
      </w:hyperlink>
    </w:p>
    <w:p w14:paraId="7F6C64D5" w14:textId="4E165C63" w:rsidR="004A4F3F" w:rsidRDefault="00000000">
      <w:pPr>
        <w:pStyle w:val="TOC3"/>
        <w:tabs>
          <w:tab w:val="right" w:leader="dot" w:pos="9350"/>
        </w:tabs>
        <w:ind w:left="880"/>
        <w:rPr>
          <w:noProof/>
        </w:rPr>
      </w:pPr>
      <w:hyperlink w:anchor="_Toc236677019" w:history="1">
        <w:r>
          <w:rPr>
            <w:rStyle w:val="aff9"/>
            <w:noProof/>
          </w:rPr>
          <w:t xml:space="preserve">3.6.2 </w:t>
        </w:r>
        <w:r>
          <w:rPr>
            <w:rStyle w:val="aff9"/>
            <w:noProof/>
          </w:rPr>
          <w:t>前向传播</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_Toc236677019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55</w:t>
        </w:r>
        <w:r>
          <w:rPr>
            <w:rFonts w:hint="eastAsia"/>
            <w:noProof/>
            <w:webHidden/>
          </w:rPr>
          <w:fldChar w:fldCharType="end"/>
        </w:r>
      </w:hyperlink>
    </w:p>
    <w:p w14:paraId="7C65341D" w14:textId="06DF31CE" w:rsidR="004A4F3F" w:rsidRDefault="00000000">
      <w:pPr>
        <w:pStyle w:val="TOC3"/>
        <w:tabs>
          <w:tab w:val="right" w:leader="dot" w:pos="9350"/>
        </w:tabs>
        <w:ind w:left="880"/>
        <w:rPr>
          <w:noProof/>
        </w:rPr>
      </w:pPr>
      <w:hyperlink w:anchor="_Toc236677020" w:history="1">
        <w:r>
          <w:rPr>
            <w:rStyle w:val="aff9"/>
            <w:noProof/>
          </w:rPr>
          <w:t xml:space="preserve">3.6.3 </w:t>
        </w:r>
        <w:r>
          <w:rPr>
            <w:rStyle w:val="aff9"/>
            <w:noProof/>
          </w:rPr>
          <w:t>反向传播算法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_Toc236677020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56</w:t>
        </w:r>
        <w:r>
          <w:rPr>
            <w:rFonts w:hint="eastAsia"/>
            <w:noProof/>
            <w:webHidden/>
          </w:rPr>
          <w:fldChar w:fldCharType="end"/>
        </w:r>
      </w:hyperlink>
    </w:p>
    <w:p w14:paraId="518D3CBD" w14:textId="2AB8EC1E" w:rsidR="004A4F3F" w:rsidRDefault="00000000">
      <w:pPr>
        <w:pStyle w:val="TOC3"/>
        <w:tabs>
          <w:tab w:val="right" w:leader="dot" w:pos="9350"/>
        </w:tabs>
        <w:ind w:left="880"/>
        <w:rPr>
          <w:noProof/>
        </w:rPr>
      </w:pPr>
      <w:hyperlink w:anchor="_Toc236677021" w:history="1">
        <w:r>
          <w:rPr>
            <w:rStyle w:val="aff9"/>
            <w:noProof/>
          </w:rPr>
          <w:t xml:space="preserve">3.6.4 </w:t>
        </w:r>
        <w:r>
          <w:rPr>
            <w:rStyle w:val="aff9"/>
            <w:noProof/>
          </w:rPr>
          <w:t>使用</w:t>
        </w:r>
        <w:r>
          <w:rPr>
            <w:rStyle w:val="aff9"/>
            <w:noProof/>
          </w:rPr>
          <w:t>TensorFlow/Keras</w:t>
        </w:r>
        <w:r>
          <w:rPr>
            <w:rStyle w:val="aff9"/>
            <w:noProof/>
          </w:rPr>
          <w:t>训练</w:t>
        </w:r>
        <w:r>
          <w:rPr>
            <w:rStyle w:val="aff9"/>
            <w:noProof/>
          </w:rPr>
          <w:t>MLP</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_Toc236677021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57</w:t>
        </w:r>
        <w:r>
          <w:rPr>
            <w:rFonts w:hint="eastAsia"/>
            <w:noProof/>
            <w:webHidden/>
          </w:rPr>
          <w:fldChar w:fldCharType="end"/>
        </w:r>
      </w:hyperlink>
    </w:p>
    <w:p w14:paraId="325FF068" w14:textId="2863AECD" w:rsidR="004A4F3F" w:rsidRDefault="00000000">
      <w:pPr>
        <w:pStyle w:val="TOC3"/>
        <w:tabs>
          <w:tab w:val="right" w:leader="dot" w:pos="9350"/>
        </w:tabs>
        <w:ind w:left="880"/>
        <w:rPr>
          <w:noProof/>
        </w:rPr>
      </w:pPr>
      <w:hyperlink w:anchor="_Toc236677022" w:history="1">
        <w:r>
          <w:rPr>
            <w:rStyle w:val="aff9"/>
            <w:noProof/>
          </w:rPr>
          <w:t xml:space="preserve">3.6.5 </w:t>
        </w:r>
        <w:r>
          <w:rPr>
            <w:rStyle w:val="aff9"/>
            <w:noProof/>
          </w:rPr>
          <w:t>可视化学习过程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_Toc236677022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57</w:t>
        </w:r>
        <w:r>
          <w:rPr>
            <w:rFonts w:hint="eastAsia"/>
            <w:noProof/>
            <w:webHidden/>
          </w:rPr>
          <w:fldChar w:fldCharType="end"/>
        </w:r>
      </w:hyperlink>
    </w:p>
    <w:p w14:paraId="2596A624" w14:textId="0DA3A128" w:rsidR="004A4F3F" w:rsidRDefault="00000000">
      <w:pPr>
        <w:pStyle w:val="TOC2"/>
        <w:tabs>
          <w:tab w:val="right" w:leader="dot" w:pos="9350"/>
        </w:tabs>
        <w:ind w:left="440"/>
        <w:rPr>
          <w:noProof/>
        </w:rPr>
      </w:pPr>
      <w:hyperlink w:anchor="_Toc236677023" w:history="1">
        <w:r>
          <w:rPr>
            <w:rStyle w:val="aff9"/>
            <w:noProof/>
          </w:rPr>
          <w:t xml:space="preserve">3.7 </w:t>
        </w:r>
        <w:r>
          <w:rPr>
            <w:rStyle w:val="aff9"/>
            <w:noProof/>
          </w:rPr>
          <w:t>激活函数、优化器和正则化</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_Toc236677023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58</w:t>
        </w:r>
        <w:r>
          <w:rPr>
            <w:rFonts w:hint="eastAsia"/>
            <w:noProof/>
            <w:webHidden/>
          </w:rPr>
          <w:fldChar w:fldCharType="end"/>
        </w:r>
      </w:hyperlink>
    </w:p>
    <w:p w14:paraId="1F707D2F" w14:textId="5AE1E2A7" w:rsidR="004A4F3F" w:rsidRDefault="00000000">
      <w:pPr>
        <w:pStyle w:val="TOC3"/>
        <w:tabs>
          <w:tab w:val="right" w:leader="dot" w:pos="9350"/>
        </w:tabs>
        <w:ind w:left="880"/>
        <w:rPr>
          <w:noProof/>
        </w:rPr>
      </w:pPr>
      <w:hyperlink w:anchor="_Toc236677024" w:history="1">
        <w:r>
          <w:rPr>
            <w:rStyle w:val="aff9"/>
            <w:noProof/>
          </w:rPr>
          <w:t xml:space="preserve">3.7.1 </w:t>
        </w:r>
        <w:r>
          <w:rPr>
            <w:rStyle w:val="aff9"/>
            <w:noProof/>
          </w:rPr>
          <w:t>激活函数：神经网络的</w:t>
        </w:r>
        <w:r>
          <w:rPr>
            <w:rStyle w:val="aff9"/>
            <w:noProof/>
          </w:rPr>
          <w:t>"</w:t>
        </w:r>
        <w:r>
          <w:rPr>
            <w:rStyle w:val="aff9"/>
            <w:noProof/>
          </w:rPr>
          <w:t>开关</w:t>
        </w:r>
        <w:r>
          <w:rPr>
            <w:rStyle w:val="aff9"/>
            <w:noProof/>
          </w:rPr>
          <w: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_Toc236677024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58</w:t>
        </w:r>
        <w:r>
          <w:rPr>
            <w:rFonts w:hint="eastAsia"/>
            <w:noProof/>
            <w:webHidden/>
          </w:rPr>
          <w:fldChar w:fldCharType="end"/>
        </w:r>
      </w:hyperlink>
    </w:p>
    <w:p w14:paraId="397F4034" w14:textId="589B6DC1" w:rsidR="004A4F3F" w:rsidRDefault="00000000">
      <w:pPr>
        <w:pStyle w:val="TOC3"/>
        <w:tabs>
          <w:tab w:val="right" w:leader="dot" w:pos="9350"/>
        </w:tabs>
        <w:ind w:left="880"/>
        <w:rPr>
          <w:noProof/>
        </w:rPr>
      </w:pPr>
      <w:hyperlink w:anchor="_Toc236677025" w:history="1">
        <w:r>
          <w:rPr>
            <w:rStyle w:val="aff9"/>
            <w:noProof/>
          </w:rPr>
          <w:t xml:space="preserve">3.7.2 </w:t>
        </w:r>
        <w:r>
          <w:rPr>
            <w:rStyle w:val="aff9"/>
            <w:noProof/>
          </w:rPr>
          <w:t>优化器：神经网络的</w:t>
        </w:r>
        <w:r>
          <w:rPr>
            <w:rStyle w:val="aff9"/>
            <w:noProof/>
          </w:rPr>
          <w:t>"</w:t>
        </w:r>
        <w:r>
          <w:rPr>
            <w:rStyle w:val="aff9"/>
            <w:noProof/>
          </w:rPr>
          <w:t>驾驶员</w:t>
        </w:r>
        <w:r>
          <w:rPr>
            <w:rStyle w:val="aff9"/>
            <w:noProof/>
          </w:rPr>
          <w: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_Toc236677025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58</w:t>
        </w:r>
        <w:r>
          <w:rPr>
            <w:rFonts w:hint="eastAsia"/>
            <w:noProof/>
            <w:webHidden/>
          </w:rPr>
          <w:fldChar w:fldCharType="end"/>
        </w:r>
      </w:hyperlink>
    </w:p>
    <w:p w14:paraId="61CED358" w14:textId="5214BD31" w:rsidR="004A4F3F" w:rsidRDefault="00000000">
      <w:pPr>
        <w:pStyle w:val="TOC3"/>
        <w:tabs>
          <w:tab w:val="right" w:leader="dot" w:pos="9350"/>
        </w:tabs>
        <w:ind w:left="880"/>
        <w:rPr>
          <w:noProof/>
        </w:rPr>
      </w:pPr>
      <w:hyperlink w:anchor="_Toc236677026" w:history="1">
        <w:r>
          <w:rPr>
            <w:rStyle w:val="aff9"/>
            <w:noProof/>
          </w:rPr>
          <w:t xml:space="preserve">3.7.3 </w:t>
        </w:r>
        <w:r>
          <w:rPr>
            <w:rStyle w:val="aff9"/>
            <w:noProof/>
          </w:rPr>
          <w:t>正则化技术</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_Toc236677026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60</w:t>
        </w:r>
        <w:r>
          <w:rPr>
            <w:rFonts w:hint="eastAsia"/>
            <w:noProof/>
            <w:webHidden/>
          </w:rPr>
          <w:fldChar w:fldCharType="end"/>
        </w:r>
      </w:hyperlink>
    </w:p>
    <w:p w14:paraId="568EC99C" w14:textId="3422A7CE" w:rsidR="004A4F3F" w:rsidRDefault="00000000">
      <w:pPr>
        <w:pStyle w:val="TOC3"/>
        <w:tabs>
          <w:tab w:val="right" w:leader="dot" w:pos="9350"/>
        </w:tabs>
        <w:ind w:left="880"/>
        <w:rPr>
          <w:noProof/>
        </w:rPr>
      </w:pPr>
      <w:hyperlink w:anchor="_Toc236677027" w:history="1">
        <w:r>
          <w:rPr>
            <w:rStyle w:val="aff9"/>
            <w:noProof/>
          </w:rPr>
          <w:t xml:space="preserve">3.7.4 </w:t>
        </w:r>
        <w:r>
          <w:rPr>
            <w:rStyle w:val="aff9"/>
            <w:noProof/>
          </w:rPr>
          <w:t>实践：比较不同配置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_Toc236677027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60</w:t>
        </w:r>
        <w:r>
          <w:rPr>
            <w:rFonts w:hint="eastAsia"/>
            <w:noProof/>
            <w:webHidden/>
          </w:rPr>
          <w:fldChar w:fldCharType="end"/>
        </w:r>
      </w:hyperlink>
    </w:p>
    <w:p w14:paraId="3ED93C11" w14:textId="1357925B" w:rsidR="004A4F3F" w:rsidRDefault="00000000">
      <w:pPr>
        <w:pStyle w:val="TOC2"/>
        <w:tabs>
          <w:tab w:val="right" w:leader="dot" w:pos="9350"/>
        </w:tabs>
        <w:ind w:left="440"/>
        <w:rPr>
          <w:noProof/>
        </w:rPr>
      </w:pPr>
      <w:hyperlink w:anchor="_Toc236677028" w:history="1">
        <w:r>
          <w:rPr>
            <w:rStyle w:val="aff9"/>
            <w:noProof/>
          </w:rPr>
          <w:t xml:space="preserve">3.8 </w:t>
        </w:r>
        <w:r>
          <w:rPr>
            <w:rStyle w:val="aff9"/>
            <w:noProof/>
          </w:rPr>
          <w:t>处理过拟合和欠拟合</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_Toc236677028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61</w:t>
        </w:r>
        <w:r>
          <w:rPr>
            <w:rFonts w:hint="eastAsia"/>
            <w:noProof/>
            <w:webHidden/>
          </w:rPr>
          <w:fldChar w:fldCharType="end"/>
        </w:r>
      </w:hyperlink>
    </w:p>
    <w:p w14:paraId="2EE21C36" w14:textId="1FA7D907" w:rsidR="004A4F3F" w:rsidRDefault="00000000">
      <w:pPr>
        <w:pStyle w:val="TOC3"/>
        <w:tabs>
          <w:tab w:val="right" w:leader="dot" w:pos="9350"/>
        </w:tabs>
        <w:ind w:left="880"/>
        <w:rPr>
          <w:noProof/>
        </w:rPr>
      </w:pPr>
      <w:hyperlink w:anchor="_Toc236677029" w:history="1">
        <w:r>
          <w:rPr>
            <w:rStyle w:val="aff9"/>
            <w:noProof/>
          </w:rPr>
          <w:t xml:space="preserve">3.8.1 </w:t>
        </w:r>
        <w:r>
          <w:rPr>
            <w:rStyle w:val="aff9"/>
            <w:noProof/>
          </w:rPr>
          <w:t>理解过拟合和欠拟合</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_Toc236677029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61</w:t>
        </w:r>
        <w:r>
          <w:rPr>
            <w:rFonts w:hint="eastAsia"/>
            <w:noProof/>
            <w:webHidden/>
          </w:rPr>
          <w:fldChar w:fldCharType="end"/>
        </w:r>
      </w:hyperlink>
    </w:p>
    <w:p w14:paraId="33611AC3" w14:textId="290765D8" w:rsidR="004A4F3F" w:rsidRDefault="00000000">
      <w:pPr>
        <w:pStyle w:val="TOC3"/>
        <w:tabs>
          <w:tab w:val="right" w:leader="dot" w:pos="9350"/>
        </w:tabs>
        <w:ind w:left="880"/>
        <w:rPr>
          <w:noProof/>
        </w:rPr>
      </w:pPr>
      <w:hyperlink w:anchor="_Toc236677030" w:history="1">
        <w:r>
          <w:rPr>
            <w:rStyle w:val="aff9"/>
            <w:noProof/>
          </w:rPr>
          <w:t xml:space="preserve">3.8.2 </w:t>
        </w:r>
        <w:r>
          <w:rPr>
            <w:rStyle w:val="aff9"/>
            <w:noProof/>
          </w:rPr>
          <w:t>识别过拟合和欠拟合</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_Toc236677030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62</w:t>
        </w:r>
        <w:r>
          <w:rPr>
            <w:rFonts w:hint="eastAsia"/>
            <w:noProof/>
            <w:webHidden/>
          </w:rPr>
          <w:fldChar w:fldCharType="end"/>
        </w:r>
      </w:hyperlink>
    </w:p>
    <w:p w14:paraId="2F4C67D5" w14:textId="3673719D" w:rsidR="004A4F3F" w:rsidRDefault="00000000">
      <w:pPr>
        <w:pStyle w:val="TOC3"/>
        <w:tabs>
          <w:tab w:val="right" w:leader="dot" w:pos="9350"/>
        </w:tabs>
        <w:ind w:left="880"/>
        <w:rPr>
          <w:noProof/>
        </w:rPr>
      </w:pPr>
      <w:hyperlink w:anchor="_Toc236677031" w:history="1">
        <w:r>
          <w:rPr>
            <w:rStyle w:val="aff9"/>
            <w:noProof/>
          </w:rPr>
          <w:t xml:space="preserve">3.8.3 </w:t>
        </w:r>
        <w:r>
          <w:rPr>
            <w:rStyle w:val="aff9"/>
            <w:noProof/>
          </w:rPr>
          <w:t>解决过拟合和欠拟合</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_Toc236677031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63</w:t>
        </w:r>
        <w:r>
          <w:rPr>
            <w:rFonts w:hint="eastAsia"/>
            <w:noProof/>
            <w:webHidden/>
          </w:rPr>
          <w:fldChar w:fldCharType="end"/>
        </w:r>
      </w:hyperlink>
    </w:p>
    <w:p w14:paraId="21382AAD" w14:textId="23AF7A73" w:rsidR="004A4F3F" w:rsidRDefault="00000000">
      <w:pPr>
        <w:pStyle w:val="TOC3"/>
        <w:tabs>
          <w:tab w:val="right" w:leader="dot" w:pos="9350"/>
        </w:tabs>
        <w:ind w:left="880"/>
        <w:rPr>
          <w:noProof/>
        </w:rPr>
      </w:pPr>
      <w:hyperlink w:anchor="_Toc236677032" w:history="1">
        <w:r>
          <w:rPr>
            <w:rStyle w:val="aff9"/>
            <w:noProof/>
          </w:rPr>
          <w:t xml:space="preserve">3.8.4 </w:t>
        </w:r>
        <w:r>
          <w:rPr>
            <w:rStyle w:val="aff9"/>
            <w:noProof/>
          </w:rPr>
          <w:t>高级技术</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_Toc236677032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64</w:t>
        </w:r>
        <w:r>
          <w:rPr>
            <w:rFonts w:hint="eastAsia"/>
            <w:noProof/>
            <w:webHidden/>
          </w:rPr>
          <w:fldChar w:fldCharType="end"/>
        </w:r>
      </w:hyperlink>
    </w:p>
    <w:p w14:paraId="02C9EF97" w14:textId="01AD453C" w:rsidR="004A4F3F" w:rsidRDefault="00000000">
      <w:pPr>
        <w:pStyle w:val="TOC2"/>
        <w:tabs>
          <w:tab w:val="right" w:leader="dot" w:pos="9350"/>
        </w:tabs>
        <w:ind w:left="440"/>
        <w:rPr>
          <w:noProof/>
        </w:rPr>
      </w:pPr>
      <w:hyperlink w:anchor="_Toc236677033" w:history="1">
        <w:r>
          <w:rPr>
            <w:rStyle w:val="aff9"/>
            <w:noProof/>
          </w:rPr>
          <w:t xml:space="preserve">3.9 </w:t>
        </w:r>
        <w:r>
          <w:rPr>
            <w:rStyle w:val="aff9"/>
            <w:noProof/>
          </w:rPr>
          <w:t>网络架构与超参数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_Toc236677033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65</w:t>
        </w:r>
        <w:r>
          <w:rPr>
            <w:rFonts w:hint="eastAsia"/>
            <w:noProof/>
            <w:webHidden/>
          </w:rPr>
          <w:fldChar w:fldCharType="end"/>
        </w:r>
      </w:hyperlink>
    </w:p>
    <w:p w14:paraId="17F924F0" w14:textId="5F9FE71B" w:rsidR="004A4F3F" w:rsidRDefault="00000000">
      <w:pPr>
        <w:pStyle w:val="TOC3"/>
        <w:tabs>
          <w:tab w:val="right" w:leader="dot" w:pos="9350"/>
        </w:tabs>
        <w:ind w:left="880"/>
        <w:rPr>
          <w:noProof/>
        </w:rPr>
      </w:pPr>
      <w:hyperlink w:anchor="_Toc236677034" w:history="1">
        <w:r>
          <w:rPr>
            <w:rStyle w:val="aff9"/>
            <w:noProof/>
          </w:rPr>
          <w:t xml:space="preserve">3.9.1 </w:t>
        </w:r>
        <w:r>
          <w:rPr>
            <w:rStyle w:val="aff9"/>
            <w:noProof/>
          </w:rPr>
          <w:t>网络架构</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_Toc236677034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65</w:t>
        </w:r>
        <w:r>
          <w:rPr>
            <w:rFonts w:hint="eastAsia"/>
            <w:noProof/>
            <w:webHidden/>
          </w:rPr>
          <w:fldChar w:fldCharType="end"/>
        </w:r>
      </w:hyperlink>
    </w:p>
    <w:p w14:paraId="4C0ABDB1" w14:textId="704F6017" w:rsidR="004A4F3F" w:rsidRDefault="00000000">
      <w:pPr>
        <w:pStyle w:val="TOC3"/>
        <w:tabs>
          <w:tab w:val="right" w:leader="dot" w:pos="9350"/>
        </w:tabs>
        <w:ind w:left="880"/>
        <w:rPr>
          <w:noProof/>
        </w:rPr>
      </w:pPr>
      <w:hyperlink w:anchor="_Toc236677035" w:history="1">
        <w:r>
          <w:rPr>
            <w:rStyle w:val="aff9"/>
            <w:noProof/>
          </w:rPr>
          <w:t xml:space="preserve">3.9.2 </w:t>
        </w:r>
        <w:r>
          <w:rPr>
            <w:rStyle w:val="aff9"/>
            <w:noProof/>
          </w:rPr>
          <w:t>超参数调整</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_Toc236677035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66</w:t>
        </w:r>
        <w:r>
          <w:rPr>
            <w:rFonts w:hint="eastAsia"/>
            <w:noProof/>
            <w:webHidden/>
          </w:rPr>
          <w:fldChar w:fldCharType="end"/>
        </w:r>
      </w:hyperlink>
    </w:p>
    <w:p w14:paraId="531C0A1D" w14:textId="4854140B" w:rsidR="004A4F3F" w:rsidRDefault="00000000">
      <w:pPr>
        <w:pStyle w:val="TOC2"/>
        <w:tabs>
          <w:tab w:val="right" w:leader="dot" w:pos="9350"/>
        </w:tabs>
        <w:ind w:left="440"/>
        <w:rPr>
          <w:noProof/>
        </w:rPr>
      </w:pPr>
      <w:hyperlink w:anchor="_Toc236677036" w:history="1">
        <w:r>
          <w:rPr>
            <w:rStyle w:val="aff9"/>
            <w:noProof/>
          </w:rPr>
          <w:t xml:space="preserve">3.10 </w:t>
        </w:r>
        <w:r>
          <w:rPr>
            <w:rStyle w:val="aff9"/>
            <w:noProof/>
          </w:rPr>
          <w:t>本章小结</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_Toc236677036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67</w:t>
        </w:r>
        <w:r>
          <w:rPr>
            <w:rFonts w:hint="eastAsia"/>
            <w:noProof/>
            <w:webHidden/>
          </w:rPr>
          <w:fldChar w:fldCharType="end"/>
        </w:r>
      </w:hyperlink>
    </w:p>
    <w:p w14:paraId="75BCDA11" w14:textId="5DB6EA10" w:rsidR="004A4F3F" w:rsidRDefault="00000000">
      <w:pPr>
        <w:pStyle w:val="TOC1"/>
        <w:tabs>
          <w:tab w:val="right" w:leader="dot" w:pos="9350"/>
        </w:tabs>
        <w:rPr>
          <w:noProof/>
        </w:rPr>
      </w:pPr>
      <w:hyperlink w:anchor="_Toc236677037" w:history="1">
        <w:r>
          <w:rPr>
            <w:rStyle w:val="aff9"/>
            <w:noProof/>
          </w:rPr>
          <w:t>第四章　卷积神经网络与计算机视觉</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_Toc236677037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68</w:t>
        </w:r>
        <w:r>
          <w:rPr>
            <w:rFonts w:hint="eastAsia"/>
            <w:noProof/>
            <w:webHidden/>
          </w:rPr>
          <w:fldChar w:fldCharType="end"/>
        </w:r>
      </w:hyperlink>
    </w:p>
    <w:p w14:paraId="6906AEB7" w14:textId="6855563E" w:rsidR="004A4F3F" w:rsidRDefault="00000000">
      <w:pPr>
        <w:pStyle w:val="TOC2"/>
        <w:tabs>
          <w:tab w:val="right" w:leader="dot" w:pos="9350"/>
        </w:tabs>
        <w:ind w:left="440"/>
        <w:rPr>
          <w:noProof/>
        </w:rPr>
      </w:pPr>
      <w:hyperlink w:anchor="_Toc236677038" w:history="1">
        <w:r>
          <w:rPr>
            <w:rStyle w:val="aff9"/>
            <w:noProof/>
          </w:rPr>
          <w:t xml:space="preserve">4.1 </w:t>
        </w:r>
        <w:r>
          <w:rPr>
            <w:rStyle w:val="aff9"/>
            <w:noProof/>
          </w:rPr>
          <w:t>引言：计算机如何</w:t>
        </w:r>
        <w:r>
          <w:rPr>
            <w:rStyle w:val="aff9"/>
            <w:noProof/>
          </w:rPr>
          <w:t>“</w:t>
        </w:r>
        <w:r>
          <w:rPr>
            <w:rStyle w:val="aff9"/>
            <w:noProof/>
          </w:rPr>
          <w:t>看</w:t>
        </w:r>
        <w:r>
          <w:rPr>
            <w:rStyle w:val="aff9"/>
            <w:noProof/>
          </w:rPr>
          <w:t>”</w:t>
        </w:r>
        <w:r>
          <w:rPr>
            <w:rStyle w:val="aff9"/>
            <w:noProof/>
          </w:rPr>
          <w:t>世界</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_Toc236677038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68</w:t>
        </w:r>
        <w:r>
          <w:rPr>
            <w:rFonts w:hint="eastAsia"/>
            <w:noProof/>
            <w:webHidden/>
          </w:rPr>
          <w:fldChar w:fldCharType="end"/>
        </w:r>
      </w:hyperlink>
    </w:p>
    <w:p w14:paraId="40699C17" w14:textId="553DCA71" w:rsidR="004A4F3F" w:rsidRDefault="00000000">
      <w:pPr>
        <w:pStyle w:val="TOC2"/>
        <w:tabs>
          <w:tab w:val="right" w:leader="dot" w:pos="9350"/>
        </w:tabs>
        <w:ind w:left="440"/>
        <w:rPr>
          <w:noProof/>
        </w:rPr>
      </w:pPr>
      <w:hyperlink w:anchor="_Toc236677039" w:history="1">
        <w:r>
          <w:rPr>
            <w:rStyle w:val="aff9"/>
            <w:noProof/>
          </w:rPr>
          <w:t>4.2 CNN</w:t>
        </w:r>
        <w:r>
          <w:rPr>
            <w:rStyle w:val="aff9"/>
            <w:noProof/>
          </w:rPr>
          <w:t>的基本构建块</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_Toc236677039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68</w:t>
        </w:r>
        <w:r>
          <w:rPr>
            <w:rFonts w:hint="eastAsia"/>
            <w:noProof/>
            <w:webHidden/>
          </w:rPr>
          <w:fldChar w:fldCharType="end"/>
        </w:r>
      </w:hyperlink>
    </w:p>
    <w:p w14:paraId="2E95F0A1" w14:textId="23EB8C44" w:rsidR="004A4F3F" w:rsidRDefault="00000000">
      <w:pPr>
        <w:pStyle w:val="TOC3"/>
        <w:tabs>
          <w:tab w:val="right" w:leader="dot" w:pos="9350"/>
        </w:tabs>
        <w:ind w:left="880"/>
        <w:rPr>
          <w:noProof/>
        </w:rPr>
      </w:pPr>
      <w:hyperlink w:anchor="_Toc236677040" w:history="1">
        <w:r>
          <w:rPr>
            <w:rStyle w:val="aff9"/>
            <w:noProof/>
          </w:rPr>
          <w:t xml:space="preserve">4.2.1 </w:t>
        </w:r>
        <w:r>
          <w:rPr>
            <w:rStyle w:val="aff9"/>
            <w:noProof/>
          </w:rPr>
          <w:t>卷积层：特征侦探</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_Toc236677040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69</w:t>
        </w:r>
        <w:r>
          <w:rPr>
            <w:rFonts w:hint="eastAsia"/>
            <w:noProof/>
            <w:webHidden/>
          </w:rPr>
          <w:fldChar w:fldCharType="end"/>
        </w:r>
      </w:hyperlink>
    </w:p>
    <w:p w14:paraId="493D14E6" w14:textId="6B605EA4" w:rsidR="004A4F3F" w:rsidRDefault="00000000">
      <w:pPr>
        <w:pStyle w:val="TOC3"/>
        <w:tabs>
          <w:tab w:val="right" w:leader="dot" w:pos="9350"/>
        </w:tabs>
        <w:ind w:left="880"/>
        <w:rPr>
          <w:noProof/>
        </w:rPr>
      </w:pPr>
      <w:hyperlink w:anchor="_Toc236677041" w:history="1">
        <w:r>
          <w:rPr>
            <w:rStyle w:val="aff9"/>
            <w:noProof/>
          </w:rPr>
          <w:t xml:space="preserve">4.2.2 </w:t>
        </w:r>
        <w:r>
          <w:rPr>
            <w:rStyle w:val="aff9"/>
            <w:noProof/>
          </w:rPr>
          <w:t>池化层：信息压缩专家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_Toc236677041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69</w:t>
        </w:r>
        <w:r>
          <w:rPr>
            <w:rFonts w:hint="eastAsia"/>
            <w:noProof/>
            <w:webHidden/>
          </w:rPr>
          <w:fldChar w:fldCharType="end"/>
        </w:r>
      </w:hyperlink>
    </w:p>
    <w:p w14:paraId="47578F2D" w14:textId="1FE9F3E5" w:rsidR="004A4F3F" w:rsidRDefault="00000000">
      <w:pPr>
        <w:pStyle w:val="TOC3"/>
        <w:tabs>
          <w:tab w:val="right" w:leader="dot" w:pos="9350"/>
        </w:tabs>
        <w:ind w:left="880"/>
        <w:rPr>
          <w:noProof/>
        </w:rPr>
      </w:pPr>
      <w:hyperlink w:anchor="_Toc236677042" w:history="1">
        <w:r>
          <w:rPr>
            <w:rStyle w:val="aff9"/>
            <w:noProof/>
          </w:rPr>
          <w:t xml:space="preserve">4.2.3 </w:t>
        </w:r>
        <w:r>
          <w:rPr>
            <w:rStyle w:val="aff9"/>
            <w:noProof/>
          </w:rPr>
          <w:t>全连接层：最终决策者</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_Toc236677042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69</w:t>
        </w:r>
        <w:r>
          <w:rPr>
            <w:rFonts w:hint="eastAsia"/>
            <w:noProof/>
            <w:webHidden/>
          </w:rPr>
          <w:fldChar w:fldCharType="end"/>
        </w:r>
      </w:hyperlink>
    </w:p>
    <w:p w14:paraId="051C801A" w14:textId="0A512C24" w:rsidR="004A4F3F" w:rsidRDefault="00000000">
      <w:pPr>
        <w:pStyle w:val="TOC3"/>
        <w:tabs>
          <w:tab w:val="right" w:leader="dot" w:pos="9350"/>
        </w:tabs>
        <w:ind w:left="880"/>
        <w:rPr>
          <w:noProof/>
        </w:rPr>
      </w:pPr>
      <w:hyperlink w:anchor="_Toc236677043" w:history="1">
        <w:r>
          <w:rPr>
            <w:rStyle w:val="aff9"/>
            <w:noProof/>
          </w:rPr>
          <w:t xml:space="preserve">4.2.4 </w:t>
        </w:r>
        <w:r>
          <w:rPr>
            <w:rStyle w:val="aff9"/>
            <w:noProof/>
          </w:rPr>
          <w:t>把它们组合在一起</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_Toc236677043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69</w:t>
        </w:r>
        <w:r>
          <w:rPr>
            <w:rFonts w:hint="eastAsia"/>
            <w:noProof/>
            <w:webHidden/>
          </w:rPr>
          <w:fldChar w:fldCharType="end"/>
        </w:r>
      </w:hyperlink>
    </w:p>
    <w:p w14:paraId="316B1540" w14:textId="7C3454FA" w:rsidR="004A4F3F" w:rsidRDefault="00000000">
      <w:pPr>
        <w:pStyle w:val="TOC2"/>
        <w:tabs>
          <w:tab w:val="right" w:leader="dot" w:pos="9350"/>
        </w:tabs>
        <w:ind w:left="440"/>
        <w:rPr>
          <w:noProof/>
        </w:rPr>
      </w:pPr>
      <w:hyperlink w:anchor="_Toc236677044" w:history="1">
        <w:r>
          <w:rPr>
            <w:rStyle w:val="aff9"/>
            <w:noProof/>
          </w:rPr>
          <w:t xml:space="preserve">4.3 </w:t>
        </w:r>
        <w:r>
          <w:rPr>
            <w:rStyle w:val="aff9"/>
            <w:noProof/>
          </w:rPr>
          <w:t>卷积层：提取图像特征</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_Toc236677044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70</w:t>
        </w:r>
        <w:r>
          <w:rPr>
            <w:rFonts w:hint="eastAsia"/>
            <w:noProof/>
            <w:webHidden/>
          </w:rPr>
          <w:fldChar w:fldCharType="end"/>
        </w:r>
      </w:hyperlink>
    </w:p>
    <w:p w14:paraId="741B0DBE" w14:textId="4DCD9F6D" w:rsidR="004A4F3F" w:rsidRDefault="00000000">
      <w:pPr>
        <w:pStyle w:val="TOC3"/>
        <w:tabs>
          <w:tab w:val="right" w:leader="dot" w:pos="9350"/>
        </w:tabs>
        <w:ind w:left="880"/>
        <w:rPr>
          <w:noProof/>
        </w:rPr>
      </w:pPr>
      <w:hyperlink w:anchor="_Toc236677045" w:history="1">
        <w:r>
          <w:rPr>
            <w:rStyle w:val="aff9"/>
            <w:noProof/>
          </w:rPr>
          <w:t xml:space="preserve">4.3.1 </w:t>
        </w:r>
        <w:r>
          <w:rPr>
            <w:rStyle w:val="aff9"/>
            <w:noProof/>
          </w:rPr>
          <w:t>卷积操作：滑动窗口的魔法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_Toc236677045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70</w:t>
        </w:r>
        <w:r>
          <w:rPr>
            <w:rFonts w:hint="eastAsia"/>
            <w:noProof/>
            <w:webHidden/>
          </w:rPr>
          <w:fldChar w:fldCharType="end"/>
        </w:r>
      </w:hyperlink>
    </w:p>
    <w:p w14:paraId="4CEB1587" w14:textId="4F30483D" w:rsidR="004A4F3F" w:rsidRDefault="00000000">
      <w:pPr>
        <w:pStyle w:val="TOC3"/>
        <w:tabs>
          <w:tab w:val="right" w:leader="dot" w:pos="9350"/>
        </w:tabs>
        <w:ind w:left="880"/>
        <w:rPr>
          <w:noProof/>
        </w:rPr>
      </w:pPr>
      <w:hyperlink w:anchor="_Toc236677046" w:history="1">
        <w:r>
          <w:rPr>
            <w:rStyle w:val="aff9"/>
            <w:noProof/>
          </w:rPr>
          <w:t xml:space="preserve">4.3.2 </w:t>
        </w:r>
        <w:r>
          <w:rPr>
            <w:rStyle w:val="aff9"/>
            <w:noProof/>
          </w:rPr>
          <w:t>不同的卷积核，不同的</w:t>
        </w:r>
        <w:r>
          <w:rPr>
            <w:rStyle w:val="aff9"/>
            <w:noProof/>
          </w:rPr>
          <w:t>"</w:t>
        </w:r>
        <w:r>
          <w:rPr>
            <w:rStyle w:val="aff9"/>
            <w:noProof/>
          </w:rPr>
          <w:t>侦探</w:t>
        </w:r>
        <w:r>
          <w:rPr>
            <w:rStyle w:val="aff9"/>
            <w:noProof/>
          </w:rPr>
          <w: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_Toc236677046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70</w:t>
        </w:r>
        <w:r>
          <w:rPr>
            <w:rFonts w:hint="eastAsia"/>
            <w:noProof/>
            <w:webHidden/>
          </w:rPr>
          <w:fldChar w:fldCharType="end"/>
        </w:r>
      </w:hyperlink>
    </w:p>
    <w:p w14:paraId="71A5BE45" w14:textId="410511B4" w:rsidR="004A4F3F" w:rsidRDefault="00000000">
      <w:pPr>
        <w:pStyle w:val="TOC3"/>
        <w:tabs>
          <w:tab w:val="right" w:leader="dot" w:pos="9350"/>
        </w:tabs>
        <w:ind w:left="880"/>
        <w:rPr>
          <w:noProof/>
        </w:rPr>
      </w:pPr>
      <w:hyperlink w:anchor="_Toc236677047" w:history="1">
        <w:r>
          <w:rPr>
            <w:rStyle w:val="aff9"/>
            <w:noProof/>
          </w:rPr>
          <w:t xml:space="preserve">4.3.3 </w:t>
        </w:r>
        <w:r>
          <w:rPr>
            <w:rStyle w:val="aff9"/>
            <w:noProof/>
          </w:rPr>
          <w:t>步幅和填充：控制输出大小</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_Toc236677047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71</w:t>
        </w:r>
        <w:r>
          <w:rPr>
            <w:rFonts w:hint="eastAsia"/>
            <w:noProof/>
            <w:webHidden/>
          </w:rPr>
          <w:fldChar w:fldCharType="end"/>
        </w:r>
      </w:hyperlink>
    </w:p>
    <w:p w14:paraId="7E816249" w14:textId="5D9FCF7F" w:rsidR="004A4F3F" w:rsidRDefault="00000000">
      <w:pPr>
        <w:pStyle w:val="TOC3"/>
        <w:tabs>
          <w:tab w:val="right" w:leader="dot" w:pos="9350"/>
        </w:tabs>
        <w:ind w:left="880"/>
        <w:rPr>
          <w:noProof/>
        </w:rPr>
      </w:pPr>
      <w:hyperlink w:anchor="_Toc236677048" w:history="1">
        <w:r>
          <w:rPr>
            <w:rStyle w:val="aff9"/>
            <w:noProof/>
          </w:rPr>
          <w:t xml:space="preserve">4.3.4 </w:t>
        </w:r>
        <w:r>
          <w:rPr>
            <w:rStyle w:val="aff9"/>
            <w:noProof/>
          </w:rPr>
          <w:t>激活函数：引入非线性</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_Toc236677048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71</w:t>
        </w:r>
        <w:r>
          <w:rPr>
            <w:rFonts w:hint="eastAsia"/>
            <w:noProof/>
            <w:webHidden/>
          </w:rPr>
          <w:fldChar w:fldCharType="end"/>
        </w:r>
      </w:hyperlink>
    </w:p>
    <w:p w14:paraId="44A48939" w14:textId="249B5CE7" w:rsidR="004A4F3F" w:rsidRDefault="00000000">
      <w:pPr>
        <w:pStyle w:val="TOC2"/>
        <w:tabs>
          <w:tab w:val="right" w:leader="dot" w:pos="9350"/>
        </w:tabs>
        <w:ind w:left="440"/>
        <w:rPr>
          <w:noProof/>
        </w:rPr>
      </w:pPr>
      <w:hyperlink w:anchor="_Toc236677049" w:history="1">
        <w:r>
          <w:rPr>
            <w:rStyle w:val="aff9"/>
            <w:noProof/>
          </w:rPr>
          <w:t xml:space="preserve">4.4 </w:t>
        </w:r>
        <w:r>
          <w:rPr>
            <w:rStyle w:val="aff9"/>
            <w:noProof/>
          </w:rPr>
          <w:t>池化层：下采样与局部位移容忍度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_Toc236677049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72</w:t>
        </w:r>
        <w:r>
          <w:rPr>
            <w:rFonts w:hint="eastAsia"/>
            <w:noProof/>
            <w:webHidden/>
          </w:rPr>
          <w:fldChar w:fldCharType="end"/>
        </w:r>
      </w:hyperlink>
    </w:p>
    <w:p w14:paraId="77312F8A" w14:textId="18DA3F1B" w:rsidR="004A4F3F" w:rsidRDefault="00000000">
      <w:pPr>
        <w:pStyle w:val="TOC3"/>
        <w:tabs>
          <w:tab w:val="right" w:leader="dot" w:pos="9350"/>
        </w:tabs>
        <w:ind w:left="880"/>
        <w:rPr>
          <w:noProof/>
        </w:rPr>
      </w:pPr>
      <w:hyperlink w:anchor="_Toc236677050" w:history="1">
        <w:r>
          <w:rPr>
            <w:rStyle w:val="aff9"/>
            <w:noProof/>
          </w:rPr>
          <w:t xml:space="preserve">4.4.1 </w:t>
        </w:r>
        <w:r>
          <w:rPr>
            <w:rStyle w:val="aff9"/>
            <w:noProof/>
          </w:rPr>
          <w:t>池化的本质：信息压缩</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_Toc236677050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72</w:t>
        </w:r>
        <w:r>
          <w:rPr>
            <w:rFonts w:hint="eastAsia"/>
            <w:noProof/>
            <w:webHidden/>
          </w:rPr>
          <w:fldChar w:fldCharType="end"/>
        </w:r>
      </w:hyperlink>
    </w:p>
    <w:p w14:paraId="34F9A730" w14:textId="108B2606" w:rsidR="004A4F3F" w:rsidRDefault="00000000">
      <w:pPr>
        <w:pStyle w:val="TOC3"/>
        <w:tabs>
          <w:tab w:val="right" w:leader="dot" w:pos="9350"/>
        </w:tabs>
        <w:ind w:left="880"/>
        <w:rPr>
          <w:noProof/>
        </w:rPr>
      </w:pPr>
      <w:hyperlink w:anchor="_Toc236677051" w:history="1">
        <w:r>
          <w:rPr>
            <w:rStyle w:val="aff9"/>
            <w:noProof/>
          </w:rPr>
          <w:t xml:space="preserve">4.4.2 </w:t>
        </w:r>
        <w:r>
          <w:rPr>
            <w:rStyle w:val="aff9"/>
            <w:noProof/>
          </w:rPr>
          <w:t>最大池化</w:t>
        </w:r>
        <w:r>
          <w:rPr>
            <w:rStyle w:val="aff9"/>
            <w:noProof/>
          </w:rPr>
          <w:t xml:space="preserve"> vs </w:t>
        </w:r>
        <w:r>
          <w:rPr>
            <w:rStyle w:val="aff9"/>
            <w:noProof/>
          </w:rPr>
          <w:t>平均池化</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_Toc236677051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72</w:t>
        </w:r>
        <w:r>
          <w:rPr>
            <w:rFonts w:hint="eastAsia"/>
            <w:noProof/>
            <w:webHidden/>
          </w:rPr>
          <w:fldChar w:fldCharType="end"/>
        </w:r>
      </w:hyperlink>
    </w:p>
    <w:p w14:paraId="688F9F32" w14:textId="06FB9F9F" w:rsidR="004A4F3F" w:rsidRDefault="00000000">
      <w:pPr>
        <w:pStyle w:val="TOC3"/>
        <w:tabs>
          <w:tab w:val="right" w:leader="dot" w:pos="9350"/>
        </w:tabs>
        <w:ind w:left="880"/>
        <w:rPr>
          <w:noProof/>
        </w:rPr>
      </w:pPr>
      <w:hyperlink w:anchor="_Toc236677052" w:history="1">
        <w:r>
          <w:rPr>
            <w:rStyle w:val="aff9"/>
            <w:noProof/>
          </w:rPr>
          <w:t xml:space="preserve">4.4.3 </w:t>
        </w:r>
        <w:r>
          <w:rPr>
            <w:rStyle w:val="aff9"/>
            <w:noProof/>
          </w:rPr>
          <w:t>池化的作用：计算效率与局部汇总</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_Toc236677052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73</w:t>
        </w:r>
        <w:r>
          <w:rPr>
            <w:rFonts w:hint="eastAsia"/>
            <w:noProof/>
            <w:webHidden/>
          </w:rPr>
          <w:fldChar w:fldCharType="end"/>
        </w:r>
      </w:hyperlink>
    </w:p>
    <w:p w14:paraId="68DB3B4C" w14:textId="4218F1B3" w:rsidR="004A4F3F" w:rsidRDefault="00000000">
      <w:pPr>
        <w:pStyle w:val="TOC3"/>
        <w:tabs>
          <w:tab w:val="right" w:leader="dot" w:pos="9350"/>
        </w:tabs>
        <w:ind w:left="880"/>
        <w:rPr>
          <w:noProof/>
        </w:rPr>
      </w:pPr>
      <w:hyperlink w:anchor="_Toc236677053" w:history="1">
        <w:r>
          <w:rPr>
            <w:rStyle w:val="aff9"/>
            <w:noProof/>
          </w:rPr>
          <w:t xml:space="preserve">4.4.4 </w:t>
        </w:r>
        <w:r>
          <w:rPr>
            <w:rStyle w:val="aff9"/>
            <w:noProof/>
          </w:rPr>
          <w:t>池化在实际应用中的作用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_Toc236677053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73</w:t>
        </w:r>
        <w:r>
          <w:rPr>
            <w:rFonts w:hint="eastAsia"/>
            <w:noProof/>
            <w:webHidden/>
          </w:rPr>
          <w:fldChar w:fldCharType="end"/>
        </w:r>
      </w:hyperlink>
    </w:p>
    <w:p w14:paraId="3D7EAF4C" w14:textId="779F6DFA" w:rsidR="004A4F3F" w:rsidRDefault="00000000">
      <w:pPr>
        <w:pStyle w:val="TOC2"/>
        <w:tabs>
          <w:tab w:val="right" w:leader="dot" w:pos="9350"/>
        </w:tabs>
        <w:ind w:left="440"/>
        <w:rPr>
          <w:noProof/>
        </w:rPr>
      </w:pPr>
      <w:hyperlink w:anchor="_Toc236677054" w:history="1">
        <w:r>
          <w:rPr>
            <w:rStyle w:val="aff9"/>
            <w:noProof/>
          </w:rPr>
          <w:t xml:space="preserve">4.5 </w:t>
        </w:r>
        <w:r>
          <w:rPr>
            <w:rStyle w:val="aff9"/>
            <w:noProof/>
          </w:rPr>
          <w:t>全连接层：做出最终决策</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_Toc236677054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74</w:t>
        </w:r>
        <w:r>
          <w:rPr>
            <w:rFonts w:hint="eastAsia"/>
            <w:noProof/>
            <w:webHidden/>
          </w:rPr>
          <w:fldChar w:fldCharType="end"/>
        </w:r>
      </w:hyperlink>
    </w:p>
    <w:p w14:paraId="4017C489" w14:textId="6B6AD6AB" w:rsidR="004A4F3F" w:rsidRDefault="00000000">
      <w:pPr>
        <w:pStyle w:val="TOC3"/>
        <w:tabs>
          <w:tab w:val="right" w:leader="dot" w:pos="9350"/>
        </w:tabs>
        <w:ind w:left="880"/>
        <w:rPr>
          <w:noProof/>
        </w:rPr>
      </w:pPr>
      <w:hyperlink w:anchor="_Toc236677055" w:history="1">
        <w:r>
          <w:rPr>
            <w:rStyle w:val="aff9"/>
            <w:noProof/>
          </w:rPr>
          <w:t xml:space="preserve">4.5.1 </w:t>
        </w:r>
        <w:r>
          <w:rPr>
            <w:rStyle w:val="aff9"/>
            <w:noProof/>
          </w:rPr>
          <w:t>全连接层的本质：特征整合</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_Toc236677055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74</w:t>
        </w:r>
        <w:r>
          <w:rPr>
            <w:rFonts w:hint="eastAsia"/>
            <w:noProof/>
            <w:webHidden/>
          </w:rPr>
          <w:fldChar w:fldCharType="end"/>
        </w:r>
      </w:hyperlink>
    </w:p>
    <w:p w14:paraId="6ADB9202" w14:textId="1165EE7F" w:rsidR="004A4F3F" w:rsidRDefault="00000000">
      <w:pPr>
        <w:pStyle w:val="TOC3"/>
        <w:tabs>
          <w:tab w:val="right" w:leader="dot" w:pos="9350"/>
        </w:tabs>
        <w:ind w:left="880"/>
        <w:rPr>
          <w:noProof/>
        </w:rPr>
      </w:pPr>
      <w:hyperlink w:anchor="_Toc236677056" w:history="1">
        <w:r>
          <w:rPr>
            <w:rStyle w:val="aff9"/>
            <w:noProof/>
          </w:rPr>
          <w:t xml:space="preserve">4.5.2 </w:t>
        </w:r>
        <w:r>
          <w:rPr>
            <w:rStyle w:val="aff9"/>
            <w:noProof/>
          </w:rPr>
          <w:t>从特征图到一维向量</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_Toc236677056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74</w:t>
        </w:r>
        <w:r>
          <w:rPr>
            <w:rFonts w:hint="eastAsia"/>
            <w:noProof/>
            <w:webHidden/>
          </w:rPr>
          <w:fldChar w:fldCharType="end"/>
        </w:r>
      </w:hyperlink>
    </w:p>
    <w:p w14:paraId="047D598E" w14:textId="27CC1E77" w:rsidR="004A4F3F" w:rsidRDefault="00000000">
      <w:pPr>
        <w:pStyle w:val="TOC3"/>
        <w:tabs>
          <w:tab w:val="right" w:leader="dot" w:pos="9350"/>
        </w:tabs>
        <w:ind w:left="880"/>
        <w:rPr>
          <w:noProof/>
        </w:rPr>
      </w:pPr>
      <w:hyperlink w:anchor="_Toc236677057" w:history="1">
        <w:r>
          <w:rPr>
            <w:rStyle w:val="aff9"/>
            <w:noProof/>
          </w:rPr>
          <w:t xml:space="preserve">4.5.3 </w:t>
        </w:r>
        <w:r>
          <w:rPr>
            <w:rStyle w:val="aff9"/>
            <w:noProof/>
          </w:rPr>
          <w:t>全连接层的数学原理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_Toc236677057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74</w:t>
        </w:r>
        <w:r>
          <w:rPr>
            <w:rFonts w:hint="eastAsia"/>
            <w:noProof/>
            <w:webHidden/>
          </w:rPr>
          <w:fldChar w:fldCharType="end"/>
        </w:r>
      </w:hyperlink>
    </w:p>
    <w:p w14:paraId="57E155C1" w14:textId="56706705" w:rsidR="004A4F3F" w:rsidRDefault="00000000">
      <w:pPr>
        <w:pStyle w:val="TOC3"/>
        <w:tabs>
          <w:tab w:val="right" w:leader="dot" w:pos="9350"/>
        </w:tabs>
        <w:ind w:left="880"/>
        <w:rPr>
          <w:noProof/>
        </w:rPr>
      </w:pPr>
      <w:hyperlink w:anchor="_Toc236677058" w:history="1">
        <w:r>
          <w:rPr>
            <w:rStyle w:val="aff9"/>
            <w:noProof/>
          </w:rPr>
          <w:t xml:space="preserve">4.5.4 </w:t>
        </w:r>
        <w:r>
          <w:rPr>
            <w:rStyle w:val="aff9"/>
            <w:noProof/>
          </w:rPr>
          <w:t>激活函数：引入非线性</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_Toc236677058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75</w:t>
        </w:r>
        <w:r>
          <w:rPr>
            <w:rFonts w:hint="eastAsia"/>
            <w:noProof/>
            <w:webHidden/>
          </w:rPr>
          <w:fldChar w:fldCharType="end"/>
        </w:r>
      </w:hyperlink>
    </w:p>
    <w:p w14:paraId="7AA3BDA7" w14:textId="29ECD21D" w:rsidR="004A4F3F" w:rsidRDefault="00000000">
      <w:pPr>
        <w:pStyle w:val="TOC3"/>
        <w:tabs>
          <w:tab w:val="right" w:leader="dot" w:pos="9350"/>
        </w:tabs>
        <w:ind w:left="880"/>
        <w:rPr>
          <w:noProof/>
        </w:rPr>
      </w:pPr>
      <w:hyperlink w:anchor="_Toc236677059" w:history="1">
        <w:r>
          <w:rPr>
            <w:rStyle w:val="aff9"/>
            <w:noProof/>
          </w:rPr>
          <w:t xml:space="preserve">4.5.5 </w:t>
        </w:r>
        <w:r>
          <w:rPr>
            <w:rStyle w:val="aff9"/>
            <w:noProof/>
          </w:rPr>
          <w:t>全连接层在</w:t>
        </w:r>
        <w:r>
          <w:rPr>
            <w:rStyle w:val="aff9"/>
            <w:noProof/>
          </w:rPr>
          <w:t>CNN</w:t>
        </w:r>
        <w:r>
          <w:rPr>
            <w:rStyle w:val="aff9"/>
            <w:noProof/>
          </w:rPr>
          <w:t>中的应用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_Toc236677059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75</w:t>
        </w:r>
        <w:r>
          <w:rPr>
            <w:rFonts w:hint="eastAsia"/>
            <w:noProof/>
            <w:webHidden/>
          </w:rPr>
          <w:fldChar w:fldCharType="end"/>
        </w:r>
      </w:hyperlink>
    </w:p>
    <w:p w14:paraId="76AFA920" w14:textId="6D4885FA" w:rsidR="004A4F3F" w:rsidRDefault="00000000">
      <w:pPr>
        <w:pStyle w:val="TOC2"/>
        <w:tabs>
          <w:tab w:val="right" w:leader="dot" w:pos="9350"/>
        </w:tabs>
        <w:ind w:left="440"/>
        <w:rPr>
          <w:noProof/>
        </w:rPr>
      </w:pPr>
      <w:hyperlink w:anchor="_Toc236677060" w:history="1">
        <w:r>
          <w:rPr>
            <w:rStyle w:val="aff9"/>
            <w:noProof/>
          </w:rPr>
          <w:t xml:space="preserve">4.6 </w:t>
        </w:r>
        <w:r>
          <w:rPr>
            <w:rStyle w:val="aff9"/>
            <w:noProof/>
          </w:rPr>
          <w:t>案例研究：构建手写数字识别</w:t>
        </w:r>
        <w:r>
          <w:rPr>
            <w:rStyle w:val="aff9"/>
            <w:noProof/>
          </w:rPr>
          <w:t>CNN</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_Toc236677060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75</w:t>
        </w:r>
        <w:r>
          <w:rPr>
            <w:rFonts w:hint="eastAsia"/>
            <w:noProof/>
            <w:webHidden/>
          </w:rPr>
          <w:fldChar w:fldCharType="end"/>
        </w:r>
      </w:hyperlink>
    </w:p>
    <w:p w14:paraId="4BF81B66" w14:textId="0A4E810A" w:rsidR="004A4F3F" w:rsidRDefault="00000000">
      <w:pPr>
        <w:pStyle w:val="TOC3"/>
        <w:tabs>
          <w:tab w:val="right" w:leader="dot" w:pos="9350"/>
        </w:tabs>
        <w:ind w:left="880"/>
        <w:rPr>
          <w:noProof/>
        </w:rPr>
      </w:pPr>
      <w:hyperlink w:anchor="_Toc236677061" w:history="1">
        <w:r>
          <w:rPr>
            <w:rStyle w:val="aff9"/>
            <w:noProof/>
          </w:rPr>
          <w:t xml:space="preserve">4.6.1 </w:t>
        </w:r>
        <w:r>
          <w:rPr>
            <w:rStyle w:val="aff9"/>
            <w:noProof/>
          </w:rPr>
          <w:t>问题背景：</w:t>
        </w:r>
        <w:r>
          <w:rPr>
            <w:rStyle w:val="aff9"/>
            <w:noProof/>
          </w:rPr>
          <w:t>MNIST</w:t>
        </w:r>
        <w:r>
          <w:rPr>
            <w:rStyle w:val="aff9"/>
            <w:noProof/>
          </w:rPr>
          <w:t>数据集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_Toc236677061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76</w:t>
        </w:r>
        <w:r>
          <w:rPr>
            <w:rFonts w:hint="eastAsia"/>
            <w:noProof/>
            <w:webHidden/>
          </w:rPr>
          <w:fldChar w:fldCharType="end"/>
        </w:r>
      </w:hyperlink>
    </w:p>
    <w:p w14:paraId="083FEBC1" w14:textId="54C609B3" w:rsidR="004A4F3F" w:rsidRDefault="00000000">
      <w:pPr>
        <w:pStyle w:val="TOC3"/>
        <w:tabs>
          <w:tab w:val="right" w:leader="dot" w:pos="9350"/>
        </w:tabs>
        <w:ind w:left="880"/>
        <w:rPr>
          <w:noProof/>
        </w:rPr>
      </w:pPr>
      <w:hyperlink w:anchor="_Toc236677062" w:history="1">
        <w:r>
          <w:rPr>
            <w:rStyle w:val="aff9"/>
            <w:noProof/>
          </w:rPr>
          <w:t xml:space="preserve">4.6.2 </w:t>
        </w:r>
        <w:r>
          <w:rPr>
            <w:rStyle w:val="aff9"/>
            <w:noProof/>
          </w:rPr>
          <w:t>构建</w:t>
        </w:r>
        <w:r>
          <w:rPr>
            <w:rStyle w:val="aff9"/>
            <w:noProof/>
          </w:rPr>
          <w:t>CNN</w:t>
        </w:r>
        <w:r>
          <w:rPr>
            <w:rStyle w:val="aff9"/>
            <w:noProof/>
          </w:rPr>
          <w:t>模型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_Toc236677062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76</w:t>
        </w:r>
        <w:r>
          <w:rPr>
            <w:rFonts w:hint="eastAsia"/>
            <w:noProof/>
            <w:webHidden/>
          </w:rPr>
          <w:fldChar w:fldCharType="end"/>
        </w:r>
      </w:hyperlink>
    </w:p>
    <w:p w14:paraId="1743FA79" w14:textId="58138558" w:rsidR="004A4F3F" w:rsidRDefault="00000000">
      <w:pPr>
        <w:pStyle w:val="TOC3"/>
        <w:tabs>
          <w:tab w:val="right" w:leader="dot" w:pos="9350"/>
        </w:tabs>
        <w:ind w:left="880"/>
        <w:rPr>
          <w:noProof/>
        </w:rPr>
      </w:pPr>
      <w:hyperlink w:anchor="_Toc236677063" w:history="1">
        <w:r>
          <w:rPr>
            <w:rStyle w:val="aff9"/>
            <w:noProof/>
          </w:rPr>
          <w:t xml:space="preserve">4.6.3 </w:t>
        </w:r>
        <w:r>
          <w:rPr>
            <w:rStyle w:val="aff9"/>
            <w:noProof/>
          </w:rPr>
          <w:t>准备数据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_Toc236677063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76</w:t>
        </w:r>
        <w:r>
          <w:rPr>
            <w:rFonts w:hint="eastAsia"/>
            <w:noProof/>
            <w:webHidden/>
          </w:rPr>
          <w:fldChar w:fldCharType="end"/>
        </w:r>
      </w:hyperlink>
    </w:p>
    <w:p w14:paraId="25EC9FA4" w14:textId="1C1F8D03" w:rsidR="004A4F3F" w:rsidRDefault="00000000">
      <w:pPr>
        <w:pStyle w:val="TOC3"/>
        <w:tabs>
          <w:tab w:val="right" w:leader="dot" w:pos="9350"/>
        </w:tabs>
        <w:ind w:left="880"/>
        <w:rPr>
          <w:noProof/>
        </w:rPr>
      </w:pPr>
      <w:hyperlink w:anchor="_Toc236677064" w:history="1">
        <w:r>
          <w:rPr>
            <w:rStyle w:val="aff9"/>
            <w:noProof/>
          </w:rPr>
          <w:t xml:space="preserve">4.6.4 </w:t>
        </w:r>
        <w:r>
          <w:rPr>
            <w:rStyle w:val="aff9"/>
            <w:noProof/>
          </w:rPr>
          <w:t>训练模型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_Toc236677064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77</w:t>
        </w:r>
        <w:r>
          <w:rPr>
            <w:rFonts w:hint="eastAsia"/>
            <w:noProof/>
            <w:webHidden/>
          </w:rPr>
          <w:fldChar w:fldCharType="end"/>
        </w:r>
      </w:hyperlink>
    </w:p>
    <w:p w14:paraId="01B52C73" w14:textId="77E472E5" w:rsidR="004A4F3F" w:rsidRDefault="00000000">
      <w:pPr>
        <w:pStyle w:val="TOC3"/>
        <w:tabs>
          <w:tab w:val="right" w:leader="dot" w:pos="9350"/>
        </w:tabs>
        <w:ind w:left="880"/>
        <w:rPr>
          <w:noProof/>
        </w:rPr>
      </w:pPr>
      <w:hyperlink w:anchor="_Toc236677065" w:history="1">
        <w:r>
          <w:rPr>
            <w:rStyle w:val="aff9"/>
            <w:noProof/>
          </w:rPr>
          <w:t xml:space="preserve">4.6.5 </w:t>
        </w:r>
        <w:r>
          <w:rPr>
            <w:rStyle w:val="aff9"/>
            <w:noProof/>
          </w:rPr>
          <w:t>可视化训练过程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_Toc236677065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77</w:t>
        </w:r>
        <w:r>
          <w:rPr>
            <w:rFonts w:hint="eastAsia"/>
            <w:noProof/>
            <w:webHidden/>
          </w:rPr>
          <w:fldChar w:fldCharType="end"/>
        </w:r>
      </w:hyperlink>
    </w:p>
    <w:p w14:paraId="1E76F166" w14:textId="562559A7" w:rsidR="004A4F3F" w:rsidRDefault="00000000">
      <w:pPr>
        <w:pStyle w:val="TOC3"/>
        <w:tabs>
          <w:tab w:val="right" w:leader="dot" w:pos="9350"/>
        </w:tabs>
        <w:ind w:left="880"/>
        <w:rPr>
          <w:noProof/>
        </w:rPr>
      </w:pPr>
      <w:hyperlink w:anchor="_Toc236677066" w:history="1">
        <w:r>
          <w:rPr>
            <w:rStyle w:val="aff9"/>
            <w:noProof/>
          </w:rPr>
          <w:t xml:space="preserve">4.6.6 </w:t>
        </w:r>
        <w:r>
          <w:rPr>
            <w:rStyle w:val="aff9"/>
            <w:noProof/>
          </w:rPr>
          <w:t>模型评估和预测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_Toc236677066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77</w:t>
        </w:r>
        <w:r>
          <w:rPr>
            <w:rFonts w:hint="eastAsia"/>
            <w:noProof/>
            <w:webHidden/>
          </w:rPr>
          <w:fldChar w:fldCharType="end"/>
        </w:r>
      </w:hyperlink>
    </w:p>
    <w:p w14:paraId="5417A3AF" w14:textId="379186B7" w:rsidR="004A4F3F" w:rsidRDefault="00000000">
      <w:pPr>
        <w:pStyle w:val="TOC2"/>
        <w:tabs>
          <w:tab w:val="right" w:leader="dot" w:pos="9350"/>
        </w:tabs>
        <w:ind w:left="440"/>
        <w:rPr>
          <w:noProof/>
        </w:rPr>
      </w:pPr>
      <w:hyperlink w:anchor="_Toc236677067" w:history="1">
        <w:r>
          <w:rPr>
            <w:rStyle w:val="aff9"/>
            <w:noProof/>
          </w:rPr>
          <w:t xml:space="preserve">4.7 </w:t>
        </w:r>
        <w:r>
          <w:rPr>
            <w:rStyle w:val="aff9"/>
            <w:noProof/>
          </w:rPr>
          <w:t>计算机视觉的高级主题</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_Toc236677067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78</w:t>
        </w:r>
        <w:r>
          <w:rPr>
            <w:rFonts w:hint="eastAsia"/>
            <w:noProof/>
            <w:webHidden/>
          </w:rPr>
          <w:fldChar w:fldCharType="end"/>
        </w:r>
      </w:hyperlink>
    </w:p>
    <w:p w14:paraId="29EF41F3" w14:textId="7B18A472" w:rsidR="004A4F3F" w:rsidRDefault="00000000">
      <w:pPr>
        <w:pStyle w:val="TOC3"/>
        <w:tabs>
          <w:tab w:val="right" w:leader="dot" w:pos="9350"/>
        </w:tabs>
        <w:ind w:left="880"/>
        <w:rPr>
          <w:noProof/>
        </w:rPr>
      </w:pPr>
      <w:hyperlink w:anchor="_Toc236677068" w:history="1">
        <w:r>
          <w:rPr>
            <w:rStyle w:val="aff9"/>
            <w:noProof/>
          </w:rPr>
          <w:t xml:space="preserve">4.7.1 </w:t>
        </w:r>
        <w:r>
          <w:rPr>
            <w:rStyle w:val="aff9"/>
            <w:noProof/>
          </w:rPr>
          <w:t>迁移学习：站在巨人的肩膀上</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_Toc236677068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78</w:t>
        </w:r>
        <w:r>
          <w:rPr>
            <w:rFonts w:hint="eastAsia"/>
            <w:noProof/>
            <w:webHidden/>
          </w:rPr>
          <w:fldChar w:fldCharType="end"/>
        </w:r>
      </w:hyperlink>
    </w:p>
    <w:p w14:paraId="5AC1C4CB" w14:textId="1DF3774A" w:rsidR="004A4F3F" w:rsidRDefault="00000000">
      <w:pPr>
        <w:pStyle w:val="TOC3"/>
        <w:tabs>
          <w:tab w:val="right" w:leader="dot" w:pos="9350"/>
        </w:tabs>
        <w:ind w:left="880"/>
        <w:rPr>
          <w:noProof/>
        </w:rPr>
      </w:pPr>
      <w:hyperlink w:anchor="_Toc236677069" w:history="1">
        <w:r>
          <w:rPr>
            <w:rStyle w:val="aff9"/>
            <w:noProof/>
          </w:rPr>
          <w:t xml:space="preserve">4.7.2 </w:t>
        </w:r>
        <w:r>
          <w:rPr>
            <w:rStyle w:val="aff9"/>
            <w:noProof/>
          </w:rPr>
          <w:t>目标检测：不仅是分类</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_Toc236677069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79</w:t>
        </w:r>
        <w:r>
          <w:rPr>
            <w:rFonts w:hint="eastAsia"/>
            <w:noProof/>
            <w:webHidden/>
          </w:rPr>
          <w:fldChar w:fldCharType="end"/>
        </w:r>
      </w:hyperlink>
    </w:p>
    <w:p w14:paraId="56A77E74" w14:textId="0725E771" w:rsidR="004A4F3F" w:rsidRDefault="00000000">
      <w:pPr>
        <w:pStyle w:val="TOC3"/>
        <w:tabs>
          <w:tab w:val="right" w:leader="dot" w:pos="9350"/>
        </w:tabs>
        <w:ind w:left="880"/>
        <w:rPr>
          <w:noProof/>
        </w:rPr>
      </w:pPr>
      <w:hyperlink w:anchor="_Toc236677070" w:history="1">
        <w:r>
          <w:rPr>
            <w:rStyle w:val="aff9"/>
            <w:noProof/>
          </w:rPr>
          <w:t xml:space="preserve">4.7.3 </w:t>
        </w:r>
        <w:r>
          <w:rPr>
            <w:rStyle w:val="aff9"/>
            <w:noProof/>
          </w:rPr>
          <w:t>图像分割：像素级的理解</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_Toc236677070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79</w:t>
        </w:r>
        <w:r>
          <w:rPr>
            <w:rFonts w:hint="eastAsia"/>
            <w:noProof/>
            <w:webHidden/>
          </w:rPr>
          <w:fldChar w:fldCharType="end"/>
        </w:r>
      </w:hyperlink>
    </w:p>
    <w:p w14:paraId="72AB18C1" w14:textId="4CF07DB2" w:rsidR="004A4F3F" w:rsidRDefault="00000000">
      <w:pPr>
        <w:pStyle w:val="TOC3"/>
        <w:tabs>
          <w:tab w:val="right" w:leader="dot" w:pos="9350"/>
        </w:tabs>
        <w:ind w:left="880"/>
        <w:rPr>
          <w:noProof/>
        </w:rPr>
      </w:pPr>
      <w:hyperlink w:anchor="_Toc236677071" w:history="1">
        <w:r>
          <w:rPr>
            <w:rStyle w:val="aff9"/>
            <w:noProof/>
          </w:rPr>
          <w:t xml:space="preserve">4.7.4 </w:t>
        </w:r>
        <w:r>
          <w:rPr>
            <w:rStyle w:val="aff9"/>
            <w:noProof/>
          </w:rPr>
          <w:t>生成对抗网络（</w:t>
        </w:r>
        <w:r>
          <w:rPr>
            <w:rStyle w:val="aff9"/>
            <w:noProof/>
          </w:rPr>
          <w:t>GANs</w:t>
        </w:r>
        <w:r>
          <w:rPr>
            <w:rStyle w:val="aff9"/>
            <w:noProof/>
          </w:rPr>
          <w:t>）：创造性的</w:t>
        </w:r>
        <w:r>
          <w:rPr>
            <w:rStyle w:val="aff9"/>
            <w:noProof/>
          </w:rPr>
          <w:t>AI</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_Toc236677071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79</w:t>
        </w:r>
        <w:r>
          <w:rPr>
            <w:rFonts w:hint="eastAsia"/>
            <w:noProof/>
            <w:webHidden/>
          </w:rPr>
          <w:fldChar w:fldCharType="end"/>
        </w:r>
      </w:hyperlink>
    </w:p>
    <w:p w14:paraId="28E1A48B" w14:textId="105DE3D0" w:rsidR="004A4F3F" w:rsidRDefault="00000000">
      <w:pPr>
        <w:pStyle w:val="TOC3"/>
        <w:tabs>
          <w:tab w:val="right" w:leader="dot" w:pos="9350"/>
        </w:tabs>
        <w:ind w:left="880"/>
        <w:rPr>
          <w:noProof/>
        </w:rPr>
      </w:pPr>
      <w:hyperlink w:anchor="_Toc236677072" w:history="1">
        <w:r>
          <w:rPr>
            <w:rStyle w:val="aff9"/>
            <w:noProof/>
          </w:rPr>
          <w:t xml:space="preserve">4.7.5 </w:t>
        </w:r>
        <w:r>
          <w:rPr>
            <w:rStyle w:val="aff9"/>
            <w:noProof/>
          </w:rPr>
          <w:t>注意力机制和</w:t>
        </w:r>
        <w:r>
          <w:rPr>
            <w:rStyle w:val="aff9"/>
            <w:noProof/>
          </w:rPr>
          <w:t>Transformers</w:t>
        </w:r>
        <w:r>
          <w:rPr>
            <w:rStyle w:val="aff9"/>
            <w:noProof/>
          </w:rPr>
          <w:t>：超越传统</w:t>
        </w:r>
        <w:r>
          <w:rPr>
            <w:rStyle w:val="aff9"/>
            <w:noProof/>
          </w:rPr>
          <w:t>CNN</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_Toc236677072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80</w:t>
        </w:r>
        <w:r>
          <w:rPr>
            <w:rFonts w:hint="eastAsia"/>
            <w:noProof/>
            <w:webHidden/>
          </w:rPr>
          <w:fldChar w:fldCharType="end"/>
        </w:r>
      </w:hyperlink>
    </w:p>
    <w:p w14:paraId="737228DB" w14:textId="04105330" w:rsidR="004A4F3F" w:rsidRDefault="00000000">
      <w:pPr>
        <w:pStyle w:val="TOC2"/>
        <w:tabs>
          <w:tab w:val="right" w:leader="dot" w:pos="9350"/>
        </w:tabs>
        <w:ind w:left="440"/>
        <w:rPr>
          <w:noProof/>
        </w:rPr>
      </w:pPr>
      <w:hyperlink w:anchor="_Toc236677073" w:history="1">
        <w:r>
          <w:rPr>
            <w:rStyle w:val="aff9"/>
            <w:noProof/>
          </w:rPr>
          <w:t xml:space="preserve">4.8 </w:t>
        </w:r>
        <w:r>
          <w:rPr>
            <w:rStyle w:val="aff9"/>
            <w:noProof/>
          </w:rPr>
          <w:t>计算机视觉的社会影响与人文思考</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_Toc236677073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80</w:t>
        </w:r>
        <w:r>
          <w:rPr>
            <w:rFonts w:hint="eastAsia"/>
            <w:noProof/>
            <w:webHidden/>
          </w:rPr>
          <w:fldChar w:fldCharType="end"/>
        </w:r>
      </w:hyperlink>
    </w:p>
    <w:p w14:paraId="7D965AE2" w14:textId="119053B7" w:rsidR="004A4F3F" w:rsidRDefault="00000000">
      <w:pPr>
        <w:pStyle w:val="TOC3"/>
        <w:tabs>
          <w:tab w:val="right" w:leader="dot" w:pos="9350"/>
        </w:tabs>
        <w:ind w:left="880"/>
        <w:rPr>
          <w:noProof/>
        </w:rPr>
      </w:pPr>
      <w:hyperlink w:anchor="_Toc236677074" w:history="1">
        <w:r>
          <w:rPr>
            <w:rStyle w:val="aff9"/>
            <w:noProof/>
          </w:rPr>
          <w:t xml:space="preserve">4.8.1 </w:t>
        </w:r>
        <w:r>
          <w:rPr>
            <w:rStyle w:val="aff9"/>
            <w:noProof/>
          </w:rPr>
          <w:t>改变世界的力量</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_Toc236677074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80</w:t>
        </w:r>
        <w:r>
          <w:rPr>
            <w:rFonts w:hint="eastAsia"/>
            <w:noProof/>
            <w:webHidden/>
          </w:rPr>
          <w:fldChar w:fldCharType="end"/>
        </w:r>
      </w:hyperlink>
    </w:p>
    <w:p w14:paraId="0C297DBA" w14:textId="34302892" w:rsidR="004A4F3F" w:rsidRDefault="00000000">
      <w:pPr>
        <w:pStyle w:val="TOC3"/>
        <w:tabs>
          <w:tab w:val="right" w:leader="dot" w:pos="9350"/>
        </w:tabs>
        <w:ind w:left="880"/>
        <w:rPr>
          <w:noProof/>
        </w:rPr>
      </w:pPr>
      <w:hyperlink w:anchor="_Toc236677075" w:history="1">
        <w:r>
          <w:rPr>
            <w:rStyle w:val="aff9"/>
            <w:noProof/>
          </w:rPr>
          <w:t xml:space="preserve">4.8.2 </w:t>
        </w:r>
        <w:r>
          <w:rPr>
            <w:rStyle w:val="aff9"/>
            <w:noProof/>
          </w:rPr>
          <w:t>伦理与隐私考量</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_Toc236677075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81</w:t>
        </w:r>
        <w:r>
          <w:rPr>
            <w:rFonts w:hint="eastAsia"/>
            <w:noProof/>
            <w:webHidden/>
          </w:rPr>
          <w:fldChar w:fldCharType="end"/>
        </w:r>
      </w:hyperlink>
    </w:p>
    <w:p w14:paraId="2EC8F228" w14:textId="7E521CD0" w:rsidR="004A4F3F" w:rsidRDefault="00000000">
      <w:pPr>
        <w:pStyle w:val="TOC3"/>
        <w:tabs>
          <w:tab w:val="right" w:leader="dot" w:pos="9350"/>
        </w:tabs>
        <w:ind w:left="880"/>
        <w:rPr>
          <w:noProof/>
        </w:rPr>
      </w:pPr>
      <w:hyperlink w:anchor="_Toc236677076" w:history="1">
        <w:r>
          <w:rPr>
            <w:rStyle w:val="aff9"/>
            <w:noProof/>
          </w:rPr>
          <w:t xml:space="preserve">4.8.3 </w:t>
        </w:r>
        <w:r>
          <w:rPr>
            <w:rStyle w:val="aff9"/>
            <w:noProof/>
          </w:rPr>
          <w:t>人机协作：未来的方向</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_Toc236677076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81</w:t>
        </w:r>
        <w:r>
          <w:rPr>
            <w:rFonts w:hint="eastAsia"/>
            <w:noProof/>
            <w:webHidden/>
          </w:rPr>
          <w:fldChar w:fldCharType="end"/>
        </w:r>
      </w:hyperlink>
    </w:p>
    <w:p w14:paraId="6DFEBB1A" w14:textId="36EA4C56" w:rsidR="004A4F3F" w:rsidRDefault="00000000">
      <w:pPr>
        <w:pStyle w:val="TOC3"/>
        <w:tabs>
          <w:tab w:val="right" w:leader="dot" w:pos="9350"/>
        </w:tabs>
        <w:ind w:left="880"/>
        <w:rPr>
          <w:noProof/>
        </w:rPr>
      </w:pPr>
      <w:hyperlink w:anchor="_Toc236677077" w:history="1">
        <w:r>
          <w:rPr>
            <w:rStyle w:val="aff9"/>
            <w:noProof/>
          </w:rPr>
          <w:t xml:space="preserve">4.8.4 </w:t>
        </w:r>
        <w:r>
          <w:rPr>
            <w:rStyle w:val="aff9"/>
            <w:noProof/>
          </w:rPr>
          <w:t>未来展望</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_Toc236677077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81</w:t>
        </w:r>
        <w:r>
          <w:rPr>
            <w:rFonts w:hint="eastAsia"/>
            <w:noProof/>
            <w:webHidden/>
          </w:rPr>
          <w:fldChar w:fldCharType="end"/>
        </w:r>
      </w:hyperlink>
    </w:p>
    <w:p w14:paraId="605CB4BA" w14:textId="11416F89" w:rsidR="004A4F3F" w:rsidRDefault="00000000">
      <w:pPr>
        <w:pStyle w:val="TOC3"/>
        <w:tabs>
          <w:tab w:val="right" w:leader="dot" w:pos="9350"/>
        </w:tabs>
        <w:ind w:left="880"/>
        <w:rPr>
          <w:noProof/>
        </w:rPr>
      </w:pPr>
      <w:hyperlink w:anchor="_Toc236677078" w:history="1">
        <w:r>
          <w:rPr>
            <w:rStyle w:val="aff9"/>
            <w:noProof/>
          </w:rPr>
          <w:t xml:space="preserve">4.8.5 </w:t>
        </w:r>
        <w:r>
          <w:rPr>
            <w:rStyle w:val="aff9"/>
            <w:noProof/>
          </w:rPr>
          <w:t>我们的责任</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_Toc236677078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81</w:t>
        </w:r>
        <w:r>
          <w:rPr>
            <w:rFonts w:hint="eastAsia"/>
            <w:noProof/>
            <w:webHidden/>
          </w:rPr>
          <w:fldChar w:fldCharType="end"/>
        </w:r>
      </w:hyperlink>
    </w:p>
    <w:p w14:paraId="5F8E2D25" w14:textId="151D8BF2" w:rsidR="004A4F3F" w:rsidRDefault="00000000">
      <w:pPr>
        <w:pStyle w:val="TOC2"/>
        <w:tabs>
          <w:tab w:val="right" w:leader="dot" w:pos="9350"/>
        </w:tabs>
        <w:ind w:left="440"/>
        <w:rPr>
          <w:noProof/>
        </w:rPr>
      </w:pPr>
      <w:hyperlink w:anchor="_Toc236677079" w:history="1">
        <w:r>
          <w:rPr>
            <w:rStyle w:val="aff9"/>
            <w:noProof/>
          </w:rPr>
          <w:t xml:space="preserve">4.9 </w:t>
        </w:r>
        <w:r>
          <w:rPr>
            <w:rStyle w:val="aff9"/>
            <w:noProof/>
          </w:rPr>
          <w:t>实践项目：开发一个智能图书馆助手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_Toc236677079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82</w:t>
        </w:r>
        <w:r>
          <w:rPr>
            <w:rFonts w:hint="eastAsia"/>
            <w:noProof/>
            <w:webHidden/>
          </w:rPr>
          <w:fldChar w:fldCharType="end"/>
        </w:r>
      </w:hyperlink>
    </w:p>
    <w:p w14:paraId="6C66BBA8" w14:textId="58F650C9" w:rsidR="004A4F3F" w:rsidRDefault="00000000">
      <w:pPr>
        <w:pStyle w:val="TOC3"/>
        <w:tabs>
          <w:tab w:val="right" w:leader="dot" w:pos="9350"/>
        </w:tabs>
        <w:ind w:left="880"/>
        <w:rPr>
          <w:noProof/>
        </w:rPr>
      </w:pPr>
      <w:hyperlink w:anchor="_Toc236677080" w:history="1">
        <w:r>
          <w:rPr>
            <w:rStyle w:val="aff9"/>
            <w:noProof/>
          </w:rPr>
          <w:t xml:space="preserve">4.9.1 </w:t>
        </w:r>
        <w:r>
          <w:rPr>
            <w:rStyle w:val="aff9"/>
            <w:noProof/>
          </w:rPr>
          <w:t>项目背景</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_Toc236677080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82</w:t>
        </w:r>
        <w:r>
          <w:rPr>
            <w:rFonts w:hint="eastAsia"/>
            <w:noProof/>
            <w:webHidden/>
          </w:rPr>
          <w:fldChar w:fldCharType="end"/>
        </w:r>
      </w:hyperlink>
    </w:p>
    <w:p w14:paraId="3C3A065B" w14:textId="3CD8140D" w:rsidR="004A4F3F" w:rsidRDefault="00000000">
      <w:pPr>
        <w:pStyle w:val="TOC3"/>
        <w:tabs>
          <w:tab w:val="right" w:leader="dot" w:pos="9350"/>
        </w:tabs>
        <w:ind w:left="880"/>
        <w:rPr>
          <w:noProof/>
        </w:rPr>
      </w:pPr>
      <w:hyperlink w:anchor="_Toc236677081" w:history="1">
        <w:r>
          <w:rPr>
            <w:rStyle w:val="aff9"/>
            <w:noProof/>
          </w:rPr>
          <w:t xml:space="preserve">4.9.2 </w:t>
        </w:r>
        <w:r>
          <w:rPr>
            <w:rStyle w:val="aff9"/>
            <w:noProof/>
          </w:rPr>
          <w:t>项目目标</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_Toc236677081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82</w:t>
        </w:r>
        <w:r>
          <w:rPr>
            <w:rFonts w:hint="eastAsia"/>
            <w:noProof/>
            <w:webHidden/>
          </w:rPr>
          <w:fldChar w:fldCharType="end"/>
        </w:r>
      </w:hyperlink>
    </w:p>
    <w:p w14:paraId="1912A14F" w14:textId="5A6433EA" w:rsidR="004A4F3F" w:rsidRDefault="00000000">
      <w:pPr>
        <w:pStyle w:val="TOC3"/>
        <w:tabs>
          <w:tab w:val="right" w:leader="dot" w:pos="9350"/>
        </w:tabs>
        <w:ind w:left="880"/>
        <w:rPr>
          <w:noProof/>
        </w:rPr>
      </w:pPr>
      <w:hyperlink w:anchor="_Toc236677082" w:history="1">
        <w:r>
          <w:rPr>
            <w:rStyle w:val="aff9"/>
            <w:noProof/>
          </w:rPr>
          <w:t xml:space="preserve">4.9.3 </w:t>
        </w:r>
        <w:r>
          <w:rPr>
            <w:rStyle w:val="aff9"/>
            <w:noProof/>
          </w:rPr>
          <w:t>技术路线</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_Toc236677082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82</w:t>
        </w:r>
        <w:r>
          <w:rPr>
            <w:rFonts w:hint="eastAsia"/>
            <w:noProof/>
            <w:webHidden/>
          </w:rPr>
          <w:fldChar w:fldCharType="end"/>
        </w:r>
      </w:hyperlink>
    </w:p>
    <w:p w14:paraId="7AC31BC7" w14:textId="193111A9" w:rsidR="004A4F3F" w:rsidRDefault="00000000">
      <w:pPr>
        <w:pStyle w:val="TOC3"/>
        <w:tabs>
          <w:tab w:val="right" w:leader="dot" w:pos="9350"/>
        </w:tabs>
        <w:ind w:left="880"/>
        <w:rPr>
          <w:noProof/>
        </w:rPr>
      </w:pPr>
      <w:hyperlink w:anchor="_Toc236677083" w:history="1">
        <w:r>
          <w:rPr>
            <w:rStyle w:val="aff9"/>
            <w:noProof/>
          </w:rPr>
          <w:t xml:space="preserve">4.9.4 </w:t>
        </w:r>
        <w:r>
          <w:rPr>
            <w:rStyle w:val="aff9"/>
            <w:noProof/>
          </w:rPr>
          <w:t>实现步骤</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_Toc236677083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82</w:t>
        </w:r>
        <w:r>
          <w:rPr>
            <w:rFonts w:hint="eastAsia"/>
            <w:noProof/>
            <w:webHidden/>
          </w:rPr>
          <w:fldChar w:fldCharType="end"/>
        </w:r>
      </w:hyperlink>
    </w:p>
    <w:p w14:paraId="2A0D9775" w14:textId="4DE738D2" w:rsidR="004A4F3F" w:rsidRDefault="00000000">
      <w:pPr>
        <w:pStyle w:val="TOC3"/>
        <w:tabs>
          <w:tab w:val="right" w:leader="dot" w:pos="9350"/>
        </w:tabs>
        <w:ind w:left="880"/>
        <w:rPr>
          <w:noProof/>
        </w:rPr>
      </w:pPr>
      <w:hyperlink w:anchor="_Toc236677084" w:history="1">
        <w:r>
          <w:rPr>
            <w:rStyle w:val="aff9"/>
            <w:noProof/>
          </w:rPr>
          <w:t xml:space="preserve">4.9.5 </w:t>
        </w:r>
        <w:r>
          <w:rPr>
            <w:rStyle w:val="aff9"/>
            <w:noProof/>
          </w:rPr>
          <w:t>推荐资源</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_Toc236677084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83</w:t>
        </w:r>
        <w:r>
          <w:rPr>
            <w:rFonts w:hint="eastAsia"/>
            <w:noProof/>
            <w:webHidden/>
          </w:rPr>
          <w:fldChar w:fldCharType="end"/>
        </w:r>
      </w:hyperlink>
    </w:p>
    <w:p w14:paraId="66782836" w14:textId="3506C7FD" w:rsidR="004A4F3F" w:rsidRDefault="00000000">
      <w:pPr>
        <w:pStyle w:val="TOC3"/>
        <w:tabs>
          <w:tab w:val="right" w:leader="dot" w:pos="9350"/>
        </w:tabs>
        <w:ind w:left="880"/>
        <w:rPr>
          <w:noProof/>
        </w:rPr>
      </w:pPr>
      <w:hyperlink w:anchor="_Toc236677085" w:history="1">
        <w:r>
          <w:rPr>
            <w:rStyle w:val="aff9"/>
            <w:noProof/>
          </w:rPr>
          <w:t xml:space="preserve">4.9.6 </w:t>
        </w:r>
        <w:r>
          <w:rPr>
            <w:rStyle w:val="aff9"/>
            <w:noProof/>
          </w:rPr>
          <w:t>评估标准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_Toc236677085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83</w:t>
        </w:r>
        <w:r>
          <w:rPr>
            <w:rFonts w:hint="eastAsia"/>
            <w:noProof/>
            <w:webHidden/>
          </w:rPr>
          <w:fldChar w:fldCharType="end"/>
        </w:r>
      </w:hyperlink>
    </w:p>
    <w:p w14:paraId="2AAB8F1D" w14:textId="2156B299" w:rsidR="004A4F3F" w:rsidRDefault="00000000">
      <w:pPr>
        <w:pStyle w:val="TOC3"/>
        <w:tabs>
          <w:tab w:val="right" w:leader="dot" w:pos="9350"/>
        </w:tabs>
        <w:ind w:left="880"/>
        <w:rPr>
          <w:noProof/>
        </w:rPr>
      </w:pPr>
      <w:hyperlink w:anchor="_Toc236677086" w:history="1">
        <w:r>
          <w:rPr>
            <w:rStyle w:val="aff9"/>
            <w:noProof/>
          </w:rPr>
          <w:t xml:space="preserve">4.9.7 </w:t>
        </w:r>
        <w:r>
          <w:rPr>
            <w:rStyle w:val="aff9"/>
            <w:noProof/>
          </w:rPr>
          <w:t>扩展思考</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_Toc236677086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83</w:t>
        </w:r>
        <w:r>
          <w:rPr>
            <w:rFonts w:hint="eastAsia"/>
            <w:noProof/>
            <w:webHidden/>
          </w:rPr>
          <w:fldChar w:fldCharType="end"/>
        </w:r>
      </w:hyperlink>
    </w:p>
    <w:p w14:paraId="129E09CE" w14:textId="3F05FD3D" w:rsidR="004A4F3F" w:rsidRDefault="00000000">
      <w:pPr>
        <w:pStyle w:val="TOC2"/>
        <w:tabs>
          <w:tab w:val="right" w:leader="dot" w:pos="9350"/>
        </w:tabs>
        <w:ind w:left="440"/>
        <w:rPr>
          <w:noProof/>
        </w:rPr>
      </w:pPr>
      <w:hyperlink w:anchor="_Toc236677087" w:history="1">
        <w:r>
          <w:rPr>
            <w:rStyle w:val="aff9"/>
            <w:noProof/>
          </w:rPr>
          <w:t xml:space="preserve">4.10 </w:t>
        </w:r>
        <w:r>
          <w:rPr>
            <w:rStyle w:val="aff9"/>
            <w:noProof/>
          </w:rPr>
          <w:t>本章小结</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_Toc236677087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84</w:t>
        </w:r>
        <w:r>
          <w:rPr>
            <w:rFonts w:hint="eastAsia"/>
            <w:noProof/>
            <w:webHidden/>
          </w:rPr>
          <w:fldChar w:fldCharType="end"/>
        </w:r>
      </w:hyperlink>
    </w:p>
    <w:p w14:paraId="53EAD523" w14:textId="61FB287F" w:rsidR="004A4F3F" w:rsidRDefault="00000000">
      <w:pPr>
        <w:pStyle w:val="TOC1"/>
        <w:tabs>
          <w:tab w:val="right" w:leader="dot" w:pos="9350"/>
        </w:tabs>
        <w:rPr>
          <w:noProof/>
        </w:rPr>
      </w:pPr>
      <w:hyperlink w:anchor="_Toc236677088" w:history="1">
        <w:r>
          <w:rPr>
            <w:rStyle w:val="aff9"/>
            <w:noProof/>
          </w:rPr>
          <w:t>第五章　循环神经网络与自然语言处理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_Toc236677088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85</w:t>
        </w:r>
        <w:r>
          <w:rPr>
            <w:rFonts w:hint="eastAsia"/>
            <w:noProof/>
            <w:webHidden/>
          </w:rPr>
          <w:fldChar w:fldCharType="end"/>
        </w:r>
      </w:hyperlink>
    </w:p>
    <w:p w14:paraId="72FF8D7B" w14:textId="653A9E3B" w:rsidR="004A4F3F" w:rsidRDefault="00000000">
      <w:pPr>
        <w:pStyle w:val="TOC2"/>
        <w:tabs>
          <w:tab w:val="right" w:leader="dot" w:pos="9350"/>
        </w:tabs>
        <w:ind w:left="440"/>
        <w:rPr>
          <w:noProof/>
        </w:rPr>
      </w:pPr>
      <w:hyperlink w:anchor="_Toc236677089" w:history="1">
        <w:r>
          <w:rPr>
            <w:rStyle w:val="aff9"/>
            <w:noProof/>
          </w:rPr>
          <w:t xml:space="preserve">5.1 </w:t>
        </w:r>
        <w:r>
          <w:rPr>
            <w:rStyle w:val="aff9"/>
            <w:noProof/>
          </w:rPr>
          <w:t>引言：让机器理解人类语言</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_Toc236677089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85</w:t>
        </w:r>
        <w:r>
          <w:rPr>
            <w:rFonts w:hint="eastAsia"/>
            <w:noProof/>
            <w:webHidden/>
          </w:rPr>
          <w:fldChar w:fldCharType="end"/>
        </w:r>
      </w:hyperlink>
    </w:p>
    <w:p w14:paraId="50E3ABDB" w14:textId="4FB69569" w:rsidR="004A4F3F" w:rsidRDefault="00000000">
      <w:pPr>
        <w:pStyle w:val="TOC3"/>
        <w:tabs>
          <w:tab w:val="right" w:leader="dot" w:pos="9350"/>
        </w:tabs>
        <w:ind w:left="880"/>
        <w:rPr>
          <w:noProof/>
        </w:rPr>
      </w:pPr>
      <w:hyperlink w:anchor="_Toc236677090" w:history="1">
        <w:r>
          <w:rPr>
            <w:rStyle w:val="aff9"/>
            <w:noProof/>
          </w:rPr>
          <w:t xml:space="preserve">5.1.1 </w:t>
        </w:r>
        <w:r>
          <w:rPr>
            <w:rStyle w:val="aff9"/>
            <w:noProof/>
          </w:rPr>
          <w:t>为什么学习</w:t>
        </w:r>
        <w:r>
          <w:rPr>
            <w:rStyle w:val="aff9"/>
            <w:noProof/>
          </w:rPr>
          <w:t>RNN</w:t>
        </w:r>
        <w:r>
          <w:rPr>
            <w:rStyle w:val="aff9"/>
            <w:noProof/>
          </w:rPr>
          <w: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_Toc236677090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85</w:t>
        </w:r>
        <w:r>
          <w:rPr>
            <w:rFonts w:hint="eastAsia"/>
            <w:noProof/>
            <w:webHidden/>
          </w:rPr>
          <w:fldChar w:fldCharType="end"/>
        </w:r>
      </w:hyperlink>
    </w:p>
    <w:p w14:paraId="4944DA48" w14:textId="3EE98069" w:rsidR="004A4F3F" w:rsidRDefault="00000000">
      <w:pPr>
        <w:pStyle w:val="TOC3"/>
        <w:tabs>
          <w:tab w:val="right" w:leader="dot" w:pos="9350"/>
        </w:tabs>
        <w:ind w:left="880"/>
        <w:rPr>
          <w:noProof/>
        </w:rPr>
      </w:pPr>
      <w:hyperlink w:anchor="_Toc236677091" w:history="1">
        <w:r>
          <w:rPr>
            <w:rStyle w:val="aff9"/>
            <w:noProof/>
          </w:rPr>
          <w:t>5.1.2 RNN</w:t>
        </w:r>
        <w:r>
          <w:rPr>
            <w:rStyle w:val="aff9"/>
            <w:noProof/>
          </w:rPr>
          <w:t>的基本原理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_Toc236677091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85</w:t>
        </w:r>
        <w:r>
          <w:rPr>
            <w:rFonts w:hint="eastAsia"/>
            <w:noProof/>
            <w:webHidden/>
          </w:rPr>
          <w:fldChar w:fldCharType="end"/>
        </w:r>
      </w:hyperlink>
    </w:p>
    <w:p w14:paraId="7176E14F" w14:textId="7B37B9D6" w:rsidR="004A4F3F" w:rsidRDefault="00000000">
      <w:pPr>
        <w:pStyle w:val="TOC3"/>
        <w:tabs>
          <w:tab w:val="right" w:leader="dot" w:pos="9350"/>
        </w:tabs>
        <w:ind w:left="880"/>
        <w:rPr>
          <w:noProof/>
        </w:rPr>
      </w:pPr>
      <w:hyperlink w:anchor="_Toc236677092" w:history="1">
        <w:r>
          <w:rPr>
            <w:rStyle w:val="aff9"/>
            <w:noProof/>
          </w:rPr>
          <w:t>5.1.3 RNN</w:t>
        </w:r>
        <w:r>
          <w:rPr>
            <w:rStyle w:val="aff9"/>
            <w:noProof/>
          </w:rPr>
          <w:t>在</w:t>
        </w:r>
        <w:r>
          <w:rPr>
            <w:rStyle w:val="aff9"/>
            <w:noProof/>
          </w:rPr>
          <w:t>NLP</w:t>
        </w:r>
        <w:r>
          <w:rPr>
            <w:rStyle w:val="aff9"/>
            <w:noProof/>
          </w:rPr>
          <w:t>中的应用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_Toc236677092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85</w:t>
        </w:r>
        <w:r>
          <w:rPr>
            <w:rFonts w:hint="eastAsia"/>
            <w:noProof/>
            <w:webHidden/>
          </w:rPr>
          <w:fldChar w:fldCharType="end"/>
        </w:r>
      </w:hyperlink>
    </w:p>
    <w:p w14:paraId="78AE75C7" w14:textId="1465C3EC" w:rsidR="004A4F3F" w:rsidRDefault="00000000">
      <w:pPr>
        <w:pStyle w:val="TOC3"/>
        <w:tabs>
          <w:tab w:val="right" w:leader="dot" w:pos="9350"/>
        </w:tabs>
        <w:ind w:left="880"/>
        <w:rPr>
          <w:noProof/>
        </w:rPr>
      </w:pPr>
      <w:hyperlink w:anchor="_Toc236677093" w:history="1">
        <w:r>
          <w:rPr>
            <w:rStyle w:val="aff9"/>
            <w:noProof/>
          </w:rPr>
          <w:t xml:space="preserve">5.1.4 </w:t>
        </w:r>
        <w:r>
          <w:rPr>
            <w:rStyle w:val="aff9"/>
            <w:noProof/>
          </w:rPr>
          <w:t>本章概述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_Toc236677093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85</w:t>
        </w:r>
        <w:r>
          <w:rPr>
            <w:rFonts w:hint="eastAsia"/>
            <w:noProof/>
            <w:webHidden/>
          </w:rPr>
          <w:fldChar w:fldCharType="end"/>
        </w:r>
      </w:hyperlink>
    </w:p>
    <w:p w14:paraId="57E94AA7" w14:textId="422477D0" w:rsidR="004A4F3F" w:rsidRDefault="00000000">
      <w:pPr>
        <w:pStyle w:val="TOC2"/>
        <w:tabs>
          <w:tab w:val="right" w:leader="dot" w:pos="9350"/>
        </w:tabs>
        <w:ind w:left="440"/>
        <w:rPr>
          <w:noProof/>
        </w:rPr>
      </w:pPr>
      <w:hyperlink w:anchor="_Toc236677094" w:history="1">
        <w:r>
          <w:rPr>
            <w:rStyle w:val="aff9"/>
            <w:noProof/>
          </w:rPr>
          <w:t xml:space="preserve">5.2 </w:t>
        </w:r>
        <w:r>
          <w:rPr>
            <w:rStyle w:val="aff9"/>
            <w:noProof/>
          </w:rPr>
          <w:t>自然语言处理基础</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_Toc236677094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86</w:t>
        </w:r>
        <w:r>
          <w:rPr>
            <w:rFonts w:hint="eastAsia"/>
            <w:noProof/>
            <w:webHidden/>
          </w:rPr>
          <w:fldChar w:fldCharType="end"/>
        </w:r>
      </w:hyperlink>
    </w:p>
    <w:p w14:paraId="2BE1D025" w14:textId="2554AC9A" w:rsidR="004A4F3F" w:rsidRDefault="00000000">
      <w:pPr>
        <w:pStyle w:val="TOC3"/>
        <w:tabs>
          <w:tab w:val="right" w:leader="dot" w:pos="9350"/>
        </w:tabs>
        <w:ind w:left="880"/>
        <w:rPr>
          <w:noProof/>
        </w:rPr>
      </w:pPr>
      <w:hyperlink w:anchor="_Toc236677095" w:history="1">
        <w:r>
          <w:rPr>
            <w:rStyle w:val="aff9"/>
            <w:noProof/>
          </w:rPr>
          <w:t xml:space="preserve">5.2.1 </w:t>
        </w:r>
        <w:r>
          <w:rPr>
            <w:rStyle w:val="aff9"/>
            <w:noProof/>
          </w:rPr>
          <w:t>文本预处理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_Toc236677095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86</w:t>
        </w:r>
        <w:r>
          <w:rPr>
            <w:rFonts w:hint="eastAsia"/>
            <w:noProof/>
            <w:webHidden/>
          </w:rPr>
          <w:fldChar w:fldCharType="end"/>
        </w:r>
      </w:hyperlink>
    </w:p>
    <w:p w14:paraId="10FAEF5D" w14:textId="70451390" w:rsidR="004A4F3F" w:rsidRDefault="00000000">
      <w:pPr>
        <w:pStyle w:val="TOC3"/>
        <w:tabs>
          <w:tab w:val="right" w:leader="dot" w:pos="9350"/>
        </w:tabs>
        <w:ind w:left="880"/>
        <w:rPr>
          <w:noProof/>
        </w:rPr>
      </w:pPr>
      <w:hyperlink w:anchor="_Toc236677096" w:history="1">
        <w:r>
          <w:rPr>
            <w:rStyle w:val="aff9"/>
            <w:noProof/>
          </w:rPr>
          <w:t xml:space="preserve">5.2.2 </w:t>
        </w:r>
        <w:r>
          <w:rPr>
            <w:rStyle w:val="aff9"/>
            <w:noProof/>
          </w:rPr>
          <w:t>词向量和词嵌入</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_Toc236677096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87</w:t>
        </w:r>
        <w:r>
          <w:rPr>
            <w:rFonts w:hint="eastAsia"/>
            <w:noProof/>
            <w:webHidden/>
          </w:rPr>
          <w:fldChar w:fldCharType="end"/>
        </w:r>
      </w:hyperlink>
    </w:p>
    <w:p w14:paraId="05BD870C" w14:textId="69C8F5D6" w:rsidR="004A4F3F" w:rsidRDefault="00000000">
      <w:pPr>
        <w:pStyle w:val="TOC3"/>
        <w:tabs>
          <w:tab w:val="right" w:leader="dot" w:pos="9350"/>
        </w:tabs>
        <w:ind w:left="880"/>
        <w:rPr>
          <w:noProof/>
        </w:rPr>
      </w:pPr>
      <w:hyperlink w:anchor="_Toc236677097" w:history="1">
        <w:r>
          <w:rPr>
            <w:rStyle w:val="aff9"/>
            <w:noProof/>
          </w:rPr>
          <w:t xml:space="preserve">5.2.3 </w:t>
        </w:r>
        <w:r>
          <w:rPr>
            <w:rStyle w:val="aff9"/>
            <w:noProof/>
          </w:rPr>
          <w:t>语言模型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_Toc236677097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87</w:t>
        </w:r>
        <w:r>
          <w:rPr>
            <w:rFonts w:hint="eastAsia"/>
            <w:noProof/>
            <w:webHidden/>
          </w:rPr>
          <w:fldChar w:fldCharType="end"/>
        </w:r>
      </w:hyperlink>
    </w:p>
    <w:p w14:paraId="52F29D0B" w14:textId="5D27F47B" w:rsidR="004A4F3F" w:rsidRDefault="00000000">
      <w:pPr>
        <w:pStyle w:val="TOC2"/>
        <w:tabs>
          <w:tab w:val="right" w:leader="dot" w:pos="9350"/>
        </w:tabs>
        <w:ind w:left="440"/>
        <w:rPr>
          <w:noProof/>
        </w:rPr>
      </w:pPr>
      <w:hyperlink w:anchor="_Toc236677098" w:history="1">
        <w:r>
          <w:rPr>
            <w:rStyle w:val="aff9"/>
            <w:noProof/>
          </w:rPr>
          <w:t xml:space="preserve">5.3 </w:t>
        </w:r>
        <w:r>
          <w:rPr>
            <w:rStyle w:val="aff9"/>
            <w:noProof/>
          </w:rPr>
          <w:t>循环神经网络（</w:t>
        </w:r>
        <w:r>
          <w:rPr>
            <w:rStyle w:val="aff9"/>
            <w:noProof/>
          </w:rPr>
          <w:t>RNN</w:t>
        </w:r>
        <w:r>
          <w:rPr>
            <w:rStyle w:val="aff9"/>
            <w:noProof/>
          </w:rPr>
          <w:t>）的基本原理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_Toc236677098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88</w:t>
        </w:r>
        <w:r>
          <w:rPr>
            <w:rFonts w:hint="eastAsia"/>
            <w:noProof/>
            <w:webHidden/>
          </w:rPr>
          <w:fldChar w:fldCharType="end"/>
        </w:r>
      </w:hyperlink>
    </w:p>
    <w:p w14:paraId="407F85FD" w14:textId="49408765" w:rsidR="004A4F3F" w:rsidRDefault="00000000">
      <w:pPr>
        <w:pStyle w:val="TOC3"/>
        <w:tabs>
          <w:tab w:val="right" w:leader="dot" w:pos="9350"/>
        </w:tabs>
        <w:ind w:left="880"/>
        <w:rPr>
          <w:noProof/>
        </w:rPr>
      </w:pPr>
      <w:hyperlink w:anchor="_Toc236677099" w:history="1">
        <w:r>
          <w:rPr>
            <w:rStyle w:val="aff9"/>
            <w:noProof/>
          </w:rPr>
          <w:t>5.3.1 RNN</w:t>
        </w:r>
        <w:r>
          <w:rPr>
            <w:rStyle w:val="aff9"/>
            <w:noProof/>
          </w:rPr>
          <w:t>的结构和工作机制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_Toc236677099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88</w:t>
        </w:r>
        <w:r>
          <w:rPr>
            <w:rFonts w:hint="eastAsia"/>
            <w:noProof/>
            <w:webHidden/>
          </w:rPr>
          <w:fldChar w:fldCharType="end"/>
        </w:r>
      </w:hyperlink>
    </w:p>
    <w:p w14:paraId="77441053" w14:textId="7D0E524E" w:rsidR="004A4F3F" w:rsidRDefault="00000000">
      <w:pPr>
        <w:pStyle w:val="TOC3"/>
        <w:tabs>
          <w:tab w:val="right" w:leader="dot" w:pos="9350"/>
        </w:tabs>
        <w:ind w:left="880"/>
        <w:rPr>
          <w:noProof/>
        </w:rPr>
      </w:pPr>
      <w:hyperlink w:anchor="_Toc236677100" w:history="1">
        <w:r>
          <w:rPr>
            <w:rStyle w:val="aff9"/>
            <w:noProof/>
          </w:rPr>
          <w:t>5.3.2 RNN</w:t>
        </w:r>
        <w:r>
          <w:rPr>
            <w:rStyle w:val="aff9"/>
            <w:noProof/>
          </w:rPr>
          <w:t>的数学表示</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_Toc236677100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88</w:t>
        </w:r>
        <w:r>
          <w:rPr>
            <w:rFonts w:hint="eastAsia"/>
            <w:noProof/>
            <w:webHidden/>
          </w:rPr>
          <w:fldChar w:fldCharType="end"/>
        </w:r>
      </w:hyperlink>
    </w:p>
    <w:p w14:paraId="0933430E" w14:textId="0F3B23B6" w:rsidR="004A4F3F" w:rsidRDefault="00000000">
      <w:pPr>
        <w:pStyle w:val="TOC3"/>
        <w:tabs>
          <w:tab w:val="right" w:leader="dot" w:pos="9350"/>
        </w:tabs>
        <w:ind w:left="880"/>
        <w:rPr>
          <w:noProof/>
        </w:rPr>
      </w:pPr>
      <w:hyperlink w:anchor="_Toc236677101" w:history="1">
        <w:r>
          <w:rPr>
            <w:rStyle w:val="aff9"/>
            <w:noProof/>
          </w:rPr>
          <w:t xml:space="preserve">5.3.3 </w:t>
        </w:r>
        <w:r>
          <w:rPr>
            <w:rStyle w:val="aff9"/>
            <w:noProof/>
          </w:rPr>
          <w:t>前向传播和反向传播通过时间（</w:t>
        </w:r>
        <w:r>
          <w:rPr>
            <w:rStyle w:val="aff9"/>
            <w:noProof/>
          </w:rPr>
          <w:t>BPTT</w:t>
        </w:r>
        <w:r>
          <w:rPr>
            <w:rStyle w:val="aff9"/>
            <w:noProof/>
          </w:rPr>
          <w: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_Toc236677101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89</w:t>
        </w:r>
        <w:r>
          <w:rPr>
            <w:rFonts w:hint="eastAsia"/>
            <w:noProof/>
            <w:webHidden/>
          </w:rPr>
          <w:fldChar w:fldCharType="end"/>
        </w:r>
      </w:hyperlink>
    </w:p>
    <w:p w14:paraId="0EA03027" w14:textId="247F9666" w:rsidR="004A4F3F" w:rsidRDefault="00000000">
      <w:pPr>
        <w:pStyle w:val="TOC3"/>
        <w:tabs>
          <w:tab w:val="right" w:leader="dot" w:pos="9350"/>
        </w:tabs>
        <w:ind w:left="880"/>
        <w:rPr>
          <w:noProof/>
        </w:rPr>
      </w:pPr>
      <w:hyperlink w:anchor="_Toc236677102" w:history="1">
        <w:r>
          <w:rPr>
            <w:rStyle w:val="aff9"/>
            <w:noProof/>
          </w:rPr>
          <w:t>5.3.4 RNN</w:t>
        </w:r>
        <w:r>
          <w:rPr>
            <w:rStyle w:val="aff9"/>
            <w:noProof/>
          </w:rPr>
          <w:t>的类型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_Toc236677102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89</w:t>
        </w:r>
        <w:r>
          <w:rPr>
            <w:rFonts w:hint="eastAsia"/>
            <w:noProof/>
            <w:webHidden/>
          </w:rPr>
          <w:fldChar w:fldCharType="end"/>
        </w:r>
      </w:hyperlink>
    </w:p>
    <w:p w14:paraId="32640742" w14:textId="633C1B6F" w:rsidR="004A4F3F" w:rsidRDefault="00000000">
      <w:pPr>
        <w:pStyle w:val="TOC2"/>
        <w:tabs>
          <w:tab w:val="right" w:leader="dot" w:pos="9350"/>
        </w:tabs>
        <w:ind w:left="440"/>
        <w:rPr>
          <w:noProof/>
        </w:rPr>
      </w:pPr>
      <w:hyperlink w:anchor="_Toc236677103" w:history="1">
        <w:r>
          <w:rPr>
            <w:rStyle w:val="aff9"/>
            <w:noProof/>
          </w:rPr>
          <w:t xml:space="preserve">5.4 </w:t>
        </w:r>
        <w:r>
          <w:rPr>
            <w:rStyle w:val="aff9"/>
            <w:noProof/>
          </w:rPr>
          <w:t>长短期记忆网络（</w:t>
        </w:r>
        <w:r>
          <w:rPr>
            <w:rStyle w:val="aff9"/>
            <w:noProof/>
          </w:rPr>
          <w:t>LSTM</w:t>
        </w:r>
        <w:r>
          <w:rPr>
            <w:rStyle w:val="aff9"/>
            <w:noProof/>
          </w:rPr>
          <w:t>）和门控循环单元（</w:t>
        </w:r>
        <w:r>
          <w:rPr>
            <w:rStyle w:val="aff9"/>
            <w:noProof/>
          </w:rPr>
          <w:t>GRU</w:t>
        </w:r>
        <w:r>
          <w:rPr>
            <w:rStyle w:val="aff9"/>
            <w:noProof/>
          </w:rPr>
          <w: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_Toc236677103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90</w:t>
        </w:r>
        <w:r>
          <w:rPr>
            <w:rFonts w:hint="eastAsia"/>
            <w:noProof/>
            <w:webHidden/>
          </w:rPr>
          <w:fldChar w:fldCharType="end"/>
        </w:r>
      </w:hyperlink>
    </w:p>
    <w:p w14:paraId="42774691" w14:textId="469BC18C" w:rsidR="004A4F3F" w:rsidRDefault="00000000">
      <w:pPr>
        <w:pStyle w:val="TOC3"/>
        <w:tabs>
          <w:tab w:val="right" w:leader="dot" w:pos="9350"/>
        </w:tabs>
        <w:ind w:left="880"/>
        <w:rPr>
          <w:noProof/>
        </w:rPr>
      </w:pPr>
      <w:hyperlink w:anchor="_Toc236677104" w:history="1">
        <w:r>
          <w:rPr>
            <w:rStyle w:val="aff9"/>
            <w:noProof/>
          </w:rPr>
          <w:t xml:space="preserve">5.4.1 </w:t>
        </w:r>
        <w:r>
          <w:rPr>
            <w:rStyle w:val="aff9"/>
            <w:noProof/>
          </w:rPr>
          <w:t>长程依赖问题</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_Toc236677104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90</w:t>
        </w:r>
        <w:r>
          <w:rPr>
            <w:rFonts w:hint="eastAsia"/>
            <w:noProof/>
            <w:webHidden/>
          </w:rPr>
          <w:fldChar w:fldCharType="end"/>
        </w:r>
      </w:hyperlink>
    </w:p>
    <w:p w14:paraId="74DB0F79" w14:textId="691E6CC8" w:rsidR="004A4F3F" w:rsidRDefault="00000000">
      <w:pPr>
        <w:pStyle w:val="TOC3"/>
        <w:tabs>
          <w:tab w:val="right" w:leader="dot" w:pos="9350"/>
        </w:tabs>
        <w:ind w:left="880"/>
        <w:rPr>
          <w:noProof/>
        </w:rPr>
      </w:pPr>
      <w:hyperlink w:anchor="_Toc236677105" w:history="1">
        <w:r>
          <w:rPr>
            <w:rStyle w:val="aff9"/>
            <w:noProof/>
          </w:rPr>
          <w:t xml:space="preserve">5.4.2 </w:t>
        </w:r>
        <w:r>
          <w:rPr>
            <w:rStyle w:val="aff9"/>
            <w:noProof/>
          </w:rPr>
          <w:t>长短期记忆网络（</w:t>
        </w:r>
        <w:r>
          <w:rPr>
            <w:rStyle w:val="aff9"/>
            <w:noProof/>
          </w:rPr>
          <w:t>LSTM</w:t>
        </w:r>
        <w:r>
          <w:rPr>
            <w:rStyle w:val="aff9"/>
            <w:noProof/>
          </w:rPr>
          <w: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_Toc236677105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90</w:t>
        </w:r>
        <w:r>
          <w:rPr>
            <w:rFonts w:hint="eastAsia"/>
            <w:noProof/>
            <w:webHidden/>
          </w:rPr>
          <w:fldChar w:fldCharType="end"/>
        </w:r>
      </w:hyperlink>
    </w:p>
    <w:p w14:paraId="12ED9D41" w14:textId="6CAEB3CD" w:rsidR="004A4F3F" w:rsidRDefault="00000000">
      <w:pPr>
        <w:pStyle w:val="TOC3"/>
        <w:tabs>
          <w:tab w:val="right" w:leader="dot" w:pos="9350"/>
        </w:tabs>
        <w:ind w:left="880"/>
        <w:rPr>
          <w:noProof/>
        </w:rPr>
      </w:pPr>
      <w:hyperlink w:anchor="_Toc236677106" w:history="1">
        <w:r>
          <w:rPr>
            <w:rStyle w:val="aff9"/>
            <w:noProof/>
          </w:rPr>
          <w:t xml:space="preserve">5.4.3 </w:t>
        </w:r>
        <w:r>
          <w:rPr>
            <w:rStyle w:val="aff9"/>
            <w:noProof/>
          </w:rPr>
          <w:t>门控循环单元（</w:t>
        </w:r>
        <w:r>
          <w:rPr>
            <w:rStyle w:val="aff9"/>
            <w:noProof/>
          </w:rPr>
          <w:t>GRU</w:t>
        </w:r>
        <w:r>
          <w:rPr>
            <w:rStyle w:val="aff9"/>
            <w:noProof/>
          </w:rPr>
          <w: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_Toc236677106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91</w:t>
        </w:r>
        <w:r>
          <w:rPr>
            <w:rFonts w:hint="eastAsia"/>
            <w:noProof/>
            <w:webHidden/>
          </w:rPr>
          <w:fldChar w:fldCharType="end"/>
        </w:r>
      </w:hyperlink>
    </w:p>
    <w:p w14:paraId="40B689AD" w14:textId="4EBF1A3D" w:rsidR="004A4F3F" w:rsidRDefault="00000000">
      <w:pPr>
        <w:pStyle w:val="TOC3"/>
        <w:tabs>
          <w:tab w:val="right" w:leader="dot" w:pos="9350"/>
        </w:tabs>
        <w:ind w:left="880"/>
        <w:rPr>
          <w:noProof/>
        </w:rPr>
      </w:pPr>
      <w:hyperlink w:anchor="_Toc236677107" w:history="1">
        <w:r>
          <w:rPr>
            <w:rStyle w:val="aff9"/>
            <w:noProof/>
          </w:rPr>
          <w:t>5.4.4 LSTM vs GRU</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_Toc236677107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91</w:t>
        </w:r>
        <w:r>
          <w:rPr>
            <w:rFonts w:hint="eastAsia"/>
            <w:noProof/>
            <w:webHidden/>
          </w:rPr>
          <w:fldChar w:fldCharType="end"/>
        </w:r>
      </w:hyperlink>
    </w:p>
    <w:p w14:paraId="35CC7B21" w14:textId="07405310" w:rsidR="004A4F3F" w:rsidRDefault="00000000">
      <w:pPr>
        <w:pStyle w:val="TOC2"/>
        <w:tabs>
          <w:tab w:val="right" w:leader="dot" w:pos="9350"/>
        </w:tabs>
        <w:ind w:left="440"/>
        <w:rPr>
          <w:noProof/>
        </w:rPr>
      </w:pPr>
      <w:hyperlink w:anchor="_Toc236677108" w:history="1">
        <w:r>
          <w:rPr>
            <w:rStyle w:val="aff9"/>
            <w:noProof/>
          </w:rPr>
          <w:t>5.5 RNN</w:t>
        </w:r>
        <w:r>
          <w:rPr>
            <w:rStyle w:val="aff9"/>
            <w:noProof/>
          </w:rPr>
          <w:t>在</w:t>
        </w:r>
        <w:r>
          <w:rPr>
            <w:rStyle w:val="aff9"/>
            <w:noProof/>
          </w:rPr>
          <w:t>NLP</w:t>
        </w:r>
        <w:r>
          <w:rPr>
            <w:rStyle w:val="aff9"/>
            <w:noProof/>
          </w:rPr>
          <w:t>任务中的应用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_Toc236677108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92</w:t>
        </w:r>
        <w:r>
          <w:rPr>
            <w:rFonts w:hint="eastAsia"/>
            <w:noProof/>
            <w:webHidden/>
          </w:rPr>
          <w:fldChar w:fldCharType="end"/>
        </w:r>
      </w:hyperlink>
    </w:p>
    <w:p w14:paraId="009C6D32" w14:textId="4834D283" w:rsidR="004A4F3F" w:rsidRDefault="00000000">
      <w:pPr>
        <w:pStyle w:val="TOC3"/>
        <w:tabs>
          <w:tab w:val="right" w:leader="dot" w:pos="9350"/>
        </w:tabs>
        <w:ind w:left="880"/>
        <w:rPr>
          <w:noProof/>
        </w:rPr>
      </w:pPr>
      <w:hyperlink w:anchor="_Toc236677109" w:history="1">
        <w:r>
          <w:rPr>
            <w:rStyle w:val="aff9"/>
            <w:noProof/>
          </w:rPr>
          <w:t xml:space="preserve">5.5.1 </w:t>
        </w:r>
        <w:r>
          <w:rPr>
            <w:rStyle w:val="aff9"/>
            <w:noProof/>
          </w:rPr>
          <w:t>序列标注：命名实体识别</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_Toc236677109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92</w:t>
        </w:r>
        <w:r>
          <w:rPr>
            <w:rFonts w:hint="eastAsia"/>
            <w:noProof/>
            <w:webHidden/>
          </w:rPr>
          <w:fldChar w:fldCharType="end"/>
        </w:r>
      </w:hyperlink>
    </w:p>
    <w:p w14:paraId="0C15C03A" w14:textId="282D2D6F" w:rsidR="004A4F3F" w:rsidRDefault="00000000">
      <w:pPr>
        <w:pStyle w:val="TOC3"/>
        <w:tabs>
          <w:tab w:val="right" w:leader="dot" w:pos="9350"/>
        </w:tabs>
        <w:ind w:left="880"/>
        <w:rPr>
          <w:noProof/>
        </w:rPr>
      </w:pPr>
      <w:hyperlink w:anchor="_Toc236677110" w:history="1">
        <w:r>
          <w:rPr>
            <w:rStyle w:val="aff9"/>
            <w:noProof/>
          </w:rPr>
          <w:t xml:space="preserve">5.5.2 </w:t>
        </w:r>
        <w:r>
          <w:rPr>
            <w:rStyle w:val="aff9"/>
            <w:noProof/>
          </w:rPr>
          <w:t>机器翻译：让语言不再成为障碍</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_Toc236677110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94</w:t>
        </w:r>
        <w:r>
          <w:rPr>
            <w:rFonts w:hint="eastAsia"/>
            <w:noProof/>
            <w:webHidden/>
          </w:rPr>
          <w:fldChar w:fldCharType="end"/>
        </w:r>
      </w:hyperlink>
    </w:p>
    <w:p w14:paraId="397C393A" w14:textId="4C2AB1B7" w:rsidR="004A4F3F" w:rsidRDefault="00000000">
      <w:pPr>
        <w:pStyle w:val="TOC3"/>
        <w:tabs>
          <w:tab w:val="right" w:leader="dot" w:pos="9350"/>
        </w:tabs>
        <w:ind w:left="880"/>
        <w:rPr>
          <w:noProof/>
        </w:rPr>
      </w:pPr>
      <w:hyperlink w:anchor="_Toc236677111" w:history="1">
        <w:r>
          <w:rPr>
            <w:rStyle w:val="aff9"/>
            <w:noProof/>
          </w:rPr>
          <w:t xml:space="preserve">5.5.3 </w:t>
        </w:r>
        <w:r>
          <w:rPr>
            <w:rStyle w:val="aff9"/>
            <w:noProof/>
          </w:rPr>
          <w:t>文本生成：基于上下文预测后续词元</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_Toc236677111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95</w:t>
        </w:r>
        <w:r>
          <w:rPr>
            <w:rFonts w:hint="eastAsia"/>
            <w:noProof/>
            <w:webHidden/>
          </w:rPr>
          <w:fldChar w:fldCharType="end"/>
        </w:r>
      </w:hyperlink>
    </w:p>
    <w:p w14:paraId="6DAC4856" w14:textId="56C04665" w:rsidR="004A4F3F" w:rsidRDefault="00000000">
      <w:pPr>
        <w:pStyle w:val="TOC2"/>
        <w:tabs>
          <w:tab w:val="right" w:leader="dot" w:pos="9350"/>
        </w:tabs>
        <w:ind w:left="440"/>
        <w:rPr>
          <w:noProof/>
        </w:rPr>
      </w:pPr>
      <w:hyperlink w:anchor="_Toc236677112" w:history="1">
        <w:r>
          <w:rPr>
            <w:rStyle w:val="aff9"/>
            <w:noProof/>
          </w:rPr>
          <w:t xml:space="preserve">5.6 </w:t>
        </w:r>
        <w:r>
          <w:rPr>
            <w:rStyle w:val="aff9"/>
            <w:noProof/>
          </w:rPr>
          <w:t>总结与展望：</w:t>
        </w:r>
        <w:r>
          <w:rPr>
            <w:rStyle w:val="aff9"/>
            <w:noProof/>
          </w:rPr>
          <w:t>RNN</w:t>
        </w:r>
        <w:r>
          <w:rPr>
            <w:rStyle w:val="aff9"/>
            <w:noProof/>
          </w:rPr>
          <w:t>与</w:t>
        </w:r>
        <w:r>
          <w:rPr>
            <w:rStyle w:val="aff9"/>
            <w:noProof/>
          </w:rPr>
          <w:t>NLP</w:t>
        </w:r>
        <w:r>
          <w:rPr>
            <w:rStyle w:val="aff9"/>
            <w:noProof/>
          </w:rPr>
          <w:t>的未来</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_Toc236677112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99</w:t>
        </w:r>
        <w:r>
          <w:rPr>
            <w:rFonts w:hint="eastAsia"/>
            <w:noProof/>
            <w:webHidden/>
          </w:rPr>
          <w:fldChar w:fldCharType="end"/>
        </w:r>
      </w:hyperlink>
    </w:p>
    <w:p w14:paraId="056000BC" w14:textId="6A3E2833" w:rsidR="004A4F3F" w:rsidRDefault="00000000">
      <w:pPr>
        <w:pStyle w:val="TOC3"/>
        <w:tabs>
          <w:tab w:val="right" w:leader="dot" w:pos="9350"/>
        </w:tabs>
        <w:ind w:left="880"/>
        <w:rPr>
          <w:noProof/>
        </w:rPr>
      </w:pPr>
      <w:hyperlink w:anchor="_Toc236677113" w:history="1">
        <w:r>
          <w:rPr>
            <w:rStyle w:val="aff9"/>
            <w:noProof/>
          </w:rPr>
          <w:t xml:space="preserve">5.6.1 </w:t>
        </w:r>
        <w:r>
          <w:rPr>
            <w:rStyle w:val="aff9"/>
            <w:noProof/>
          </w:rPr>
          <w:t>章节回顾</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_Toc236677113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99</w:t>
        </w:r>
        <w:r>
          <w:rPr>
            <w:rFonts w:hint="eastAsia"/>
            <w:noProof/>
            <w:webHidden/>
          </w:rPr>
          <w:fldChar w:fldCharType="end"/>
        </w:r>
      </w:hyperlink>
    </w:p>
    <w:p w14:paraId="4F08D894" w14:textId="26AF469E" w:rsidR="004A4F3F" w:rsidRDefault="00000000">
      <w:pPr>
        <w:pStyle w:val="TOC3"/>
        <w:tabs>
          <w:tab w:val="right" w:leader="dot" w:pos="9350"/>
        </w:tabs>
        <w:ind w:left="880"/>
        <w:rPr>
          <w:noProof/>
        </w:rPr>
      </w:pPr>
      <w:hyperlink w:anchor="_Toc236677114" w:history="1">
        <w:r>
          <w:rPr>
            <w:rStyle w:val="aff9"/>
            <w:noProof/>
          </w:rPr>
          <w:t>5.6.2 RNN</w:t>
        </w:r>
        <w:r>
          <w:rPr>
            <w:rStyle w:val="aff9"/>
            <w:noProof/>
          </w:rPr>
          <w:t>和</w:t>
        </w:r>
        <w:r>
          <w:rPr>
            <w:rStyle w:val="aff9"/>
            <w:noProof/>
          </w:rPr>
          <w:t>NLP</w:t>
        </w:r>
        <w:r>
          <w:rPr>
            <w:rStyle w:val="aff9"/>
            <w:noProof/>
          </w:rPr>
          <w:t>的现状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_Toc236677114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99</w:t>
        </w:r>
        <w:r>
          <w:rPr>
            <w:rFonts w:hint="eastAsia"/>
            <w:noProof/>
            <w:webHidden/>
          </w:rPr>
          <w:fldChar w:fldCharType="end"/>
        </w:r>
      </w:hyperlink>
    </w:p>
    <w:p w14:paraId="21698D05" w14:textId="626F0551" w:rsidR="004A4F3F" w:rsidRDefault="00000000">
      <w:pPr>
        <w:pStyle w:val="TOC3"/>
        <w:tabs>
          <w:tab w:val="right" w:leader="dot" w:pos="9350"/>
        </w:tabs>
        <w:ind w:left="880"/>
        <w:rPr>
          <w:noProof/>
        </w:rPr>
      </w:pPr>
      <w:hyperlink w:anchor="_Toc236677115" w:history="1">
        <w:r>
          <w:rPr>
            <w:rStyle w:val="aff9"/>
            <w:noProof/>
          </w:rPr>
          <w:t>5.6.3 NLP</w:t>
        </w:r>
        <w:r>
          <w:rPr>
            <w:rStyle w:val="aff9"/>
            <w:noProof/>
          </w:rPr>
          <w:t>的未来发展方向</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_Toc236677115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99</w:t>
        </w:r>
        <w:r>
          <w:rPr>
            <w:rFonts w:hint="eastAsia"/>
            <w:noProof/>
            <w:webHidden/>
          </w:rPr>
          <w:fldChar w:fldCharType="end"/>
        </w:r>
      </w:hyperlink>
    </w:p>
    <w:p w14:paraId="6953B7D4" w14:textId="23B19715" w:rsidR="004A4F3F" w:rsidRDefault="00000000">
      <w:pPr>
        <w:pStyle w:val="TOC3"/>
        <w:tabs>
          <w:tab w:val="right" w:leader="dot" w:pos="9350"/>
        </w:tabs>
        <w:ind w:left="880"/>
        <w:rPr>
          <w:noProof/>
        </w:rPr>
      </w:pPr>
      <w:hyperlink w:anchor="_Toc236677116" w:history="1">
        <w:r>
          <w:rPr>
            <w:rStyle w:val="aff9"/>
            <w:noProof/>
          </w:rPr>
          <w:t>5.6.4 NLP</w:t>
        </w:r>
        <w:r>
          <w:rPr>
            <w:rStyle w:val="aff9"/>
            <w:noProof/>
          </w:rPr>
          <w:t>对社会的影响</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_Toc236677116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99</w:t>
        </w:r>
        <w:r>
          <w:rPr>
            <w:rFonts w:hint="eastAsia"/>
            <w:noProof/>
            <w:webHidden/>
          </w:rPr>
          <w:fldChar w:fldCharType="end"/>
        </w:r>
      </w:hyperlink>
    </w:p>
    <w:p w14:paraId="4BC03700" w14:textId="1B3484F5" w:rsidR="004A4F3F" w:rsidRDefault="00000000">
      <w:pPr>
        <w:pStyle w:val="TOC3"/>
        <w:tabs>
          <w:tab w:val="right" w:leader="dot" w:pos="9350"/>
        </w:tabs>
        <w:ind w:left="880"/>
        <w:rPr>
          <w:noProof/>
        </w:rPr>
      </w:pPr>
      <w:hyperlink w:anchor="_Toc236677117" w:history="1">
        <w:r>
          <w:rPr>
            <w:rStyle w:val="aff9"/>
            <w:noProof/>
          </w:rPr>
          <w:t xml:space="preserve">5.6.5 </w:t>
        </w:r>
        <w:r>
          <w:rPr>
            <w:rStyle w:val="aff9"/>
            <w:noProof/>
          </w:rPr>
          <w:t>反思与讨论</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_Toc236677117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100</w:t>
        </w:r>
        <w:r>
          <w:rPr>
            <w:rFonts w:hint="eastAsia"/>
            <w:noProof/>
            <w:webHidden/>
          </w:rPr>
          <w:fldChar w:fldCharType="end"/>
        </w:r>
      </w:hyperlink>
    </w:p>
    <w:p w14:paraId="280AE5ED" w14:textId="73A036C3" w:rsidR="004A4F3F" w:rsidRDefault="00000000">
      <w:pPr>
        <w:pStyle w:val="TOC3"/>
        <w:tabs>
          <w:tab w:val="right" w:leader="dot" w:pos="9350"/>
        </w:tabs>
        <w:ind w:left="880"/>
        <w:rPr>
          <w:noProof/>
        </w:rPr>
      </w:pPr>
      <w:hyperlink w:anchor="_Toc236677118" w:history="1">
        <w:r>
          <w:rPr>
            <w:rStyle w:val="aff9"/>
            <w:noProof/>
          </w:rPr>
          <w:t xml:space="preserve">5.6.6 </w:t>
        </w:r>
        <w:r>
          <w:rPr>
            <w:rStyle w:val="aff9"/>
            <w:noProof/>
          </w:rPr>
          <w:t>未来学习建议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_Toc236677118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100</w:t>
        </w:r>
        <w:r>
          <w:rPr>
            <w:rFonts w:hint="eastAsia"/>
            <w:noProof/>
            <w:webHidden/>
          </w:rPr>
          <w:fldChar w:fldCharType="end"/>
        </w:r>
      </w:hyperlink>
    </w:p>
    <w:p w14:paraId="4523704B" w14:textId="156476B3" w:rsidR="004A4F3F" w:rsidRDefault="00000000">
      <w:pPr>
        <w:pStyle w:val="TOC1"/>
        <w:tabs>
          <w:tab w:val="right" w:leader="dot" w:pos="9350"/>
        </w:tabs>
        <w:rPr>
          <w:noProof/>
        </w:rPr>
      </w:pPr>
      <w:hyperlink w:anchor="_Toc236677119" w:history="1">
        <w:r>
          <w:rPr>
            <w:rStyle w:val="aff9"/>
            <w:noProof/>
          </w:rPr>
          <w:t>第六章　边缘计算与智能感知</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_Toc236677119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101</w:t>
        </w:r>
        <w:r>
          <w:rPr>
            <w:rFonts w:hint="eastAsia"/>
            <w:noProof/>
            <w:webHidden/>
          </w:rPr>
          <w:fldChar w:fldCharType="end"/>
        </w:r>
      </w:hyperlink>
    </w:p>
    <w:p w14:paraId="7B97B3C0" w14:textId="578F5856" w:rsidR="004A4F3F" w:rsidRDefault="00000000">
      <w:pPr>
        <w:pStyle w:val="TOC2"/>
        <w:tabs>
          <w:tab w:val="right" w:leader="dot" w:pos="9350"/>
        </w:tabs>
        <w:ind w:left="440"/>
        <w:rPr>
          <w:noProof/>
        </w:rPr>
      </w:pPr>
      <w:hyperlink w:anchor="_Toc236677120" w:history="1">
        <w:r>
          <w:rPr>
            <w:rStyle w:val="aff9"/>
            <w:noProof/>
          </w:rPr>
          <w:t xml:space="preserve">6.1 </w:t>
        </w:r>
        <w:r>
          <w:rPr>
            <w:rStyle w:val="aff9"/>
            <w:noProof/>
          </w:rPr>
          <w:t>引言：从云端到掌心的</w:t>
        </w:r>
        <w:r>
          <w:rPr>
            <w:rStyle w:val="aff9"/>
            <w:noProof/>
          </w:rPr>
          <w:t>AI</w:t>
        </w:r>
        <w:r>
          <w:rPr>
            <w:rStyle w:val="aff9"/>
            <w:noProof/>
          </w:rPr>
          <w:t>革命</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_Toc236677120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102</w:t>
        </w:r>
        <w:r>
          <w:rPr>
            <w:rFonts w:hint="eastAsia"/>
            <w:noProof/>
            <w:webHidden/>
          </w:rPr>
          <w:fldChar w:fldCharType="end"/>
        </w:r>
      </w:hyperlink>
    </w:p>
    <w:p w14:paraId="05D7CA09" w14:textId="01EA4D92" w:rsidR="004A4F3F" w:rsidRDefault="00000000">
      <w:pPr>
        <w:pStyle w:val="TOC2"/>
        <w:tabs>
          <w:tab w:val="right" w:leader="dot" w:pos="9350"/>
        </w:tabs>
        <w:ind w:left="440"/>
        <w:rPr>
          <w:noProof/>
        </w:rPr>
      </w:pPr>
      <w:hyperlink w:anchor="_Toc236677121" w:history="1">
        <w:r>
          <w:rPr>
            <w:rStyle w:val="aff9"/>
            <w:noProof/>
          </w:rPr>
          <w:t xml:space="preserve">6.2 </w:t>
        </w:r>
        <w:r>
          <w:rPr>
            <w:rStyle w:val="aff9"/>
            <w:noProof/>
          </w:rPr>
          <w:t>历史脉络：计算模式的演变</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_Toc236677121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104</w:t>
        </w:r>
        <w:r>
          <w:rPr>
            <w:rFonts w:hint="eastAsia"/>
            <w:noProof/>
            <w:webHidden/>
          </w:rPr>
          <w:fldChar w:fldCharType="end"/>
        </w:r>
      </w:hyperlink>
    </w:p>
    <w:p w14:paraId="426E635B" w14:textId="07E22DD9" w:rsidR="004A4F3F" w:rsidRDefault="00000000">
      <w:pPr>
        <w:pStyle w:val="TOC2"/>
        <w:tabs>
          <w:tab w:val="right" w:leader="dot" w:pos="9350"/>
        </w:tabs>
        <w:ind w:left="440"/>
        <w:rPr>
          <w:noProof/>
        </w:rPr>
      </w:pPr>
      <w:hyperlink w:anchor="_Toc236677122" w:history="1">
        <w:r>
          <w:rPr>
            <w:rStyle w:val="aff9"/>
            <w:noProof/>
          </w:rPr>
          <w:t xml:space="preserve">6.3 </w:t>
        </w:r>
        <w:r>
          <w:rPr>
            <w:rStyle w:val="aff9"/>
            <w:noProof/>
          </w:rPr>
          <w:t>数据采集与传感器融合</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_Toc236677122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106</w:t>
        </w:r>
        <w:r>
          <w:rPr>
            <w:rFonts w:hint="eastAsia"/>
            <w:noProof/>
            <w:webHidden/>
          </w:rPr>
          <w:fldChar w:fldCharType="end"/>
        </w:r>
      </w:hyperlink>
    </w:p>
    <w:p w14:paraId="1FE67AB8" w14:textId="6D6B2EFA" w:rsidR="004A4F3F" w:rsidRDefault="00000000">
      <w:pPr>
        <w:pStyle w:val="TOC2"/>
        <w:tabs>
          <w:tab w:val="right" w:leader="dot" w:pos="9350"/>
        </w:tabs>
        <w:ind w:left="440"/>
        <w:rPr>
          <w:noProof/>
        </w:rPr>
      </w:pPr>
      <w:hyperlink w:anchor="_Toc236677123" w:history="1">
        <w:r>
          <w:rPr>
            <w:rStyle w:val="aff9"/>
            <w:noProof/>
          </w:rPr>
          <w:t xml:space="preserve">6.4 </w:t>
        </w:r>
        <w:r>
          <w:rPr>
            <w:rStyle w:val="aff9"/>
            <w:noProof/>
          </w:rPr>
          <w:t>边缘智能模型设计</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_Toc236677123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110</w:t>
        </w:r>
        <w:r>
          <w:rPr>
            <w:rFonts w:hint="eastAsia"/>
            <w:noProof/>
            <w:webHidden/>
          </w:rPr>
          <w:fldChar w:fldCharType="end"/>
        </w:r>
      </w:hyperlink>
    </w:p>
    <w:p w14:paraId="67FEA475" w14:textId="51E5C212" w:rsidR="004A4F3F" w:rsidRDefault="00000000">
      <w:pPr>
        <w:pStyle w:val="TOC2"/>
        <w:tabs>
          <w:tab w:val="right" w:leader="dot" w:pos="9350"/>
        </w:tabs>
        <w:ind w:left="440"/>
        <w:rPr>
          <w:noProof/>
        </w:rPr>
      </w:pPr>
      <w:hyperlink w:anchor="_Toc236677124" w:history="1">
        <w:r>
          <w:rPr>
            <w:rStyle w:val="aff9"/>
            <w:noProof/>
          </w:rPr>
          <w:t xml:space="preserve">6.5 </w:t>
        </w:r>
        <w:r>
          <w:rPr>
            <w:rStyle w:val="aff9"/>
            <w:noProof/>
          </w:rPr>
          <w:t>模型压缩与边缘部署</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_Toc236677124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113</w:t>
        </w:r>
        <w:r>
          <w:rPr>
            <w:rFonts w:hint="eastAsia"/>
            <w:noProof/>
            <w:webHidden/>
          </w:rPr>
          <w:fldChar w:fldCharType="end"/>
        </w:r>
      </w:hyperlink>
    </w:p>
    <w:p w14:paraId="2EF7FE83" w14:textId="6A1A298E" w:rsidR="004A4F3F" w:rsidRDefault="00000000">
      <w:pPr>
        <w:pStyle w:val="TOC3"/>
        <w:tabs>
          <w:tab w:val="right" w:leader="dot" w:pos="9350"/>
        </w:tabs>
        <w:ind w:left="880"/>
        <w:rPr>
          <w:noProof/>
        </w:rPr>
      </w:pPr>
      <w:hyperlink w:anchor="_Toc236677125" w:history="1">
        <w:r>
          <w:rPr>
            <w:rStyle w:val="aff9"/>
            <w:noProof/>
          </w:rPr>
          <w:t xml:space="preserve">6.5.1 </w:t>
        </w:r>
        <w:r>
          <w:rPr>
            <w:rStyle w:val="aff9"/>
            <w:noProof/>
          </w:rPr>
          <w:t>模型压缩技术</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_Toc236677125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113</w:t>
        </w:r>
        <w:r>
          <w:rPr>
            <w:rFonts w:hint="eastAsia"/>
            <w:noProof/>
            <w:webHidden/>
          </w:rPr>
          <w:fldChar w:fldCharType="end"/>
        </w:r>
      </w:hyperlink>
    </w:p>
    <w:p w14:paraId="7AEBB18A" w14:textId="4040725A" w:rsidR="004A4F3F" w:rsidRDefault="00000000">
      <w:pPr>
        <w:pStyle w:val="TOC2"/>
        <w:tabs>
          <w:tab w:val="right" w:leader="dot" w:pos="9350"/>
        </w:tabs>
        <w:ind w:left="440"/>
        <w:rPr>
          <w:noProof/>
        </w:rPr>
      </w:pPr>
      <w:hyperlink w:anchor="_Toc236677126" w:history="1">
        <w:r>
          <w:rPr>
            <w:rStyle w:val="aff9"/>
            <w:noProof/>
          </w:rPr>
          <w:t xml:space="preserve">6.6 </w:t>
        </w:r>
        <w:r>
          <w:rPr>
            <w:rStyle w:val="aff9"/>
            <w:noProof/>
          </w:rPr>
          <w:t>联邦学习：隐私与效率的平衡艺术</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_Toc236677126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116</w:t>
        </w:r>
        <w:r>
          <w:rPr>
            <w:rFonts w:hint="eastAsia"/>
            <w:noProof/>
            <w:webHidden/>
          </w:rPr>
          <w:fldChar w:fldCharType="end"/>
        </w:r>
      </w:hyperlink>
    </w:p>
    <w:p w14:paraId="3F07060D" w14:textId="71231A79" w:rsidR="004A4F3F" w:rsidRDefault="00000000">
      <w:pPr>
        <w:pStyle w:val="TOC2"/>
        <w:tabs>
          <w:tab w:val="right" w:leader="dot" w:pos="9350"/>
        </w:tabs>
        <w:ind w:left="440"/>
        <w:rPr>
          <w:noProof/>
        </w:rPr>
      </w:pPr>
      <w:hyperlink w:anchor="_Toc236677127" w:history="1">
        <w:r>
          <w:rPr>
            <w:rStyle w:val="aff9"/>
            <w:noProof/>
          </w:rPr>
          <w:t xml:space="preserve">6.7 </w:t>
        </w:r>
        <w:r>
          <w:rPr>
            <w:rStyle w:val="aff9"/>
            <w:noProof/>
          </w:rPr>
          <w:t>系统测试与性能评估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_Toc236677127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121</w:t>
        </w:r>
        <w:r>
          <w:rPr>
            <w:rFonts w:hint="eastAsia"/>
            <w:noProof/>
            <w:webHidden/>
          </w:rPr>
          <w:fldChar w:fldCharType="end"/>
        </w:r>
      </w:hyperlink>
    </w:p>
    <w:p w14:paraId="0B7FF193" w14:textId="384F84BB" w:rsidR="004A4F3F" w:rsidRDefault="00000000">
      <w:pPr>
        <w:pStyle w:val="TOC2"/>
        <w:tabs>
          <w:tab w:val="right" w:leader="dot" w:pos="9350"/>
        </w:tabs>
        <w:ind w:left="440"/>
        <w:rPr>
          <w:noProof/>
        </w:rPr>
      </w:pPr>
      <w:hyperlink w:anchor="_Toc236677128" w:history="1">
        <w:r>
          <w:rPr>
            <w:rStyle w:val="aff9"/>
            <w:noProof/>
          </w:rPr>
          <w:t xml:space="preserve">6.8 </w:t>
        </w:r>
        <w:r>
          <w:rPr>
            <w:rStyle w:val="aff9"/>
            <w:noProof/>
          </w:rPr>
          <w:t>未来展望与拓展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_Toc236677128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125</w:t>
        </w:r>
        <w:r>
          <w:rPr>
            <w:rFonts w:hint="eastAsia"/>
            <w:noProof/>
            <w:webHidden/>
          </w:rPr>
          <w:fldChar w:fldCharType="end"/>
        </w:r>
      </w:hyperlink>
    </w:p>
    <w:p w14:paraId="46634781" w14:textId="6E682279" w:rsidR="004A4F3F" w:rsidRDefault="00000000">
      <w:pPr>
        <w:pStyle w:val="TOC2"/>
        <w:tabs>
          <w:tab w:val="right" w:leader="dot" w:pos="9350"/>
        </w:tabs>
        <w:ind w:left="440"/>
        <w:rPr>
          <w:noProof/>
        </w:rPr>
      </w:pPr>
      <w:hyperlink w:anchor="_Toc236677129" w:history="1">
        <w:r>
          <w:rPr>
            <w:rStyle w:val="aff9"/>
            <w:noProof/>
          </w:rPr>
          <w:t xml:space="preserve">6.9 </w:t>
        </w:r>
        <w:r>
          <w:rPr>
            <w:rStyle w:val="aff9"/>
            <w:noProof/>
          </w:rPr>
          <w:t>小结与思考</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_Toc236677129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127</w:t>
        </w:r>
        <w:r>
          <w:rPr>
            <w:rFonts w:hint="eastAsia"/>
            <w:noProof/>
            <w:webHidden/>
          </w:rPr>
          <w:fldChar w:fldCharType="end"/>
        </w:r>
      </w:hyperlink>
    </w:p>
    <w:p w14:paraId="69BAF50E" w14:textId="0228AFC8" w:rsidR="004A4F3F" w:rsidRDefault="00000000">
      <w:pPr>
        <w:pStyle w:val="TOC1"/>
        <w:tabs>
          <w:tab w:val="right" w:leader="dot" w:pos="9350"/>
        </w:tabs>
        <w:rPr>
          <w:noProof/>
        </w:rPr>
      </w:pPr>
      <w:hyperlink w:anchor="_Toc236677130" w:history="1">
        <w:r>
          <w:rPr>
            <w:rStyle w:val="aff9"/>
            <w:noProof/>
          </w:rPr>
          <w:t>第七章　智能机器人系统</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_Toc236677130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130</w:t>
        </w:r>
        <w:r>
          <w:rPr>
            <w:rFonts w:hint="eastAsia"/>
            <w:noProof/>
            <w:webHidden/>
          </w:rPr>
          <w:fldChar w:fldCharType="end"/>
        </w:r>
      </w:hyperlink>
    </w:p>
    <w:p w14:paraId="44580815" w14:textId="1C66DFB5" w:rsidR="004A4F3F" w:rsidRDefault="00000000">
      <w:pPr>
        <w:pStyle w:val="TOC2"/>
        <w:tabs>
          <w:tab w:val="right" w:leader="dot" w:pos="9350"/>
        </w:tabs>
        <w:ind w:left="440"/>
        <w:rPr>
          <w:noProof/>
        </w:rPr>
      </w:pPr>
      <w:hyperlink w:anchor="_Toc236677131" w:history="1">
        <w:r>
          <w:rPr>
            <w:rStyle w:val="aff9"/>
            <w:noProof/>
          </w:rPr>
          <w:t xml:space="preserve">7.1 </w:t>
        </w:r>
        <w:r>
          <w:rPr>
            <w:rStyle w:val="aff9"/>
            <w:noProof/>
          </w:rPr>
          <w:t>引言：智能机器人系统概览</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_Toc236677131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130</w:t>
        </w:r>
        <w:r>
          <w:rPr>
            <w:rFonts w:hint="eastAsia"/>
            <w:noProof/>
            <w:webHidden/>
          </w:rPr>
          <w:fldChar w:fldCharType="end"/>
        </w:r>
      </w:hyperlink>
    </w:p>
    <w:p w14:paraId="003AD9FC" w14:textId="0549C473" w:rsidR="004A4F3F" w:rsidRDefault="00000000">
      <w:pPr>
        <w:pStyle w:val="TOC2"/>
        <w:tabs>
          <w:tab w:val="right" w:leader="dot" w:pos="9350"/>
        </w:tabs>
        <w:ind w:left="440"/>
        <w:rPr>
          <w:noProof/>
        </w:rPr>
      </w:pPr>
      <w:hyperlink w:anchor="_Toc236677132" w:history="1">
        <w:r>
          <w:rPr>
            <w:rStyle w:val="aff9"/>
            <w:noProof/>
          </w:rPr>
          <w:t xml:space="preserve">7.2 </w:t>
        </w:r>
        <w:r>
          <w:rPr>
            <w:rStyle w:val="aff9"/>
            <w:noProof/>
          </w:rPr>
          <w:t>搭建机器人硬件平台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_Toc236677132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131</w:t>
        </w:r>
        <w:r>
          <w:rPr>
            <w:rFonts w:hint="eastAsia"/>
            <w:noProof/>
            <w:webHidden/>
          </w:rPr>
          <w:fldChar w:fldCharType="end"/>
        </w:r>
      </w:hyperlink>
    </w:p>
    <w:p w14:paraId="6CC94F8B" w14:textId="40347918" w:rsidR="004A4F3F" w:rsidRDefault="00000000">
      <w:pPr>
        <w:pStyle w:val="TOC2"/>
        <w:tabs>
          <w:tab w:val="right" w:leader="dot" w:pos="9350"/>
        </w:tabs>
        <w:ind w:left="440"/>
        <w:rPr>
          <w:noProof/>
        </w:rPr>
      </w:pPr>
      <w:hyperlink w:anchor="_Toc236677133" w:history="1">
        <w:r>
          <w:rPr>
            <w:rStyle w:val="aff9"/>
            <w:noProof/>
          </w:rPr>
          <w:t xml:space="preserve">7.3 </w:t>
        </w:r>
        <w:r>
          <w:rPr>
            <w:rStyle w:val="aff9"/>
            <w:noProof/>
          </w:rPr>
          <w:t>机器人的感知系统</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_Toc236677133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134</w:t>
        </w:r>
        <w:r>
          <w:rPr>
            <w:rFonts w:hint="eastAsia"/>
            <w:noProof/>
            <w:webHidden/>
          </w:rPr>
          <w:fldChar w:fldCharType="end"/>
        </w:r>
      </w:hyperlink>
    </w:p>
    <w:p w14:paraId="01FD6DC7" w14:textId="4EBDA88D" w:rsidR="004A4F3F" w:rsidRDefault="00000000">
      <w:pPr>
        <w:pStyle w:val="TOC2"/>
        <w:tabs>
          <w:tab w:val="right" w:leader="dot" w:pos="9350"/>
        </w:tabs>
        <w:ind w:left="440"/>
        <w:rPr>
          <w:noProof/>
        </w:rPr>
      </w:pPr>
      <w:hyperlink w:anchor="_Toc236677134" w:history="1">
        <w:r>
          <w:rPr>
            <w:rStyle w:val="aff9"/>
            <w:noProof/>
          </w:rPr>
          <w:t xml:space="preserve">7.4 </w:t>
        </w:r>
        <w:r>
          <w:rPr>
            <w:rStyle w:val="aff9"/>
            <w:noProof/>
          </w:rPr>
          <w:t>基础运动控制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_Toc236677134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137</w:t>
        </w:r>
        <w:r>
          <w:rPr>
            <w:rFonts w:hint="eastAsia"/>
            <w:noProof/>
            <w:webHidden/>
          </w:rPr>
          <w:fldChar w:fldCharType="end"/>
        </w:r>
      </w:hyperlink>
    </w:p>
    <w:p w14:paraId="72692AE8" w14:textId="3326FCA3" w:rsidR="004A4F3F" w:rsidRDefault="00000000">
      <w:pPr>
        <w:pStyle w:val="TOC2"/>
        <w:tabs>
          <w:tab w:val="right" w:leader="dot" w:pos="9350"/>
        </w:tabs>
        <w:ind w:left="440"/>
        <w:rPr>
          <w:noProof/>
        </w:rPr>
      </w:pPr>
      <w:hyperlink w:anchor="_Toc236677135" w:history="1">
        <w:r>
          <w:rPr>
            <w:rStyle w:val="aff9"/>
            <w:noProof/>
          </w:rPr>
          <w:t xml:space="preserve">7.5 </w:t>
        </w:r>
        <w:r>
          <w:rPr>
            <w:rStyle w:val="aff9"/>
            <w:noProof/>
          </w:rPr>
          <w:t>视觉识别与处理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_Toc236677135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140</w:t>
        </w:r>
        <w:r>
          <w:rPr>
            <w:rFonts w:hint="eastAsia"/>
            <w:noProof/>
            <w:webHidden/>
          </w:rPr>
          <w:fldChar w:fldCharType="end"/>
        </w:r>
      </w:hyperlink>
    </w:p>
    <w:p w14:paraId="479FE84A" w14:textId="76BD06E4" w:rsidR="004A4F3F" w:rsidRDefault="00000000">
      <w:pPr>
        <w:pStyle w:val="TOC2"/>
        <w:tabs>
          <w:tab w:val="right" w:leader="dot" w:pos="9350"/>
        </w:tabs>
        <w:ind w:left="440"/>
        <w:rPr>
          <w:noProof/>
        </w:rPr>
      </w:pPr>
      <w:hyperlink w:anchor="_Toc236677136" w:history="1">
        <w:r>
          <w:rPr>
            <w:rStyle w:val="aff9"/>
            <w:noProof/>
          </w:rPr>
          <w:t xml:space="preserve">7.6 </w:t>
        </w:r>
        <w:r>
          <w:rPr>
            <w:rStyle w:val="aff9"/>
            <w:noProof/>
          </w:rPr>
          <w:t>导航与路径规划</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_Toc236677136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143</w:t>
        </w:r>
        <w:r>
          <w:rPr>
            <w:rFonts w:hint="eastAsia"/>
            <w:noProof/>
            <w:webHidden/>
          </w:rPr>
          <w:fldChar w:fldCharType="end"/>
        </w:r>
      </w:hyperlink>
    </w:p>
    <w:p w14:paraId="5C9F3FEA" w14:textId="3D3C5BB9" w:rsidR="004A4F3F" w:rsidRDefault="00000000">
      <w:pPr>
        <w:pStyle w:val="TOC2"/>
        <w:tabs>
          <w:tab w:val="right" w:leader="dot" w:pos="9350"/>
        </w:tabs>
        <w:ind w:left="440"/>
        <w:rPr>
          <w:noProof/>
        </w:rPr>
      </w:pPr>
      <w:hyperlink w:anchor="_Toc236677137" w:history="1">
        <w:r>
          <w:rPr>
            <w:rStyle w:val="aff9"/>
            <w:noProof/>
          </w:rPr>
          <w:t xml:space="preserve">7.7 </w:t>
        </w:r>
        <w:r>
          <w:rPr>
            <w:rStyle w:val="aff9"/>
            <w:noProof/>
          </w:rPr>
          <w:t>决策与行为控制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_Toc236677137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146</w:t>
        </w:r>
        <w:r>
          <w:rPr>
            <w:rFonts w:hint="eastAsia"/>
            <w:noProof/>
            <w:webHidden/>
          </w:rPr>
          <w:fldChar w:fldCharType="end"/>
        </w:r>
      </w:hyperlink>
    </w:p>
    <w:p w14:paraId="6463D676" w14:textId="068C9F68" w:rsidR="004A4F3F" w:rsidRDefault="00000000">
      <w:pPr>
        <w:pStyle w:val="TOC2"/>
        <w:tabs>
          <w:tab w:val="right" w:leader="dot" w:pos="9350"/>
        </w:tabs>
        <w:ind w:left="440"/>
        <w:rPr>
          <w:noProof/>
        </w:rPr>
      </w:pPr>
      <w:hyperlink w:anchor="_Toc236677138" w:history="1">
        <w:r>
          <w:rPr>
            <w:rStyle w:val="aff9"/>
            <w:noProof/>
          </w:rPr>
          <w:t xml:space="preserve">7.8 </w:t>
        </w:r>
        <w:r>
          <w:rPr>
            <w:rStyle w:val="aff9"/>
            <w:noProof/>
          </w:rPr>
          <w:t>学习与适应</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_Toc236677138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147</w:t>
        </w:r>
        <w:r>
          <w:rPr>
            <w:rFonts w:hint="eastAsia"/>
            <w:noProof/>
            <w:webHidden/>
          </w:rPr>
          <w:fldChar w:fldCharType="end"/>
        </w:r>
      </w:hyperlink>
    </w:p>
    <w:p w14:paraId="652760A1" w14:textId="3EA2EA47" w:rsidR="004A4F3F" w:rsidRDefault="00000000">
      <w:pPr>
        <w:pStyle w:val="TOC2"/>
        <w:tabs>
          <w:tab w:val="right" w:leader="dot" w:pos="9350"/>
        </w:tabs>
        <w:ind w:left="440"/>
        <w:rPr>
          <w:noProof/>
        </w:rPr>
      </w:pPr>
      <w:hyperlink w:anchor="_Toc236677139" w:history="1">
        <w:r>
          <w:rPr>
            <w:rStyle w:val="aff9"/>
            <w:noProof/>
          </w:rPr>
          <w:t xml:space="preserve">7.9 </w:t>
        </w:r>
        <w:r>
          <w:rPr>
            <w:rStyle w:val="aff9"/>
            <w:noProof/>
          </w:rPr>
          <w:t>项目整合与展示</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_Toc236677139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148</w:t>
        </w:r>
        <w:r>
          <w:rPr>
            <w:rFonts w:hint="eastAsia"/>
            <w:noProof/>
            <w:webHidden/>
          </w:rPr>
          <w:fldChar w:fldCharType="end"/>
        </w:r>
      </w:hyperlink>
    </w:p>
    <w:p w14:paraId="32B2F2AE" w14:textId="7920E472" w:rsidR="004A4F3F" w:rsidRDefault="00000000">
      <w:pPr>
        <w:pStyle w:val="TOC2"/>
        <w:tabs>
          <w:tab w:val="right" w:leader="dot" w:pos="9350"/>
        </w:tabs>
        <w:ind w:left="440"/>
        <w:rPr>
          <w:noProof/>
        </w:rPr>
      </w:pPr>
      <w:hyperlink w:anchor="_Toc236677140" w:history="1">
        <w:r>
          <w:rPr>
            <w:rStyle w:val="aff9"/>
            <w:noProof/>
          </w:rPr>
          <w:t xml:space="preserve">7.10 </w:t>
        </w:r>
        <w:r>
          <w:rPr>
            <w:rStyle w:val="aff9"/>
            <w:noProof/>
          </w:rPr>
          <w:t>未来展望与伦理考虑</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_Toc236677140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148</w:t>
        </w:r>
        <w:r>
          <w:rPr>
            <w:rFonts w:hint="eastAsia"/>
            <w:noProof/>
            <w:webHidden/>
          </w:rPr>
          <w:fldChar w:fldCharType="end"/>
        </w:r>
      </w:hyperlink>
    </w:p>
    <w:p w14:paraId="1614D029" w14:textId="67E4ABC5" w:rsidR="004A4F3F" w:rsidRDefault="00000000">
      <w:pPr>
        <w:pStyle w:val="TOC1"/>
        <w:tabs>
          <w:tab w:val="right" w:leader="dot" w:pos="9350"/>
        </w:tabs>
        <w:rPr>
          <w:noProof/>
        </w:rPr>
      </w:pPr>
      <w:hyperlink w:anchor="_Toc236677141" w:history="1">
        <w:r>
          <w:rPr>
            <w:rStyle w:val="aff9"/>
            <w:noProof/>
          </w:rPr>
          <w:t xml:space="preserve">第八章　</w:t>
        </w:r>
        <w:r>
          <w:rPr>
            <w:rStyle w:val="aff9"/>
            <w:noProof/>
          </w:rPr>
          <w:t>AI</w:t>
        </w:r>
        <w:r>
          <w:rPr>
            <w:rStyle w:val="aff9"/>
            <w:noProof/>
          </w:rPr>
          <w:t>专业领域应用案例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_Toc236677141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152</w:t>
        </w:r>
        <w:r>
          <w:rPr>
            <w:rFonts w:hint="eastAsia"/>
            <w:noProof/>
            <w:webHidden/>
          </w:rPr>
          <w:fldChar w:fldCharType="end"/>
        </w:r>
      </w:hyperlink>
    </w:p>
    <w:p w14:paraId="37826B4B" w14:textId="42F5ED4F" w:rsidR="004A4F3F" w:rsidRDefault="00000000">
      <w:pPr>
        <w:pStyle w:val="TOC2"/>
        <w:tabs>
          <w:tab w:val="right" w:leader="dot" w:pos="9350"/>
        </w:tabs>
        <w:ind w:left="440"/>
        <w:rPr>
          <w:noProof/>
        </w:rPr>
      </w:pPr>
      <w:hyperlink w:anchor="_Toc236677142" w:history="1">
        <w:r>
          <w:rPr>
            <w:rStyle w:val="aff9"/>
            <w:noProof/>
          </w:rPr>
          <w:t>8.1 AI</w:t>
        </w:r>
        <w:r>
          <w:rPr>
            <w:rStyle w:val="aff9"/>
            <w:noProof/>
          </w:rPr>
          <w:t>在医疗保健中的应用：从理论到实践</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_Toc236677142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152</w:t>
        </w:r>
        <w:r>
          <w:rPr>
            <w:rFonts w:hint="eastAsia"/>
            <w:noProof/>
            <w:webHidden/>
          </w:rPr>
          <w:fldChar w:fldCharType="end"/>
        </w:r>
      </w:hyperlink>
    </w:p>
    <w:p w14:paraId="215AF124" w14:textId="119A5835" w:rsidR="004A4F3F" w:rsidRDefault="00000000">
      <w:pPr>
        <w:pStyle w:val="TOC3"/>
        <w:tabs>
          <w:tab w:val="right" w:leader="dot" w:pos="9350"/>
        </w:tabs>
        <w:ind w:left="880"/>
        <w:rPr>
          <w:noProof/>
        </w:rPr>
      </w:pPr>
      <w:hyperlink w:anchor="_Toc236677143" w:history="1">
        <w:r>
          <w:rPr>
            <w:rStyle w:val="aff9"/>
            <w:noProof/>
          </w:rPr>
          <w:t xml:space="preserve">8.1.1 </w:t>
        </w:r>
        <w:r>
          <w:rPr>
            <w:rStyle w:val="aff9"/>
            <w:noProof/>
          </w:rPr>
          <w:t>本节概述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_Toc236677143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152</w:t>
        </w:r>
        <w:r>
          <w:rPr>
            <w:rFonts w:hint="eastAsia"/>
            <w:noProof/>
            <w:webHidden/>
          </w:rPr>
          <w:fldChar w:fldCharType="end"/>
        </w:r>
      </w:hyperlink>
    </w:p>
    <w:p w14:paraId="38E1C433" w14:textId="6FBCFCE1" w:rsidR="004A4F3F" w:rsidRDefault="00000000">
      <w:pPr>
        <w:pStyle w:val="TOC3"/>
        <w:tabs>
          <w:tab w:val="right" w:leader="dot" w:pos="9350"/>
        </w:tabs>
        <w:ind w:left="880"/>
        <w:rPr>
          <w:noProof/>
        </w:rPr>
      </w:pPr>
      <w:hyperlink w:anchor="_Toc236677144" w:history="1">
        <w:r>
          <w:rPr>
            <w:rStyle w:val="aff9"/>
            <w:noProof/>
          </w:rPr>
          <w:t xml:space="preserve">8.1.2 </w:t>
        </w:r>
        <w:r>
          <w:rPr>
            <w:rStyle w:val="aff9"/>
            <w:noProof/>
          </w:rPr>
          <w:t>学习目标</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_Toc236677144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152</w:t>
        </w:r>
        <w:r>
          <w:rPr>
            <w:rFonts w:hint="eastAsia"/>
            <w:noProof/>
            <w:webHidden/>
          </w:rPr>
          <w:fldChar w:fldCharType="end"/>
        </w:r>
      </w:hyperlink>
    </w:p>
    <w:p w14:paraId="4830B55D" w14:textId="2C51ADDF" w:rsidR="004A4F3F" w:rsidRDefault="00000000">
      <w:pPr>
        <w:pStyle w:val="TOC3"/>
        <w:tabs>
          <w:tab w:val="right" w:leader="dot" w:pos="9350"/>
        </w:tabs>
        <w:ind w:left="880"/>
        <w:rPr>
          <w:noProof/>
        </w:rPr>
      </w:pPr>
      <w:hyperlink w:anchor="_Toc236677145" w:history="1">
        <w:r>
          <w:rPr>
            <w:rStyle w:val="aff9"/>
            <w:noProof/>
          </w:rPr>
          <w:t>8.1.3 AI</w:t>
        </w:r>
        <w:r>
          <w:rPr>
            <w:rStyle w:val="aff9"/>
            <w:noProof/>
          </w:rPr>
          <w:t>辅助诊断：一场医学革命</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_Toc236677145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152</w:t>
        </w:r>
        <w:r>
          <w:rPr>
            <w:rFonts w:hint="eastAsia"/>
            <w:noProof/>
            <w:webHidden/>
          </w:rPr>
          <w:fldChar w:fldCharType="end"/>
        </w:r>
      </w:hyperlink>
    </w:p>
    <w:p w14:paraId="0FAA8CA7" w14:textId="052A6328" w:rsidR="004A4F3F" w:rsidRDefault="00000000">
      <w:pPr>
        <w:pStyle w:val="TOC3"/>
        <w:tabs>
          <w:tab w:val="right" w:leader="dot" w:pos="9350"/>
        </w:tabs>
        <w:ind w:left="880"/>
        <w:rPr>
          <w:noProof/>
        </w:rPr>
      </w:pPr>
      <w:hyperlink w:anchor="_Toc236677146" w:history="1">
        <w:r>
          <w:rPr>
            <w:rStyle w:val="aff9"/>
            <w:noProof/>
          </w:rPr>
          <w:t xml:space="preserve">8.1.4 </w:t>
        </w:r>
        <w:r>
          <w:rPr>
            <w:rStyle w:val="aff9"/>
            <w:noProof/>
          </w:rPr>
          <w:t>从图像到洞察：理解卷积神经网络</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_Toc236677146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154</w:t>
        </w:r>
        <w:r>
          <w:rPr>
            <w:rFonts w:hint="eastAsia"/>
            <w:noProof/>
            <w:webHidden/>
          </w:rPr>
          <w:fldChar w:fldCharType="end"/>
        </w:r>
      </w:hyperlink>
    </w:p>
    <w:p w14:paraId="1CE28A4F" w14:textId="6C18B51D" w:rsidR="004A4F3F" w:rsidRDefault="00000000">
      <w:pPr>
        <w:pStyle w:val="TOC3"/>
        <w:tabs>
          <w:tab w:val="right" w:leader="dot" w:pos="9350"/>
        </w:tabs>
        <w:ind w:left="880"/>
        <w:rPr>
          <w:noProof/>
        </w:rPr>
      </w:pPr>
      <w:hyperlink w:anchor="_Toc236677147" w:history="1">
        <w:r>
          <w:rPr>
            <w:rStyle w:val="aff9"/>
            <w:noProof/>
          </w:rPr>
          <w:t xml:space="preserve">8.1.5 </w:t>
        </w:r>
        <w:r>
          <w:rPr>
            <w:rStyle w:val="aff9"/>
            <w:noProof/>
          </w:rPr>
          <w:t>实践项目：开发你自己的肺炎检测器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_Toc236677147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155</w:t>
        </w:r>
        <w:r>
          <w:rPr>
            <w:rFonts w:hint="eastAsia"/>
            <w:noProof/>
            <w:webHidden/>
          </w:rPr>
          <w:fldChar w:fldCharType="end"/>
        </w:r>
      </w:hyperlink>
    </w:p>
    <w:p w14:paraId="39E0AF8C" w14:textId="29DB2CDD" w:rsidR="004A4F3F" w:rsidRDefault="00000000">
      <w:pPr>
        <w:pStyle w:val="TOC3"/>
        <w:tabs>
          <w:tab w:val="right" w:leader="dot" w:pos="9350"/>
        </w:tabs>
        <w:ind w:left="880"/>
        <w:rPr>
          <w:noProof/>
        </w:rPr>
      </w:pPr>
      <w:hyperlink w:anchor="_Toc236677148" w:history="1">
        <w:r>
          <w:rPr>
            <w:rStyle w:val="aff9"/>
            <w:noProof/>
          </w:rPr>
          <w:t xml:space="preserve">8.1.6 </w:t>
        </w:r>
        <w:r>
          <w:rPr>
            <w:rStyle w:val="aff9"/>
            <w:noProof/>
          </w:rPr>
          <w:t>未来展望：</w:t>
        </w:r>
        <w:r>
          <w:rPr>
            <w:rStyle w:val="aff9"/>
            <w:noProof/>
          </w:rPr>
          <w:t>AI</w:t>
        </w:r>
        <w:r>
          <w:rPr>
            <w:rStyle w:val="aff9"/>
            <w:noProof/>
          </w:rPr>
          <w:t>与个性化医疗</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_Toc236677148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156</w:t>
        </w:r>
        <w:r>
          <w:rPr>
            <w:rFonts w:hint="eastAsia"/>
            <w:noProof/>
            <w:webHidden/>
          </w:rPr>
          <w:fldChar w:fldCharType="end"/>
        </w:r>
      </w:hyperlink>
    </w:p>
    <w:p w14:paraId="7BBB6632" w14:textId="499A15AC" w:rsidR="004A4F3F" w:rsidRDefault="00000000">
      <w:pPr>
        <w:pStyle w:val="TOC3"/>
        <w:tabs>
          <w:tab w:val="right" w:leader="dot" w:pos="9350"/>
        </w:tabs>
        <w:ind w:left="880"/>
        <w:rPr>
          <w:noProof/>
        </w:rPr>
      </w:pPr>
      <w:hyperlink w:anchor="_Toc236677149" w:history="1">
        <w:r>
          <w:rPr>
            <w:rStyle w:val="aff9"/>
            <w:noProof/>
          </w:rPr>
          <w:t xml:space="preserve">8.1.7 </w:t>
        </w:r>
        <w:r>
          <w:rPr>
            <w:rStyle w:val="aff9"/>
            <w:noProof/>
          </w:rPr>
          <w:t>小结</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_Toc236677149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157</w:t>
        </w:r>
        <w:r>
          <w:rPr>
            <w:rFonts w:hint="eastAsia"/>
            <w:noProof/>
            <w:webHidden/>
          </w:rPr>
          <w:fldChar w:fldCharType="end"/>
        </w:r>
      </w:hyperlink>
    </w:p>
    <w:p w14:paraId="5F4C9249" w14:textId="6D341E1A" w:rsidR="004A4F3F" w:rsidRDefault="00000000">
      <w:pPr>
        <w:pStyle w:val="TOC3"/>
        <w:tabs>
          <w:tab w:val="right" w:leader="dot" w:pos="9350"/>
        </w:tabs>
        <w:ind w:left="880"/>
        <w:rPr>
          <w:noProof/>
        </w:rPr>
      </w:pPr>
      <w:hyperlink w:anchor="_Toc236677150" w:history="1">
        <w:r>
          <w:rPr>
            <w:rStyle w:val="aff9"/>
            <w:noProof/>
          </w:rPr>
          <w:t xml:space="preserve">8.1.8 </w:t>
        </w:r>
        <w:r>
          <w:rPr>
            <w:rStyle w:val="aff9"/>
            <w:noProof/>
          </w:rPr>
          <w:t>延伸阅读</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_Toc236677150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157</w:t>
        </w:r>
        <w:r>
          <w:rPr>
            <w:rFonts w:hint="eastAsia"/>
            <w:noProof/>
            <w:webHidden/>
          </w:rPr>
          <w:fldChar w:fldCharType="end"/>
        </w:r>
      </w:hyperlink>
    </w:p>
    <w:p w14:paraId="1794D9C2" w14:textId="0B419DAD" w:rsidR="004A4F3F" w:rsidRDefault="00000000">
      <w:pPr>
        <w:pStyle w:val="TOC2"/>
        <w:tabs>
          <w:tab w:val="right" w:leader="dot" w:pos="9350"/>
        </w:tabs>
        <w:ind w:left="440"/>
        <w:rPr>
          <w:noProof/>
        </w:rPr>
      </w:pPr>
      <w:hyperlink w:anchor="_Toc236677151" w:history="1">
        <w:r>
          <w:rPr>
            <w:rStyle w:val="aff9"/>
            <w:noProof/>
          </w:rPr>
          <w:t xml:space="preserve">8.2 </w:t>
        </w:r>
        <w:r>
          <w:rPr>
            <w:rStyle w:val="aff9"/>
            <w:noProof/>
          </w:rPr>
          <w:t>深入探索：医学图像分割</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_Toc236677151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157</w:t>
        </w:r>
        <w:r>
          <w:rPr>
            <w:rFonts w:hint="eastAsia"/>
            <w:noProof/>
            <w:webHidden/>
          </w:rPr>
          <w:fldChar w:fldCharType="end"/>
        </w:r>
      </w:hyperlink>
    </w:p>
    <w:p w14:paraId="447295C8" w14:textId="1CFE55F5" w:rsidR="004A4F3F" w:rsidRDefault="00000000">
      <w:pPr>
        <w:pStyle w:val="TOC3"/>
        <w:tabs>
          <w:tab w:val="right" w:leader="dot" w:pos="9350"/>
        </w:tabs>
        <w:ind w:left="880"/>
        <w:rPr>
          <w:noProof/>
        </w:rPr>
      </w:pPr>
      <w:hyperlink w:anchor="_Toc236677152" w:history="1">
        <w:r>
          <w:rPr>
            <w:rStyle w:val="aff9"/>
            <w:noProof/>
          </w:rPr>
          <w:t xml:space="preserve">8.2.1 </w:t>
        </w:r>
        <w:r>
          <w:rPr>
            <w:rStyle w:val="aff9"/>
            <w:noProof/>
          </w:rPr>
          <w:t>医学图像分割基础</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_Toc236677152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157</w:t>
        </w:r>
        <w:r>
          <w:rPr>
            <w:rFonts w:hint="eastAsia"/>
            <w:noProof/>
            <w:webHidden/>
          </w:rPr>
          <w:fldChar w:fldCharType="end"/>
        </w:r>
      </w:hyperlink>
    </w:p>
    <w:p w14:paraId="7AE8FD3C" w14:textId="48769A5E" w:rsidR="004A4F3F" w:rsidRDefault="00000000">
      <w:pPr>
        <w:pStyle w:val="TOC3"/>
        <w:tabs>
          <w:tab w:val="right" w:leader="dot" w:pos="9350"/>
        </w:tabs>
        <w:ind w:left="880"/>
        <w:rPr>
          <w:noProof/>
        </w:rPr>
      </w:pPr>
      <w:hyperlink w:anchor="_Toc236677153" w:history="1">
        <w:r>
          <w:rPr>
            <w:rStyle w:val="aff9"/>
            <w:noProof/>
          </w:rPr>
          <w:t xml:space="preserve">8.2.2 </w:t>
        </w:r>
        <w:r>
          <w:rPr>
            <w:rStyle w:val="aff9"/>
            <w:noProof/>
          </w:rPr>
          <w:t>综合项目：开发一个多功能医学影像分析系统</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_Toc236677153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159</w:t>
        </w:r>
        <w:r>
          <w:rPr>
            <w:rFonts w:hint="eastAsia"/>
            <w:noProof/>
            <w:webHidden/>
          </w:rPr>
          <w:fldChar w:fldCharType="end"/>
        </w:r>
      </w:hyperlink>
    </w:p>
    <w:p w14:paraId="5747CFFF" w14:textId="4FCD66FE" w:rsidR="004A4F3F" w:rsidRDefault="00000000">
      <w:pPr>
        <w:pStyle w:val="TOC3"/>
        <w:tabs>
          <w:tab w:val="right" w:leader="dot" w:pos="9350"/>
        </w:tabs>
        <w:ind w:left="880"/>
        <w:rPr>
          <w:noProof/>
        </w:rPr>
      </w:pPr>
      <w:hyperlink w:anchor="_Toc236677154" w:history="1">
        <w:r>
          <w:rPr>
            <w:rStyle w:val="aff9"/>
            <w:noProof/>
          </w:rPr>
          <w:t xml:space="preserve">8.2.3 </w:t>
        </w:r>
        <w:r>
          <w:rPr>
            <w:rStyle w:val="aff9"/>
            <w:noProof/>
          </w:rPr>
          <w:t>未来展望：</w:t>
        </w:r>
        <w:r>
          <w:rPr>
            <w:rStyle w:val="aff9"/>
            <w:noProof/>
          </w:rPr>
          <w:t>AI</w:t>
        </w:r>
        <w:r>
          <w:rPr>
            <w:rStyle w:val="aff9"/>
            <w:noProof/>
          </w:rPr>
          <w:t>与精准医疗</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_Toc236677154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159</w:t>
        </w:r>
        <w:r>
          <w:rPr>
            <w:rFonts w:hint="eastAsia"/>
            <w:noProof/>
            <w:webHidden/>
          </w:rPr>
          <w:fldChar w:fldCharType="end"/>
        </w:r>
      </w:hyperlink>
    </w:p>
    <w:p w14:paraId="7903445F" w14:textId="740CE91D" w:rsidR="004A4F3F" w:rsidRDefault="00000000">
      <w:pPr>
        <w:pStyle w:val="TOC3"/>
        <w:tabs>
          <w:tab w:val="right" w:leader="dot" w:pos="9350"/>
        </w:tabs>
        <w:ind w:left="880"/>
        <w:rPr>
          <w:noProof/>
        </w:rPr>
      </w:pPr>
      <w:hyperlink w:anchor="_Toc236677155" w:history="1">
        <w:r>
          <w:rPr>
            <w:rStyle w:val="aff9"/>
            <w:noProof/>
          </w:rPr>
          <w:t xml:space="preserve">8.2.4 </w:t>
        </w:r>
        <w:r>
          <w:rPr>
            <w:rStyle w:val="aff9"/>
            <w:noProof/>
          </w:rPr>
          <w:t>课后项目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_Toc236677155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160</w:t>
        </w:r>
        <w:r>
          <w:rPr>
            <w:rFonts w:hint="eastAsia"/>
            <w:noProof/>
            <w:webHidden/>
          </w:rPr>
          <w:fldChar w:fldCharType="end"/>
        </w:r>
      </w:hyperlink>
    </w:p>
    <w:p w14:paraId="0D62EF72" w14:textId="01888395" w:rsidR="004A4F3F" w:rsidRDefault="00000000">
      <w:pPr>
        <w:pStyle w:val="TOC3"/>
        <w:tabs>
          <w:tab w:val="right" w:leader="dot" w:pos="9350"/>
        </w:tabs>
        <w:ind w:left="880"/>
        <w:rPr>
          <w:noProof/>
        </w:rPr>
      </w:pPr>
      <w:hyperlink w:anchor="_Toc236677156" w:history="1">
        <w:r>
          <w:rPr>
            <w:rStyle w:val="aff9"/>
            <w:noProof/>
          </w:rPr>
          <w:t xml:space="preserve">8.2.5 </w:t>
        </w:r>
        <w:r>
          <w:rPr>
            <w:rStyle w:val="aff9"/>
            <w:noProof/>
          </w:rPr>
          <w:t>延伸阅读</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_Toc236677156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160</w:t>
        </w:r>
        <w:r>
          <w:rPr>
            <w:rFonts w:hint="eastAsia"/>
            <w:noProof/>
            <w:webHidden/>
          </w:rPr>
          <w:fldChar w:fldCharType="end"/>
        </w:r>
      </w:hyperlink>
    </w:p>
    <w:p w14:paraId="27889081" w14:textId="63D61197" w:rsidR="004A4F3F" w:rsidRDefault="00000000">
      <w:pPr>
        <w:pStyle w:val="TOC2"/>
        <w:tabs>
          <w:tab w:val="right" w:leader="dot" w:pos="9350"/>
        </w:tabs>
        <w:ind w:left="440"/>
        <w:rPr>
          <w:noProof/>
        </w:rPr>
      </w:pPr>
      <w:hyperlink w:anchor="_Toc236677157" w:history="1">
        <w:r>
          <w:rPr>
            <w:rStyle w:val="aff9"/>
            <w:noProof/>
          </w:rPr>
          <w:t xml:space="preserve">8.3 </w:t>
        </w:r>
        <w:r>
          <w:rPr>
            <w:rStyle w:val="aff9"/>
            <w:noProof/>
          </w:rPr>
          <w:t>自然语言处理在医疗领域的应用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_Toc236677157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160</w:t>
        </w:r>
        <w:r>
          <w:rPr>
            <w:rFonts w:hint="eastAsia"/>
            <w:noProof/>
            <w:webHidden/>
          </w:rPr>
          <w:fldChar w:fldCharType="end"/>
        </w:r>
      </w:hyperlink>
    </w:p>
    <w:p w14:paraId="3D1C5F28" w14:textId="5D58E930" w:rsidR="004A4F3F" w:rsidRDefault="00000000">
      <w:pPr>
        <w:pStyle w:val="TOC3"/>
        <w:tabs>
          <w:tab w:val="right" w:leader="dot" w:pos="9350"/>
        </w:tabs>
        <w:ind w:left="880"/>
        <w:rPr>
          <w:noProof/>
        </w:rPr>
      </w:pPr>
      <w:hyperlink w:anchor="_Toc236677158" w:history="1">
        <w:r>
          <w:rPr>
            <w:rStyle w:val="aff9"/>
            <w:noProof/>
          </w:rPr>
          <w:t xml:space="preserve">8.3.1 </w:t>
        </w:r>
        <w:r>
          <w:rPr>
            <w:rStyle w:val="aff9"/>
            <w:noProof/>
          </w:rPr>
          <w:t>临床文本分类基础</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_Toc236677158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160</w:t>
        </w:r>
        <w:r>
          <w:rPr>
            <w:rFonts w:hint="eastAsia"/>
            <w:noProof/>
            <w:webHidden/>
          </w:rPr>
          <w:fldChar w:fldCharType="end"/>
        </w:r>
      </w:hyperlink>
    </w:p>
    <w:p w14:paraId="047B6783" w14:textId="34E5F6A6" w:rsidR="004A4F3F" w:rsidRDefault="00000000">
      <w:pPr>
        <w:pStyle w:val="TOC3"/>
        <w:tabs>
          <w:tab w:val="right" w:leader="dot" w:pos="9350"/>
        </w:tabs>
        <w:ind w:left="880"/>
        <w:rPr>
          <w:noProof/>
        </w:rPr>
      </w:pPr>
      <w:hyperlink w:anchor="_Toc236677159" w:history="1">
        <w:r>
          <w:rPr>
            <w:rStyle w:val="aff9"/>
            <w:noProof/>
          </w:rPr>
          <w:t xml:space="preserve">8.3.2 </w:t>
        </w:r>
        <w:r>
          <w:rPr>
            <w:rStyle w:val="aff9"/>
            <w:noProof/>
          </w:rPr>
          <w:t>医疗</w:t>
        </w:r>
        <w:r>
          <w:rPr>
            <w:rStyle w:val="aff9"/>
            <w:noProof/>
          </w:rPr>
          <w:t>AI</w:t>
        </w:r>
        <w:r>
          <w:rPr>
            <w:rStyle w:val="aff9"/>
            <w:noProof/>
          </w:rPr>
          <w:t>系统的部署与维护</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_Toc236677159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161</w:t>
        </w:r>
        <w:r>
          <w:rPr>
            <w:rFonts w:hint="eastAsia"/>
            <w:noProof/>
            <w:webHidden/>
          </w:rPr>
          <w:fldChar w:fldCharType="end"/>
        </w:r>
      </w:hyperlink>
    </w:p>
    <w:p w14:paraId="0D3EC83C" w14:textId="6B248E63" w:rsidR="004A4F3F" w:rsidRDefault="00000000">
      <w:pPr>
        <w:pStyle w:val="TOC3"/>
        <w:tabs>
          <w:tab w:val="right" w:leader="dot" w:pos="9350"/>
        </w:tabs>
        <w:ind w:left="880"/>
        <w:rPr>
          <w:noProof/>
        </w:rPr>
      </w:pPr>
      <w:hyperlink w:anchor="_Toc236677160" w:history="1">
        <w:r>
          <w:rPr>
            <w:rStyle w:val="aff9"/>
            <w:noProof/>
          </w:rPr>
          <w:t xml:space="preserve">8.3.3 </w:t>
        </w:r>
        <w:r>
          <w:rPr>
            <w:rStyle w:val="aff9"/>
            <w:noProof/>
          </w:rPr>
          <w:t>前沿研究：多模态医疗</w:t>
        </w:r>
        <w:r>
          <w:rPr>
            <w:rStyle w:val="aff9"/>
            <w:noProof/>
          </w:rPr>
          <w:t>AI</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_Toc236677160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162</w:t>
        </w:r>
        <w:r>
          <w:rPr>
            <w:rFonts w:hint="eastAsia"/>
            <w:noProof/>
            <w:webHidden/>
          </w:rPr>
          <w:fldChar w:fldCharType="end"/>
        </w:r>
      </w:hyperlink>
    </w:p>
    <w:p w14:paraId="3C946FC0" w14:textId="2113A6AF" w:rsidR="004A4F3F" w:rsidRDefault="00000000">
      <w:pPr>
        <w:pStyle w:val="TOC3"/>
        <w:tabs>
          <w:tab w:val="right" w:leader="dot" w:pos="9350"/>
        </w:tabs>
        <w:ind w:left="880"/>
        <w:rPr>
          <w:noProof/>
        </w:rPr>
      </w:pPr>
      <w:hyperlink w:anchor="_Toc236677161" w:history="1">
        <w:r>
          <w:rPr>
            <w:rStyle w:val="aff9"/>
            <w:noProof/>
          </w:rPr>
          <w:t xml:space="preserve">8.3.4 </w:t>
        </w:r>
        <w:r>
          <w:rPr>
            <w:rStyle w:val="aff9"/>
            <w:noProof/>
          </w:rPr>
          <w:t>课后项目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_Toc236677161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163</w:t>
        </w:r>
        <w:r>
          <w:rPr>
            <w:rFonts w:hint="eastAsia"/>
            <w:noProof/>
            <w:webHidden/>
          </w:rPr>
          <w:fldChar w:fldCharType="end"/>
        </w:r>
      </w:hyperlink>
    </w:p>
    <w:p w14:paraId="258FFD4E" w14:textId="181EFC90" w:rsidR="004A4F3F" w:rsidRDefault="00000000">
      <w:pPr>
        <w:pStyle w:val="TOC3"/>
        <w:tabs>
          <w:tab w:val="right" w:leader="dot" w:pos="9350"/>
        </w:tabs>
        <w:ind w:left="880"/>
        <w:rPr>
          <w:noProof/>
        </w:rPr>
      </w:pPr>
      <w:hyperlink w:anchor="_Toc236677162" w:history="1">
        <w:r>
          <w:rPr>
            <w:rStyle w:val="aff9"/>
            <w:noProof/>
          </w:rPr>
          <w:t xml:space="preserve">8.3.5 </w:t>
        </w:r>
        <w:r>
          <w:rPr>
            <w:rStyle w:val="aff9"/>
            <w:noProof/>
          </w:rPr>
          <w:t>延伸阅读</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_Toc236677162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163</w:t>
        </w:r>
        <w:r>
          <w:rPr>
            <w:rFonts w:hint="eastAsia"/>
            <w:noProof/>
            <w:webHidden/>
          </w:rPr>
          <w:fldChar w:fldCharType="end"/>
        </w:r>
      </w:hyperlink>
    </w:p>
    <w:p w14:paraId="1FF56A09" w14:textId="641260D3" w:rsidR="004A4F3F" w:rsidRDefault="00000000">
      <w:pPr>
        <w:pStyle w:val="TOC2"/>
        <w:tabs>
          <w:tab w:val="right" w:leader="dot" w:pos="9350"/>
        </w:tabs>
        <w:ind w:left="440"/>
        <w:rPr>
          <w:noProof/>
        </w:rPr>
      </w:pPr>
      <w:hyperlink w:anchor="_Toc236677163" w:history="1">
        <w:r>
          <w:rPr>
            <w:rStyle w:val="aff9"/>
            <w:noProof/>
          </w:rPr>
          <w:t>8.4 AI</w:t>
        </w:r>
        <w:r>
          <w:rPr>
            <w:rStyle w:val="aff9"/>
            <w:noProof/>
          </w:rPr>
          <w:t>在金融领域的应用：股票预测与更多</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_Toc236677163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163</w:t>
        </w:r>
        <w:r>
          <w:rPr>
            <w:rFonts w:hint="eastAsia"/>
            <w:noProof/>
            <w:webHidden/>
          </w:rPr>
          <w:fldChar w:fldCharType="end"/>
        </w:r>
      </w:hyperlink>
    </w:p>
    <w:p w14:paraId="24F1A6CD" w14:textId="5B7AFC5F" w:rsidR="004A4F3F" w:rsidRDefault="00000000">
      <w:pPr>
        <w:pStyle w:val="TOC3"/>
        <w:tabs>
          <w:tab w:val="right" w:leader="dot" w:pos="9350"/>
        </w:tabs>
        <w:ind w:left="880"/>
        <w:rPr>
          <w:noProof/>
        </w:rPr>
      </w:pPr>
      <w:hyperlink w:anchor="_Toc236677164" w:history="1">
        <w:r>
          <w:rPr>
            <w:rStyle w:val="aff9"/>
            <w:noProof/>
          </w:rPr>
          <w:t xml:space="preserve">8.4.1 </w:t>
        </w:r>
        <w:r>
          <w:rPr>
            <w:rStyle w:val="aff9"/>
            <w:noProof/>
          </w:rPr>
          <w:t>概述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_Toc236677164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163</w:t>
        </w:r>
        <w:r>
          <w:rPr>
            <w:rFonts w:hint="eastAsia"/>
            <w:noProof/>
            <w:webHidden/>
          </w:rPr>
          <w:fldChar w:fldCharType="end"/>
        </w:r>
      </w:hyperlink>
    </w:p>
    <w:p w14:paraId="6598BD8B" w14:textId="1C2A6FDF" w:rsidR="004A4F3F" w:rsidRDefault="00000000">
      <w:pPr>
        <w:pStyle w:val="TOC3"/>
        <w:tabs>
          <w:tab w:val="right" w:leader="dot" w:pos="9350"/>
        </w:tabs>
        <w:ind w:left="880"/>
        <w:rPr>
          <w:noProof/>
        </w:rPr>
      </w:pPr>
      <w:hyperlink w:anchor="_Toc236677165" w:history="1">
        <w:r>
          <w:rPr>
            <w:rStyle w:val="aff9"/>
            <w:noProof/>
          </w:rPr>
          <w:t xml:space="preserve">8.4.2 </w:t>
        </w:r>
        <w:r>
          <w:rPr>
            <w:rStyle w:val="aff9"/>
            <w:noProof/>
          </w:rPr>
          <w:t>学习目标</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_Toc236677165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163</w:t>
        </w:r>
        <w:r>
          <w:rPr>
            <w:rFonts w:hint="eastAsia"/>
            <w:noProof/>
            <w:webHidden/>
          </w:rPr>
          <w:fldChar w:fldCharType="end"/>
        </w:r>
      </w:hyperlink>
    </w:p>
    <w:p w14:paraId="2FAC6ABE" w14:textId="16DA8B9A" w:rsidR="004A4F3F" w:rsidRDefault="00000000">
      <w:pPr>
        <w:pStyle w:val="TOC3"/>
        <w:tabs>
          <w:tab w:val="right" w:leader="dot" w:pos="9350"/>
        </w:tabs>
        <w:ind w:left="880"/>
        <w:rPr>
          <w:noProof/>
        </w:rPr>
      </w:pPr>
      <w:hyperlink w:anchor="_Toc236677166" w:history="1">
        <w:r>
          <w:rPr>
            <w:rStyle w:val="aff9"/>
            <w:noProof/>
          </w:rPr>
          <w:t xml:space="preserve">8.4.3 </w:t>
        </w:r>
        <w:r>
          <w:rPr>
            <w:rStyle w:val="aff9"/>
            <w:noProof/>
          </w:rPr>
          <w:t>股票预测：从占卜到</w:t>
        </w:r>
        <w:r>
          <w:rPr>
            <w:rStyle w:val="aff9"/>
            <w:noProof/>
          </w:rPr>
          <w:t>AI</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_Toc236677166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164</w:t>
        </w:r>
        <w:r>
          <w:rPr>
            <w:rFonts w:hint="eastAsia"/>
            <w:noProof/>
            <w:webHidden/>
          </w:rPr>
          <w:fldChar w:fldCharType="end"/>
        </w:r>
      </w:hyperlink>
    </w:p>
    <w:p w14:paraId="0487CE6C" w14:textId="459D31C0" w:rsidR="004A4F3F" w:rsidRDefault="00000000">
      <w:pPr>
        <w:pStyle w:val="TOC3"/>
        <w:tabs>
          <w:tab w:val="right" w:leader="dot" w:pos="9350"/>
        </w:tabs>
        <w:ind w:left="880"/>
        <w:rPr>
          <w:noProof/>
        </w:rPr>
      </w:pPr>
      <w:hyperlink w:anchor="_Toc236677167" w:history="1">
        <w:r>
          <w:rPr>
            <w:rStyle w:val="aff9"/>
            <w:noProof/>
          </w:rPr>
          <w:t xml:space="preserve">8.4.4 </w:t>
        </w:r>
        <w:r>
          <w:rPr>
            <w:rStyle w:val="aff9"/>
            <w:noProof/>
          </w:rPr>
          <w:t>超越股票预测：</w:t>
        </w:r>
        <w:r>
          <w:rPr>
            <w:rStyle w:val="aff9"/>
            <w:noProof/>
          </w:rPr>
          <w:t>AI</w:t>
        </w:r>
        <w:r>
          <w:rPr>
            <w:rStyle w:val="aff9"/>
            <w:noProof/>
          </w:rPr>
          <w:t>在金融领域的其他应用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_Toc236677167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166</w:t>
        </w:r>
        <w:r>
          <w:rPr>
            <w:rFonts w:hint="eastAsia"/>
            <w:noProof/>
            <w:webHidden/>
          </w:rPr>
          <w:fldChar w:fldCharType="end"/>
        </w:r>
      </w:hyperlink>
    </w:p>
    <w:p w14:paraId="6906BF14" w14:textId="6D7A173F" w:rsidR="004A4F3F" w:rsidRDefault="00000000">
      <w:pPr>
        <w:pStyle w:val="TOC3"/>
        <w:tabs>
          <w:tab w:val="right" w:leader="dot" w:pos="9350"/>
        </w:tabs>
        <w:ind w:left="880"/>
        <w:rPr>
          <w:noProof/>
        </w:rPr>
      </w:pPr>
      <w:hyperlink w:anchor="_Toc236677168" w:history="1">
        <w:r>
          <w:rPr>
            <w:rStyle w:val="aff9"/>
            <w:noProof/>
          </w:rPr>
          <w:t xml:space="preserve">8.4.5 </w:t>
        </w:r>
        <w:r>
          <w:rPr>
            <w:rStyle w:val="aff9"/>
            <w:noProof/>
          </w:rPr>
          <w:t>伦理考虑</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_Toc236677168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166</w:t>
        </w:r>
        <w:r>
          <w:rPr>
            <w:rFonts w:hint="eastAsia"/>
            <w:noProof/>
            <w:webHidden/>
          </w:rPr>
          <w:fldChar w:fldCharType="end"/>
        </w:r>
      </w:hyperlink>
    </w:p>
    <w:p w14:paraId="42DD44CC" w14:textId="05D4B720" w:rsidR="004A4F3F" w:rsidRDefault="00000000">
      <w:pPr>
        <w:pStyle w:val="TOC3"/>
        <w:tabs>
          <w:tab w:val="right" w:leader="dot" w:pos="9350"/>
        </w:tabs>
        <w:ind w:left="880"/>
        <w:rPr>
          <w:noProof/>
        </w:rPr>
      </w:pPr>
      <w:hyperlink w:anchor="_Toc236677169" w:history="1">
        <w:r>
          <w:rPr>
            <w:rStyle w:val="aff9"/>
            <w:noProof/>
          </w:rPr>
          <w:t xml:space="preserve">8.4.6 </w:t>
        </w:r>
        <w:r>
          <w:rPr>
            <w:rStyle w:val="aff9"/>
            <w:noProof/>
          </w:rPr>
          <w:t>未来展望</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_Toc236677169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166</w:t>
        </w:r>
        <w:r>
          <w:rPr>
            <w:rFonts w:hint="eastAsia"/>
            <w:noProof/>
            <w:webHidden/>
          </w:rPr>
          <w:fldChar w:fldCharType="end"/>
        </w:r>
      </w:hyperlink>
    </w:p>
    <w:p w14:paraId="3DA51A7B" w14:textId="3313B5B8" w:rsidR="004A4F3F" w:rsidRDefault="00000000">
      <w:pPr>
        <w:pStyle w:val="TOC3"/>
        <w:tabs>
          <w:tab w:val="right" w:leader="dot" w:pos="9350"/>
        </w:tabs>
        <w:ind w:left="880"/>
        <w:rPr>
          <w:noProof/>
        </w:rPr>
      </w:pPr>
      <w:hyperlink w:anchor="_Toc236677170" w:history="1">
        <w:r>
          <w:rPr>
            <w:rStyle w:val="aff9"/>
            <w:noProof/>
          </w:rPr>
          <w:t xml:space="preserve">8.4.7 </w:t>
        </w:r>
        <w:r>
          <w:rPr>
            <w:rStyle w:val="aff9"/>
            <w:noProof/>
          </w:rPr>
          <w:t>实践项目：构建一个简单的交易机器人</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_Toc236677170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166</w:t>
        </w:r>
        <w:r>
          <w:rPr>
            <w:rFonts w:hint="eastAsia"/>
            <w:noProof/>
            <w:webHidden/>
          </w:rPr>
          <w:fldChar w:fldCharType="end"/>
        </w:r>
      </w:hyperlink>
    </w:p>
    <w:p w14:paraId="01F5A865" w14:textId="2A406C86" w:rsidR="004A4F3F" w:rsidRDefault="00000000">
      <w:pPr>
        <w:pStyle w:val="TOC3"/>
        <w:tabs>
          <w:tab w:val="right" w:leader="dot" w:pos="9350"/>
        </w:tabs>
        <w:ind w:left="880"/>
        <w:rPr>
          <w:noProof/>
        </w:rPr>
      </w:pPr>
      <w:hyperlink w:anchor="_Toc236677171" w:history="1">
        <w:r>
          <w:rPr>
            <w:rStyle w:val="aff9"/>
            <w:noProof/>
          </w:rPr>
          <w:t xml:space="preserve">8.4.8 </w:t>
        </w:r>
        <w:r>
          <w:rPr>
            <w:rStyle w:val="aff9"/>
            <w:noProof/>
          </w:rPr>
          <w:t>课后项目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_Toc236677171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168</w:t>
        </w:r>
        <w:r>
          <w:rPr>
            <w:rFonts w:hint="eastAsia"/>
            <w:noProof/>
            <w:webHidden/>
          </w:rPr>
          <w:fldChar w:fldCharType="end"/>
        </w:r>
      </w:hyperlink>
    </w:p>
    <w:p w14:paraId="4849D7A6" w14:textId="28F2CB0B" w:rsidR="004A4F3F" w:rsidRDefault="00000000">
      <w:pPr>
        <w:pStyle w:val="TOC3"/>
        <w:tabs>
          <w:tab w:val="right" w:leader="dot" w:pos="9350"/>
        </w:tabs>
        <w:ind w:left="880"/>
        <w:rPr>
          <w:noProof/>
        </w:rPr>
      </w:pPr>
      <w:hyperlink w:anchor="_Toc236677172" w:history="1">
        <w:r>
          <w:rPr>
            <w:rStyle w:val="aff9"/>
            <w:noProof/>
          </w:rPr>
          <w:t xml:space="preserve">8.4.9 </w:t>
        </w:r>
        <w:r>
          <w:rPr>
            <w:rStyle w:val="aff9"/>
            <w:noProof/>
          </w:rPr>
          <w:t>延伸阅读</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_Toc236677172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168</w:t>
        </w:r>
        <w:r>
          <w:rPr>
            <w:rFonts w:hint="eastAsia"/>
            <w:noProof/>
            <w:webHidden/>
          </w:rPr>
          <w:fldChar w:fldCharType="end"/>
        </w:r>
      </w:hyperlink>
    </w:p>
    <w:p w14:paraId="53E2D48C" w14:textId="6EF70A00" w:rsidR="004A4F3F" w:rsidRDefault="00000000">
      <w:pPr>
        <w:pStyle w:val="TOC2"/>
        <w:tabs>
          <w:tab w:val="right" w:leader="dot" w:pos="9350"/>
        </w:tabs>
        <w:ind w:left="440"/>
        <w:rPr>
          <w:noProof/>
        </w:rPr>
      </w:pPr>
      <w:hyperlink w:anchor="_Toc236677173" w:history="1">
        <w:r>
          <w:rPr>
            <w:rStyle w:val="aff9"/>
            <w:noProof/>
          </w:rPr>
          <w:t>8.5 AI</w:t>
        </w:r>
        <w:r>
          <w:rPr>
            <w:rStyle w:val="aff9"/>
            <w:noProof/>
          </w:rPr>
          <w:t>在零售业的应用：重塑购物体验</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_Toc236677173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168</w:t>
        </w:r>
        <w:r>
          <w:rPr>
            <w:rFonts w:hint="eastAsia"/>
            <w:noProof/>
            <w:webHidden/>
          </w:rPr>
          <w:fldChar w:fldCharType="end"/>
        </w:r>
      </w:hyperlink>
    </w:p>
    <w:p w14:paraId="4000D627" w14:textId="557CB2C2" w:rsidR="004A4F3F" w:rsidRDefault="00000000">
      <w:pPr>
        <w:pStyle w:val="TOC3"/>
        <w:tabs>
          <w:tab w:val="right" w:leader="dot" w:pos="9350"/>
        </w:tabs>
        <w:ind w:left="880"/>
        <w:rPr>
          <w:noProof/>
        </w:rPr>
      </w:pPr>
      <w:hyperlink w:anchor="_Toc236677174" w:history="1">
        <w:r>
          <w:rPr>
            <w:rStyle w:val="aff9"/>
            <w:noProof/>
          </w:rPr>
          <w:t xml:space="preserve">8.5.1 </w:t>
        </w:r>
        <w:r>
          <w:rPr>
            <w:rStyle w:val="aff9"/>
            <w:noProof/>
          </w:rPr>
          <w:t>章节概述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_Toc236677174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168</w:t>
        </w:r>
        <w:r>
          <w:rPr>
            <w:rFonts w:hint="eastAsia"/>
            <w:noProof/>
            <w:webHidden/>
          </w:rPr>
          <w:fldChar w:fldCharType="end"/>
        </w:r>
      </w:hyperlink>
    </w:p>
    <w:p w14:paraId="7B246118" w14:textId="2E5FD697" w:rsidR="004A4F3F" w:rsidRDefault="00000000">
      <w:pPr>
        <w:pStyle w:val="TOC3"/>
        <w:tabs>
          <w:tab w:val="right" w:leader="dot" w:pos="9350"/>
        </w:tabs>
        <w:ind w:left="880"/>
        <w:rPr>
          <w:noProof/>
        </w:rPr>
      </w:pPr>
      <w:hyperlink w:anchor="_Toc236677175" w:history="1">
        <w:r>
          <w:rPr>
            <w:rStyle w:val="aff9"/>
            <w:noProof/>
          </w:rPr>
          <w:t xml:space="preserve">8.5.2 </w:t>
        </w:r>
        <w:r>
          <w:rPr>
            <w:rStyle w:val="aff9"/>
            <w:noProof/>
          </w:rPr>
          <w:t>学习目标</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_Toc236677175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168</w:t>
        </w:r>
        <w:r>
          <w:rPr>
            <w:rFonts w:hint="eastAsia"/>
            <w:noProof/>
            <w:webHidden/>
          </w:rPr>
          <w:fldChar w:fldCharType="end"/>
        </w:r>
      </w:hyperlink>
    </w:p>
    <w:p w14:paraId="3DADC822" w14:textId="0EBFFDB6" w:rsidR="004A4F3F" w:rsidRDefault="00000000">
      <w:pPr>
        <w:pStyle w:val="TOC3"/>
        <w:tabs>
          <w:tab w:val="right" w:leader="dot" w:pos="9350"/>
        </w:tabs>
        <w:ind w:left="880"/>
        <w:rPr>
          <w:noProof/>
        </w:rPr>
      </w:pPr>
      <w:hyperlink w:anchor="_Toc236677176" w:history="1">
        <w:r>
          <w:rPr>
            <w:rStyle w:val="aff9"/>
            <w:noProof/>
          </w:rPr>
          <w:t xml:space="preserve">8.5.3 </w:t>
        </w:r>
        <w:r>
          <w:rPr>
            <w:rStyle w:val="aff9"/>
            <w:noProof/>
          </w:rPr>
          <w:t>从柜台到算法：零售业的</w:t>
        </w:r>
        <w:r>
          <w:rPr>
            <w:rStyle w:val="aff9"/>
            <w:noProof/>
          </w:rPr>
          <w:t>AI</w:t>
        </w:r>
        <w:r>
          <w:rPr>
            <w:rStyle w:val="aff9"/>
            <w:noProof/>
          </w:rPr>
          <w:t>革命</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_Toc236677176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169</w:t>
        </w:r>
        <w:r>
          <w:rPr>
            <w:rFonts w:hint="eastAsia"/>
            <w:noProof/>
            <w:webHidden/>
          </w:rPr>
          <w:fldChar w:fldCharType="end"/>
        </w:r>
      </w:hyperlink>
    </w:p>
    <w:p w14:paraId="4EE3A847" w14:textId="7DC98B84" w:rsidR="004A4F3F" w:rsidRDefault="00000000">
      <w:pPr>
        <w:pStyle w:val="TOC3"/>
        <w:tabs>
          <w:tab w:val="right" w:leader="dot" w:pos="9350"/>
        </w:tabs>
        <w:ind w:left="880"/>
        <w:rPr>
          <w:noProof/>
        </w:rPr>
      </w:pPr>
      <w:hyperlink w:anchor="_Toc236677177" w:history="1">
        <w:r>
          <w:rPr>
            <w:rStyle w:val="aff9"/>
            <w:noProof/>
          </w:rPr>
          <w:t>8.5.4 AI</w:t>
        </w:r>
        <w:r>
          <w:rPr>
            <w:rStyle w:val="aff9"/>
            <w:noProof/>
          </w:rPr>
          <w:t>在零售业的其他应用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_Toc236677177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170</w:t>
        </w:r>
        <w:r>
          <w:rPr>
            <w:rFonts w:hint="eastAsia"/>
            <w:noProof/>
            <w:webHidden/>
          </w:rPr>
          <w:fldChar w:fldCharType="end"/>
        </w:r>
      </w:hyperlink>
    </w:p>
    <w:p w14:paraId="0EBB832A" w14:textId="16C52413" w:rsidR="004A4F3F" w:rsidRDefault="00000000">
      <w:pPr>
        <w:pStyle w:val="TOC3"/>
        <w:tabs>
          <w:tab w:val="right" w:leader="dot" w:pos="9350"/>
        </w:tabs>
        <w:ind w:left="880"/>
        <w:rPr>
          <w:noProof/>
        </w:rPr>
      </w:pPr>
      <w:hyperlink w:anchor="_Toc236677178" w:history="1">
        <w:r>
          <w:rPr>
            <w:rStyle w:val="aff9"/>
            <w:noProof/>
          </w:rPr>
          <w:t xml:space="preserve">8.5.5 </w:t>
        </w:r>
        <w:r>
          <w:rPr>
            <w:rStyle w:val="aff9"/>
            <w:noProof/>
          </w:rPr>
          <w:t>计算机视觉在零售中的应用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_Toc236677178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170</w:t>
        </w:r>
        <w:r>
          <w:rPr>
            <w:rFonts w:hint="eastAsia"/>
            <w:noProof/>
            <w:webHidden/>
          </w:rPr>
          <w:fldChar w:fldCharType="end"/>
        </w:r>
      </w:hyperlink>
    </w:p>
    <w:p w14:paraId="4AA38DCA" w14:textId="09A0FB7D" w:rsidR="004A4F3F" w:rsidRDefault="00000000">
      <w:pPr>
        <w:pStyle w:val="TOC3"/>
        <w:tabs>
          <w:tab w:val="right" w:leader="dot" w:pos="9350"/>
        </w:tabs>
        <w:ind w:left="880"/>
        <w:rPr>
          <w:noProof/>
        </w:rPr>
      </w:pPr>
      <w:hyperlink w:anchor="_Toc236677179" w:history="1">
        <w:r>
          <w:rPr>
            <w:rStyle w:val="aff9"/>
            <w:noProof/>
          </w:rPr>
          <w:t xml:space="preserve">8.5.6 </w:t>
        </w:r>
        <w:r>
          <w:rPr>
            <w:rStyle w:val="aff9"/>
            <w:noProof/>
          </w:rPr>
          <w:t>伦理考虑</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_Toc236677179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171</w:t>
        </w:r>
        <w:r>
          <w:rPr>
            <w:rFonts w:hint="eastAsia"/>
            <w:noProof/>
            <w:webHidden/>
          </w:rPr>
          <w:fldChar w:fldCharType="end"/>
        </w:r>
      </w:hyperlink>
    </w:p>
    <w:p w14:paraId="7F836CAC" w14:textId="4CF846C4" w:rsidR="004A4F3F" w:rsidRDefault="00000000">
      <w:pPr>
        <w:pStyle w:val="TOC3"/>
        <w:tabs>
          <w:tab w:val="right" w:leader="dot" w:pos="9350"/>
        </w:tabs>
        <w:ind w:left="880"/>
        <w:rPr>
          <w:noProof/>
        </w:rPr>
      </w:pPr>
      <w:hyperlink w:anchor="_Toc236677180" w:history="1">
        <w:r>
          <w:rPr>
            <w:rStyle w:val="aff9"/>
            <w:noProof/>
          </w:rPr>
          <w:t xml:space="preserve">8.5.7 </w:t>
        </w:r>
        <w:r>
          <w:rPr>
            <w:rStyle w:val="aff9"/>
            <w:noProof/>
          </w:rPr>
          <w:t>未来展望</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_Toc236677180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171</w:t>
        </w:r>
        <w:r>
          <w:rPr>
            <w:rFonts w:hint="eastAsia"/>
            <w:noProof/>
            <w:webHidden/>
          </w:rPr>
          <w:fldChar w:fldCharType="end"/>
        </w:r>
      </w:hyperlink>
    </w:p>
    <w:p w14:paraId="6FED1112" w14:textId="345B0CF1" w:rsidR="004A4F3F" w:rsidRDefault="00000000">
      <w:pPr>
        <w:pStyle w:val="TOC3"/>
        <w:tabs>
          <w:tab w:val="right" w:leader="dot" w:pos="9350"/>
        </w:tabs>
        <w:ind w:left="880"/>
        <w:rPr>
          <w:noProof/>
        </w:rPr>
      </w:pPr>
      <w:hyperlink w:anchor="_Toc236677181" w:history="1">
        <w:r>
          <w:rPr>
            <w:rStyle w:val="aff9"/>
            <w:noProof/>
          </w:rPr>
          <w:t xml:space="preserve">8.5.8 </w:t>
        </w:r>
        <w:r>
          <w:rPr>
            <w:rStyle w:val="aff9"/>
            <w:noProof/>
          </w:rPr>
          <w:t>实践项目：开发一个简单的需求预测模型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_Toc236677181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171</w:t>
        </w:r>
        <w:r>
          <w:rPr>
            <w:rFonts w:hint="eastAsia"/>
            <w:noProof/>
            <w:webHidden/>
          </w:rPr>
          <w:fldChar w:fldCharType="end"/>
        </w:r>
      </w:hyperlink>
    </w:p>
    <w:p w14:paraId="74B4D2DA" w14:textId="079778A0" w:rsidR="004A4F3F" w:rsidRDefault="00000000">
      <w:pPr>
        <w:pStyle w:val="TOC3"/>
        <w:tabs>
          <w:tab w:val="right" w:leader="dot" w:pos="9350"/>
        </w:tabs>
        <w:ind w:left="880"/>
        <w:rPr>
          <w:noProof/>
        </w:rPr>
      </w:pPr>
      <w:hyperlink w:anchor="_Toc236677182" w:history="1">
        <w:r>
          <w:rPr>
            <w:rStyle w:val="aff9"/>
            <w:noProof/>
          </w:rPr>
          <w:t xml:space="preserve">8.5.9 </w:t>
        </w:r>
        <w:r>
          <w:rPr>
            <w:rStyle w:val="aff9"/>
            <w:noProof/>
          </w:rPr>
          <w:t>课后项目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_Toc236677182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172</w:t>
        </w:r>
        <w:r>
          <w:rPr>
            <w:rFonts w:hint="eastAsia"/>
            <w:noProof/>
            <w:webHidden/>
          </w:rPr>
          <w:fldChar w:fldCharType="end"/>
        </w:r>
      </w:hyperlink>
    </w:p>
    <w:p w14:paraId="5809E403" w14:textId="3AA436E0" w:rsidR="004A4F3F" w:rsidRDefault="00000000">
      <w:pPr>
        <w:pStyle w:val="TOC3"/>
        <w:tabs>
          <w:tab w:val="right" w:leader="dot" w:pos="9350"/>
        </w:tabs>
        <w:ind w:left="880"/>
        <w:rPr>
          <w:noProof/>
        </w:rPr>
      </w:pPr>
      <w:hyperlink w:anchor="_Toc236677183" w:history="1">
        <w:r>
          <w:rPr>
            <w:rStyle w:val="aff9"/>
            <w:noProof/>
          </w:rPr>
          <w:t xml:space="preserve">8.5.10 </w:t>
        </w:r>
        <w:r>
          <w:rPr>
            <w:rStyle w:val="aff9"/>
            <w:noProof/>
          </w:rPr>
          <w:t>延伸阅读</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_Toc236677183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173</w:t>
        </w:r>
        <w:r>
          <w:rPr>
            <w:rFonts w:hint="eastAsia"/>
            <w:noProof/>
            <w:webHidden/>
          </w:rPr>
          <w:fldChar w:fldCharType="end"/>
        </w:r>
      </w:hyperlink>
    </w:p>
    <w:p w14:paraId="0E7D39CF" w14:textId="70CB4733" w:rsidR="004A4F3F" w:rsidRDefault="00000000">
      <w:pPr>
        <w:pStyle w:val="TOC2"/>
        <w:tabs>
          <w:tab w:val="right" w:leader="dot" w:pos="9350"/>
        </w:tabs>
        <w:ind w:left="440"/>
        <w:rPr>
          <w:noProof/>
        </w:rPr>
      </w:pPr>
      <w:hyperlink w:anchor="_Toc236677184" w:history="1">
        <w:r>
          <w:rPr>
            <w:rStyle w:val="aff9"/>
            <w:noProof/>
          </w:rPr>
          <w:t>8.6 AI</w:t>
        </w:r>
        <w:r>
          <w:rPr>
            <w:rStyle w:val="aff9"/>
            <w:noProof/>
          </w:rPr>
          <w:t>在教育领域的应用：数字时代的个性化学习</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_Toc236677184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173</w:t>
        </w:r>
        <w:r>
          <w:rPr>
            <w:rFonts w:hint="eastAsia"/>
            <w:noProof/>
            <w:webHidden/>
          </w:rPr>
          <w:fldChar w:fldCharType="end"/>
        </w:r>
      </w:hyperlink>
    </w:p>
    <w:p w14:paraId="751F7132" w14:textId="1CF7F6D7" w:rsidR="004A4F3F" w:rsidRDefault="00000000">
      <w:pPr>
        <w:pStyle w:val="TOC3"/>
        <w:tabs>
          <w:tab w:val="right" w:leader="dot" w:pos="9350"/>
        </w:tabs>
        <w:ind w:left="880"/>
        <w:rPr>
          <w:noProof/>
        </w:rPr>
      </w:pPr>
      <w:hyperlink w:anchor="_Toc236677185" w:history="1">
        <w:r>
          <w:rPr>
            <w:rStyle w:val="aff9"/>
            <w:noProof/>
          </w:rPr>
          <w:t xml:space="preserve">8.6.1 </w:t>
        </w:r>
        <w:r>
          <w:rPr>
            <w:rStyle w:val="aff9"/>
            <w:noProof/>
          </w:rPr>
          <w:t>章节概述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_Toc236677185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173</w:t>
        </w:r>
        <w:r>
          <w:rPr>
            <w:rFonts w:hint="eastAsia"/>
            <w:noProof/>
            <w:webHidden/>
          </w:rPr>
          <w:fldChar w:fldCharType="end"/>
        </w:r>
      </w:hyperlink>
    </w:p>
    <w:p w14:paraId="52467171" w14:textId="002E7916" w:rsidR="004A4F3F" w:rsidRDefault="00000000">
      <w:pPr>
        <w:pStyle w:val="TOC3"/>
        <w:tabs>
          <w:tab w:val="right" w:leader="dot" w:pos="9350"/>
        </w:tabs>
        <w:ind w:left="880"/>
        <w:rPr>
          <w:noProof/>
        </w:rPr>
      </w:pPr>
      <w:hyperlink w:anchor="_Toc236677186" w:history="1">
        <w:r>
          <w:rPr>
            <w:rStyle w:val="aff9"/>
            <w:noProof/>
          </w:rPr>
          <w:t xml:space="preserve">8.6.2 </w:t>
        </w:r>
        <w:r>
          <w:rPr>
            <w:rStyle w:val="aff9"/>
            <w:noProof/>
          </w:rPr>
          <w:t>学习目标</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_Toc236677186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173</w:t>
        </w:r>
        <w:r>
          <w:rPr>
            <w:rFonts w:hint="eastAsia"/>
            <w:noProof/>
            <w:webHidden/>
          </w:rPr>
          <w:fldChar w:fldCharType="end"/>
        </w:r>
      </w:hyperlink>
    </w:p>
    <w:p w14:paraId="737AD3A4" w14:textId="0C2CDF2A" w:rsidR="004A4F3F" w:rsidRDefault="00000000">
      <w:pPr>
        <w:pStyle w:val="TOC3"/>
        <w:tabs>
          <w:tab w:val="right" w:leader="dot" w:pos="9350"/>
        </w:tabs>
        <w:ind w:left="880"/>
        <w:rPr>
          <w:noProof/>
        </w:rPr>
      </w:pPr>
      <w:hyperlink w:anchor="_Toc236677187" w:history="1">
        <w:r>
          <w:rPr>
            <w:rStyle w:val="aff9"/>
            <w:noProof/>
          </w:rPr>
          <w:t xml:space="preserve">8.6.3 </w:t>
        </w:r>
        <w:r>
          <w:rPr>
            <w:rStyle w:val="aff9"/>
            <w:noProof/>
          </w:rPr>
          <w:t>从黑板到算法：教育的</w:t>
        </w:r>
        <w:r>
          <w:rPr>
            <w:rStyle w:val="aff9"/>
            <w:noProof/>
          </w:rPr>
          <w:t>AI</w:t>
        </w:r>
        <w:r>
          <w:rPr>
            <w:rStyle w:val="aff9"/>
            <w:noProof/>
          </w:rPr>
          <w:t>革命</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_Toc236677187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173</w:t>
        </w:r>
        <w:r>
          <w:rPr>
            <w:rFonts w:hint="eastAsia"/>
            <w:noProof/>
            <w:webHidden/>
          </w:rPr>
          <w:fldChar w:fldCharType="end"/>
        </w:r>
      </w:hyperlink>
    </w:p>
    <w:p w14:paraId="4A162161" w14:textId="557DCD88" w:rsidR="004A4F3F" w:rsidRDefault="00000000">
      <w:pPr>
        <w:pStyle w:val="TOC3"/>
        <w:tabs>
          <w:tab w:val="right" w:leader="dot" w:pos="9350"/>
        </w:tabs>
        <w:ind w:left="880"/>
        <w:rPr>
          <w:noProof/>
        </w:rPr>
      </w:pPr>
      <w:hyperlink w:anchor="_Toc236677188" w:history="1">
        <w:r>
          <w:rPr>
            <w:rStyle w:val="aff9"/>
            <w:noProof/>
          </w:rPr>
          <w:t>8.6.4 AI</w:t>
        </w:r>
        <w:r>
          <w:rPr>
            <w:rStyle w:val="aff9"/>
            <w:noProof/>
          </w:rPr>
          <w:t>在教育领域的其他应用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_Toc236677188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175</w:t>
        </w:r>
        <w:r>
          <w:rPr>
            <w:rFonts w:hint="eastAsia"/>
            <w:noProof/>
            <w:webHidden/>
          </w:rPr>
          <w:fldChar w:fldCharType="end"/>
        </w:r>
      </w:hyperlink>
    </w:p>
    <w:p w14:paraId="4E0B682B" w14:textId="5A87C9D9" w:rsidR="004A4F3F" w:rsidRDefault="00000000">
      <w:pPr>
        <w:pStyle w:val="TOC3"/>
        <w:tabs>
          <w:tab w:val="right" w:leader="dot" w:pos="9350"/>
        </w:tabs>
        <w:ind w:left="880"/>
        <w:rPr>
          <w:noProof/>
        </w:rPr>
      </w:pPr>
      <w:hyperlink w:anchor="_Toc236677189" w:history="1">
        <w:r>
          <w:rPr>
            <w:rStyle w:val="aff9"/>
            <w:noProof/>
          </w:rPr>
          <w:t xml:space="preserve">8.6.5 </w:t>
        </w:r>
        <w:r>
          <w:rPr>
            <w:rStyle w:val="aff9"/>
            <w:noProof/>
          </w:rPr>
          <w:t>自然语言处理在教育中的应用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_Toc236677189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175</w:t>
        </w:r>
        <w:r>
          <w:rPr>
            <w:rFonts w:hint="eastAsia"/>
            <w:noProof/>
            <w:webHidden/>
          </w:rPr>
          <w:fldChar w:fldCharType="end"/>
        </w:r>
      </w:hyperlink>
    </w:p>
    <w:p w14:paraId="26A822F9" w14:textId="026685D9" w:rsidR="004A4F3F" w:rsidRDefault="00000000">
      <w:pPr>
        <w:pStyle w:val="TOC3"/>
        <w:tabs>
          <w:tab w:val="right" w:leader="dot" w:pos="9350"/>
        </w:tabs>
        <w:ind w:left="880"/>
        <w:rPr>
          <w:noProof/>
        </w:rPr>
      </w:pPr>
      <w:hyperlink w:anchor="_Toc236677190" w:history="1">
        <w:r>
          <w:rPr>
            <w:rStyle w:val="aff9"/>
            <w:noProof/>
          </w:rPr>
          <w:t xml:space="preserve">8.6.6 </w:t>
        </w:r>
        <w:r>
          <w:rPr>
            <w:rStyle w:val="aff9"/>
            <w:noProof/>
          </w:rPr>
          <w:t>伦理考虑</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_Toc236677190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176</w:t>
        </w:r>
        <w:r>
          <w:rPr>
            <w:rFonts w:hint="eastAsia"/>
            <w:noProof/>
            <w:webHidden/>
          </w:rPr>
          <w:fldChar w:fldCharType="end"/>
        </w:r>
      </w:hyperlink>
    </w:p>
    <w:p w14:paraId="1B526CC5" w14:textId="7FFB1C8F" w:rsidR="004A4F3F" w:rsidRDefault="00000000">
      <w:pPr>
        <w:pStyle w:val="TOC3"/>
        <w:tabs>
          <w:tab w:val="right" w:leader="dot" w:pos="9350"/>
        </w:tabs>
        <w:ind w:left="880"/>
        <w:rPr>
          <w:noProof/>
        </w:rPr>
      </w:pPr>
      <w:hyperlink w:anchor="_Toc236677191" w:history="1">
        <w:r>
          <w:rPr>
            <w:rStyle w:val="aff9"/>
            <w:noProof/>
          </w:rPr>
          <w:t xml:space="preserve">8.6.7 </w:t>
        </w:r>
        <w:r>
          <w:rPr>
            <w:rStyle w:val="aff9"/>
            <w:noProof/>
          </w:rPr>
          <w:t>未来展望</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_Toc236677191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176</w:t>
        </w:r>
        <w:r>
          <w:rPr>
            <w:rFonts w:hint="eastAsia"/>
            <w:noProof/>
            <w:webHidden/>
          </w:rPr>
          <w:fldChar w:fldCharType="end"/>
        </w:r>
      </w:hyperlink>
    </w:p>
    <w:p w14:paraId="442391E4" w14:textId="5492D4F3" w:rsidR="004A4F3F" w:rsidRDefault="00000000">
      <w:pPr>
        <w:pStyle w:val="TOC3"/>
        <w:tabs>
          <w:tab w:val="right" w:leader="dot" w:pos="9350"/>
        </w:tabs>
        <w:ind w:left="880"/>
        <w:rPr>
          <w:noProof/>
        </w:rPr>
      </w:pPr>
      <w:hyperlink w:anchor="_Toc236677192" w:history="1">
        <w:r>
          <w:rPr>
            <w:rStyle w:val="aff9"/>
            <w:noProof/>
          </w:rPr>
          <w:t xml:space="preserve">8.6.8 </w:t>
        </w:r>
        <w:r>
          <w:rPr>
            <w:rStyle w:val="aff9"/>
            <w:noProof/>
          </w:rPr>
          <w:t>实践项目：开发一个简单的智能问答系统</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_Toc236677192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177</w:t>
        </w:r>
        <w:r>
          <w:rPr>
            <w:rFonts w:hint="eastAsia"/>
            <w:noProof/>
            <w:webHidden/>
          </w:rPr>
          <w:fldChar w:fldCharType="end"/>
        </w:r>
      </w:hyperlink>
    </w:p>
    <w:p w14:paraId="23A0A6E1" w14:textId="46571302" w:rsidR="004A4F3F" w:rsidRDefault="00000000">
      <w:pPr>
        <w:pStyle w:val="TOC3"/>
        <w:tabs>
          <w:tab w:val="right" w:leader="dot" w:pos="9350"/>
        </w:tabs>
        <w:ind w:left="880"/>
        <w:rPr>
          <w:noProof/>
        </w:rPr>
      </w:pPr>
      <w:hyperlink w:anchor="_Toc236677193" w:history="1">
        <w:r>
          <w:rPr>
            <w:rStyle w:val="aff9"/>
            <w:noProof/>
          </w:rPr>
          <w:t xml:space="preserve">8.6.9 </w:t>
        </w:r>
        <w:r>
          <w:rPr>
            <w:rStyle w:val="aff9"/>
            <w:noProof/>
          </w:rPr>
          <w:t>课后项目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_Toc236677193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178</w:t>
        </w:r>
        <w:r>
          <w:rPr>
            <w:rFonts w:hint="eastAsia"/>
            <w:noProof/>
            <w:webHidden/>
          </w:rPr>
          <w:fldChar w:fldCharType="end"/>
        </w:r>
      </w:hyperlink>
    </w:p>
    <w:p w14:paraId="652ED16A" w14:textId="15118CE8" w:rsidR="004A4F3F" w:rsidRDefault="00000000">
      <w:pPr>
        <w:pStyle w:val="TOC3"/>
        <w:tabs>
          <w:tab w:val="right" w:leader="dot" w:pos="9350"/>
        </w:tabs>
        <w:ind w:left="880"/>
        <w:rPr>
          <w:noProof/>
        </w:rPr>
      </w:pPr>
      <w:hyperlink w:anchor="_Toc236677194" w:history="1">
        <w:r>
          <w:rPr>
            <w:rStyle w:val="aff9"/>
            <w:noProof/>
          </w:rPr>
          <w:t xml:space="preserve">8.6.10 </w:t>
        </w:r>
        <w:r>
          <w:rPr>
            <w:rStyle w:val="aff9"/>
            <w:noProof/>
          </w:rPr>
          <w:t>延伸阅读</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_Toc236677194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178</w:t>
        </w:r>
        <w:r>
          <w:rPr>
            <w:rFonts w:hint="eastAsia"/>
            <w:noProof/>
            <w:webHidden/>
          </w:rPr>
          <w:fldChar w:fldCharType="end"/>
        </w:r>
      </w:hyperlink>
    </w:p>
    <w:p w14:paraId="5024BAE1" w14:textId="7E25FDC0" w:rsidR="004A4F3F" w:rsidRDefault="00000000">
      <w:pPr>
        <w:pStyle w:val="TOC2"/>
        <w:tabs>
          <w:tab w:val="right" w:leader="dot" w:pos="9350"/>
        </w:tabs>
        <w:ind w:left="440"/>
        <w:rPr>
          <w:noProof/>
        </w:rPr>
      </w:pPr>
      <w:hyperlink w:anchor="_Toc236677195" w:history="1">
        <w:r>
          <w:rPr>
            <w:rStyle w:val="aff9"/>
            <w:noProof/>
          </w:rPr>
          <w:t>8.7 AI</w:t>
        </w:r>
        <w:r>
          <w:rPr>
            <w:rStyle w:val="aff9"/>
            <w:noProof/>
          </w:rPr>
          <w:t>在艺术创作中的应用：</w:t>
        </w:r>
        <w:r>
          <w:rPr>
            <w:rStyle w:val="aff9"/>
            <w:noProof/>
          </w:rPr>
          <w:t>AI</w:t>
        </w:r>
        <w:r>
          <w:rPr>
            <w:rStyle w:val="aff9"/>
            <w:noProof/>
          </w:rPr>
          <w:t>生成艺术的崛起</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_Toc236677195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178</w:t>
        </w:r>
        <w:r>
          <w:rPr>
            <w:rFonts w:hint="eastAsia"/>
            <w:noProof/>
            <w:webHidden/>
          </w:rPr>
          <w:fldChar w:fldCharType="end"/>
        </w:r>
      </w:hyperlink>
    </w:p>
    <w:p w14:paraId="2C222EBE" w14:textId="08D96590" w:rsidR="004A4F3F" w:rsidRDefault="00000000">
      <w:pPr>
        <w:pStyle w:val="TOC3"/>
        <w:tabs>
          <w:tab w:val="right" w:leader="dot" w:pos="9350"/>
        </w:tabs>
        <w:ind w:left="880"/>
        <w:rPr>
          <w:noProof/>
        </w:rPr>
      </w:pPr>
      <w:hyperlink w:anchor="_Toc236677196" w:history="1">
        <w:r>
          <w:rPr>
            <w:rStyle w:val="aff9"/>
            <w:noProof/>
          </w:rPr>
          <w:t xml:space="preserve">8.7.1 </w:t>
        </w:r>
        <w:r>
          <w:rPr>
            <w:rStyle w:val="aff9"/>
            <w:noProof/>
          </w:rPr>
          <w:t>概述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_Toc236677196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178</w:t>
        </w:r>
        <w:r>
          <w:rPr>
            <w:rFonts w:hint="eastAsia"/>
            <w:noProof/>
            <w:webHidden/>
          </w:rPr>
          <w:fldChar w:fldCharType="end"/>
        </w:r>
      </w:hyperlink>
    </w:p>
    <w:p w14:paraId="3668032B" w14:textId="5CC8B3C4" w:rsidR="004A4F3F" w:rsidRDefault="00000000">
      <w:pPr>
        <w:pStyle w:val="TOC3"/>
        <w:tabs>
          <w:tab w:val="right" w:leader="dot" w:pos="9350"/>
        </w:tabs>
        <w:ind w:left="880"/>
        <w:rPr>
          <w:noProof/>
        </w:rPr>
      </w:pPr>
      <w:hyperlink w:anchor="_Toc236677197" w:history="1">
        <w:r>
          <w:rPr>
            <w:rStyle w:val="aff9"/>
            <w:noProof/>
          </w:rPr>
          <w:t xml:space="preserve">8.7.2 </w:t>
        </w:r>
        <w:r>
          <w:rPr>
            <w:rStyle w:val="aff9"/>
            <w:noProof/>
          </w:rPr>
          <w:t>学习目标</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_Toc236677197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178</w:t>
        </w:r>
        <w:r>
          <w:rPr>
            <w:rFonts w:hint="eastAsia"/>
            <w:noProof/>
            <w:webHidden/>
          </w:rPr>
          <w:fldChar w:fldCharType="end"/>
        </w:r>
      </w:hyperlink>
    </w:p>
    <w:p w14:paraId="4F4E61C9" w14:textId="52710254" w:rsidR="004A4F3F" w:rsidRDefault="00000000">
      <w:pPr>
        <w:pStyle w:val="TOC3"/>
        <w:tabs>
          <w:tab w:val="right" w:leader="dot" w:pos="9350"/>
        </w:tabs>
        <w:ind w:left="880"/>
        <w:rPr>
          <w:noProof/>
        </w:rPr>
      </w:pPr>
      <w:hyperlink w:anchor="_Toc236677198" w:history="1">
        <w:r>
          <w:rPr>
            <w:rStyle w:val="aff9"/>
            <w:noProof/>
          </w:rPr>
          <w:t xml:space="preserve">8.7.3 </w:t>
        </w:r>
        <w:r>
          <w:rPr>
            <w:rStyle w:val="aff9"/>
            <w:noProof/>
          </w:rPr>
          <w:t>从画笔到算法：艺术创作的</w:t>
        </w:r>
        <w:r>
          <w:rPr>
            <w:rStyle w:val="aff9"/>
            <w:noProof/>
          </w:rPr>
          <w:t>AI</w:t>
        </w:r>
        <w:r>
          <w:rPr>
            <w:rStyle w:val="aff9"/>
            <w:noProof/>
          </w:rPr>
          <w:t>革命</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_Toc236677198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179</w:t>
        </w:r>
        <w:r>
          <w:rPr>
            <w:rFonts w:hint="eastAsia"/>
            <w:noProof/>
            <w:webHidden/>
          </w:rPr>
          <w:fldChar w:fldCharType="end"/>
        </w:r>
      </w:hyperlink>
    </w:p>
    <w:p w14:paraId="0D0A3BB5" w14:textId="62B0C545" w:rsidR="004A4F3F" w:rsidRDefault="00000000">
      <w:pPr>
        <w:pStyle w:val="TOC3"/>
        <w:tabs>
          <w:tab w:val="right" w:leader="dot" w:pos="9350"/>
        </w:tabs>
        <w:ind w:left="880"/>
        <w:rPr>
          <w:noProof/>
        </w:rPr>
      </w:pPr>
      <w:hyperlink w:anchor="_Toc236677199" w:history="1">
        <w:r>
          <w:rPr>
            <w:rStyle w:val="aff9"/>
            <w:noProof/>
          </w:rPr>
          <w:t>8.7.4 AI</w:t>
        </w:r>
        <w:r>
          <w:rPr>
            <w:rStyle w:val="aff9"/>
            <w:noProof/>
          </w:rPr>
          <w:t>在艺术创作中的其他应用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_Toc236677199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179</w:t>
        </w:r>
        <w:r>
          <w:rPr>
            <w:rFonts w:hint="eastAsia"/>
            <w:noProof/>
            <w:webHidden/>
          </w:rPr>
          <w:fldChar w:fldCharType="end"/>
        </w:r>
      </w:hyperlink>
    </w:p>
    <w:p w14:paraId="5CA14081" w14:textId="5FC372C0" w:rsidR="004A4F3F" w:rsidRDefault="00000000">
      <w:pPr>
        <w:pStyle w:val="TOC3"/>
        <w:tabs>
          <w:tab w:val="right" w:leader="dot" w:pos="9350"/>
        </w:tabs>
        <w:ind w:left="880"/>
        <w:rPr>
          <w:noProof/>
        </w:rPr>
      </w:pPr>
      <w:hyperlink w:anchor="_Toc236677200" w:history="1">
        <w:r>
          <w:rPr>
            <w:rStyle w:val="aff9"/>
            <w:noProof/>
          </w:rPr>
          <w:t xml:space="preserve">8.7.5 </w:t>
        </w:r>
        <w:r>
          <w:rPr>
            <w:rStyle w:val="aff9"/>
            <w:noProof/>
          </w:rPr>
          <w:t>生成对抗网络</w:t>
        </w:r>
        <w:r>
          <w:rPr>
            <w:rStyle w:val="aff9"/>
            <w:noProof/>
          </w:rPr>
          <w:t>(GANs)</w:t>
        </w:r>
        <w:r>
          <w:rPr>
            <w:rStyle w:val="aff9"/>
            <w:noProof/>
          </w:rPr>
          <w:t>在艺术创作中的应用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_Toc236677200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180</w:t>
        </w:r>
        <w:r>
          <w:rPr>
            <w:rFonts w:hint="eastAsia"/>
            <w:noProof/>
            <w:webHidden/>
          </w:rPr>
          <w:fldChar w:fldCharType="end"/>
        </w:r>
      </w:hyperlink>
    </w:p>
    <w:p w14:paraId="31348615" w14:textId="31DC479F" w:rsidR="004A4F3F" w:rsidRDefault="00000000">
      <w:pPr>
        <w:pStyle w:val="TOC3"/>
        <w:tabs>
          <w:tab w:val="right" w:leader="dot" w:pos="9350"/>
        </w:tabs>
        <w:ind w:left="880"/>
        <w:rPr>
          <w:noProof/>
        </w:rPr>
      </w:pPr>
      <w:hyperlink w:anchor="_Toc236677201" w:history="1">
        <w:r>
          <w:rPr>
            <w:rStyle w:val="aff9"/>
            <w:noProof/>
          </w:rPr>
          <w:t xml:space="preserve">8.7.6 </w:t>
        </w:r>
        <w:r>
          <w:rPr>
            <w:rStyle w:val="aff9"/>
            <w:noProof/>
          </w:rPr>
          <w:t>伦理考虑</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_Toc236677201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180</w:t>
        </w:r>
        <w:r>
          <w:rPr>
            <w:rFonts w:hint="eastAsia"/>
            <w:noProof/>
            <w:webHidden/>
          </w:rPr>
          <w:fldChar w:fldCharType="end"/>
        </w:r>
      </w:hyperlink>
    </w:p>
    <w:p w14:paraId="470898B6" w14:textId="2738EC7E" w:rsidR="004A4F3F" w:rsidRDefault="00000000">
      <w:pPr>
        <w:pStyle w:val="TOC3"/>
        <w:tabs>
          <w:tab w:val="right" w:leader="dot" w:pos="9350"/>
        </w:tabs>
        <w:ind w:left="880"/>
        <w:rPr>
          <w:noProof/>
        </w:rPr>
      </w:pPr>
      <w:hyperlink w:anchor="_Toc236677202" w:history="1">
        <w:r>
          <w:rPr>
            <w:rStyle w:val="aff9"/>
            <w:noProof/>
          </w:rPr>
          <w:t xml:space="preserve">8.7.7 </w:t>
        </w:r>
        <w:r>
          <w:rPr>
            <w:rStyle w:val="aff9"/>
            <w:noProof/>
          </w:rPr>
          <w:t>未来展望</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_Toc236677202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180</w:t>
        </w:r>
        <w:r>
          <w:rPr>
            <w:rFonts w:hint="eastAsia"/>
            <w:noProof/>
            <w:webHidden/>
          </w:rPr>
          <w:fldChar w:fldCharType="end"/>
        </w:r>
      </w:hyperlink>
    </w:p>
    <w:p w14:paraId="2FD76A17" w14:textId="0D91DF4B" w:rsidR="004A4F3F" w:rsidRDefault="00000000">
      <w:pPr>
        <w:pStyle w:val="TOC3"/>
        <w:tabs>
          <w:tab w:val="right" w:leader="dot" w:pos="9350"/>
        </w:tabs>
        <w:ind w:left="880"/>
        <w:rPr>
          <w:noProof/>
        </w:rPr>
      </w:pPr>
      <w:hyperlink w:anchor="_Toc236677203" w:history="1">
        <w:r>
          <w:rPr>
            <w:rStyle w:val="aff9"/>
            <w:noProof/>
          </w:rPr>
          <w:t xml:space="preserve">8.7.8 </w:t>
        </w:r>
        <w:r>
          <w:rPr>
            <w:rStyle w:val="aff9"/>
            <w:noProof/>
          </w:rPr>
          <w:t>实践项目：创建一个简单的</w:t>
        </w:r>
        <w:r>
          <w:rPr>
            <w:rStyle w:val="aff9"/>
            <w:noProof/>
          </w:rPr>
          <w:t>AI</w:t>
        </w:r>
        <w:r>
          <w:rPr>
            <w:rStyle w:val="aff9"/>
            <w:noProof/>
          </w:rPr>
          <w:t>艺术生成器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_Toc236677203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180</w:t>
        </w:r>
        <w:r>
          <w:rPr>
            <w:rFonts w:hint="eastAsia"/>
            <w:noProof/>
            <w:webHidden/>
          </w:rPr>
          <w:fldChar w:fldCharType="end"/>
        </w:r>
      </w:hyperlink>
    </w:p>
    <w:p w14:paraId="760DC460" w14:textId="3BBCA556" w:rsidR="004A4F3F" w:rsidRDefault="00000000">
      <w:pPr>
        <w:pStyle w:val="TOC3"/>
        <w:tabs>
          <w:tab w:val="right" w:leader="dot" w:pos="9350"/>
        </w:tabs>
        <w:ind w:left="880"/>
        <w:rPr>
          <w:noProof/>
        </w:rPr>
      </w:pPr>
      <w:hyperlink w:anchor="_Toc236677204" w:history="1">
        <w:r>
          <w:rPr>
            <w:rStyle w:val="aff9"/>
            <w:noProof/>
          </w:rPr>
          <w:t xml:space="preserve">8.7.9 </w:t>
        </w:r>
        <w:r>
          <w:rPr>
            <w:rStyle w:val="aff9"/>
            <w:noProof/>
          </w:rPr>
          <w:t>课后项目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_Toc236677204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181</w:t>
        </w:r>
        <w:r>
          <w:rPr>
            <w:rFonts w:hint="eastAsia"/>
            <w:noProof/>
            <w:webHidden/>
          </w:rPr>
          <w:fldChar w:fldCharType="end"/>
        </w:r>
      </w:hyperlink>
    </w:p>
    <w:p w14:paraId="093396C8" w14:textId="0AEAE9E3" w:rsidR="004A4F3F" w:rsidRDefault="00000000">
      <w:pPr>
        <w:pStyle w:val="TOC3"/>
        <w:tabs>
          <w:tab w:val="right" w:leader="dot" w:pos="9350"/>
        </w:tabs>
        <w:ind w:left="880"/>
        <w:rPr>
          <w:noProof/>
        </w:rPr>
      </w:pPr>
      <w:hyperlink w:anchor="_Toc236677205" w:history="1">
        <w:r>
          <w:rPr>
            <w:rStyle w:val="aff9"/>
            <w:noProof/>
          </w:rPr>
          <w:t xml:space="preserve">8.7.10 </w:t>
        </w:r>
        <w:r>
          <w:rPr>
            <w:rStyle w:val="aff9"/>
            <w:noProof/>
          </w:rPr>
          <w:t>延伸阅读</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_Toc236677205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181</w:t>
        </w:r>
        <w:r>
          <w:rPr>
            <w:rFonts w:hint="eastAsia"/>
            <w:noProof/>
            <w:webHidden/>
          </w:rPr>
          <w:fldChar w:fldCharType="end"/>
        </w:r>
      </w:hyperlink>
    </w:p>
    <w:p w14:paraId="1B2C2C88" w14:textId="4039CD33" w:rsidR="004A4F3F" w:rsidRDefault="00000000">
      <w:pPr>
        <w:pStyle w:val="TOC2"/>
        <w:tabs>
          <w:tab w:val="right" w:leader="dot" w:pos="9350"/>
        </w:tabs>
        <w:ind w:left="440"/>
        <w:rPr>
          <w:noProof/>
        </w:rPr>
      </w:pPr>
      <w:hyperlink w:anchor="_Toc236677206" w:history="1">
        <w:r>
          <w:rPr>
            <w:rStyle w:val="aff9"/>
            <w:noProof/>
          </w:rPr>
          <w:t>8.8 AI</w:t>
        </w:r>
        <w:r>
          <w:rPr>
            <w:rStyle w:val="aff9"/>
            <w:noProof/>
          </w:rPr>
          <w:t>在农业中的应用：智慧农业与未来粮食生产</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_Toc236677206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181</w:t>
        </w:r>
        <w:r>
          <w:rPr>
            <w:rFonts w:hint="eastAsia"/>
            <w:noProof/>
            <w:webHidden/>
          </w:rPr>
          <w:fldChar w:fldCharType="end"/>
        </w:r>
      </w:hyperlink>
    </w:p>
    <w:p w14:paraId="08B527E4" w14:textId="0888A7FF" w:rsidR="004A4F3F" w:rsidRDefault="00000000">
      <w:pPr>
        <w:pStyle w:val="TOC3"/>
        <w:tabs>
          <w:tab w:val="right" w:leader="dot" w:pos="9350"/>
        </w:tabs>
        <w:ind w:left="880"/>
        <w:rPr>
          <w:noProof/>
        </w:rPr>
      </w:pPr>
      <w:hyperlink w:anchor="_Toc236677207" w:history="1">
        <w:r>
          <w:rPr>
            <w:rStyle w:val="aff9"/>
            <w:noProof/>
          </w:rPr>
          <w:t xml:space="preserve">8.8.1 </w:t>
        </w:r>
        <w:r>
          <w:rPr>
            <w:rStyle w:val="aff9"/>
            <w:noProof/>
          </w:rPr>
          <w:t>章节概述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_Toc236677207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181</w:t>
        </w:r>
        <w:r>
          <w:rPr>
            <w:rFonts w:hint="eastAsia"/>
            <w:noProof/>
            <w:webHidden/>
          </w:rPr>
          <w:fldChar w:fldCharType="end"/>
        </w:r>
      </w:hyperlink>
    </w:p>
    <w:p w14:paraId="28C7F812" w14:textId="3C85F853" w:rsidR="004A4F3F" w:rsidRDefault="00000000">
      <w:pPr>
        <w:pStyle w:val="TOC3"/>
        <w:tabs>
          <w:tab w:val="right" w:leader="dot" w:pos="9350"/>
        </w:tabs>
        <w:ind w:left="880"/>
        <w:rPr>
          <w:noProof/>
        </w:rPr>
      </w:pPr>
      <w:hyperlink w:anchor="_Toc236677208" w:history="1">
        <w:r>
          <w:rPr>
            <w:rStyle w:val="aff9"/>
            <w:noProof/>
          </w:rPr>
          <w:t xml:space="preserve">8.8.2 </w:t>
        </w:r>
        <w:r>
          <w:rPr>
            <w:rStyle w:val="aff9"/>
            <w:noProof/>
          </w:rPr>
          <w:t>学习目标</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_Toc236677208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182</w:t>
        </w:r>
        <w:r>
          <w:rPr>
            <w:rFonts w:hint="eastAsia"/>
            <w:noProof/>
            <w:webHidden/>
          </w:rPr>
          <w:fldChar w:fldCharType="end"/>
        </w:r>
      </w:hyperlink>
    </w:p>
    <w:p w14:paraId="1A84A4C1" w14:textId="2B408AC6" w:rsidR="004A4F3F" w:rsidRDefault="00000000">
      <w:pPr>
        <w:pStyle w:val="TOC3"/>
        <w:tabs>
          <w:tab w:val="right" w:leader="dot" w:pos="9350"/>
        </w:tabs>
        <w:ind w:left="880"/>
        <w:rPr>
          <w:noProof/>
        </w:rPr>
      </w:pPr>
      <w:hyperlink w:anchor="_Toc236677209" w:history="1">
        <w:r>
          <w:rPr>
            <w:rStyle w:val="aff9"/>
            <w:noProof/>
          </w:rPr>
          <w:t xml:space="preserve">8.8.3 </w:t>
        </w:r>
        <w:r>
          <w:rPr>
            <w:rStyle w:val="aff9"/>
            <w:noProof/>
          </w:rPr>
          <w:t>从犁到算法：农业的</w:t>
        </w:r>
        <w:r>
          <w:rPr>
            <w:rStyle w:val="aff9"/>
            <w:noProof/>
          </w:rPr>
          <w:t>AI</w:t>
        </w:r>
        <w:r>
          <w:rPr>
            <w:rStyle w:val="aff9"/>
            <w:noProof/>
          </w:rPr>
          <w:t>革命</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_Toc236677209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182</w:t>
        </w:r>
        <w:r>
          <w:rPr>
            <w:rFonts w:hint="eastAsia"/>
            <w:noProof/>
            <w:webHidden/>
          </w:rPr>
          <w:fldChar w:fldCharType="end"/>
        </w:r>
      </w:hyperlink>
    </w:p>
    <w:p w14:paraId="6DB14E43" w14:textId="568234EF" w:rsidR="004A4F3F" w:rsidRDefault="00000000">
      <w:pPr>
        <w:pStyle w:val="TOC3"/>
        <w:tabs>
          <w:tab w:val="right" w:leader="dot" w:pos="9350"/>
        </w:tabs>
        <w:ind w:left="880"/>
        <w:rPr>
          <w:noProof/>
        </w:rPr>
      </w:pPr>
      <w:hyperlink w:anchor="_Toc236677210" w:history="1">
        <w:r>
          <w:rPr>
            <w:rStyle w:val="aff9"/>
            <w:noProof/>
          </w:rPr>
          <w:t>8.8.4 AI</w:t>
        </w:r>
        <w:r>
          <w:rPr>
            <w:rStyle w:val="aff9"/>
            <w:noProof/>
          </w:rPr>
          <w:t>在农业中的其他应用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_Toc236677210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184</w:t>
        </w:r>
        <w:r>
          <w:rPr>
            <w:rFonts w:hint="eastAsia"/>
            <w:noProof/>
            <w:webHidden/>
          </w:rPr>
          <w:fldChar w:fldCharType="end"/>
        </w:r>
      </w:hyperlink>
    </w:p>
    <w:p w14:paraId="46144B7D" w14:textId="0E3E9AF7" w:rsidR="004A4F3F" w:rsidRDefault="00000000">
      <w:pPr>
        <w:pStyle w:val="TOC3"/>
        <w:tabs>
          <w:tab w:val="right" w:leader="dot" w:pos="9350"/>
        </w:tabs>
        <w:ind w:left="880"/>
        <w:rPr>
          <w:noProof/>
        </w:rPr>
      </w:pPr>
      <w:hyperlink w:anchor="_Toc236677211" w:history="1">
        <w:r>
          <w:rPr>
            <w:rStyle w:val="aff9"/>
            <w:noProof/>
          </w:rPr>
          <w:t xml:space="preserve">8.8.5 </w:t>
        </w:r>
        <w:r>
          <w:rPr>
            <w:rStyle w:val="aff9"/>
            <w:noProof/>
          </w:rPr>
          <w:t>时间序列预测在农业中的应用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_Toc236677211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184</w:t>
        </w:r>
        <w:r>
          <w:rPr>
            <w:rFonts w:hint="eastAsia"/>
            <w:noProof/>
            <w:webHidden/>
          </w:rPr>
          <w:fldChar w:fldCharType="end"/>
        </w:r>
      </w:hyperlink>
    </w:p>
    <w:p w14:paraId="13A0CAA9" w14:textId="2DB37F0F" w:rsidR="004A4F3F" w:rsidRDefault="00000000">
      <w:pPr>
        <w:pStyle w:val="TOC3"/>
        <w:tabs>
          <w:tab w:val="right" w:leader="dot" w:pos="9350"/>
        </w:tabs>
        <w:ind w:left="880"/>
        <w:rPr>
          <w:noProof/>
        </w:rPr>
      </w:pPr>
      <w:hyperlink w:anchor="_Toc236677212" w:history="1">
        <w:r>
          <w:rPr>
            <w:rStyle w:val="aff9"/>
            <w:noProof/>
          </w:rPr>
          <w:t xml:space="preserve">8.8.6 </w:t>
        </w:r>
        <w:r>
          <w:rPr>
            <w:rStyle w:val="aff9"/>
            <w:noProof/>
          </w:rPr>
          <w:t>伦理考虑</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_Toc236677212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185</w:t>
        </w:r>
        <w:r>
          <w:rPr>
            <w:rFonts w:hint="eastAsia"/>
            <w:noProof/>
            <w:webHidden/>
          </w:rPr>
          <w:fldChar w:fldCharType="end"/>
        </w:r>
      </w:hyperlink>
    </w:p>
    <w:p w14:paraId="1A8B7D7A" w14:textId="553AF1B5" w:rsidR="004A4F3F" w:rsidRDefault="00000000">
      <w:pPr>
        <w:pStyle w:val="TOC3"/>
        <w:tabs>
          <w:tab w:val="right" w:leader="dot" w:pos="9350"/>
        </w:tabs>
        <w:ind w:left="880"/>
        <w:rPr>
          <w:noProof/>
        </w:rPr>
      </w:pPr>
      <w:hyperlink w:anchor="_Toc236677213" w:history="1">
        <w:r>
          <w:rPr>
            <w:rStyle w:val="aff9"/>
            <w:noProof/>
          </w:rPr>
          <w:t xml:space="preserve">8.8.7 </w:t>
        </w:r>
        <w:r>
          <w:rPr>
            <w:rStyle w:val="aff9"/>
            <w:noProof/>
          </w:rPr>
          <w:t>未来展望</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_Toc236677213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186</w:t>
        </w:r>
        <w:r>
          <w:rPr>
            <w:rFonts w:hint="eastAsia"/>
            <w:noProof/>
            <w:webHidden/>
          </w:rPr>
          <w:fldChar w:fldCharType="end"/>
        </w:r>
      </w:hyperlink>
    </w:p>
    <w:p w14:paraId="7459811E" w14:textId="296B1D82" w:rsidR="004A4F3F" w:rsidRDefault="00000000">
      <w:pPr>
        <w:pStyle w:val="TOC3"/>
        <w:tabs>
          <w:tab w:val="right" w:leader="dot" w:pos="9350"/>
        </w:tabs>
        <w:ind w:left="880"/>
        <w:rPr>
          <w:noProof/>
        </w:rPr>
      </w:pPr>
      <w:hyperlink w:anchor="_Toc236677214" w:history="1">
        <w:r>
          <w:rPr>
            <w:rStyle w:val="aff9"/>
            <w:noProof/>
          </w:rPr>
          <w:t xml:space="preserve">8.8.8 </w:t>
        </w:r>
        <w:r>
          <w:rPr>
            <w:rStyle w:val="aff9"/>
            <w:noProof/>
          </w:rPr>
          <w:t>实践项目：开发一个简单的农作物推荐系统</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_Toc236677214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186</w:t>
        </w:r>
        <w:r>
          <w:rPr>
            <w:rFonts w:hint="eastAsia"/>
            <w:noProof/>
            <w:webHidden/>
          </w:rPr>
          <w:fldChar w:fldCharType="end"/>
        </w:r>
      </w:hyperlink>
    </w:p>
    <w:p w14:paraId="28BB46E6" w14:textId="7CB5DD73" w:rsidR="004A4F3F" w:rsidRDefault="00000000">
      <w:pPr>
        <w:pStyle w:val="TOC3"/>
        <w:tabs>
          <w:tab w:val="right" w:leader="dot" w:pos="9350"/>
        </w:tabs>
        <w:ind w:left="880"/>
        <w:rPr>
          <w:noProof/>
        </w:rPr>
      </w:pPr>
      <w:hyperlink w:anchor="_Toc236677215" w:history="1">
        <w:r>
          <w:rPr>
            <w:rStyle w:val="aff9"/>
            <w:noProof/>
          </w:rPr>
          <w:t xml:space="preserve">8.8.9 </w:t>
        </w:r>
        <w:r>
          <w:rPr>
            <w:rStyle w:val="aff9"/>
            <w:noProof/>
          </w:rPr>
          <w:t>课后项目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_Toc236677215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186</w:t>
        </w:r>
        <w:r>
          <w:rPr>
            <w:rFonts w:hint="eastAsia"/>
            <w:noProof/>
            <w:webHidden/>
          </w:rPr>
          <w:fldChar w:fldCharType="end"/>
        </w:r>
      </w:hyperlink>
    </w:p>
    <w:p w14:paraId="339BA7B8" w14:textId="055ED1DD" w:rsidR="004A4F3F" w:rsidRDefault="00000000">
      <w:pPr>
        <w:pStyle w:val="TOC2"/>
        <w:tabs>
          <w:tab w:val="right" w:leader="dot" w:pos="9350"/>
        </w:tabs>
        <w:ind w:left="440"/>
        <w:rPr>
          <w:noProof/>
        </w:rPr>
      </w:pPr>
      <w:hyperlink w:anchor="_Toc236677216" w:history="1">
        <w:r>
          <w:rPr>
            <w:rStyle w:val="aff9"/>
            <w:noProof/>
          </w:rPr>
          <w:t>8.9 AI</w:t>
        </w:r>
        <w:r>
          <w:rPr>
            <w:rStyle w:val="aff9"/>
            <w:noProof/>
          </w:rPr>
          <w:t>在音乐和音频生成中的应用：谱写未来之声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_Toc236677216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186</w:t>
        </w:r>
        <w:r>
          <w:rPr>
            <w:rFonts w:hint="eastAsia"/>
            <w:noProof/>
            <w:webHidden/>
          </w:rPr>
          <w:fldChar w:fldCharType="end"/>
        </w:r>
      </w:hyperlink>
    </w:p>
    <w:p w14:paraId="757E003A" w14:textId="6E85B128" w:rsidR="004A4F3F" w:rsidRDefault="00000000">
      <w:pPr>
        <w:pStyle w:val="TOC3"/>
        <w:tabs>
          <w:tab w:val="right" w:leader="dot" w:pos="9350"/>
        </w:tabs>
        <w:ind w:left="880"/>
        <w:rPr>
          <w:noProof/>
        </w:rPr>
      </w:pPr>
      <w:hyperlink w:anchor="_Toc236677217" w:history="1">
        <w:r>
          <w:rPr>
            <w:rStyle w:val="aff9"/>
            <w:noProof/>
          </w:rPr>
          <w:t xml:space="preserve">8.9.1 </w:t>
        </w:r>
        <w:r>
          <w:rPr>
            <w:rStyle w:val="aff9"/>
            <w:noProof/>
          </w:rPr>
          <w:t>章节概述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_Toc236677217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186</w:t>
        </w:r>
        <w:r>
          <w:rPr>
            <w:rFonts w:hint="eastAsia"/>
            <w:noProof/>
            <w:webHidden/>
          </w:rPr>
          <w:fldChar w:fldCharType="end"/>
        </w:r>
      </w:hyperlink>
    </w:p>
    <w:p w14:paraId="7DDBAEB9" w14:textId="49ADBC65" w:rsidR="004A4F3F" w:rsidRDefault="00000000">
      <w:pPr>
        <w:pStyle w:val="TOC3"/>
        <w:tabs>
          <w:tab w:val="right" w:leader="dot" w:pos="9350"/>
        </w:tabs>
        <w:ind w:left="880"/>
        <w:rPr>
          <w:noProof/>
        </w:rPr>
      </w:pPr>
      <w:hyperlink w:anchor="_Toc236677218" w:history="1">
        <w:r>
          <w:rPr>
            <w:rStyle w:val="aff9"/>
            <w:noProof/>
          </w:rPr>
          <w:t xml:space="preserve">8.9.2 </w:t>
        </w:r>
        <w:r>
          <w:rPr>
            <w:rStyle w:val="aff9"/>
            <w:noProof/>
          </w:rPr>
          <w:t>学习目标</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_Toc236677218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186</w:t>
        </w:r>
        <w:r>
          <w:rPr>
            <w:rFonts w:hint="eastAsia"/>
            <w:noProof/>
            <w:webHidden/>
          </w:rPr>
          <w:fldChar w:fldCharType="end"/>
        </w:r>
      </w:hyperlink>
    </w:p>
    <w:p w14:paraId="6FCAE092" w14:textId="7D6F74FF" w:rsidR="004A4F3F" w:rsidRDefault="00000000">
      <w:pPr>
        <w:pStyle w:val="TOC3"/>
        <w:tabs>
          <w:tab w:val="right" w:leader="dot" w:pos="9350"/>
        </w:tabs>
        <w:ind w:left="880"/>
        <w:rPr>
          <w:noProof/>
        </w:rPr>
      </w:pPr>
      <w:hyperlink w:anchor="_Toc236677219" w:history="1">
        <w:r>
          <w:rPr>
            <w:rStyle w:val="aff9"/>
            <w:noProof/>
          </w:rPr>
          <w:t xml:space="preserve">8.9.3 </w:t>
        </w:r>
        <w:r>
          <w:rPr>
            <w:rStyle w:val="aff9"/>
            <w:noProof/>
          </w:rPr>
          <w:t>从五线谱到神经网络：音乐创作的</w:t>
        </w:r>
        <w:r>
          <w:rPr>
            <w:rStyle w:val="aff9"/>
            <w:noProof/>
          </w:rPr>
          <w:t>AI</w:t>
        </w:r>
        <w:r>
          <w:rPr>
            <w:rStyle w:val="aff9"/>
            <w:noProof/>
          </w:rPr>
          <w:t>革命</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_Toc236677219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187</w:t>
        </w:r>
        <w:r>
          <w:rPr>
            <w:rFonts w:hint="eastAsia"/>
            <w:noProof/>
            <w:webHidden/>
          </w:rPr>
          <w:fldChar w:fldCharType="end"/>
        </w:r>
      </w:hyperlink>
    </w:p>
    <w:p w14:paraId="55163A7F" w14:textId="67989FC9" w:rsidR="004A4F3F" w:rsidRDefault="00000000">
      <w:pPr>
        <w:pStyle w:val="TOC3"/>
        <w:tabs>
          <w:tab w:val="right" w:leader="dot" w:pos="9350"/>
        </w:tabs>
        <w:ind w:left="880"/>
        <w:rPr>
          <w:noProof/>
        </w:rPr>
      </w:pPr>
      <w:hyperlink w:anchor="_Toc236677220" w:history="1">
        <w:r>
          <w:rPr>
            <w:rStyle w:val="aff9"/>
            <w:noProof/>
          </w:rPr>
          <w:t>8.9.4 AI</w:t>
        </w:r>
        <w:r>
          <w:rPr>
            <w:rStyle w:val="aff9"/>
            <w:noProof/>
          </w:rPr>
          <w:t>在音乐和音频领域的其他应用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_Toc236677220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189</w:t>
        </w:r>
        <w:r>
          <w:rPr>
            <w:rFonts w:hint="eastAsia"/>
            <w:noProof/>
            <w:webHidden/>
          </w:rPr>
          <w:fldChar w:fldCharType="end"/>
        </w:r>
      </w:hyperlink>
    </w:p>
    <w:p w14:paraId="50CF04E9" w14:textId="01A64385" w:rsidR="004A4F3F" w:rsidRDefault="00000000">
      <w:pPr>
        <w:pStyle w:val="TOC3"/>
        <w:tabs>
          <w:tab w:val="right" w:leader="dot" w:pos="9350"/>
        </w:tabs>
        <w:ind w:left="880"/>
        <w:rPr>
          <w:noProof/>
        </w:rPr>
      </w:pPr>
      <w:hyperlink w:anchor="_Toc236677221" w:history="1">
        <w:r>
          <w:rPr>
            <w:rStyle w:val="aff9"/>
            <w:noProof/>
          </w:rPr>
          <w:t xml:space="preserve">8.9.5 </w:t>
        </w:r>
        <w:r>
          <w:rPr>
            <w:rStyle w:val="aff9"/>
            <w:noProof/>
          </w:rPr>
          <w:t>音频表征与重构</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_Toc236677221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189</w:t>
        </w:r>
        <w:r>
          <w:rPr>
            <w:rFonts w:hint="eastAsia"/>
            <w:noProof/>
            <w:webHidden/>
          </w:rPr>
          <w:fldChar w:fldCharType="end"/>
        </w:r>
      </w:hyperlink>
    </w:p>
    <w:p w14:paraId="30FC3244" w14:textId="52EDD7F3" w:rsidR="004A4F3F" w:rsidRDefault="00000000">
      <w:pPr>
        <w:pStyle w:val="TOC3"/>
        <w:tabs>
          <w:tab w:val="right" w:leader="dot" w:pos="9350"/>
        </w:tabs>
        <w:ind w:left="880"/>
        <w:rPr>
          <w:noProof/>
        </w:rPr>
      </w:pPr>
      <w:hyperlink w:anchor="_Toc236677222" w:history="1">
        <w:r>
          <w:rPr>
            <w:rStyle w:val="aff9"/>
            <w:noProof/>
          </w:rPr>
          <w:t xml:space="preserve">8.9.6 </w:t>
        </w:r>
        <w:r>
          <w:rPr>
            <w:rStyle w:val="aff9"/>
            <w:noProof/>
          </w:rPr>
          <w:t>伦理考虑</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_Toc236677222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189</w:t>
        </w:r>
        <w:r>
          <w:rPr>
            <w:rFonts w:hint="eastAsia"/>
            <w:noProof/>
            <w:webHidden/>
          </w:rPr>
          <w:fldChar w:fldCharType="end"/>
        </w:r>
      </w:hyperlink>
    </w:p>
    <w:p w14:paraId="56212974" w14:textId="6959D5A3" w:rsidR="004A4F3F" w:rsidRDefault="00000000">
      <w:pPr>
        <w:pStyle w:val="TOC3"/>
        <w:tabs>
          <w:tab w:val="right" w:leader="dot" w:pos="9350"/>
        </w:tabs>
        <w:ind w:left="880"/>
        <w:rPr>
          <w:noProof/>
        </w:rPr>
      </w:pPr>
      <w:hyperlink w:anchor="_Toc236677223" w:history="1">
        <w:r>
          <w:rPr>
            <w:rStyle w:val="aff9"/>
            <w:noProof/>
          </w:rPr>
          <w:t xml:space="preserve">8.9.7 </w:t>
        </w:r>
        <w:r>
          <w:rPr>
            <w:rStyle w:val="aff9"/>
            <w:noProof/>
          </w:rPr>
          <w:t>未来展望</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_Toc236677223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190</w:t>
        </w:r>
        <w:r>
          <w:rPr>
            <w:rFonts w:hint="eastAsia"/>
            <w:noProof/>
            <w:webHidden/>
          </w:rPr>
          <w:fldChar w:fldCharType="end"/>
        </w:r>
      </w:hyperlink>
    </w:p>
    <w:p w14:paraId="51401D4F" w14:textId="78FD83F0" w:rsidR="004A4F3F" w:rsidRDefault="00000000">
      <w:pPr>
        <w:pStyle w:val="TOC3"/>
        <w:tabs>
          <w:tab w:val="right" w:leader="dot" w:pos="9350"/>
        </w:tabs>
        <w:ind w:left="880"/>
        <w:rPr>
          <w:noProof/>
        </w:rPr>
      </w:pPr>
      <w:hyperlink w:anchor="_Toc236677224" w:history="1">
        <w:r>
          <w:rPr>
            <w:rStyle w:val="aff9"/>
            <w:noProof/>
          </w:rPr>
          <w:t xml:space="preserve">8.9.8 </w:t>
        </w:r>
        <w:r>
          <w:rPr>
            <w:rStyle w:val="aff9"/>
            <w:noProof/>
          </w:rPr>
          <w:t>实践项目：创建一个简单的音乐风格转换器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_Toc236677224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190</w:t>
        </w:r>
        <w:r>
          <w:rPr>
            <w:rFonts w:hint="eastAsia"/>
            <w:noProof/>
            <w:webHidden/>
          </w:rPr>
          <w:fldChar w:fldCharType="end"/>
        </w:r>
      </w:hyperlink>
    </w:p>
    <w:p w14:paraId="23B13532" w14:textId="26E7DD5A" w:rsidR="004A4F3F" w:rsidRDefault="00000000">
      <w:pPr>
        <w:pStyle w:val="TOC3"/>
        <w:tabs>
          <w:tab w:val="right" w:leader="dot" w:pos="9350"/>
        </w:tabs>
        <w:ind w:left="880"/>
        <w:rPr>
          <w:noProof/>
        </w:rPr>
      </w:pPr>
      <w:hyperlink w:anchor="_Toc236677225" w:history="1">
        <w:r>
          <w:rPr>
            <w:rStyle w:val="aff9"/>
            <w:noProof/>
          </w:rPr>
          <w:t xml:space="preserve">8.9.9 </w:t>
        </w:r>
        <w:r>
          <w:rPr>
            <w:rStyle w:val="aff9"/>
            <w:noProof/>
          </w:rPr>
          <w:t>课后项目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_Toc236677225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190</w:t>
        </w:r>
        <w:r>
          <w:rPr>
            <w:rFonts w:hint="eastAsia"/>
            <w:noProof/>
            <w:webHidden/>
          </w:rPr>
          <w:fldChar w:fldCharType="end"/>
        </w:r>
      </w:hyperlink>
    </w:p>
    <w:p w14:paraId="60527C4E" w14:textId="7747D7FC" w:rsidR="004A4F3F" w:rsidRDefault="00000000">
      <w:pPr>
        <w:pStyle w:val="TOC3"/>
        <w:tabs>
          <w:tab w:val="right" w:leader="dot" w:pos="9350"/>
        </w:tabs>
        <w:ind w:left="880"/>
        <w:rPr>
          <w:noProof/>
        </w:rPr>
      </w:pPr>
      <w:hyperlink w:anchor="_Toc236677226" w:history="1">
        <w:r>
          <w:rPr>
            <w:rStyle w:val="aff9"/>
            <w:noProof/>
          </w:rPr>
          <w:t xml:space="preserve">8.9.10 </w:t>
        </w:r>
        <w:r>
          <w:rPr>
            <w:rStyle w:val="aff9"/>
            <w:noProof/>
          </w:rPr>
          <w:t>延伸阅读</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_Toc236677226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190</w:t>
        </w:r>
        <w:r>
          <w:rPr>
            <w:rFonts w:hint="eastAsia"/>
            <w:noProof/>
            <w:webHidden/>
          </w:rPr>
          <w:fldChar w:fldCharType="end"/>
        </w:r>
      </w:hyperlink>
    </w:p>
    <w:p w14:paraId="57779E91" w14:textId="1EEEA617" w:rsidR="004A4F3F" w:rsidRDefault="00000000">
      <w:pPr>
        <w:pStyle w:val="TOC3"/>
        <w:tabs>
          <w:tab w:val="right" w:leader="dot" w:pos="9350"/>
        </w:tabs>
        <w:ind w:left="880"/>
        <w:rPr>
          <w:noProof/>
        </w:rPr>
      </w:pPr>
      <w:hyperlink w:anchor="_Toc236677227" w:history="1">
        <w:r>
          <w:rPr>
            <w:rStyle w:val="aff9"/>
            <w:noProof/>
          </w:rPr>
          <w:t xml:space="preserve">8.9.11 </w:t>
        </w:r>
        <w:r>
          <w:rPr>
            <w:rStyle w:val="aff9"/>
            <w:noProof/>
          </w:rPr>
          <w:t>结语</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_Toc236677227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190</w:t>
        </w:r>
        <w:r>
          <w:rPr>
            <w:rFonts w:hint="eastAsia"/>
            <w:noProof/>
            <w:webHidden/>
          </w:rPr>
          <w:fldChar w:fldCharType="end"/>
        </w:r>
      </w:hyperlink>
    </w:p>
    <w:p w14:paraId="230AFF89" w14:textId="2A8797C4" w:rsidR="004A4F3F" w:rsidRDefault="00000000">
      <w:pPr>
        <w:pStyle w:val="TOC2"/>
        <w:tabs>
          <w:tab w:val="right" w:leader="dot" w:pos="9350"/>
        </w:tabs>
        <w:ind w:left="440"/>
        <w:rPr>
          <w:noProof/>
        </w:rPr>
      </w:pPr>
      <w:hyperlink w:anchor="_Toc236677228" w:history="1">
        <w:r>
          <w:rPr>
            <w:rStyle w:val="aff9"/>
            <w:noProof/>
          </w:rPr>
          <w:t xml:space="preserve">8.10 </w:t>
        </w:r>
        <w:r>
          <w:rPr>
            <w:rStyle w:val="aff9"/>
            <w:noProof/>
          </w:rPr>
          <w:t>本章总结</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_Toc236677228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191</w:t>
        </w:r>
        <w:r>
          <w:rPr>
            <w:rFonts w:hint="eastAsia"/>
            <w:noProof/>
            <w:webHidden/>
          </w:rPr>
          <w:fldChar w:fldCharType="end"/>
        </w:r>
      </w:hyperlink>
    </w:p>
    <w:p w14:paraId="77FA02F5" w14:textId="648CAA05" w:rsidR="004A4F3F" w:rsidRDefault="00000000">
      <w:pPr>
        <w:pStyle w:val="TOC1"/>
        <w:tabs>
          <w:tab w:val="right" w:leader="dot" w:pos="9350"/>
        </w:tabs>
        <w:rPr>
          <w:noProof/>
        </w:rPr>
      </w:pPr>
      <w:hyperlink w:anchor="_Toc236677229" w:history="1">
        <w:r>
          <w:rPr>
            <w:rStyle w:val="aff9"/>
            <w:noProof/>
          </w:rPr>
          <w:t xml:space="preserve">第九章　</w:t>
        </w:r>
        <w:r>
          <w:rPr>
            <w:rStyle w:val="aff9"/>
            <w:noProof/>
          </w:rPr>
          <w:t>AI</w:t>
        </w:r>
        <w:r>
          <w:rPr>
            <w:rStyle w:val="aff9"/>
            <w:noProof/>
          </w:rPr>
          <w:t>智能体与自主系统</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_Toc236677229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192</w:t>
        </w:r>
        <w:r>
          <w:rPr>
            <w:rFonts w:hint="eastAsia"/>
            <w:noProof/>
            <w:webHidden/>
          </w:rPr>
          <w:fldChar w:fldCharType="end"/>
        </w:r>
      </w:hyperlink>
    </w:p>
    <w:p w14:paraId="4D506930" w14:textId="1AFE714F" w:rsidR="004A4F3F" w:rsidRDefault="00000000">
      <w:pPr>
        <w:pStyle w:val="TOC2"/>
        <w:tabs>
          <w:tab w:val="right" w:leader="dot" w:pos="9350"/>
        </w:tabs>
        <w:ind w:left="440"/>
        <w:rPr>
          <w:noProof/>
        </w:rPr>
      </w:pPr>
      <w:hyperlink w:anchor="_Toc236677230" w:history="1">
        <w:r>
          <w:rPr>
            <w:rStyle w:val="aff9"/>
            <w:noProof/>
          </w:rPr>
          <w:t xml:space="preserve">9.1 </w:t>
        </w:r>
        <w:r>
          <w:rPr>
            <w:rStyle w:val="aff9"/>
            <w:noProof/>
          </w:rPr>
          <w:t>章节概述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_Toc236677230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192</w:t>
        </w:r>
        <w:r>
          <w:rPr>
            <w:rFonts w:hint="eastAsia"/>
            <w:noProof/>
            <w:webHidden/>
          </w:rPr>
          <w:fldChar w:fldCharType="end"/>
        </w:r>
      </w:hyperlink>
    </w:p>
    <w:p w14:paraId="20E03DC4" w14:textId="76679492" w:rsidR="004A4F3F" w:rsidRDefault="00000000">
      <w:pPr>
        <w:pStyle w:val="TOC2"/>
        <w:tabs>
          <w:tab w:val="right" w:leader="dot" w:pos="9350"/>
        </w:tabs>
        <w:ind w:left="440"/>
        <w:rPr>
          <w:noProof/>
        </w:rPr>
      </w:pPr>
      <w:hyperlink w:anchor="_Toc236677231" w:history="1">
        <w:r>
          <w:rPr>
            <w:rStyle w:val="aff9"/>
            <w:noProof/>
          </w:rPr>
          <w:t xml:space="preserve">9.2 </w:t>
        </w:r>
        <w:r>
          <w:rPr>
            <w:rStyle w:val="aff9"/>
            <w:noProof/>
          </w:rPr>
          <w:t>学习目标</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_Toc236677231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192</w:t>
        </w:r>
        <w:r>
          <w:rPr>
            <w:rFonts w:hint="eastAsia"/>
            <w:noProof/>
            <w:webHidden/>
          </w:rPr>
          <w:fldChar w:fldCharType="end"/>
        </w:r>
      </w:hyperlink>
    </w:p>
    <w:p w14:paraId="55AE4E2F" w14:textId="7E633CFD" w:rsidR="004A4F3F" w:rsidRDefault="00000000">
      <w:pPr>
        <w:pStyle w:val="TOC2"/>
        <w:tabs>
          <w:tab w:val="right" w:leader="dot" w:pos="9350"/>
        </w:tabs>
        <w:ind w:left="440"/>
        <w:rPr>
          <w:noProof/>
        </w:rPr>
      </w:pPr>
      <w:hyperlink w:anchor="_Toc236677232" w:history="1">
        <w:r>
          <w:rPr>
            <w:rStyle w:val="aff9"/>
            <w:noProof/>
          </w:rPr>
          <w:t>9.3 AI Agent</w:t>
        </w:r>
        <w:r>
          <w:rPr>
            <w:rStyle w:val="aff9"/>
            <w:noProof/>
          </w:rPr>
          <w:t>的基础</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_Toc236677232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193</w:t>
        </w:r>
        <w:r>
          <w:rPr>
            <w:rFonts w:hint="eastAsia"/>
            <w:noProof/>
            <w:webHidden/>
          </w:rPr>
          <w:fldChar w:fldCharType="end"/>
        </w:r>
      </w:hyperlink>
    </w:p>
    <w:p w14:paraId="1AFA53F1" w14:textId="5087B101" w:rsidR="004A4F3F" w:rsidRDefault="00000000">
      <w:pPr>
        <w:pStyle w:val="TOC3"/>
        <w:tabs>
          <w:tab w:val="right" w:leader="dot" w:pos="9350"/>
        </w:tabs>
        <w:ind w:left="880"/>
        <w:rPr>
          <w:noProof/>
        </w:rPr>
      </w:pPr>
      <w:hyperlink w:anchor="_Toc236677233" w:history="1">
        <w:r>
          <w:rPr>
            <w:rStyle w:val="aff9"/>
            <w:noProof/>
          </w:rPr>
          <w:t xml:space="preserve">9.3.1 </w:t>
        </w:r>
        <w:r>
          <w:rPr>
            <w:rStyle w:val="aff9"/>
            <w:noProof/>
          </w:rPr>
          <w:t>什么是</w:t>
        </w:r>
        <w:r>
          <w:rPr>
            <w:rStyle w:val="aff9"/>
            <w:noProof/>
          </w:rPr>
          <w:t>AI Agent</w:t>
        </w:r>
        <w:r>
          <w:rPr>
            <w:rStyle w:val="aff9"/>
            <w:noProof/>
          </w:rPr>
          <w: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_Toc236677233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193</w:t>
        </w:r>
        <w:r>
          <w:rPr>
            <w:rFonts w:hint="eastAsia"/>
            <w:noProof/>
            <w:webHidden/>
          </w:rPr>
          <w:fldChar w:fldCharType="end"/>
        </w:r>
      </w:hyperlink>
    </w:p>
    <w:p w14:paraId="1073097D" w14:textId="5310408E" w:rsidR="004A4F3F" w:rsidRDefault="00000000">
      <w:pPr>
        <w:pStyle w:val="TOC3"/>
        <w:tabs>
          <w:tab w:val="right" w:leader="dot" w:pos="9350"/>
        </w:tabs>
        <w:ind w:left="880"/>
        <w:rPr>
          <w:noProof/>
        </w:rPr>
      </w:pPr>
      <w:hyperlink w:anchor="_Toc236677234" w:history="1">
        <w:r>
          <w:rPr>
            <w:rStyle w:val="aff9"/>
            <w:noProof/>
          </w:rPr>
          <w:t>9.3.2 AI Agent</w:t>
        </w:r>
        <w:r>
          <w:rPr>
            <w:rStyle w:val="aff9"/>
            <w:noProof/>
          </w:rPr>
          <w:t>的核心特征</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_Toc236677234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193</w:t>
        </w:r>
        <w:r>
          <w:rPr>
            <w:rFonts w:hint="eastAsia"/>
            <w:noProof/>
            <w:webHidden/>
          </w:rPr>
          <w:fldChar w:fldCharType="end"/>
        </w:r>
      </w:hyperlink>
    </w:p>
    <w:p w14:paraId="283FB815" w14:textId="7F1AC7D7" w:rsidR="004A4F3F" w:rsidRDefault="00000000">
      <w:pPr>
        <w:pStyle w:val="TOC3"/>
        <w:tabs>
          <w:tab w:val="right" w:leader="dot" w:pos="9350"/>
        </w:tabs>
        <w:ind w:left="880"/>
        <w:rPr>
          <w:noProof/>
        </w:rPr>
      </w:pPr>
      <w:hyperlink w:anchor="_Toc236677235" w:history="1">
        <w:r>
          <w:rPr>
            <w:rStyle w:val="aff9"/>
            <w:noProof/>
          </w:rPr>
          <w:t>9.3.3 AI Agent</w:t>
        </w:r>
        <w:r>
          <w:rPr>
            <w:rStyle w:val="aff9"/>
            <w:noProof/>
          </w:rPr>
          <w:t>的类型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_Toc236677235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194</w:t>
        </w:r>
        <w:r>
          <w:rPr>
            <w:rFonts w:hint="eastAsia"/>
            <w:noProof/>
            <w:webHidden/>
          </w:rPr>
          <w:fldChar w:fldCharType="end"/>
        </w:r>
      </w:hyperlink>
    </w:p>
    <w:p w14:paraId="2F85D5E5" w14:textId="3C14B072" w:rsidR="004A4F3F" w:rsidRDefault="00000000">
      <w:pPr>
        <w:pStyle w:val="TOC3"/>
        <w:tabs>
          <w:tab w:val="right" w:leader="dot" w:pos="9350"/>
        </w:tabs>
        <w:ind w:left="880"/>
        <w:rPr>
          <w:noProof/>
        </w:rPr>
      </w:pPr>
      <w:hyperlink w:anchor="_Toc236677236" w:history="1">
        <w:r>
          <w:rPr>
            <w:rStyle w:val="aff9"/>
            <w:noProof/>
          </w:rPr>
          <w:t xml:space="preserve">9.3.4 </w:t>
        </w:r>
        <w:r>
          <w:rPr>
            <w:rStyle w:val="aff9"/>
            <w:noProof/>
          </w:rPr>
          <w:t>实践：创建一个简单的反射</w:t>
        </w:r>
        <w:r>
          <w:rPr>
            <w:rStyle w:val="aff9"/>
            <w:noProof/>
          </w:rPr>
          <w:t>Agent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_Toc236677236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194</w:t>
        </w:r>
        <w:r>
          <w:rPr>
            <w:rFonts w:hint="eastAsia"/>
            <w:noProof/>
            <w:webHidden/>
          </w:rPr>
          <w:fldChar w:fldCharType="end"/>
        </w:r>
      </w:hyperlink>
    </w:p>
    <w:p w14:paraId="3C6B8AFB" w14:textId="26F2458E" w:rsidR="004A4F3F" w:rsidRDefault="00000000">
      <w:pPr>
        <w:pStyle w:val="TOC3"/>
        <w:tabs>
          <w:tab w:val="right" w:leader="dot" w:pos="9350"/>
        </w:tabs>
        <w:ind w:left="880"/>
        <w:rPr>
          <w:noProof/>
        </w:rPr>
      </w:pPr>
      <w:hyperlink w:anchor="_Toc236677237" w:history="1">
        <w:r>
          <w:rPr>
            <w:rStyle w:val="aff9"/>
            <w:noProof/>
          </w:rPr>
          <w:t>9.3.5 AI Agent</w:t>
        </w:r>
        <w:r>
          <w:rPr>
            <w:rStyle w:val="aff9"/>
            <w:noProof/>
          </w:rPr>
          <w:t>的伦理考虑</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_Toc236677237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195</w:t>
        </w:r>
        <w:r>
          <w:rPr>
            <w:rFonts w:hint="eastAsia"/>
            <w:noProof/>
            <w:webHidden/>
          </w:rPr>
          <w:fldChar w:fldCharType="end"/>
        </w:r>
      </w:hyperlink>
    </w:p>
    <w:p w14:paraId="04BFA265" w14:textId="7389BD28" w:rsidR="004A4F3F" w:rsidRDefault="00000000">
      <w:pPr>
        <w:pStyle w:val="TOC2"/>
        <w:tabs>
          <w:tab w:val="right" w:leader="dot" w:pos="9350"/>
        </w:tabs>
        <w:ind w:left="440"/>
        <w:rPr>
          <w:noProof/>
        </w:rPr>
      </w:pPr>
      <w:hyperlink w:anchor="_Toc236677238" w:history="1">
        <w:r>
          <w:rPr>
            <w:rStyle w:val="aff9"/>
            <w:noProof/>
          </w:rPr>
          <w:t xml:space="preserve">9.4 </w:t>
        </w:r>
        <w:r>
          <w:rPr>
            <w:rStyle w:val="aff9"/>
            <w:noProof/>
          </w:rPr>
          <w:t>单一任务</w:t>
        </w:r>
        <w:r>
          <w:rPr>
            <w:rStyle w:val="aff9"/>
            <w:noProof/>
          </w:rPr>
          <w:t>AI Agent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_Toc236677238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196</w:t>
        </w:r>
        <w:r>
          <w:rPr>
            <w:rFonts w:hint="eastAsia"/>
            <w:noProof/>
            <w:webHidden/>
          </w:rPr>
          <w:fldChar w:fldCharType="end"/>
        </w:r>
      </w:hyperlink>
    </w:p>
    <w:p w14:paraId="46C59CB0" w14:textId="2BAE5D6D" w:rsidR="004A4F3F" w:rsidRDefault="00000000">
      <w:pPr>
        <w:pStyle w:val="TOC3"/>
        <w:tabs>
          <w:tab w:val="right" w:leader="dot" w:pos="9350"/>
        </w:tabs>
        <w:ind w:left="880"/>
        <w:rPr>
          <w:noProof/>
        </w:rPr>
      </w:pPr>
      <w:hyperlink w:anchor="_Toc236677239" w:history="1">
        <w:r>
          <w:rPr>
            <w:rStyle w:val="aff9"/>
            <w:noProof/>
          </w:rPr>
          <w:t xml:space="preserve">9.4.1 </w:t>
        </w:r>
        <w:r>
          <w:rPr>
            <w:rStyle w:val="aff9"/>
            <w:noProof/>
          </w:rPr>
          <w:t>什么是单一任务</w:t>
        </w:r>
        <w:r>
          <w:rPr>
            <w:rStyle w:val="aff9"/>
            <w:noProof/>
          </w:rPr>
          <w:t>AI Agent</w:t>
        </w:r>
        <w:r>
          <w:rPr>
            <w:rStyle w:val="aff9"/>
            <w:noProof/>
          </w:rPr>
          <w: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_Toc236677239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196</w:t>
        </w:r>
        <w:r>
          <w:rPr>
            <w:rFonts w:hint="eastAsia"/>
            <w:noProof/>
            <w:webHidden/>
          </w:rPr>
          <w:fldChar w:fldCharType="end"/>
        </w:r>
      </w:hyperlink>
    </w:p>
    <w:p w14:paraId="2618D4EB" w14:textId="2EC10638" w:rsidR="004A4F3F" w:rsidRDefault="00000000">
      <w:pPr>
        <w:pStyle w:val="TOC3"/>
        <w:tabs>
          <w:tab w:val="right" w:leader="dot" w:pos="9350"/>
        </w:tabs>
        <w:ind w:left="880"/>
        <w:rPr>
          <w:noProof/>
        </w:rPr>
      </w:pPr>
      <w:hyperlink w:anchor="_Toc236677240" w:history="1">
        <w:r>
          <w:rPr>
            <w:rStyle w:val="aff9"/>
            <w:noProof/>
          </w:rPr>
          <w:t xml:space="preserve">9.4.2 </w:t>
        </w:r>
        <w:r>
          <w:rPr>
            <w:rStyle w:val="aff9"/>
            <w:noProof/>
          </w:rPr>
          <w:t>单一任务</w:t>
        </w:r>
        <w:r>
          <w:rPr>
            <w:rStyle w:val="aff9"/>
            <w:noProof/>
          </w:rPr>
          <w:t>AI Agent</w:t>
        </w:r>
        <w:r>
          <w:rPr>
            <w:rStyle w:val="aff9"/>
            <w:noProof/>
          </w:rPr>
          <w:t>的特点</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_Toc236677240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196</w:t>
        </w:r>
        <w:r>
          <w:rPr>
            <w:rFonts w:hint="eastAsia"/>
            <w:noProof/>
            <w:webHidden/>
          </w:rPr>
          <w:fldChar w:fldCharType="end"/>
        </w:r>
      </w:hyperlink>
    </w:p>
    <w:p w14:paraId="21AD1211" w14:textId="4A59F47A" w:rsidR="004A4F3F" w:rsidRDefault="00000000">
      <w:pPr>
        <w:pStyle w:val="TOC3"/>
        <w:tabs>
          <w:tab w:val="right" w:leader="dot" w:pos="9350"/>
        </w:tabs>
        <w:ind w:left="880"/>
        <w:rPr>
          <w:noProof/>
        </w:rPr>
      </w:pPr>
      <w:hyperlink w:anchor="_Toc236677241" w:history="1">
        <w:r>
          <w:rPr>
            <w:rStyle w:val="aff9"/>
            <w:noProof/>
          </w:rPr>
          <w:t xml:space="preserve">9.4.3 </w:t>
        </w:r>
        <w:r>
          <w:rPr>
            <w:rStyle w:val="aff9"/>
            <w:noProof/>
          </w:rPr>
          <w:t>实践：创建一个图像分类</w:t>
        </w:r>
        <w:r>
          <w:rPr>
            <w:rStyle w:val="aff9"/>
            <w:noProof/>
          </w:rPr>
          <w:t>Agent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_Toc236677241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196</w:t>
        </w:r>
        <w:r>
          <w:rPr>
            <w:rFonts w:hint="eastAsia"/>
            <w:noProof/>
            <w:webHidden/>
          </w:rPr>
          <w:fldChar w:fldCharType="end"/>
        </w:r>
      </w:hyperlink>
    </w:p>
    <w:p w14:paraId="079ACFB9" w14:textId="6CBF6735" w:rsidR="004A4F3F" w:rsidRDefault="00000000">
      <w:pPr>
        <w:pStyle w:val="TOC3"/>
        <w:tabs>
          <w:tab w:val="right" w:leader="dot" w:pos="9350"/>
        </w:tabs>
        <w:ind w:left="880"/>
        <w:rPr>
          <w:noProof/>
        </w:rPr>
      </w:pPr>
      <w:hyperlink w:anchor="_Toc236677242" w:history="1">
        <w:r>
          <w:rPr>
            <w:rStyle w:val="aff9"/>
            <w:noProof/>
          </w:rPr>
          <w:t xml:space="preserve">9.4.4 </w:t>
        </w:r>
        <w:r>
          <w:rPr>
            <w:rStyle w:val="aff9"/>
            <w:noProof/>
          </w:rPr>
          <w:t>单一任务</w:t>
        </w:r>
        <w:r>
          <w:rPr>
            <w:rStyle w:val="aff9"/>
            <w:noProof/>
          </w:rPr>
          <w:t>AI Agent</w:t>
        </w:r>
        <w:r>
          <w:rPr>
            <w:rStyle w:val="aff9"/>
            <w:noProof/>
          </w:rPr>
          <w:t>的优势与挑战</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_Toc236677242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198</w:t>
        </w:r>
        <w:r>
          <w:rPr>
            <w:rFonts w:hint="eastAsia"/>
            <w:noProof/>
            <w:webHidden/>
          </w:rPr>
          <w:fldChar w:fldCharType="end"/>
        </w:r>
      </w:hyperlink>
    </w:p>
    <w:p w14:paraId="591FB2DD" w14:textId="158E2061" w:rsidR="004A4F3F" w:rsidRDefault="00000000">
      <w:pPr>
        <w:pStyle w:val="TOC3"/>
        <w:tabs>
          <w:tab w:val="right" w:leader="dot" w:pos="9350"/>
        </w:tabs>
        <w:ind w:left="880"/>
        <w:rPr>
          <w:noProof/>
        </w:rPr>
      </w:pPr>
      <w:hyperlink w:anchor="_Toc236677243" w:history="1">
        <w:r>
          <w:rPr>
            <w:rStyle w:val="aff9"/>
            <w:noProof/>
          </w:rPr>
          <w:t xml:space="preserve">9.4.5 </w:t>
        </w:r>
        <w:r>
          <w:rPr>
            <w:rStyle w:val="aff9"/>
            <w:noProof/>
          </w:rPr>
          <w:t>伦理与社会影响</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_Toc236677243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198</w:t>
        </w:r>
        <w:r>
          <w:rPr>
            <w:rFonts w:hint="eastAsia"/>
            <w:noProof/>
            <w:webHidden/>
          </w:rPr>
          <w:fldChar w:fldCharType="end"/>
        </w:r>
      </w:hyperlink>
    </w:p>
    <w:p w14:paraId="301DAD24" w14:textId="386B92D1" w:rsidR="004A4F3F" w:rsidRDefault="00000000">
      <w:pPr>
        <w:pStyle w:val="TOC2"/>
        <w:tabs>
          <w:tab w:val="right" w:leader="dot" w:pos="9350"/>
        </w:tabs>
        <w:ind w:left="440"/>
        <w:rPr>
          <w:noProof/>
        </w:rPr>
      </w:pPr>
      <w:hyperlink w:anchor="_Toc236677244" w:history="1">
        <w:r>
          <w:rPr>
            <w:rStyle w:val="aff9"/>
            <w:noProof/>
          </w:rPr>
          <w:t xml:space="preserve">9.5 </w:t>
        </w:r>
        <w:r>
          <w:rPr>
            <w:rStyle w:val="aff9"/>
            <w:noProof/>
          </w:rPr>
          <w:t>多任务</w:t>
        </w:r>
        <w:r>
          <w:rPr>
            <w:rStyle w:val="aff9"/>
            <w:noProof/>
          </w:rPr>
          <w:t>AI Agent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_Toc236677244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199</w:t>
        </w:r>
        <w:r>
          <w:rPr>
            <w:rFonts w:hint="eastAsia"/>
            <w:noProof/>
            <w:webHidden/>
          </w:rPr>
          <w:fldChar w:fldCharType="end"/>
        </w:r>
      </w:hyperlink>
    </w:p>
    <w:p w14:paraId="7D880448" w14:textId="2EE88597" w:rsidR="004A4F3F" w:rsidRDefault="00000000">
      <w:pPr>
        <w:pStyle w:val="TOC3"/>
        <w:tabs>
          <w:tab w:val="right" w:leader="dot" w:pos="9350"/>
        </w:tabs>
        <w:ind w:left="880"/>
        <w:rPr>
          <w:noProof/>
        </w:rPr>
      </w:pPr>
      <w:hyperlink w:anchor="_Toc236677245" w:history="1">
        <w:r>
          <w:rPr>
            <w:rStyle w:val="aff9"/>
            <w:noProof/>
          </w:rPr>
          <w:t xml:space="preserve">9.5.1 </w:t>
        </w:r>
        <w:r>
          <w:rPr>
            <w:rStyle w:val="aff9"/>
            <w:noProof/>
          </w:rPr>
          <w:t>什么是多任务</w:t>
        </w:r>
        <w:r>
          <w:rPr>
            <w:rStyle w:val="aff9"/>
            <w:noProof/>
          </w:rPr>
          <w:t>AI Agent</w:t>
        </w:r>
        <w:r>
          <w:rPr>
            <w:rStyle w:val="aff9"/>
            <w:noProof/>
          </w:rPr>
          <w: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_Toc236677245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199</w:t>
        </w:r>
        <w:r>
          <w:rPr>
            <w:rFonts w:hint="eastAsia"/>
            <w:noProof/>
            <w:webHidden/>
          </w:rPr>
          <w:fldChar w:fldCharType="end"/>
        </w:r>
      </w:hyperlink>
    </w:p>
    <w:p w14:paraId="661945ED" w14:textId="73A92BB0" w:rsidR="004A4F3F" w:rsidRDefault="00000000">
      <w:pPr>
        <w:pStyle w:val="TOC3"/>
        <w:tabs>
          <w:tab w:val="right" w:leader="dot" w:pos="9350"/>
        </w:tabs>
        <w:ind w:left="880"/>
        <w:rPr>
          <w:noProof/>
        </w:rPr>
      </w:pPr>
      <w:hyperlink w:anchor="_Toc236677246" w:history="1">
        <w:r>
          <w:rPr>
            <w:rStyle w:val="aff9"/>
            <w:noProof/>
          </w:rPr>
          <w:t xml:space="preserve">9.5.2 </w:t>
        </w:r>
        <w:r>
          <w:rPr>
            <w:rStyle w:val="aff9"/>
            <w:noProof/>
          </w:rPr>
          <w:t>多任务</w:t>
        </w:r>
        <w:r>
          <w:rPr>
            <w:rStyle w:val="aff9"/>
            <w:noProof/>
          </w:rPr>
          <w:t>AI Agent</w:t>
        </w:r>
        <w:r>
          <w:rPr>
            <w:rStyle w:val="aff9"/>
            <w:noProof/>
          </w:rPr>
          <w:t>的特点</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_Toc236677246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199</w:t>
        </w:r>
        <w:r>
          <w:rPr>
            <w:rFonts w:hint="eastAsia"/>
            <w:noProof/>
            <w:webHidden/>
          </w:rPr>
          <w:fldChar w:fldCharType="end"/>
        </w:r>
      </w:hyperlink>
    </w:p>
    <w:p w14:paraId="729C7407" w14:textId="19B07FB9" w:rsidR="004A4F3F" w:rsidRDefault="00000000">
      <w:pPr>
        <w:pStyle w:val="TOC3"/>
        <w:tabs>
          <w:tab w:val="right" w:leader="dot" w:pos="9350"/>
        </w:tabs>
        <w:ind w:left="880"/>
        <w:rPr>
          <w:noProof/>
        </w:rPr>
      </w:pPr>
      <w:hyperlink w:anchor="_Toc236677247" w:history="1">
        <w:r>
          <w:rPr>
            <w:rStyle w:val="aff9"/>
            <w:noProof/>
          </w:rPr>
          <w:t xml:space="preserve">9.5.3 </w:t>
        </w:r>
        <w:r>
          <w:rPr>
            <w:rStyle w:val="aff9"/>
            <w:noProof/>
          </w:rPr>
          <w:t>实践：创建一个多任务图像分类</w:t>
        </w:r>
        <w:r>
          <w:rPr>
            <w:rStyle w:val="aff9"/>
            <w:noProof/>
          </w:rPr>
          <w:t>Agent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_Toc236677247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199</w:t>
        </w:r>
        <w:r>
          <w:rPr>
            <w:rFonts w:hint="eastAsia"/>
            <w:noProof/>
            <w:webHidden/>
          </w:rPr>
          <w:fldChar w:fldCharType="end"/>
        </w:r>
      </w:hyperlink>
    </w:p>
    <w:p w14:paraId="771C3610" w14:textId="344611F6" w:rsidR="004A4F3F" w:rsidRDefault="00000000">
      <w:pPr>
        <w:pStyle w:val="TOC3"/>
        <w:tabs>
          <w:tab w:val="right" w:leader="dot" w:pos="9350"/>
        </w:tabs>
        <w:ind w:left="880"/>
        <w:rPr>
          <w:noProof/>
        </w:rPr>
      </w:pPr>
      <w:hyperlink w:anchor="_Toc236677248" w:history="1">
        <w:r>
          <w:rPr>
            <w:rStyle w:val="aff9"/>
            <w:noProof/>
          </w:rPr>
          <w:t xml:space="preserve">9.5.4 </w:t>
        </w:r>
        <w:r>
          <w:rPr>
            <w:rStyle w:val="aff9"/>
            <w:noProof/>
          </w:rPr>
          <w:t>多任务</w:t>
        </w:r>
        <w:r>
          <w:rPr>
            <w:rStyle w:val="aff9"/>
            <w:noProof/>
          </w:rPr>
          <w:t>AI Agent</w:t>
        </w:r>
        <w:r>
          <w:rPr>
            <w:rStyle w:val="aff9"/>
            <w:noProof/>
          </w:rPr>
          <w:t>的优势与挑战</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_Toc236677248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200</w:t>
        </w:r>
        <w:r>
          <w:rPr>
            <w:rFonts w:hint="eastAsia"/>
            <w:noProof/>
            <w:webHidden/>
          </w:rPr>
          <w:fldChar w:fldCharType="end"/>
        </w:r>
      </w:hyperlink>
    </w:p>
    <w:p w14:paraId="1052F808" w14:textId="509F8548" w:rsidR="004A4F3F" w:rsidRDefault="00000000">
      <w:pPr>
        <w:pStyle w:val="TOC3"/>
        <w:tabs>
          <w:tab w:val="right" w:leader="dot" w:pos="9350"/>
        </w:tabs>
        <w:ind w:left="880"/>
        <w:rPr>
          <w:noProof/>
        </w:rPr>
      </w:pPr>
      <w:hyperlink w:anchor="_Toc236677249" w:history="1">
        <w:r>
          <w:rPr>
            <w:rStyle w:val="aff9"/>
            <w:noProof/>
          </w:rPr>
          <w:t xml:space="preserve">9.5.5 </w:t>
        </w:r>
        <w:r>
          <w:rPr>
            <w:rStyle w:val="aff9"/>
            <w:noProof/>
          </w:rPr>
          <w:t>伦理与社会影响</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_Toc236677249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201</w:t>
        </w:r>
        <w:r>
          <w:rPr>
            <w:rFonts w:hint="eastAsia"/>
            <w:noProof/>
            <w:webHidden/>
          </w:rPr>
          <w:fldChar w:fldCharType="end"/>
        </w:r>
      </w:hyperlink>
    </w:p>
    <w:p w14:paraId="5A01F3E4" w14:textId="41ED3200" w:rsidR="004A4F3F" w:rsidRDefault="00000000">
      <w:pPr>
        <w:pStyle w:val="TOC2"/>
        <w:tabs>
          <w:tab w:val="right" w:leader="dot" w:pos="9350"/>
        </w:tabs>
        <w:ind w:left="440"/>
        <w:rPr>
          <w:noProof/>
        </w:rPr>
      </w:pPr>
      <w:hyperlink w:anchor="_Toc236677250" w:history="1">
        <w:r>
          <w:rPr>
            <w:rStyle w:val="aff9"/>
            <w:noProof/>
          </w:rPr>
          <w:t xml:space="preserve">9.6 </w:t>
        </w:r>
        <w:r>
          <w:rPr>
            <w:rStyle w:val="aff9"/>
            <w:noProof/>
          </w:rPr>
          <w:t>多智能体系统</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_Toc236677250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201</w:t>
        </w:r>
        <w:r>
          <w:rPr>
            <w:rFonts w:hint="eastAsia"/>
            <w:noProof/>
            <w:webHidden/>
          </w:rPr>
          <w:fldChar w:fldCharType="end"/>
        </w:r>
      </w:hyperlink>
    </w:p>
    <w:p w14:paraId="17F65962" w14:textId="049073AA" w:rsidR="004A4F3F" w:rsidRDefault="00000000">
      <w:pPr>
        <w:pStyle w:val="TOC3"/>
        <w:tabs>
          <w:tab w:val="right" w:leader="dot" w:pos="9350"/>
        </w:tabs>
        <w:ind w:left="880"/>
        <w:rPr>
          <w:noProof/>
        </w:rPr>
      </w:pPr>
      <w:hyperlink w:anchor="_Toc236677251" w:history="1">
        <w:r>
          <w:rPr>
            <w:rStyle w:val="aff9"/>
            <w:noProof/>
          </w:rPr>
          <w:t xml:space="preserve">9.6.1 </w:t>
        </w:r>
        <w:r>
          <w:rPr>
            <w:rStyle w:val="aff9"/>
            <w:noProof/>
          </w:rPr>
          <w:t>什么是多智能体系统？</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_Toc236677251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201</w:t>
        </w:r>
        <w:r>
          <w:rPr>
            <w:rFonts w:hint="eastAsia"/>
            <w:noProof/>
            <w:webHidden/>
          </w:rPr>
          <w:fldChar w:fldCharType="end"/>
        </w:r>
      </w:hyperlink>
    </w:p>
    <w:p w14:paraId="60CFB920" w14:textId="28108932" w:rsidR="004A4F3F" w:rsidRDefault="00000000">
      <w:pPr>
        <w:pStyle w:val="TOC3"/>
        <w:tabs>
          <w:tab w:val="right" w:leader="dot" w:pos="9350"/>
        </w:tabs>
        <w:ind w:left="880"/>
        <w:rPr>
          <w:noProof/>
        </w:rPr>
      </w:pPr>
      <w:hyperlink w:anchor="_Toc236677252" w:history="1">
        <w:r>
          <w:rPr>
            <w:rStyle w:val="aff9"/>
            <w:noProof/>
          </w:rPr>
          <w:t xml:space="preserve">9.6.2 </w:t>
        </w:r>
        <w:r>
          <w:rPr>
            <w:rStyle w:val="aff9"/>
            <w:noProof/>
          </w:rPr>
          <w:t>多智能体系统的特点</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_Toc236677252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202</w:t>
        </w:r>
        <w:r>
          <w:rPr>
            <w:rFonts w:hint="eastAsia"/>
            <w:noProof/>
            <w:webHidden/>
          </w:rPr>
          <w:fldChar w:fldCharType="end"/>
        </w:r>
      </w:hyperlink>
    </w:p>
    <w:p w14:paraId="1BFDE721" w14:textId="57D53EB5" w:rsidR="004A4F3F" w:rsidRDefault="00000000">
      <w:pPr>
        <w:pStyle w:val="TOC3"/>
        <w:tabs>
          <w:tab w:val="right" w:leader="dot" w:pos="9350"/>
        </w:tabs>
        <w:ind w:left="880"/>
        <w:rPr>
          <w:noProof/>
        </w:rPr>
      </w:pPr>
      <w:hyperlink w:anchor="_Toc236677253" w:history="1">
        <w:r>
          <w:rPr>
            <w:rStyle w:val="aff9"/>
            <w:noProof/>
          </w:rPr>
          <w:t xml:space="preserve">9.6.3 </w:t>
        </w:r>
        <w:r>
          <w:rPr>
            <w:rStyle w:val="aff9"/>
            <w:noProof/>
          </w:rPr>
          <w:t>实践：创建一个简单的捕食者</w:t>
        </w:r>
        <w:r>
          <w:rPr>
            <w:rStyle w:val="aff9"/>
            <w:noProof/>
          </w:rPr>
          <w:t>-</w:t>
        </w:r>
        <w:r>
          <w:rPr>
            <w:rStyle w:val="aff9"/>
            <w:noProof/>
          </w:rPr>
          <w:t>猎物模拟系统</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_Toc236677253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202</w:t>
        </w:r>
        <w:r>
          <w:rPr>
            <w:rFonts w:hint="eastAsia"/>
            <w:noProof/>
            <w:webHidden/>
          </w:rPr>
          <w:fldChar w:fldCharType="end"/>
        </w:r>
      </w:hyperlink>
    </w:p>
    <w:p w14:paraId="7698A30B" w14:textId="0F233846" w:rsidR="004A4F3F" w:rsidRDefault="00000000">
      <w:pPr>
        <w:pStyle w:val="TOC3"/>
        <w:tabs>
          <w:tab w:val="right" w:leader="dot" w:pos="9350"/>
        </w:tabs>
        <w:ind w:left="880"/>
        <w:rPr>
          <w:noProof/>
        </w:rPr>
      </w:pPr>
      <w:hyperlink w:anchor="_Toc236677254" w:history="1">
        <w:r>
          <w:rPr>
            <w:rStyle w:val="aff9"/>
            <w:noProof/>
          </w:rPr>
          <w:t xml:space="preserve">9.6.4 </w:t>
        </w:r>
        <w:r>
          <w:rPr>
            <w:rStyle w:val="aff9"/>
            <w:noProof/>
          </w:rPr>
          <w:t>多智能体系统的优势与挑战</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_Toc236677254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203</w:t>
        </w:r>
        <w:r>
          <w:rPr>
            <w:rFonts w:hint="eastAsia"/>
            <w:noProof/>
            <w:webHidden/>
          </w:rPr>
          <w:fldChar w:fldCharType="end"/>
        </w:r>
      </w:hyperlink>
    </w:p>
    <w:p w14:paraId="58B3D6D4" w14:textId="0E9E3F40" w:rsidR="004A4F3F" w:rsidRDefault="00000000">
      <w:pPr>
        <w:pStyle w:val="TOC3"/>
        <w:tabs>
          <w:tab w:val="right" w:leader="dot" w:pos="9350"/>
        </w:tabs>
        <w:ind w:left="880"/>
        <w:rPr>
          <w:noProof/>
        </w:rPr>
      </w:pPr>
      <w:hyperlink w:anchor="_Toc236677255" w:history="1">
        <w:r>
          <w:rPr>
            <w:rStyle w:val="aff9"/>
            <w:noProof/>
          </w:rPr>
          <w:t xml:space="preserve">9.6.5 </w:t>
        </w:r>
        <w:r>
          <w:rPr>
            <w:rStyle w:val="aff9"/>
            <w:noProof/>
          </w:rPr>
          <w:t>伦理与社会影响</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_Toc236677255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203</w:t>
        </w:r>
        <w:r>
          <w:rPr>
            <w:rFonts w:hint="eastAsia"/>
            <w:noProof/>
            <w:webHidden/>
          </w:rPr>
          <w:fldChar w:fldCharType="end"/>
        </w:r>
      </w:hyperlink>
    </w:p>
    <w:p w14:paraId="06456A58" w14:textId="115C061B" w:rsidR="004A4F3F" w:rsidRDefault="00000000">
      <w:pPr>
        <w:pStyle w:val="TOC2"/>
        <w:tabs>
          <w:tab w:val="right" w:leader="dot" w:pos="9350"/>
        </w:tabs>
        <w:ind w:left="440"/>
        <w:rPr>
          <w:noProof/>
        </w:rPr>
      </w:pPr>
      <w:hyperlink w:anchor="_Toc236677256" w:history="1">
        <w:r>
          <w:rPr>
            <w:rStyle w:val="aff9"/>
            <w:noProof/>
          </w:rPr>
          <w:t>9.7 AI Agent</w:t>
        </w:r>
        <w:r>
          <w:rPr>
            <w:rStyle w:val="aff9"/>
            <w:noProof/>
          </w:rPr>
          <w:t>在业务流程自动化中的应用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_Toc236677256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204</w:t>
        </w:r>
        <w:r>
          <w:rPr>
            <w:rFonts w:hint="eastAsia"/>
            <w:noProof/>
            <w:webHidden/>
          </w:rPr>
          <w:fldChar w:fldCharType="end"/>
        </w:r>
      </w:hyperlink>
    </w:p>
    <w:p w14:paraId="300D77F4" w14:textId="7B6076B8" w:rsidR="004A4F3F" w:rsidRDefault="00000000">
      <w:pPr>
        <w:pStyle w:val="TOC3"/>
        <w:tabs>
          <w:tab w:val="right" w:leader="dot" w:pos="9350"/>
        </w:tabs>
        <w:ind w:left="880"/>
        <w:rPr>
          <w:noProof/>
        </w:rPr>
      </w:pPr>
      <w:hyperlink w:anchor="_Toc236677257" w:history="1">
        <w:r>
          <w:rPr>
            <w:rStyle w:val="aff9"/>
            <w:noProof/>
          </w:rPr>
          <w:t xml:space="preserve">9.7.1 </w:t>
        </w:r>
        <w:r>
          <w:rPr>
            <w:rStyle w:val="aff9"/>
            <w:noProof/>
          </w:rPr>
          <w:t>什么是</w:t>
        </w:r>
        <w:r>
          <w:rPr>
            <w:rStyle w:val="aff9"/>
            <w:noProof/>
          </w:rPr>
          <w:t>AI</w:t>
        </w:r>
        <w:r>
          <w:rPr>
            <w:rStyle w:val="aff9"/>
            <w:noProof/>
          </w:rPr>
          <w:t>驱动的业务流程自动化？</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_Toc236677257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204</w:t>
        </w:r>
        <w:r>
          <w:rPr>
            <w:rFonts w:hint="eastAsia"/>
            <w:noProof/>
            <w:webHidden/>
          </w:rPr>
          <w:fldChar w:fldCharType="end"/>
        </w:r>
      </w:hyperlink>
    </w:p>
    <w:p w14:paraId="0FBF9825" w14:textId="1CB83F49" w:rsidR="004A4F3F" w:rsidRDefault="00000000">
      <w:pPr>
        <w:pStyle w:val="TOC3"/>
        <w:tabs>
          <w:tab w:val="right" w:leader="dot" w:pos="9350"/>
        </w:tabs>
        <w:ind w:left="880"/>
        <w:rPr>
          <w:noProof/>
        </w:rPr>
      </w:pPr>
      <w:hyperlink w:anchor="_Toc236677258" w:history="1">
        <w:r>
          <w:rPr>
            <w:rStyle w:val="aff9"/>
            <w:noProof/>
          </w:rPr>
          <w:t>9.7.2 AI Agent</w:t>
        </w:r>
        <w:r>
          <w:rPr>
            <w:rStyle w:val="aff9"/>
            <w:noProof/>
          </w:rPr>
          <w:t>在</w:t>
        </w:r>
        <w:r>
          <w:rPr>
            <w:rStyle w:val="aff9"/>
            <w:noProof/>
          </w:rPr>
          <w:t>BPA</w:t>
        </w:r>
        <w:r>
          <w:rPr>
            <w:rStyle w:val="aff9"/>
            <w:noProof/>
          </w:rPr>
          <w:t>中的角色</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_Toc236677258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205</w:t>
        </w:r>
        <w:r>
          <w:rPr>
            <w:rFonts w:hint="eastAsia"/>
            <w:noProof/>
            <w:webHidden/>
          </w:rPr>
          <w:fldChar w:fldCharType="end"/>
        </w:r>
      </w:hyperlink>
    </w:p>
    <w:p w14:paraId="443C8860" w14:textId="08BD5B19" w:rsidR="004A4F3F" w:rsidRDefault="00000000">
      <w:pPr>
        <w:pStyle w:val="TOC3"/>
        <w:tabs>
          <w:tab w:val="right" w:leader="dot" w:pos="9350"/>
        </w:tabs>
        <w:ind w:left="880"/>
        <w:rPr>
          <w:noProof/>
        </w:rPr>
      </w:pPr>
      <w:hyperlink w:anchor="_Toc236677259" w:history="1">
        <w:r>
          <w:rPr>
            <w:rStyle w:val="aff9"/>
            <w:noProof/>
          </w:rPr>
          <w:t xml:space="preserve">9.7.3 </w:t>
        </w:r>
        <w:r>
          <w:rPr>
            <w:rStyle w:val="aff9"/>
            <w:noProof/>
          </w:rPr>
          <w:t>实践：创建一个简单的智能工作流程系统</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_Toc236677259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205</w:t>
        </w:r>
        <w:r>
          <w:rPr>
            <w:rFonts w:hint="eastAsia"/>
            <w:noProof/>
            <w:webHidden/>
          </w:rPr>
          <w:fldChar w:fldCharType="end"/>
        </w:r>
      </w:hyperlink>
    </w:p>
    <w:p w14:paraId="6148A8E9" w14:textId="6EAC7F13" w:rsidR="004A4F3F" w:rsidRDefault="00000000">
      <w:pPr>
        <w:pStyle w:val="TOC3"/>
        <w:tabs>
          <w:tab w:val="right" w:leader="dot" w:pos="9350"/>
        </w:tabs>
        <w:ind w:left="880"/>
        <w:rPr>
          <w:noProof/>
        </w:rPr>
      </w:pPr>
      <w:hyperlink w:anchor="_Toc236677260" w:history="1">
        <w:r>
          <w:rPr>
            <w:rStyle w:val="aff9"/>
            <w:noProof/>
          </w:rPr>
          <w:t>9.7.4 AI</w:t>
        </w:r>
        <w:r>
          <w:rPr>
            <w:rStyle w:val="aff9"/>
            <w:noProof/>
          </w:rPr>
          <w:t>驱动</w:t>
        </w:r>
        <w:r>
          <w:rPr>
            <w:rStyle w:val="aff9"/>
            <w:noProof/>
          </w:rPr>
          <w:t>BPA</w:t>
        </w:r>
        <w:r>
          <w:rPr>
            <w:rStyle w:val="aff9"/>
            <w:noProof/>
          </w:rPr>
          <w:t>的优势与挑战</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_Toc236677260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206</w:t>
        </w:r>
        <w:r>
          <w:rPr>
            <w:rFonts w:hint="eastAsia"/>
            <w:noProof/>
            <w:webHidden/>
          </w:rPr>
          <w:fldChar w:fldCharType="end"/>
        </w:r>
      </w:hyperlink>
    </w:p>
    <w:p w14:paraId="3B84CAE9" w14:textId="4A6687B1" w:rsidR="004A4F3F" w:rsidRDefault="00000000">
      <w:pPr>
        <w:pStyle w:val="TOC3"/>
        <w:tabs>
          <w:tab w:val="right" w:leader="dot" w:pos="9350"/>
        </w:tabs>
        <w:ind w:left="880"/>
        <w:rPr>
          <w:noProof/>
        </w:rPr>
      </w:pPr>
      <w:hyperlink w:anchor="_Toc236677261" w:history="1">
        <w:r>
          <w:rPr>
            <w:rStyle w:val="aff9"/>
            <w:noProof/>
          </w:rPr>
          <w:t xml:space="preserve">9.7.5 </w:t>
        </w:r>
        <w:r>
          <w:rPr>
            <w:rStyle w:val="aff9"/>
            <w:noProof/>
          </w:rPr>
          <w:t>伦理与社会影响</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_Toc236677261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207</w:t>
        </w:r>
        <w:r>
          <w:rPr>
            <w:rFonts w:hint="eastAsia"/>
            <w:noProof/>
            <w:webHidden/>
          </w:rPr>
          <w:fldChar w:fldCharType="end"/>
        </w:r>
      </w:hyperlink>
    </w:p>
    <w:p w14:paraId="7069256F" w14:textId="244CC6F4" w:rsidR="004A4F3F" w:rsidRDefault="00000000">
      <w:pPr>
        <w:pStyle w:val="TOC2"/>
        <w:tabs>
          <w:tab w:val="right" w:leader="dot" w:pos="9350"/>
        </w:tabs>
        <w:ind w:left="440"/>
        <w:rPr>
          <w:noProof/>
        </w:rPr>
      </w:pPr>
      <w:hyperlink w:anchor="_Toc236677262" w:history="1">
        <w:r>
          <w:rPr>
            <w:rStyle w:val="aff9"/>
            <w:noProof/>
          </w:rPr>
          <w:t>9.8 AI Agent</w:t>
        </w:r>
        <w:r>
          <w:rPr>
            <w:rStyle w:val="aff9"/>
            <w:noProof/>
          </w:rPr>
          <w:t>的安全性与可控性</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_Toc236677262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207</w:t>
        </w:r>
        <w:r>
          <w:rPr>
            <w:rFonts w:hint="eastAsia"/>
            <w:noProof/>
            <w:webHidden/>
          </w:rPr>
          <w:fldChar w:fldCharType="end"/>
        </w:r>
      </w:hyperlink>
    </w:p>
    <w:p w14:paraId="0CCDF688" w14:textId="3619C856" w:rsidR="004A4F3F" w:rsidRDefault="00000000">
      <w:pPr>
        <w:pStyle w:val="TOC3"/>
        <w:tabs>
          <w:tab w:val="right" w:leader="dot" w:pos="9350"/>
        </w:tabs>
        <w:ind w:left="880"/>
        <w:rPr>
          <w:noProof/>
        </w:rPr>
      </w:pPr>
      <w:hyperlink w:anchor="_Toc236677263" w:history="1">
        <w:r>
          <w:rPr>
            <w:rStyle w:val="aff9"/>
            <w:noProof/>
          </w:rPr>
          <w:t xml:space="preserve">9.8.1 </w:t>
        </w:r>
        <w:r>
          <w:rPr>
            <w:rStyle w:val="aff9"/>
            <w:noProof/>
          </w:rPr>
          <w:t>为什么</w:t>
        </w:r>
        <w:r>
          <w:rPr>
            <w:rStyle w:val="aff9"/>
            <w:noProof/>
          </w:rPr>
          <w:t>AI Agent</w:t>
        </w:r>
        <w:r>
          <w:rPr>
            <w:rStyle w:val="aff9"/>
            <w:noProof/>
          </w:rPr>
          <w:t>的安全性与可控性如此重要？</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_Toc236677263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207</w:t>
        </w:r>
        <w:r>
          <w:rPr>
            <w:rFonts w:hint="eastAsia"/>
            <w:noProof/>
            <w:webHidden/>
          </w:rPr>
          <w:fldChar w:fldCharType="end"/>
        </w:r>
      </w:hyperlink>
    </w:p>
    <w:p w14:paraId="547785C3" w14:textId="7F74D2C6" w:rsidR="004A4F3F" w:rsidRDefault="00000000">
      <w:pPr>
        <w:pStyle w:val="TOC3"/>
        <w:tabs>
          <w:tab w:val="right" w:leader="dot" w:pos="9350"/>
        </w:tabs>
        <w:ind w:left="880"/>
        <w:rPr>
          <w:noProof/>
        </w:rPr>
      </w:pPr>
      <w:hyperlink w:anchor="_Toc236677264" w:history="1">
        <w:r>
          <w:rPr>
            <w:rStyle w:val="aff9"/>
            <w:noProof/>
          </w:rPr>
          <w:t>9.8.2 AI Agent</w:t>
        </w:r>
        <w:r>
          <w:rPr>
            <w:rStyle w:val="aff9"/>
            <w:noProof/>
          </w:rPr>
          <w:t>安全性与可控性的主要挑战</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_Toc236677264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208</w:t>
        </w:r>
        <w:r>
          <w:rPr>
            <w:rFonts w:hint="eastAsia"/>
            <w:noProof/>
            <w:webHidden/>
          </w:rPr>
          <w:fldChar w:fldCharType="end"/>
        </w:r>
      </w:hyperlink>
    </w:p>
    <w:p w14:paraId="08537930" w14:textId="4D143C96" w:rsidR="004A4F3F" w:rsidRDefault="00000000">
      <w:pPr>
        <w:pStyle w:val="TOC3"/>
        <w:tabs>
          <w:tab w:val="right" w:leader="dot" w:pos="9350"/>
        </w:tabs>
        <w:ind w:left="880"/>
        <w:rPr>
          <w:noProof/>
        </w:rPr>
      </w:pPr>
      <w:hyperlink w:anchor="_Toc236677265" w:history="1">
        <w:r>
          <w:rPr>
            <w:rStyle w:val="aff9"/>
            <w:noProof/>
          </w:rPr>
          <w:t xml:space="preserve">9.8.3 </w:t>
        </w:r>
        <w:r>
          <w:rPr>
            <w:rStyle w:val="aff9"/>
            <w:noProof/>
          </w:rPr>
          <w:t>实践：增强</w:t>
        </w:r>
        <w:r>
          <w:rPr>
            <w:rStyle w:val="aff9"/>
            <w:noProof/>
          </w:rPr>
          <w:t>AI Agent</w:t>
        </w:r>
        <w:r>
          <w:rPr>
            <w:rStyle w:val="aff9"/>
            <w:noProof/>
          </w:rPr>
          <w:t>的安全性</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_Toc236677265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208</w:t>
        </w:r>
        <w:r>
          <w:rPr>
            <w:rFonts w:hint="eastAsia"/>
            <w:noProof/>
            <w:webHidden/>
          </w:rPr>
          <w:fldChar w:fldCharType="end"/>
        </w:r>
      </w:hyperlink>
    </w:p>
    <w:p w14:paraId="055CD6C5" w14:textId="6EFACA06" w:rsidR="004A4F3F" w:rsidRDefault="00000000">
      <w:pPr>
        <w:pStyle w:val="TOC3"/>
        <w:tabs>
          <w:tab w:val="right" w:leader="dot" w:pos="9350"/>
        </w:tabs>
        <w:ind w:left="880"/>
        <w:rPr>
          <w:noProof/>
        </w:rPr>
      </w:pPr>
      <w:hyperlink w:anchor="_Toc236677266" w:history="1">
        <w:r>
          <w:rPr>
            <w:rStyle w:val="aff9"/>
            <w:noProof/>
          </w:rPr>
          <w:t xml:space="preserve">9.8.4 </w:t>
        </w:r>
        <w:r>
          <w:rPr>
            <w:rStyle w:val="aff9"/>
            <w:noProof/>
          </w:rPr>
          <w:t>确保</w:t>
        </w:r>
        <w:r>
          <w:rPr>
            <w:rStyle w:val="aff9"/>
            <w:noProof/>
          </w:rPr>
          <w:t>AI Agent</w:t>
        </w:r>
        <w:r>
          <w:rPr>
            <w:rStyle w:val="aff9"/>
            <w:noProof/>
          </w:rPr>
          <w:t>安全性和可控性的策略</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_Toc236677266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209</w:t>
        </w:r>
        <w:r>
          <w:rPr>
            <w:rFonts w:hint="eastAsia"/>
            <w:noProof/>
            <w:webHidden/>
          </w:rPr>
          <w:fldChar w:fldCharType="end"/>
        </w:r>
      </w:hyperlink>
    </w:p>
    <w:p w14:paraId="55A7FD1C" w14:textId="7AE73C5B" w:rsidR="004A4F3F" w:rsidRDefault="00000000">
      <w:pPr>
        <w:pStyle w:val="TOC3"/>
        <w:tabs>
          <w:tab w:val="right" w:leader="dot" w:pos="9350"/>
        </w:tabs>
        <w:ind w:left="880"/>
        <w:rPr>
          <w:noProof/>
        </w:rPr>
      </w:pPr>
      <w:hyperlink w:anchor="_Toc236677267" w:history="1">
        <w:r>
          <w:rPr>
            <w:rStyle w:val="aff9"/>
            <w:noProof/>
          </w:rPr>
          <w:t xml:space="preserve">9.8.5 </w:t>
        </w:r>
        <w:r>
          <w:rPr>
            <w:rStyle w:val="aff9"/>
            <w:noProof/>
          </w:rPr>
          <w:t>伦理与社会影响</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_Toc236677267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210</w:t>
        </w:r>
        <w:r>
          <w:rPr>
            <w:rFonts w:hint="eastAsia"/>
            <w:noProof/>
            <w:webHidden/>
          </w:rPr>
          <w:fldChar w:fldCharType="end"/>
        </w:r>
      </w:hyperlink>
    </w:p>
    <w:p w14:paraId="28A60832" w14:textId="5F7A7592" w:rsidR="004A4F3F" w:rsidRDefault="00000000">
      <w:pPr>
        <w:pStyle w:val="TOC2"/>
        <w:tabs>
          <w:tab w:val="right" w:leader="dot" w:pos="9350"/>
        </w:tabs>
        <w:ind w:left="440"/>
        <w:rPr>
          <w:noProof/>
        </w:rPr>
      </w:pPr>
      <w:hyperlink w:anchor="_Toc236677268" w:history="1">
        <w:r>
          <w:rPr>
            <w:rStyle w:val="aff9"/>
            <w:noProof/>
          </w:rPr>
          <w:t xml:space="preserve">9.9 </w:t>
        </w:r>
        <w:r>
          <w:rPr>
            <w:rStyle w:val="aff9"/>
            <w:noProof/>
          </w:rPr>
          <w:t>实践案例：设计智能家居管理系统</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_Toc236677268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211</w:t>
        </w:r>
        <w:r>
          <w:rPr>
            <w:rFonts w:hint="eastAsia"/>
            <w:noProof/>
            <w:webHidden/>
          </w:rPr>
          <w:fldChar w:fldCharType="end"/>
        </w:r>
      </w:hyperlink>
    </w:p>
    <w:p w14:paraId="049524A9" w14:textId="4A678778" w:rsidR="004A4F3F" w:rsidRDefault="00000000">
      <w:pPr>
        <w:pStyle w:val="TOC3"/>
        <w:tabs>
          <w:tab w:val="right" w:leader="dot" w:pos="9350"/>
        </w:tabs>
        <w:ind w:left="880"/>
        <w:rPr>
          <w:noProof/>
        </w:rPr>
      </w:pPr>
      <w:hyperlink w:anchor="_Toc236677269" w:history="1">
        <w:r>
          <w:rPr>
            <w:rStyle w:val="aff9"/>
            <w:noProof/>
          </w:rPr>
          <w:t xml:space="preserve">9.9.1 </w:t>
        </w:r>
        <w:r>
          <w:rPr>
            <w:rStyle w:val="aff9"/>
            <w:noProof/>
          </w:rPr>
          <w:t>项目概述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_Toc236677269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211</w:t>
        </w:r>
        <w:r>
          <w:rPr>
            <w:rFonts w:hint="eastAsia"/>
            <w:noProof/>
            <w:webHidden/>
          </w:rPr>
          <w:fldChar w:fldCharType="end"/>
        </w:r>
      </w:hyperlink>
    </w:p>
    <w:p w14:paraId="68AC073D" w14:textId="1B6A196E" w:rsidR="004A4F3F" w:rsidRDefault="00000000">
      <w:pPr>
        <w:pStyle w:val="TOC3"/>
        <w:tabs>
          <w:tab w:val="right" w:leader="dot" w:pos="9350"/>
        </w:tabs>
        <w:ind w:left="880"/>
        <w:rPr>
          <w:noProof/>
        </w:rPr>
      </w:pPr>
      <w:hyperlink w:anchor="_Toc236677270" w:history="1">
        <w:r>
          <w:rPr>
            <w:rStyle w:val="aff9"/>
            <w:noProof/>
          </w:rPr>
          <w:t xml:space="preserve">9.9.2 </w:t>
        </w:r>
        <w:r>
          <w:rPr>
            <w:rStyle w:val="aff9"/>
            <w:noProof/>
          </w:rPr>
          <w:t>系统架构</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_Toc236677270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211</w:t>
        </w:r>
        <w:r>
          <w:rPr>
            <w:rFonts w:hint="eastAsia"/>
            <w:noProof/>
            <w:webHidden/>
          </w:rPr>
          <w:fldChar w:fldCharType="end"/>
        </w:r>
      </w:hyperlink>
    </w:p>
    <w:p w14:paraId="2A9E9092" w14:textId="4E5438C1" w:rsidR="004A4F3F" w:rsidRDefault="00000000">
      <w:pPr>
        <w:pStyle w:val="TOC3"/>
        <w:tabs>
          <w:tab w:val="right" w:leader="dot" w:pos="9350"/>
        </w:tabs>
        <w:ind w:left="880"/>
        <w:rPr>
          <w:noProof/>
        </w:rPr>
      </w:pPr>
      <w:hyperlink w:anchor="_Toc236677271" w:history="1">
        <w:r>
          <w:rPr>
            <w:rStyle w:val="aff9"/>
            <w:noProof/>
          </w:rPr>
          <w:t xml:space="preserve">9.9.3 </w:t>
        </w:r>
        <w:r>
          <w:rPr>
            <w:rStyle w:val="aff9"/>
            <w:noProof/>
          </w:rPr>
          <w:t>实现代码</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_Toc236677271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211</w:t>
        </w:r>
        <w:r>
          <w:rPr>
            <w:rFonts w:hint="eastAsia"/>
            <w:noProof/>
            <w:webHidden/>
          </w:rPr>
          <w:fldChar w:fldCharType="end"/>
        </w:r>
      </w:hyperlink>
    </w:p>
    <w:p w14:paraId="201CE99D" w14:textId="215353FB" w:rsidR="004A4F3F" w:rsidRDefault="00000000">
      <w:pPr>
        <w:pStyle w:val="TOC3"/>
        <w:tabs>
          <w:tab w:val="right" w:leader="dot" w:pos="9350"/>
        </w:tabs>
        <w:ind w:left="880"/>
        <w:rPr>
          <w:noProof/>
        </w:rPr>
      </w:pPr>
      <w:hyperlink w:anchor="_Toc236677272" w:history="1">
        <w:r>
          <w:rPr>
            <w:rStyle w:val="aff9"/>
            <w:noProof/>
          </w:rPr>
          <w:t xml:space="preserve">9.9.4 </w:t>
        </w:r>
        <w:r>
          <w:rPr>
            <w:rStyle w:val="aff9"/>
            <w:noProof/>
          </w:rPr>
          <w:t>系统说明</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_Toc236677272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213</w:t>
        </w:r>
        <w:r>
          <w:rPr>
            <w:rFonts w:hint="eastAsia"/>
            <w:noProof/>
            <w:webHidden/>
          </w:rPr>
          <w:fldChar w:fldCharType="end"/>
        </w:r>
      </w:hyperlink>
    </w:p>
    <w:p w14:paraId="103AE4D6" w14:textId="111173C9" w:rsidR="004A4F3F" w:rsidRDefault="00000000">
      <w:pPr>
        <w:pStyle w:val="TOC3"/>
        <w:tabs>
          <w:tab w:val="right" w:leader="dot" w:pos="9350"/>
        </w:tabs>
        <w:ind w:left="880"/>
        <w:rPr>
          <w:noProof/>
        </w:rPr>
      </w:pPr>
      <w:hyperlink w:anchor="_Toc236677273" w:history="1">
        <w:r>
          <w:rPr>
            <w:rStyle w:val="aff9"/>
            <w:noProof/>
          </w:rPr>
          <w:t xml:space="preserve">9.9.5 </w:t>
        </w:r>
        <w:r>
          <w:rPr>
            <w:rStyle w:val="aff9"/>
            <w:noProof/>
          </w:rPr>
          <w:t>交互式实验</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_Toc236677273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213</w:t>
        </w:r>
        <w:r>
          <w:rPr>
            <w:rFonts w:hint="eastAsia"/>
            <w:noProof/>
            <w:webHidden/>
          </w:rPr>
          <w:fldChar w:fldCharType="end"/>
        </w:r>
      </w:hyperlink>
    </w:p>
    <w:p w14:paraId="3E698D14" w14:textId="69355D29" w:rsidR="004A4F3F" w:rsidRDefault="00000000">
      <w:pPr>
        <w:pStyle w:val="TOC3"/>
        <w:tabs>
          <w:tab w:val="right" w:leader="dot" w:pos="9350"/>
        </w:tabs>
        <w:ind w:left="880"/>
        <w:rPr>
          <w:noProof/>
        </w:rPr>
      </w:pPr>
      <w:hyperlink w:anchor="_Toc236677274" w:history="1">
        <w:r>
          <w:rPr>
            <w:rStyle w:val="aff9"/>
            <w:noProof/>
          </w:rPr>
          <w:t xml:space="preserve">9.9.6 </w:t>
        </w:r>
        <w:r>
          <w:rPr>
            <w:rStyle w:val="aff9"/>
            <w:noProof/>
          </w:rPr>
          <w:t>深入思考</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_Toc236677274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213</w:t>
        </w:r>
        <w:r>
          <w:rPr>
            <w:rFonts w:hint="eastAsia"/>
            <w:noProof/>
            <w:webHidden/>
          </w:rPr>
          <w:fldChar w:fldCharType="end"/>
        </w:r>
      </w:hyperlink>
    </w:p>
    <w:p w14:paraId="72561FF7" w14:textId="2B90AC93" w:rsidR="004A4F3F" w:rsidRDefault="00000000">
      <w:pPr>
        <w:pStyle w:val="TOC3"/>
        <w:tabs>
          <w:tab w:val="right" w:leader="dot" w:pos="9350"/>
        </w:tabs>
        <w:ind w:left="880"/>
        <w:rPr>
          <w:noProof/>
        </w:rPr>
      </w:pPr>
      <w:hyperlink w:anchor="_Toc236677275" w:history="1">
        <w:r>
          <w:rPr>
            <w:rStyle w:val="aff9"/>
            <w:noProof/>
          </w:rPr>
          <w:t xml:space="preserve">9.9.7 </w:t>
        </w:r>
        <w:r>
          <w:rPr>
            <w:rStyle w:val="aff9"/>
            <w:noProof/>
          </w:rPr>
          <w:t>扩展思考：伦理和社会影响</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_Toc236677275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214</w:t>
        </w:r>
        <w:r>
          <w:rPr>
            <w:rFonts w:hint="eastAsia"/>
            <w:noProof/>
            <w:webHidden/>
          </w:rPr>
          <w:fldChar w:fldCharType="end"/>
        </w:r>
      </w:hyperlink>
    </w:p>
    <w:p w14:paraId="6D152F8D" w14:textId="7AB550F6" w:rsidR="004A4F3F" w:rsidRDefault="00000000">
      <w:pPr>
        <w:pStyle w:val="TOC3"/>
        <w:tabs>
          <w:tab w:val="right" w:leader="dot" w:pos="9350"/>
        </w:tabs>
        <w:ind w:left="880"/>
        <w:rPr>
          <w:noProof/>
        </w:rPr>
      </w:pPr>
      <w:hyperlink w:anchor="_Toc236677276" w:history="1">
        <w:r>
          <w:rPr>
            <w:rStyle w:val="aff9"/>
            <w:noProof/>
          </w:rPr>
          <w:t xml:space="preserve">9.9.8 </w:t>
        </w:r>
        <w:r>
          <w:rPr>
            <w:rStyle w:val="aff9"/>
            <w:noProof/>
          </w:rPr>
          <w:t>未来展望</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_Toc236677276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214</w:t>
        </w:r>
        <w:r>
          <w:rPr>
            <w:rFonts w:hint="eastAsia"/>
            <w:noProof/>
            <w:webHidden/>
          </w:rPr>
          <w:fldChar w:fldCharType="end"/>
        </w:r>
      </w:hyperlink>
    </w:p>
    <w:p w14:paraId="60CE38EB" w14:textId="461DFB82" w:rsidR="004A4F3F" w:rsidRDefault="00000000">
      <w:pPr>
        <w:pStyle w:val="TOC2"/>
        <w:tabs>
          <w:tab w:val="right" w:leader="dot" w:pos="9350"/>
        </w:tabs>
        <w:ind w:left="440"/>
        <w:rPr>
          <w:noProof/>
        </w:rPr>
      </w:pPr>
      <w:hyperlink w:anchor="_Toc236677277" w:history="1">
        <w:r>
          <w:rPr>
            <w:rStyle w:val="aff9"/>
            <w:noProof/>
          </w:rPr>
          <w:t xml:space="preserve">9.10 </w:t>
        </w:r>
        <w:r>
          <w:rPr>
            <w:rStyle w:val="aff9"/>
            <w:noProof/>
          </w:rPr>
          <w:t>总结与反思</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_Toc236677277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214</w:t>
        </w:r>
        <w:r>
          <w:rPr>
            <w:rFonts w:hint="eastAsia"/>
            <w:noProof/>
            <w:webHidden/>
          </w:rPr>
          <w:fldChar w:fldCharType="end"/>
        </w:r>
      </w:hyperlink>
    </w:p>
    <w:p w14:paraId="626A8395" w14:textId="3947DAB3" w:rsidR="004A4F3F" w:rsidRDefault="00000000">
      <w:pPr>
        <w:pStyle w:val="TOC2"/>
        <w:tabs>
          <w:tab w:val="right" w:leader="dot" w:pos="9350"/>
        </w:tabs>
        <w:ind w:left="440"/>
        <w:rPr>
          <w:noProof/>
        </w:rPr>
      </w:pPr>
      <w:hyperlink w:anchor="_Toc236677278" w:history="1">
        <w:r>
          <w:rPr>
            <w:rStyle w:val="aff9"/>
            <w:noProof/>
          </w:rPr>
          <w:t xml:space="preserve">9.11 </w:t>
        </w:r>
        <w:r>
          <w:rPr>
            <w:rStyle w:val="aff9"/>
            <w:noProof/>
          </w:rPr>
          <w:t>课后项目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_Toc236677278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215</w:t>
        </w:r>
        <w:r>
          <w:rPr>
            <w:rFonts w:hint="eastAsia"/>
            <w:noProof/>
            <w:webHidden/>
          </w:rPr>
          <w:fldChar w:fldCharType="end"/>
        </w:r>
      </w:hyperlink>
    </w:p>
    <w:p w14:paraId="2B46E0C5" w14:textId="061A2C3B" w:rsidR="004A4F3F" w:rsidRDefault="00000000">
      <w:pPr>
        <w:pStyle w:val="TOC2"/>
        <w:tabs>
          <w:tab w:val="right" w:leader="dot" w:pos="9350"/>
        </w:tabs>
        <w:ind w:left="440"/>
        <w:rPr>
          <w:noProof/>
        </w:rPr>
      </w:pPr>
      <w:hyperlink w:anchor="_Toc236677279" w:history="1">
        <w:r>
          <w:rPr>
            <w:rStyle w:val="aff9"/>
            <w:noProof/>
          </w:rPr>
          <w:t xml:space="preserve">9.12 </w:t>
        </w:r>
        <w:r>
          <w:rPr>
            <w:rStyle w:val="aff9"/>
            <w:noProof/>
          </w:rPr>
          <w:t>延伸阅读</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_Toc236677279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215</w:t>
        </w:r>
        <w:r>
          <w:rPr>
            <w:rFonts w:hint="eastAsia"/>
            <w:noProof/>
            <w:webHidden/>
          </w:rPr>
          <w:fldChar w:fldCharType="end"/>
        </w:r>
      </w:hyperlink>
    </w:p>
    <w:p w14:paraId="59299FC9" w14:textId="16AF7D00" w:rsidR="004A4F3F" w:rsidRDefault="00000000">
      <w:pPr>
        <w:pStyle w:val="TOC1"/>
        <w:tabs>
          <w:tab w:val="right" w:leader="dot" w:pos="9350"/>
        </w:tabs>
        <w:rPr>
          <w:noProof/>
        </w:rPr>
      </w:pPr>
      <w:hyperlink w:anchor="_Toc236677280" w:history="1">
        <w:r>
          <w:rPr>
            <w:rStyle w:val="aff9"/>
            <w:noProof/>
          </w:rPr>
          <w:t>第十章　大语言模型与知识增强</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_Toc236677280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217</w:t>
        </w:r>
        <w:r>
          <w:rPr>
            <w:rFonts w:hint="eastAsia"/>
            <w:noProof/>
            <w:webHidden/>
          </w:rPr>
          <w:fldChar w:fldCharType="end"/>
        </w:r>
      </w:hyperlink>
    </w:p>
    <w:p w14:paraId="2CE3C108" w14:textId="72F02B08" w:rsidR="004A4F3F" w:rsidRDefault="00000000">
      <w:pPr>
        <w:pStyle w:val="TOC2"/>
        <w:tabs>
          <w:tab w:val="right" w:leader="dot" w:pos="9350"/>
        </w:tabs>
        <w:ind w:left="440"/>
        <w:rPr>
          <w:noProof/>
        </w:rPr>
      </w:pPr>
      <w:hyperlink w:anchor="_Toc236677281" w:history="1">
        <w:r>
          <w:rPr>
            <w:rStyle w:val="aff9"/>
            <w:noProof/>
          </w:rPr>
          <w:t xml:space="preserve">10.1 </w:t>
        </w:r>
        <w:r>
          <w:rPr>
            <w:rStyle w:val="aff9"/>
            <w:noProof/>
          </w:rPr>
          <w:t>大语言模型简介：从</w:t>
        </w:r>
        <w:r>
          <w:rPr>
            <w:rStyle w:val="aff9"/>
            <w:noProof/>
          </w:rPr>
          <w:t>GPT</w:t>
        </w:r>
        <w:r>
          <w:rPr>
            <w:rStyle w:val="aff9"/>
            <w:noProof/>
          </w:rPr>
          <w:t>到</w:t>
        </w:r>
        <w:r>
          <w:rPr>
            <w:rStyle w:val="aff9"/>
            <w:noProof/>
          </w:rPr>
          <w:t>BERT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_Toc236677281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217</w:t>
        </w:r>
        <w:r>
          <w:rPr>
            <w:rFonts w:hint="eastAsia"/>
            <w:noProof/>
            <w:webHidden/>
          </w:rPr>
          <w:fldChar w:fldCharType="end"/>
        </w:r>
      </w:hyperlink>
    </w:p>
    <w:p w14:paraId="38710FAC" w14:textId="2F21E23A" w:rsidR="004A4F3F" w:rsidRDefault="00000000">
      <w:pPr>
        <w:pStyle w:val="TOC2"/>
        <w:tabs>
          <w:tab w:val="right" w:leader="dot" w:pos="9350"/>
        </w:tabs>
        <w:ind w:left="440"/>
        <w:rPr>
          <w:noProof/>
        </w:rPr>
      </w:pPr>
      <w:hyperlink w:anchor="_Toc236677282" w:history="1">
        <w:r>
          <w:rPr>
            <w:rStyle w:val="aff9"/>
            <w:noProof/>
          </w:rPr>
          <w:t xml:space="preserve">10.2 </w:t>
        </w:r>
        <w:r>
          <w:rPr>
            <w:rStyle w:val="aff9"/>
            <w:noProof/>
          </w:rPr>
          <w:t>预训练模型的奥秘</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_Toc236677282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220</w:t>
        </w:r>
        <w:r>
          <w:rPr>
            <w:rFonts w:hint="eastAsia"/>
            <w:noProof/>
            <w:webHidden/>
          </w:rPr>
          <w:fldChar w:fldCharType="end"/>
        </w:r>
      </w:hyperlink>
    </w:p>
    <w:p w14:paraId="64730310" w14:textId="4583A362" w:rsidR="004A4F3F" w:rsidRDefault="00000000">
      <w:pPr>
        <w:pStyle w:val="TOC2"/>
        <w:tabs>
          <w:tab w:val="right" w:leader="dot" w:pos="9350"/>
        </w:tabs>
        <w:ind w:left="440"/>
        <w:rPr>
          <w:noProof/>
        </w:rPr>
      </w:pPr>
      <w:hyperlink w:anchor="_Toc236677283" w:history="1">
        <w:r>
          <w:rPr>
            <w:rStyle w:val="aff9"/>
            <w:noProof/>
          </w:rPr>
          <w:t xml:space="preserve">10.3 </w:t>
        </w:r>
        <w:r>
          <w:rPr>
            <w:rStyle w:val="aff9"/>
            <w:noProof/>
          </w:rPr>
          <w:t>模型微调：让</w:t>
        </w:r>
        <w:r>
          <w:rPr>
            <w:rStyle w:val="aff9"/>
            <w:noProof/>
          </w:rPr>
          <w:t>AI</w:t>
        </w:r>
        <w:r>
          <w:rPr>
            <w:rStyle w:val="aff9"/>
            <w:noProof/>
          </w:rPr>
          <w:t>成为专家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_Toc236677283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223</w:t>
        </w:r>
        <w:r>
          <w:rPr>
            <w:rFonts w:hint="eastAsia"/>
            <w:noProof/>
            <w:webHidden/>
          </w:rPr>
          <w:fldChar w:fldCharType="end"/>
        </w:r>
      </w:hyperlink>
    </w:p>
    <w:p w14:paraId="2B4964E4" w14:textId="6B827C95" w:rsidR="004A4F3F" w:rsidRDefault="00000000">
      <w:pPr>
        <w:pStyle w:val="TOC2"/>
        <w:tabs>
          <w:tab w:val="right" w:leader="dot" w:pos="9350"/>
        </w:tabs>
        <w:ind w:left="440"/>
        <w:rPr>
          <w:noProof/>
        </w:rPr>
      </w:pPr>
      <w:hyperlink w:anchor="_Toc236677284" w:history="1">
        <w:r>
          <w:rPr>
            <w:rStyle w:val="aff9"/>
            <w:noProof/>
          </w:rPr>
          <w:t xml:space="preserve">10.4 </w:t>
        </w:r>
        <w:r>
          <w:rPr>
            <w:rStyle w:val="aff9"/>
            <w:noProof/>
          </w:rPr>
          <w:t>大模型训练技巧与优化</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_Toc236677284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226</w:t>
        </w:r>
        <w:r>
          <w:rPr>
            <w:rFonts w:hint="eastAsia"/>
            <w:noProof/>
            <w:webHidden/>
          </w:rPr>
          <w:fldChar w:fldCharType="end"/>
        </w:r>
      </w:hyperlink>
    </w:p>
    <w:p w14:paraId="39B03DC5" w14:textId="75D14C5E" w:rsidR="004A4F3F" w:rsidRDefault="00000000">
      <w:pPr>
        <w:pStyle w:val="TOC2"/>
        <w:tabs>
          <w:tab w:val="right" w:leader="dot" w:pos="9350"/>
        </w:tabs>
        <w:ind w:left="440"/>
        <w:rPr>
          <w:noProof/>
        </w:rPr>
      </w:pPr>
      <w:hyperlink w:anchor="_Toc236677285" w:history="1">
        <w:r>
          <w:rPr>
            <w:rStyle w:val="aff9"/>
            <w:noProof/>
          </w:rPr>
          <w:t xml:space="preserve">10.5 </w:t>
        </w:r>
        <w:r>
          <w:rPr>
            <w:rStyle w:val="aff9"/>
            <w:noProof/>
          </w:rPr>
          <w:t>检索增强生成</w:t>
        </w:r>
        <w:r>
          <w:rPr>
            <w:rStyle w:val="aff9"/>
            <w:noProof/>
          </w:rPr>
          <w:t>(RAG)</w:t>
        </w:r>
        <w:r>
          <w:rPr>
            <w:rStyle w:val="aff9"/>
            <w:noProof/>
          </w:rPr>
          <w:t>技术深度解析</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_Toc236677285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230</w:t>
        </w:r>
        <w:r>
          <w:rPr>
            <w:rFonts w:hint="eastAsia"/>
            <w:noProof/>
            <w:webHidden/>
          </w:rPr>
          <w:fldChar w:fldCharType="end"/>
        </w:r>
      </w:hyperlink>
    </w:p>
    <w:p w14:paraId="393E7839" w14:textId="32F0E084" w:rsidR="004A4F3F" w:rsidRDefault="00000000">
      <w:pPr>
        <w:pStyle w:val="TOC2"/>
        <w:tabs>
          <w:tab w:val="right" w:leader="dot" w:pos="9350"/>
        </w:tabs>
        <w:ind w:left="440"/>
        <w:rPr>
          <w:noProof/>
        </w:rPr>
      </w:pPr>
      <w:hyperlink w:anchor="_Toc236677286" w:history="1">
        <w:r>
          <w:rPr>
            <w:rStyle w:val="aff9"/>
            <w:noProof/>
          </w:rPr>
          <w:t>10.6 RAG</w:t>
        </w:r>
        <w:r>
          <w:rPr>
            <w:rStyle w:val="aff9"/>
            <w:noProof/>
          </w:rPr>
          <w:t>技术的优化与应用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_Toc236677286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233</w:t>
        </w:r>
        <w:r>
          <w:rPr>
            <w:rFonts w:hint="eastAsia"/>
            <w:noProof/>
            <w:webHidden/>
          </w:rPr>
          <w:fldChar w:fldCharType="end"/>
        </w:r>
      </w:hyperlink>
    </w:p>
    <w:p w14:paraId="2C96EB64" w14:textId="41072A74" w:rsidR="004A4F3F" w:rsidRDefault="00000000">
      <w:pPr>
        <w:pStyle w:val="TOC2"/>
        <w:tabs>
          <w:tab w:val="right" w:leader="dot" w:pos="9350"/>
        </w:tabs>
        <w:ind w:left="440"/>
        <w:rPr>
          <w:noProof/>
        </w:rPr>
      </w:pPr>
      <w:hyperlink w:anchor="_Toc236677287" w:history="1">
        <w:r>
          <w:rPr>
            <w:rStyle w:val="aff9"/>
            <w:noProof/>
          </w:rPr>
          <w:t xml:space="preserve">10.7 </w:t>
        </w:r>
        <w:r>
          <w:rPr>
            <w:rStyle w:val="aff9"/>
            <w:noProof/>
          </w:rPr>
          <w:t>大模型与</w:t>
        </w:r>
        <w:r>
          <w:rPr>
            <w:rStyle w:val="aff9"/>
            <w:noProof/>
          </w:rPr>
          <w:t>RAG</w:t>
        </w:r>
        <w:r>
          <w:rPr>
            <w:rStyle w:val="aff9"/>
            <w:noProof/>
          </w:rPr>
          <w:t>的伦理考量</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_Toc236677287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238</w:t>
        </w:r>
        <w:r>
          <w:rPr>
            <w:rFonts w:hint="eastAsia"/>
            <w:noProof/>
            <w:webHidden/>
          </w:rPr>
          <w:fldChar w:fldCharType="end"/>
        </w:r>
      </w:hyperlink>
    </w:p>
    <w:p w14:paraId="34D11626" w14:textId="2258036D" w:rsidR="004A4F3F" w:rsidRDefault="00000000">
      <w:pPr>
        <w:pStyle w:val="TOC2"/>
        <w:tabs>
          <w:tab w:val="right" w:leader="dot" w:pos="9350"/>
        </w:tabs>
        <w:ind w:left="440"/>
        <w:rPr>
          <w:noProof/>
        </w:rPr>
      </w:pPr>
      <w:hyperlink w:anchor="_Toc236677288" w:history="1">
        <w:r>
          <w:rPr>
            <w:rStyle w:val="aff9"/>
            <w:noProof/>
          </w:rPr>
          <w:t xml:space="preserve">10.8 </w:t>
        </w:r>
        <w:r>
          <w:rPr>
            <w:rStyle w:val="aff9"/>
            <w:noProof/>
          </w:rPr>
          <w:t>未来展望：大模型与</w:t>
        </w:r>
        <w:r>
          <w:rPr>
            <w:rStyle w:val="aff9"/>
            <w:noProof/>
          </w:rPr>
          <w:t>RAG</w:t>
        </w:r>
        <w:r>
          <w:rPr>
            <w:rStyle w:val="aff9"/>
            <w:noProof/>
          </w:rPr>
          <w:t>的前沿与挑战</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_Toc236677288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241</w:t>
        </w:r>
        <w:r>
          <w:rPr>
            <w:rFonts w:hint="eastAsia"/>
            <w:noProof/>
            <w:webHidden/>
          </w:rPr>
          <w:fldChar w:fldCharType="end"/>
        </w:r>
      </w:hyperlink>
    </w:p>
    <w:p w14:paraId="544B79D5" w14:textId="725A4989" w:rsidR="004A4F3F" w:rsidRDefault="00000000">
      <w:pPr>
        <w:pStyle w:val="TOC2"/>
        <w:tabs>
          <w:tab w:val="right" w:leader="dot" w:pos="9350"/>
        </w:tabs>
        <w:ind w:left="440"/>
        <w:rPr>
          <w:noProof/>
        </w:rPr>
      </w:pPr>
      <w:hyperlink w:anchor="_Toc236677289" w:history="1">
        <w:r>
          <w:rPr>
            <w:rStyle w:val="aff9"/>
            <w:noProof/>
          </w:rPr>
          <w:t xml:space="preserve">10.9 </w:t>
        </w:r>
        <w:r>
          <w:rPr>
            <w:rStyle w:val="aff9"/>
            <w:noProof/>
          </w:rPr>
          <w:t>章节综合项目：构建个性化</w:t>
        </w:r>
        <w:r>
          <w:rPr>
            <w:rStyle w:val="aff9"/>
            <w:noProof/>
          </w:rPr>
          <w:t>AI</w:t>
        </w:r>
        <w:r>
          <w:rPr>
            <w:rStyle w:val="aff9"/>
            <w:noProof/>
          </w:rPr>
          <w:t>学习助手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_Toc236677289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244</w:t>
        </w:r>
        <w:r>
          <w:rPr>
            <w:rFonts w:hint="eastAsia"/>
            <w:noProof/>
            <w:webHidden/>
          </w:rPr>
          <w:fldChar w:fldCharType="end"/>
        </w:r>
      </w:hyperlink>
    </w:p>
    <w:p w14:paraId="6E8DCBE6" w14:textId="58F035AB" w:rsidR="004A4F3F" w:rsidRDefault="00000000">
      <w:pPr>
        <w:pStyle w:val="TOC3"/>
        <w:tabs>
          <w:tab w:val="right" w:leader="dot" w:pos="9350"/>
        </w:tabs>
        <w:ind w:left="880"/>
        <w:rPr>
          <w:noProof/>
        </w:rPr>
      </w:pPr>
      <w:hyperlink w:anchor="_Toc236677290" w:history="1">
        <w:r>
          <w:rPr>
            <w:rStyle w:val="aff9"/>
            <w:noProof/>
          </w:rPr>
          <w:t xml:space="preserve">10.9.1 </w:t>
        </w:r>
        <w:r>
          <w:rPr>
            <w:rStyle w:val="aff9"/>
            <w:noProof/>
          </w:rPr>
          <w:t>阶段</w:t>
        </w:r>
        <w:r>
          <w:rPr>
            <w:rStyle w:val="aff9"/>
            <w:noProof/>
          </w:rPr>
          <w:t>1</w:t>
        </w:r>
        <w:r>
          <w:rPr>
            <w:rStyle w:val="aff9"/>
            <w:noProof/>
          </w:rPr>
          <w:t>：数据收集和预处理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_Toc236677290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245</w:t>
        </w:r>
        <w:r>
          <w:rPr>
            <w:rFonts w:hint="eastAsia"/>
            <w:noProof/>
            <w:webHidden/>
          </w:rPr>
          <w:fldChar w:fldCharType="end"/>
        </w:r>
      </w:hyperlink>
    </w:p>
    <w:p w14:paraId="50D4297E" w14:textId="65521BBC" w:rsidR="004A4F3F" w:rsidRDefault="00000000">
      <w:pPr>
        <w:pStyle w:val="TOC3"/>
        <w:tabs>
          <w:tab w:val="right" w:leader="dot" w:pos="9350"/>
        </w:tabs>
        <w:ind w:left="880"/>
        <w:rPr>
          <w:noProof/>
        </w:rPr>
      </w:pPr>
      <w:hyperlink w:anchor="_Toc236677291" w:history="1">
        <w:r>
          <w:rPr>
            <w:rStyle w:val="aff9"/>
            <w:noProof/>
          </w:rPr>
          <w:t xml:space="preserve">10.9.2 </w:t>
        </w:r>
        <w:r>
          <w:rPr>
            <w:rStyle w:val="aff9"/>
            <w:noProof/>
          </w:rPr>
          <w:t>阶段</w:t>
        </w:r>
        <w:r>
          <w:rPr>
            <w:rStyle w:val="aff9"/>
            <w:noProof/>
          </w:rPr>
          <w:t>2</w:t>
        </w:r>
        <w:r>
          <w:rPr>
            <w:rStyle w:val="aff9"/>
            <w:noProof/>
          </w:rPr>
          <w:t>：知识库构建</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_Toc236677291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247</w:t>
        </w:r>
        <w:r>
          <w:rPr>
            <w:rFonts w:hint="eastAsia"/>
            <w:noProof/>
            <w:webHidden/>
          </w:rPr>
          <w:fldChar w:fldCharType="end"/>
        </w:r>
      </w:hyperlink>
    </w:p>
    <w:p w14:paraId="7648B930" w14:textId="639EEAB7" w:rsidR="004A4F3F" w:rsidRDefault="00000000">
      <w:pPr>
        <w:pStyle w:val="TOC3"/>
        <w:tabs>
          <w:tab w:val="right" w:leader="dot" w:pos="9350"/>
        </w:tabs>
        <w:ind w:left="880"/>
        <w:rPr>
          <w:noProof/>
        </w:rPr>
      </w:pPr>
      <w:hyperlink w:anchor="_Toc236677292" w:history="1">
        <w:r>
          <w:rPr>
            <w:rStyle w:val="aff9"/>
            <w:noProof/>
          </w:rPr>
          <w:t xml:space="preserve">10.9.3 </w:t>
        </w:r>
        <w:r>
          <w:rPr>
            <w:rStyle w:val="aff9"/>
            <w:noProof/>
          </w:rPr>
          <w:t>阶段</w:t>
        </w:r>
        <w:r>
          <w:rPr>
            <w:rStyle w:val="aff9"/>
            <w:noProof/>
          </w:rPr>
          <w:t>3</w:t>
        </w:r>
        <w:r>
          <w:rPr>
            <w:rStyle w:val="aff9"/>
            <w:noProof/>
          </w:rPr>
          <w:t>：实现检索增强生成（</w:t>
        </w:r>
        <w:r>
          <w:rPr>
            <w:rStyle w:val="aff9"/>
            <w:noProof/>
          </w:rPr>
          <w:t>RAG</w:t>
        </w:r>
        <w:r>
          <w:rPr>
            <w:rStyle w:val="aff9"/>
            <w:noProof/>
          </w:rPr>
          <w:t>）系统</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_Toc236677292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250</w:t>
        </w:r>
        <w:r>
          <w:rPr>
            <w:rFonts w:hint="eastAsia"/>
            <w:noProof/>
            <w:webHidden/>
          </w:rPr>
          <w:fldChar w:fldCharType="end"/>
        </w:r>
      </w:hyperlink>
    </w:p>
    <w:p w14:paraId="5EF54E49" w14:textId="18A569EA" w:rsidR="004A4F3F" w:rsidRDefault="00000000">
      <w:pPr>
        <w:pStyle w:val="TOC3"/>
        <w:tabs>
          <w:tab w:val="right" w:leader="dot" w:pos="9350"/>
        </w:tabs>
        <w:ind w:left="880"/>
        <w:rPr>
          <w:noProof/>
        </w:rPr>
      </w:pPr>
      <w:hyperlink w:anchor="_Toc236677293" w:history="1">
        <w:r>
          <w:rPr>
            <w:rStyle w:val="aff9"/>
            <w:noProof/>
          </w:rPr>
          <w:t xml:space="preserve">10.9.4 </w:t>
        </w:r>
        <w:r>
          <w:rPr>
            <w:rStyle w:val="aff9"/>
            <w:noProof/>
          </w:rPr>
          <w:t>阶段</w:t>
        </w:r>
        <w:r>
          <w:rPr>
            <w:rStyle w:val="aff9"/>
            <w:noProof/>
          </w:rPr>
          <w:t>4</w:t>
        </w:r>
        <w:r>
          <w:rPr>
            <w:rStyle w:val="aff9"/>
            <w:noProof/>
          </w:rPr>
          <w:t>：开发个性化推荐模块</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_Toc236677293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253</w:t>
        </w:r>
        <w:r>
          <w:rPr>
            <w:rFonts w:hint="eastAsia"/>
            <w:noProof/>
            <w:webHidden/>
          </w:rPr>
          <w:fldChar w:fldCharType="end"/>
        </w:r>
      </w:hyperlink>
    </w:p>
    <w:p w14:paraId="03C93D6F" w14:textId="63071F6E" w:rsidR="004A4F3F" w:rsidRDefault="00000000">
      <w:pPr>
        <w:pStyle w:val="TOC3"/>
        <w:tabs>
          <w:tab w:val="right" w:leader="dot" w:pos="9350"/>
        </w:tabs>
        <w:ind w:left="880"/>
        <w:rPr>
          <w:noProof/>
        </w:rPr>
      </w:pPr>
      <w:hyperlink w:anchor="_Toc236677294" w:history="1">
        <w:r>
          <w:rPr>
            <w:rStyle w:val="aff9"/>
            <w:noProof/>
          </w:rPr>
          <w:t xml:space="preserve">10.9.5 </w:t>
        </w:r>
        <w:r>
          <w:rPr>
            <w:rStyle w:val="aff9"/>
            <w:noProof/>
          </w:rPr>
          <w:t>阶段</w:t>
        </w:r>
        <w:r>
          <w:rPr>
            <w:rStyle w:val="aff9"/>
            <w:noProof/>
          </w:rPr>
          <w:t>5</w:t>
        </w:r>
        <w:r>
          <w:rPr>
            <w:rStyle w:val="aff9"/>
            <w:noProof/>
          </w:rPr>
          <w:t>：用户界面设计</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_Toc236677294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256</w:t>
        </w:r>
        <w:r>
          <w:rPr>
            <w:rFonts w:hint="eastAsia"/>
            <w:noProof/>
            <w:webHidden/>
          </w:rPr>
          <w:fldChar w:fldCharType="end"/>
        </w:r>
      </w:hyperlink>
    </w:p>
    <w:p w14:paraId="5A4688EA" w14:textId="776C6E48" w:rsidR="004A4F3F" w:rsidRDefault="00000000">
      <w:pPr>
        <w:pStyle w:val="TOC3"/>
        <w:tabs>
          <w:tab w:val="right" w:leader="dot" w:pos="9350"/>
        </w:tabs>
        <w:ind w:left="880"/>
        <w:rPr>
          <w:noProof/>
        </w:rPr>
      </w:pPr>
      <w:hyperlink w:anchor="_Toc236677295" w:history="1">
        <w:r>
          <w:rPr>
            <w:rStyle w:val="aff9"/>
            <w:noProof/>
          </w:rPr>
          <w:t xml:space="preserve">10.9.6 </w:t>
        </w:r>
        <w:r>
          <w:rPr>
            <w:rStyle w:val="aff9"/>
            <w:noProof/>
          </w:rPr>
          <w:t>阶段</w:t>
        </w:r>
        <w:r>
          <w:rPr>
            <w:rStyle w:val="aff9"/>
            <w:noProof/>
          </w:rPr>
          <w:t>6</w:t>
        </w:r>
        <w:r>
          <w:rPr>
            <w:rStyle w:val="aff9"/>
            <w:noProof/>
          </w:rPr>
          <w:t>：系统集成与测试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_Toc236677295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261</w:t>
        </w:r>
        <w:r>
          <w:rPr>
            <w:rFonts w:hint="eastAsia"/>
            <w:noProof/>
            <w:webHidden/>
          </w:rPr>
          <w:fldChar w:fldCharType="end"/>
        </w:r>
      </w:hyperlink>
    </w:p>
    <w:p w14:paraId="5EFF5EAF" w14:textId="5D920110" w:rsidR="004A4F3F" w:rsidRDefault="00000000">
      <w:pPr>
        <w:pStyle w:val="TOC2"/>
        <w:tabs>
          <w:tab w:val="right" w:leader="dot" w:pos="9350"/>
        </w:tabs>
        <w:ind w:left="440"/>
        <w:rPr>
          <w:noProof/>
        </w:rPr>
      </w:pPr>
      <w:hyperlink w:anchor="_Toc236677296" w:history="1">
        <w:r>
          <w:rPr>
            <w:rStyle w:val="aff9"/>
            <w:noProof/>
          </w:rPr>
          <w:t xml:space="preserve">10.10 </w:t>
        </w:r>
        <w:r>
          <w:rPr>
            <w:rStyle w:val="aff9"/>
            <w:noProof/>
          </w:rPr>
          <w:t>总结与进阶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_Toc236677296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266</w:t>
        </w:r>
        <w:r>
          <w:rPr>
            <w:rFonts w:hint="eastAsia"/>
            <w:noProof/>
            <w:webHidden/>
          </w:rPr>
          <w:fldChar w:fldCharType="end"/>
        </w:r>
      </w:hyperlink>
    </w:p>
    <w:p w14:paraId="05E04C13" w14:textId="357A980E" w:rsidR="004A4F3F" w:rsidRDefault="00000000">
      <w:pPr>
        <w:pStyle w:val="TOC1"/>
        <w:tabs>
          <w:tab w:val="right" w:leader="dot" w:pos="9350"/>
        </w:tabs>
        <w:rPr>
          <w:noProof/>
        </w:rPr>
      </w:pPr>
      <w:hyperlink w:anchor="_Toc236677297" w:history="1">
        <w:r>
          <w:rPr>
            <w:rStyle w:val="aff9"/>
            <w:noProof/>
          </w:rPr>
          <w:t>第十一章　智能系统工程实践</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_Toc236677297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268</w:t>
        </w:r>
        <w:r>
          <w:rPr>
            <w:rFonts w:hint="eastAsia"/>
            <w:noProof/>
            <w:webHidden/>
          </w:rPr>
          <w:fldChar w:fldCharType="end"/>
        </w:r>
      </w:hyperlink>
    </w:p>
    <w:p w14:paraId="08D328FB" w14:textId="0DC48621" w:rsidR="004A4F3F" w:rsidRDefault="00000000">
      <w:pPr>
        <w:pStyle w:val="TOC2"/>
        <w:tabs>
          <w:tab w:val="right" w:leader="dot" w:pos="9350"/>
        </w:tabs>
        <w:ind w:left="440"/>
        <w:rPr>
          <w:noProof/>
        </w:rPr>
      </w:pPr>
      <w:hyperlink w:anchor="_Toc236677298" w:history="1">
        <w:r>
          <w:rPr>
            <w:rStyle w:val="aff9"/>
            <w:noProof/>
          </w:rPr>
          <w:t xml:space="preserve">11.1 </w:t>
        </w:r>
        <w:r>
          <w:rPr>
            <w:rStyle w:val="aff9"/>
            <w:noProof/>
          </w:rPr>
          <w:t>引言：智能系统工程概述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_Toc236677298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268</w:t>
        </w:r>
        <w:r>
          <w:rPr>
            <w:rFonts w:hint="eastAsia"/>
            <w:noProof/>
            <w:webHidden/>
          </w:rPr>
          <w:fldChar w:fldCharType="end"/>
        </w:r>
      </w:hyperlink>
    </w:p>
    <w:p w14:paraId="27D7E1E1" w14:textId="6EBF73B8" w:rsidR="004A4F3F" w:rsidRDefault="00000000">
      <w:pPr>
        <w:pStyle w:val="TOC3"/>
        <w:tabs>
          <w:tab w:val="right" w:leader="dot" w:pos="9350"/>
        </w:tabs>
        <w:ind w:left="880"/>
        <w:rPr>
          <w:noProof/>
        </w:rPr>
      </w:pPr>
      <w:hyperlink w:anchor="_Toc236677299" w:history="1">
        <w:r>
          <w:rPr>
            <w:rStyle w:val="aff9"/>
            <w:noProof/>
          </w:rPr>
          <w:t xml:space="preserve">11.1.1 </w:t>
        </w:r>
        <w:r>
          <w:rPr>
            <w:rStyle w:val="aff9"/>
            <w:noProof/>
          </w:rPr>
          <w:t>智能系统的定义和特征</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_Toc236677299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268</w:t>
        </w:r>
        <w:r>
          <w:rPr>
            <w:rFonts w:hint="eastAsia"/>
            <w:noProof/>
            <w:webHidden/>
          </w:rPr>
          <w:fldChar w:fldCharType="end"/>
        </w:r>
      </w:hyperlink>
    </w:p>
    <w:p w14:paraId="20012D29" w14:textId="16D0BBCD" w:rsidR="004A4F3F" w:rsidRDefault="00000000">
      <w:pPr>
        <w:pStyle w:val="TOC3"/>
        <w:tabs>
          <w:tab w:val="right" w:leader="dot" w:pos="9350"/>
        </w:tabs>
        <w:ind w:left="880"/>
        <w:rPr>
          <w:noProof/>
        </w:rPr>
      </w:pPr>
      <w:hyperlink w:anchor="_Toc236677300" w:history="1">
        <w:r>
          <w:rPr>
            <w:rStyle w:val="aff9"/>
            <w:noProof/>
          </w:rPr>
          <w:t xml:space="preserve">11.1.2 </w:t>
        </w:r>
        <w:r>
          <w:rPr>
            <w:rStyle w:val="aff9"/>
            <w:noProof/>
          </w:rPr>
          <w:t>从单一模型到复杂系统的演进</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_Toc236677300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268</w:t>
        </w:r>
        <w:r>
          <w:rPr>
            <w:rFonts w:hint="eastAsia"/>
            <w:noProof/>
            <w:webHidden/>
          </w:rPr>
          <w:fldChar w:fldCharType="end"/>
        </w:r>
      </w:hyperlink>
    </w:p>
    <w:p w14:paraId="682E4F1D" w14:textId="792EDB61" w:rsidR="004A4F3F" w:rsidRDefault="00000000">
      <w:pPr>
        <w:pStyle w:val="TOC3"/>
        <w:tabs>
          <w:tab w:val="right" w:leader="dot" w:pos="9350"/>
        </w:tabs>
        <w:ind w:left="880"/>
        <w:rPr>
          <w:noProof/>
        </w:rPr>
      </w:pPr>
      <w:hyperlink w:anchor="_Toc236677301" w:history="1">
        <w:r>
          <w:rPr>
            <w:rStyle w:val="aff9"/>
            <w:noProof/>
          </w:rPr>
          <w:t xml:space="preserve">11.1.3 </w:t>
        </w:r>
        <w:r>
          <w:rPr>
            <w:rStyle w:val="aff9"/>
            <w:noProof/>
          </w:rPr>
          <w:t>本章项目：构建智能环境监测系统</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_Toc236677301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269</w:t>
        </w:r>
        <w:r>
          <w:rPr>
            <w:rFonts w:hint="eastAsia"/>
            <w:noProof/>
            <w:webHidden/>
          </w:rPr>
          <w:fldChar w:fldCharType="end"/>
        </w:r>
      </w:hyperlink>
    </w:p>
    <w:p w14:paraId="539E07D7" w14:textId="2CD959A1" w:rsidR="004A4F3F" w:rsidRDefault="00000000">
      <w:pPr>
        <w:pStyle w:val="TOC2"/>
        <w:tabs>
          <w:tab w:val="right" w:leader="dot" w:pos="9350"/>
        </w:tabs>
        <w:ind w:left="440"/>
        <w:rPr>
          <w:noProof/>
        </w:rPr>
      </w:pPr>
      <w:hyperlink w:anchor="_Toc236677302" w:history="1">
        <w:r>
          <w:rPr>
            <w:rStyle w:val="aff9"/>
            <w:noProof/>
          </w:rPr>
          <w:t xml:space="preserve">11.2 </w:t>
        </w:r>
        <w:r>
          <w:rPr>
            <w:rStyle w:val="aff9"/>
            <w:noProof/>
          </w:rPr>
          <w:t>数据采集与传输工程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_Toc236677302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270</w:t>
        </w:r>
        <w:r>
          <w:rPr>
            <w:rFonts w:hint="eastAsia"/>
            <w:noProof/>
            <w:webHidden/>
          </w:rPr>
          <w:fldChar w:fldCharType="end"/>
        </w:r>
      </w:hyperlink>
    </w:p>
    <w:p w14:paraId="709FAA0E" w14:textId="0781CC64" w:rsidR="004A4F3F" w:rsidRDefault="00000000">
      <w:pPr>
        <w:pStyle w:val="TOC3"/>
        <w:tabs>
          <w:tab w:val="right" w:leader="dot" w:pos="9350"/>
        </w:tabs>
        <w:ind w:left="880"/>
        <w:rPr>
          <w:noProof/>
        </w:rPr>
      </w:pPr>
      <w:hyperlink w:anchor="_Toc236677303" w:history="1">
        <w:r>
          <w:rPr>
            <w:rStyle w:val="aff9"/>
            <w:noProof/>
          </w:rPr>
          <w:t xml:space="preserve">11.2.1 </w:t>
        </w:r>
        <w:r>
          <w:rPr>
            <w:rStyle w:val="aff9"/>
            <w:noProof/>
          </w:rPr>
          <w:t>传感器网络设计与部署</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_Toc236677303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270</w:t>
        </w:r>
        <w:r>
          <w:rPr>
            <w:rFonts w:hint="eastAsia"/>
            <w:noProof/>
            <w:webHidden/>
          </w:rPr>
          <w:fldChar w:fldCharType="end"/>
        </w:r>
      </w:hyperlink>
    </w:p>
    <w:p w14:paraId="384BCAF4" w14:textId="7E4EBD45" w:rsidR="004A4F3F" w:rsidRDefault="00000000">
      <w:pPr>
        <w:pStyle w:val="TOC3"/>
        <w:tabs>
          <w:tab w:val="right" w:leader="dot" w:pos="9350"/>
        </w:tabs>
        <w:ind w:left="880"/>
        <w:rPr>
          <w:noProof/>
        </w:rPr>
      </w:pPr>
      <w:hyperlink w:anchor="_Toc236677304" w:history="1">
        <w:r>
          <w:rPr>
            <w:rStyle w:val="aff9"/>
            <w:noProof/>
          </w:rPr>
          <w:t xml:space="preserve">11.2.2 </w:t>
        </w:r>
        <w:r>
          <w:rPr>
            <w:rStyle w:val="aff9"/>
            <w:noProof/>
          </w:rPr>
          <w:t>大规模数据预处理</w:t>
        </w:r>
        <w:r>
          <w:rPr>
            <w:rStyle w:val="aff9"/>
            <w:noProof/>
          </w:rPr>
          <w:t>pipeline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_Toc236677304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271</w:t>
        </w:r>
        <w:r>
          <w:rPr>
            <w:rFonts w:hint="eastAsia"/>
            <w:noProof/>
            <w:webHidden/>
          </w:rPr>
          <w:fldChar w:fldCharType="end"/>
        </w:r>
      </w:hyperlink>
    </w:p>
    <w:p w14:paraId="4EB5D3D2" w14:textId="38EE535D" w:rsidR="004A4F3F" w:rsidRDefault="00000000">
      <w:pPr>
        <w:pStyle w:val="TOC3"/>
        <w:tabs>
          <w:tab w:val="right" w:leader="dot" w:pos="9350"/>
        </w:tabs>
        <w:ind w:left="880"/>
        <w:rPr>
          <w:noProof/>
        </w:rPr>
      </w:pPr>
      <w:hyperlink w:anchor="_Toc236677305" w:history="1">
        <w:r>
          <w:rPr>
            <w:rStyle w:val="aff9"/>
            <w:noProof/>
          </w:rPr>
          <w:t>11.2.3 IoT</w:t>
        </w:r>
        <w:r>
          <w:rPr>
            <w:rStyle w:val="aff9"/>
            <w:noProof/>
          </w:rPr>
          <w:t>协议与大规模数据传输</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_Toc236677305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272</w:t>
        </w:r>
        <w:r>
          <w:rPr>
            <w:rFonts w:hint="eastAsia"/>
            <w:noProof/>
            <w:webHidden/>
          </w:rPr>
          <w:fldChar w:fldCharType="end"/>
        </w:r>
      </w:hyperlink>
    </w:p>
    <w:p w14:paraId="308C0FAF" w14:textId="0169984F" w:rsidR="004A4F3F" w:rsidRDefault="00000000">
      <w:pPr>
        <w:pStyle w:val="TOC2"/>
        <w:tabs>
          <w:tab w:val="right" w:leader="dot" w:pos="9350"/>
        </w:tabs>
        <w:ind w:left="440"/>
        <w:rPr>
          <w:noProof/>
        </w:rPr>
      </w:pPr>
      <w:hyperlink w:anchor="_Toc236677306" w:history="1">
        <w:r>
          <w:rPr>
            <w:rStyle w:val="aff9"/>
            <w:noProof/>
          </w:rPr>
          <w:t xml:space="preserve">11.3 </w:t>
        </w:r>
        <w:r>
          <w:rPr>
            <w:rStyle w:val="aff9"/>
            <w:noProof/>
          </w:rPr>
          <w:t>数据管理与特征工程系统</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_Toc236677306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273</w:t>
        </w:r>
        <w:r>
          <w:rPr>
            <w:rFonts w:hint="eastAsia"/>
            <w:noProof/>
            <w:webHidden/>
          </w:rPr>
          <w:fldChar w:fldCharType="end"/>
        </w:r>
      </w:hyperlink>
    </w:p>
    <w:p w14:paraId="084271BD" w14:textId="111B6434" w:rsidR="004A4F3F" w:rsidRDefault="00000000">
      <w:pPr>
        <w:pStyle w:val="TOC3"/>
        <w:tabs>
          <w:tab w:val="right" w:leader="dot" w:pos="9350"/>
        </w:tabs>
        <w:ind w:left="880"/>
        <w:rPr>
          <w:noProof/>
        </w:rPr>
      </w:pPr>
      <w:hyperlink w:anchor="_Toc236677307" w:history="1">
        <w:r>
          <w:rPr>
            <w:rStyle w:val="aff9"/>
            <w:noProof/>
          </w:rPr>
          <w:t xml:space="preserve">11.3.1 </w:t>
        </w:r>
        <w:r>
          <w:rPr>
            <w:rStyle w:val="aff9"/>
            <w:noProof/>
          </w:rPr>
          <w:t>大规模数据存储解决方案</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_Toc236677307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273</w:t>
        </w:r>
        <w:r>
          <w:rPr>
            <w:rFonts w:hint="eastAsia"/>
            <w:noProof/>
            <w:webHidden/>
          </w:rPr>
          <w:fldChar w:fldCharType="end"/>
        </w:r>
      </w:hyperlink>
    </w:p>
    <w:p w14:paraId="781205DF" w14:textId="423113D1" w:rsidR="004A4F3F" w:rsidRDefault="00000000">
      <w:pPr>
        <w:pStyle w:val="TOC3"/>
        <w:tabs>
          <w:tab w:val="right" w:leader="dot" w:pos="9350"/>
        </w:tabs>
        <w:ind w:left="880"/>
        <w:rPr>
          <w:noProof/>
        </w:rPr>
      </w:pPr>
      <w:hyperlink w:anchor="_Toc236677308" w:history="1">
        <w:r>
          <w:rPr>
            <w:rStyle w:val="aff9"/>
            <w:noProof/>
          </w:rPr>
          <w:t xml:space="preserve">11.3.2 </w:t>
        </w:r>
        <w:r>
          <w:rPr>
            <w:rStyle w:val="aff9"/>
            <w:noProof/>
          </w:rPr>
          <w:t>数据版本控制与实验管理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_Toc236677308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274</w:t>
        </w:r>
        <w:r>
          <w:rPr>
            <w:rFonts w:hint="eastAsia"/>
            <w:noProof/>
            <w:webHidden/>
          </w:rPr>
          <w:fldChar w:fldCharType="end"/>
        </w:r>
      </w:hyperlink>
    </w:p>
    <w:p w14:paraId="66782E46" w14:textId="6988767A" w:rsidR="004A4F3F" w:rsidRDefault="00000000">
      <w:pPr>
        <w:pStyle w:val="TOC3"/>
        <w:tabs>
          <w:tab w:val="right" w:leader="dot" w:pos="9350"/>
        </w:tabs>
        <w:ind w:left="880"/>
        <w:rPr>
          <w:noProof/>
        </w:rPr>
      </w:pPr>
      <w:hyperlink w:anchor="_Toc236677309" w:history="1">
        <w:r>
          <w:rPr>
            <w:rStyle w:val="aff9"/>
            <w:noProof/>
          </w:rPr>
          <w:t xml:space="preserve">11.3.3 </w:t>
        </w:r>
        <w:r>
          <w:rPr>
            <w:rStyle w:val="aff9"/>
            <w:noProof/>
          </w:rPr>
          <w:t>自动化特征工程系统</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_Toc236677309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275</w:t>
        </w:r>
        <w:r>
          <w:rPr>
            <w:rFonts w:hint="eastAsia"/>
            <w:noProof/>
            <w:webHidden/>
          </w:rPr>
          <w:fldChar w:fldCharType="end"/>
        </w:r>
      </w:hyperlink>
    </w:p>
    <w:p w14:paraId="2B9433C9" w14:textId="3B9F6053" w:rsidR="004A4F3F" w:rsidRDefault="00000000">
      <w:pPr>
        <w:pStyle w:val="TOC3"/>
        <w:tabs>
          <w:tab w:val="right" w:leader="dot" w:pos="9350"/>
        </w:tabs>
        <w:ind w:left="880"/>
        <w:rPr>
          <w:noProof/>
        </w:rPr>
      </w:pPr>
      <w:hyperlink w:anchor="_Toc236677310" w:history="1">
        <w:r>
          <w:rPr>
            <w:rStyle w:val="aff9"/>
            <w:noProof/>
          </w:rPr>
          <w:t xml:space="preserve">11.3.4 </w:t>
        </w:r>
        <w:r>
          <w:rPr>
            <w:rStyle w:val="aff9"/>
            <w:noProof/>
          </w:rPr>
          <w:t>实时数据流处理架构</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_Toc236677310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276</w:t>
        </w:r>
        <w:r>
          <w:rPr>
            <w:rFonts w:hint="eastAsia"/>
            <w:noProof/>
            <w:webHidden/>
          </w:rPr>
          <w:fldChar w:fldCharType="end"/>
        </w:r>
      </w:hyperlink>
    </w:p>
    <w:p w14:paraId="6F935F43" w14:textId="4B6C2747" w:rsidR="004A4F3F" w:rsidRDefault="00000000">
      <w:pPr>
        <w:pStyle w:val="TOC2"/>
        <w:tabs>
          <w:tab w:val="right" w:leader="dot" w:pos="9350"/>
        </w:tabs>
        <w:ind w:left="440"/>
        <w:rPr>
          <w:noProof/>
        </w:rPr>
      </w:pPr>
      <w:hyperlink w:anchor="_Toc236677311" w:history="1">
        <w:r>
          <w:rPr>
            <w:rStyle w:val="aff9"/>
            <w:noProof/>
          </w:rPr>
          <w:t xml:space="preserve">11.4 </w:t>
        </w:r>
        <w:r>
          <w:rPr>
            <w:rStyle w:val="aff9"/>
            <w:noProof/>
          </w:rPr>
          <w:t>高级模型训练与管理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_Toc236677311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277</w:t>
        </w:r>
        <w:r>
          <w:rPr>
            <w:rFonts w:hint="eastAsia"/>
            <w:noProof/>
            <w:webHidden/>
          </w:rPr>
          <w:fldChar w:fldCharType="end"/>
        </w:r>
      </w:hyperlink>
    </w:p>
    <w:p w14:paraId="03BA84DB" w14:textId="180B2ADF" w:rsidR="004A4F3F" w:rsidRDefault="00000000">
      <w:pPr>
        <w:pStyle w:val="TOC3"/>
        <w:tabs>
          <w:tab w:val="right" w:leader="dot" w:pos="9350"/>
        </w:tabs>
        <w:ind w:left="880"/>
        <w:rPr>
          <w:noProof/>
        </w:rPr>
      </w:pPr>
      <w:hyperlink w:anchor="_Toc236677312" w:history="1">
        <w:r>
          <w:rPr>
            <w:rStyle w:val="aff9"/>
            <w:noProof/>
          </w:rPr>
          <w:t xml:space="preserve">11.4.1 </w:t>
        </w:r>
        <w:r>
          <w:rPr>
            <w:rStyle w:val="aff9"/>
            <w:noProof/>
          </w:rPr>
          <w:t>分布式训练系统设计</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_Toc236677312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277</w:t>
        </w:r>
        <w:r>
          <w:rPr>
            <w:rFonts w:hint="eastAsia"/>
            <w:noProof/>
            <w:webHidden/>
          </w:rPr>
          <w:fldChar w:fldCharType="end"/>
        </w:r>
      </w:hyperlink>
    </w:p>
    <w:p w14:paraId="25876E3F" w14:textId="4B73068B" w:rsidR="004A4F3F" w:rsidRDefault="00000000">
      <w:pPr>
        <w:pStyle w:val="TOC3"/>
        <w:tabs>
          <w:tab w:val="right" w:leader="dot" w:pos="9350"/>
        </w:tabs>
        <w:ind w:left="880"/>
        <w:rPr>
          <w:noProof/>
        </w:rPr>
      </w:pPr>
      <w:hyperlink w:anchor="_Toc236677313" w:history="1">
        <w:r>
          <w:rPr>
            <w:rStyle w:val="aff9"/>
            <w:noProof/>
          </w:rPr>
          <w:t xml:space="preserve">11.4.2 </w:t>
        </w:r>
        <w:r>
          <w:rPr>
            <w:rStyle w:val="aff9"/>
            <w:noProof/>
          </w:rPr>
          <w:t>自动化机器学习（</w:t>
        </w:r>
        <w:r>
          <w:rPr>
            <w:rStyle w:val="aff9"/>
            <w:noProof/>
          </w:rPr>
          <w:t>AutoML</w:t>
        </w:r>
        <w:r>
          <w:rPr>
            <w:rStyle w:val="aff9"/>
            <w:noProof/>
          </w:rPr>
          <w:t>）系统</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_Toc236677313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278</w:t>
        </w:r>
        <w:r>
          <w:rPr>
            <w:rFonts w:hint="eastAsia"/>
            <w:noProof/>
            <w:webHidden/>
          </w:rPr>
          <w:fldChar w:fldCharType="end"/>
        </w:r>
      </w:hyperlink>
    </w:p>
    <w:p w14:paraId="579D3290" w14:textId="18C52278" w:rsidR="004A4F3F" w:rsidRDefault="00000000">
      <w:pPr>
        <w:pStyle w:val="TOC3"/>
        <w:tabs>
          <w:tab w:val="right" w:leader="dot" w:pos="9350"/>
        </w:tabs>
        <w:ind w:left="880"/>
        <w:rPr>
          <w:noProof/>
        </w:rPr>
      </w:pPr>
      <w:hyperlink w:anchor="_Toc236677314" w:history="1">
        <w:r>
          <w:rPr>
            <w:rStyle w:val="aff9"/>
            <w:noProof/>
          </w:rPr>
          <w:t xml:space="preserve">11.4.3 </w:t>
        </w:r>
        <w:r>
          <w:rPr>
            <w:rStyle w:val="aff9"/>
            <w:noProof/>
          </w:rPr>
          <w:t>模型实验跟踪与复现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_Toc236677314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278</w:t>
        </w:r>
        <w:r>
          <w:rPr>
            <w:rFonts w:hint="eastAsia"/>
            <w:noProof/>
            <w:webHidden/>
          </w:rPr>
          <w:fldChar w:fldCharType="end"/>
        </w:r>
      </w:hyperlink>
    </w:p>
    <w:p w14:paraId="44A9A9AF" w14:textId="5FA8F6D8" w:rsidR="004A4F3F" w:rsidRDefault="00000000">
      <w:pPr>
        <w:pStyle w:val="TOC3"/>
        <w:tabs>
          <w:tab w:val="right" w:leader="dot" w:pos="9350"/>
        </w:tabs>
        <w:ind w:left="880"/>
        <w:rPr>
          <w:noProof/>
        </w:rPr>
      </w:pPr>
      <w:hyperlink w:anchor="_Toc236677315" w:history="1">
        <w:r>
          <w:rPr>
            <w:rStyle w:val="aff9"/>
            <w:noProof/>
          </w:rPr>
          <w:t xml:space="preserve">11.4.4 </w:t>
        </w:r>
        <w:r>
          <w:rPr>
            <w:rStyle w:val="aff9"/>
            <w:noProof/>
          </w:rPr>
          <w:t>模型集成与堆叠技术</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_Toc236677315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279</w:t>
        </w:r>
        <w:r>
          <w:rPr>
            <w:rFonts w:hint="eastAsia"/>
            <w:noProof/>
            <w:webHidden/>
          </w:rPr>
          <w:fldChar w:fldCharType="end"/>
        </w:r>
      </w:hyperlink>
    </w:p>
    <w:p w14:paraId="3BDF8394" w14:textId="1855F5BF" w:rsidR="004A4F3F" w:rsidRDefault="00000000">
      <w:pPr>
        <w:pStyle w:val="TOC2"/>
        <w:tabs>
          <w:tab w:val="right" w:leader="dot" w:pos="9350"/>
        </w:tabs>
        <w:ind w:left="440"/>
        <w:rPr>
          <w:noProof/>
        </w:rPr>
      </w:pPr>
      <w:hyperlink w:anchor="_Toc236677316" w:history="1">
        <w:r>
          <w:rPr>
            <w:rStyle w:val="aff9"/>
            <w:noProof/>
          </w:rPr>
          <w:t xml:space="preserve">11.5 </w:t>
        </w:r>
        <w:r>
          <w:rPr>
            <w:rStyle w:val="aff9"/>
            <w:noProof/>
          </w:rPr>
          <w:t>边缘计算与云端协同</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_Toc236677316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280</w:t>
        </w:r>
        <w:r>
          <w:rPr>
            <w:rFonts w:hint="eastAsia"/>
            <w:noProof/>
            <w:webHidden/>
          </w:rPr>
          <w:fldChar w:fldCharType="end"/>
        </w:r>
      </w:hyperlink>
    </w:p>
    <w:p w14:paraId="08C798EA" w14:textId="7B306F1F" w:rsidR="004A4F3F" w:rsidRDefault="00000000">
      <w:pPr>
        <w:pStyle w:val="TOC3"/>
        <w:tabs>
          <w:tab w:val="right" w:leader="dot" w:pos="9350"/>
        </w:tabs>
        <w:ind w:left="880"/>
        <w:rPr>
          <w:noProof/>
        </w:rPr>
      </w:pPr>
      <w:hyperlink w:anchor="_Toc236677317" w:history="1">
        <w:r>
          <w:rPr>
            <w:rStyle w:val="aff9"/>
            <w:noProof/>
          </w:rPr>
          <w:t xml:space="preserve">11.5.1 </w:t>
        </w:r>
        <w:r>
          <w:rPr>
            <w:rStyle w:val="aff9"/>
            <w:noProof/>
          </w:rPr>
          <w:t>边缘计算架构设计</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_Toc236677317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280</w:t>
        </w:r>
        <w:r>
          <w:rPr>
            <w:rFonts w:hint="eastAsia"/>
            <w:noProof/>
            <w:webHidden/>
          </w:rPr>
          <w:fldChar w:fldCharType="end"/>
        </w:r>
      </w:hyperlink>
    </w:p>
    <w:p w14:paraId="6C41FBCF" w14:textId="5A700571" w:rsidR="004A4F3F" w:rsidRDefault="00000000">
      <w:pPr>
        <w:pStyle w:val="TOC3"/>
        <w:tabs>
          <w:tab w:val="right" w:leader="dot" w:pos="9350"/>
        </w:tabs>
        <w:ind w:left="880"/>
        <w:rPr>
          <w:noProof/>
        </w:rPr>
      </w:pPr>
      <w:hyperlink w:anchor="_Toc236677318" w:history="1">
        <w:r>
          <w:rPr>
            <w:rStyle w:val="aff9"/>
            <w:noProof/>
          </w:rPr>
          <w:t xml:space="preserve">11.5.2 </w:t>
        </w:r>
        <w:r>
          <w:rPr>
            <w:rStyle w:val="aff9"/>
            <w:noProof/>
          </w:rPr>
          <w:t>模型压缩与优化技术</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_Toc236677318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281</w:t>
        </w:r>
        <w:r>
          <w:rPr>
            <w:rFonts w:hint="eastAsia"/>
            <w:noProof/>
            <w:webHidden/>
          </w:rPr>
          <w:fldChar w:fldCharType="end"/>
        </w:r>
      </w:hyperlink>
    </w:p>
    <w:p w14:paraId="3A6613E2" w14:textId="5471CDAD" w:rsidR="004A4F3F" w:rsidRDefault="00000000">
      <w:pPr>
        <w:pStyle w:val="TOC3"/>
        <w:tabs>
          <w:tab w:val="right" w:leader="dot" w:pos="9350"/>
        </w:tabs>
        <w:ind w:left="880"/>
        <w:rPr>
          <w:noProof/>
        </w:rPr>
      </w:pPr>
      <w:hyperlink w:anchor="_Toc236677319" w:history="1">
        <w:r>
          <w:rPr>
            <w:rStyle w:val="aff9"/>
            <w:noProof/>
          </w:rPr>
          <w:t xml:space="preserve">11.5.3 </w:t>
        </w:r>
        <w:r>
          <w:rPr>
            <w:rStyle w:val="aff9"/>
            <w:noProof/>
          </w:rPr>
          <w:t>边缘</w:t>
        </w:r>
        <w:r>
          <w:rPr>
            <w:rStyle w:val="aff9"/>
            <w:noProof/>
          </w:rPr>
          <w:t>-</w:t>
        </w:r>
        <w:r>
          <w:rPr>
            <w:rStyle w:val="aff9"/>
            <w:noProof/>
          </w:rPr>
          <w:t>云协同系统设计</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_Toc236677319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281</w:t>
        </w:r>
        <w:r>
          <w:rPr>
            <w:rFonts w:hint="eastAsia"/>
            <w:noProof/>
            <w:webHidden/>
          </w:rPr>
          <w:fldChar w:fldCharType="end"/>
        </w:r>
      </w:hyperlink>
    </w:p>
    <w:p w14:paraId="79159D4A" w14:textId="7FAA2537" w:rsidR="004A4F3F" w:rsidRDefault="00000000">
      <w:pPr>
        <w:pStyle w:val="TOC2"/>
        <w:tabs>
          <w:tab w:val="right" w:leader="dot" w:pos="9350"/>
        </w:tabs>
        <w:ind w:left="440"/>
        <w:rPr>
          <w:noProof/>
        </w:rPr>
      </w:pPr>
      <w:hyperlink w:anchor="_Toc236677320" w:history="1">
        <w:r>
          <w:rPr>
            <w:rStyle w:val="aff9"/>
            <w:noProof/>
          </w:rPr>
          <w:t xml:space="preserve">11.6 </w:t>
        </w:r>
        <w:r>
          <w:rPr>
            <w:rStyle w:val="aff9"/>
            <w:noProof/>
          </w:rPr>
          <w:t>系统集成与微服务架构</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_Toc236677320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282</w:t>
        </w:r>
        <w:r>
          <w:rPr>
            <w:rFonts w:hint="eastAsia"/>
            <w:noProof/>
            <w:webHidden/>
          </w:rPr>
          <w:fldChar w:fldCharType="end"/>
        </w:r>
      </w:hyperlink>
    </w:p>
    <w:p w14:paraId="4D401811" w14:textId="0F15422C" w:rsidR="004A4F3F" w:rsidRDefault="00000000">
      <w:pPr>
        <w:pStyle w:val="TOC3"/>
        <w:tabs>
          <w:tab w:val="right" w:leader="dot" w:pos="9350"/>
        </w:tabs>
        <w:ind w:left="880"/>
        <w:rPr>
          <w:noProof/>
        </w:rPr>
      </w:pPr>
      <w:hyperlink w:anchor="_Toc236677321" w:history="1">
        <w:r>
          <w:rPr>
            <w:rStyle w:val="aff9"/>
            <w:noProof/>
          </w:rPr>
          <w:t xml:space="preserve">11.6.1 </w:t>
        </w:r>
        <w:r>
          <w:rPr>
            <w:rStyle w:val="aff9"/>
            <w:noProof/>
          </w:rPr>
          <w:t>微服务架构在</w:t>
        </w:r>
        <w:r>
          <w:rPr>
            <w:rStyle w:val="aff9"/>
            <w:noProof/>
          </w:rPr>
          <w:t>AI</w:t>
        </w:r>
        <w:r>
          <w:rPr>
            <w:rStyle w:val="aff9"/>
            <w:noProof/>
          </w:rPr>
          <w:t>系统中的应用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_Toc236677321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283</w:t>
        </w:r>
        <w:r>
          <w:rPr>
            <w:rFonts w:hint="eastAsia"/>
            <w:noProof/>
            <w:webHidden/>
          </w:rPr>
          <w:fldChar w:fldCharType="end"/>
        </w:r>
      </w:hyperlink>
    </w:p>
    <w:p w14:paraId="2EE82B81" w14:textId="140144D0" w:rsidR="004A4F3F" w:rsidRDefault="00000000">
      <w:pPr>
        <w:pStyle w:val="TOC3"/>
        <w:tabs>
          <w:tab w:val="right" w:leader="dot" w:pos="9350"/>
        </w:tabs>
        <w:ind w:left="880"/>
        <w:rPr>
          <w:noProof/>
        </w:rPr>
      </w:pPr>
      <w:hyperlink w:anchor="_Toc236677322" w:history="1">
        <w:r>
          <w:rPr>
            <w:rStyle w:val="aff9"/>
            <w:noProof/>
          </w:rPr>
          <w:t>11.6.2 API</w:t>
        </w:r>
        <w:r>
          <w:rPr>
            <w:rStyle w:val="aff9"/>
            <w:noProof/>
          </w:rPr>
          <w:t>设计与管理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_Toc236677322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283</w:t>
        </w:r>
        <w:r>
          <w:rPr>
            <w:rFonts w:hint="eastAsia"/>
            <w:noProof/>
            <w:webHidden/>
          </w:rPr>
          <w:fldChar w:fldCharType="end"/>
        </w:r>
      </w:hyperlink>
    </w:p>
    <w:p w14:paraId="1BD9B9D9" w14:textId="5D4218B1" w:rsidR="004A4F3F" w:rsidRDefault="00000000">
      <w:pPr>
        <w:pStyle w:val="TOC3"/>
        <w:tabs>
          <w:tab w:val="right" w:leader="dot" w:pos="9350"/>
        </w:tabs>
        <w:ind w:left="880"/>
        <w:rPr>
          <w:noProof/>
        </w:rPr>
      </w:pPr>
      <w:hyperlink w:anchor="_Toc236677323" w:history="1">
        <w:r>
          <w:rPr>
            <w:rStyle w:val="aff9"/>
            <w:noProof/>
          </w:rPr>
          <w:t xml:space="preserve">11.6.3 </w:t>
        </w:r>
        <w:r>
          <w:rPr>
            <w:rStyle w:val="aff9"/>
            <w:noProof/>
          </w:rPr>
          <w:t>服务网格与流量管理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_Toc236677323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285</w:t>
        </w:r>
        <w:r>
          <w:rPr>
            <w:rFonts w:hint="eastAsia"/>
            <w:noProof/>
            <w:webHidden/>
          </w:rPr>
          <w:fldChar w:fldCharType="end"/>
        </w:r>
      </w:hyperlink>
    </w:p>
    <w:p w14:paraId="0ABB8656" w14:textId="3F05FA30" w:rsidR="004A4F3F" w:rsidRDefault="00000000">
      <w:pPr>
        <w:pStyle w:val="TOC2"/>
        <w:tabs>
          <w:tab w:val="right" w:leader="dot" w:pos="9350"/>
        </w:tabs>
        <w:ind w:left="440"/>
        <w:rPr>
          <w:noProof/>
        </w:rPr>
      </w:pPr>
      <w:hyperlink w:anchor="_Toc236677324" w:history="1">
        <w:r>
          <w:rPr>
            <w:rStyle w:val="aff9"/>
            <w:noProof/>
          </w:rPr>
          <w:t>11.7 DevOps</w:t>
        </w:r>
        <w:r>
          <w:rPr>
            <w:rStyle w:val="aff9"/>
            <w:noProof/>
          </w:rPr>
          <w:t>与持续集成</w:t>
        </w:r>
        <w:r>
          <w:rPr>
            <w:rStyle w:val="aff9"/>
            <w:noProof/>
          </w:rPr>
          <w:t>/</w:t>
        </w:r>
        <w:r>
          <w:rPr>
            <w:rStyle w:val="aff9"/>
            <w:noProof/>
          </w:rPr>
          <w:t>部署（</w:t>
        </w:r>
        <w:r>
          <w:rPr>
            <w:rStyle w:val="aff9"/>
            <w:noProof/>
          </w:rPr>
          <w:t>CI/CD</w:t>
        </w:r>
        <w:r>
          <w:rPr>
            <w:rStyle w:val="aff9"/>
            <w:noProof/>
          </w:rPr>
          <w: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_Toc236677324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286</w:t>
        </w:r>
        <w:r>
          <w:rPr>
            <w:rFonts w:hint="eastAsia"/>
            <w:noProof/>
            <w:webHidden/>
          </w:rPr>
          <w:fldChar w:fldCharType="end"/>
        </w:r>
      </w:hyperlink>
    </w:p>
    <w:p w14:paraId="571D562D" w14:textId="55BDA48B" w:rsidR="004A4F3F" w:rsidRDefault="00000000">
      <w:pPr>
        <w:pStyle w:val="TOC3"/>
        <w:tabs>
          <w:tab w:val="right" w:leader="dot" w:pos="9350"/>
        </w:tabs>
        <w:ind w:left="880"/>
        <w:rPr>
          <w:noProof/>
        </w:rPr>
      </w:pPr>
      <w:hyperlink w:anchor="_Toc236677325" w:history="1">
        <w:r>
          <w:rPr>
            <w:rStyle w:val="aff9"/>
            <w:noProof/>
          </w:rPr>
          <w:t>11.7.1 AI</w:t>
        </w:r>
        <w:r>
          <w:rPr>
            <w:rStyle w:val="aff9"/>
            <w:noProof/>
          </w:rPr>
          <w:t>系统的</w:t>
        </w:r>
        <w:r>
          <w:rPr>
            <w:rStyle w:val="aff9"/>
            <w:noProof/>
          </w:rPr>
          <w:t>DevOps</w:t>
        </w:r>
        <w:r>
          <w:rPr>
            <w:rStyle w:val="aff9"/>
            <w:noProof/>
          </w:rPr>
          <w:t>实践</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_Toc236677325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286</w:t>
        </w:r>
        <w:r>
          <w:rPr>
            <w:rFonts w:hint="eastAsia"/>
            <w:noProof/>
            <w:webHidden/>
          </w:rPr>
          <w:fldChar w:fldCharType="end"/>
        </w:r>
      </w:hyperlink>
    </w:p>
    <w:p w14:paraId="1B7FDA63" w14:textId="265A4C75" w:rsidR="004A4F3F" w:rsidRDefault="00000000">
      <w:pPr>
        <w:pStyle w:val="TOC3"/>
        <w:tabs>
          <w:tab w:val="right" w:leader="dot" w:pos="9350"/>
        </w:tabs>
        <w:ind w:left="880"/>
        <w:rPr>
          <w:noProof/>
        </w:rPr>
      </w:pPr>
      <w:hyperlink w:anchor="_Toc236677326" w:history="1">
        <w:r>
          <w:rPr>
            <w:rStyle w:val="aff9"/>
            <w:noProof/>
          </w:rPr>
          <w:t xml:space="preserve">11.7.2 </w:t>
        </w:r>
        <w:r>
          <w:rPr>
            <w:rStyle w:val="aff9"/>
            <w:noProof/>
          </w:rPr>
          <w:t>模型部署与更新策略</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_Toc236677326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287</w:t>
        </w:r>
        <w:r>
          <w:rPr>
            <w:rFonts w:hint="eastAsia"/>
            <w:noProof/>
            <w:webHidden/>
          </w:rPr>
          <w:fldChar w:fldCharType="end"/>
        </w:r>
      </w:hyperlink>
    </w:p>
    <w:p w14:paraId="12E9B9DF" w14:textId="7263AB21" w:rsidR="004A4F3F" w:rsidRDefault="00000000">
      <w:pPr>
        <w:pStyle w:val="TOC3"/>
        <w:tabs>
          <w:tab w:val="right" w:leader="dot" w:pos="9350"/>
        </w:tabs>
        <w:ind w:left="880"/>
        <w:rPr>
          <w:noProof/>
        </w:rPr>
      </w:pPr>
      <w:hyperlink w:anchor="_Toc236677327" w:history="1">
        <w:r>
          <w:rPr>
            <w:rStyle w:val="aff9"/>
            <w:noProof/>
          </w:rPr>
          <w:t xml:space="preserve">11.7.3 </w:t>
        </w:r>
        <w:r>
          <w:rPr>
            <w:rStyle w:val="aff9"/>
            <w:noProof/>
          </w:rPr>
          <w:t>系统监控与日志分析</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_Toc236677327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288</w:t>
        </w:r>
        <w:r>
          <w:rPr>
            <w:rFonts w:hint="eastAsia"/>
            <w:noProof/>
            <w:webHidden/>
          </w:rPr>
          <w:fldChar w:fldCharType="end"/>
        </w:r>
      </w:hyperlink>
    </w:p>
    <w:p w14:paraId="2B8C5271" w14:textId="14645DCB" w:rsidR="004A4F3F" w:rsidRDefault="00000000">
      <w:pPr>
        <w:pStyle w:val="TOC2"/>
        <w:tabs>
          <w:tab w:val="right" w:leader="dot" w:pos="9350"/>
        </w:tabs>
        <w:ind w:left="440"/>
        <w:rPr>
          <w:noProof/>
        </w:rPr>
      </w:pPr>
      <w:hyperlink w:anchor="_Toc236677328" w:history="1">
        <w:r>
          <w:rPr>
            <w:rStyle w:val="aff9"/>
            <w:noProof/>
          </w:rPr>
          <w:t xml:space="preserve">11.8 </w:t>
        </w:r>
        <w:r>
          <w:rPr>
            <w:rStyle w:val="aff9"/>
            <w:noProof/>
          </w:rPr>
          <w:t>系统优化与扩展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_Toc236677328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289</w:t>
        </w:r>
        <w:r>
          <w:rPr>
            <w:rFonts w:hint="eastAsia"/>
            <w:noProof/>
            <w:webHidden/>
          </w:rPr>
          <w:fldChar w:fldCharType="end"/>
        </w:r>
      </w:hyperlink>
    </w:p>
    <w:p w14:paraId="414375E5" w14:textId="5FE397F6" w:rsidR="004A4F3F" w:rsidRDefault="00000000">
      <w:pPr>
        <w:pStyle w:val="TOC3"/>
        <w:tabs>
          <w:tab w:val="right" w:leader="dot" w:pos="9350"/>
        </w:tabs>
        <w:ind w:left="880"/>
        <w:rPr>
          <w:noProof/>
        </w:rPr>
      </w:pPr>
      <w:hyperlink w:anchor="_Toc236677329" w:history="1">
        <w:r>
          <w:rPr>
            <w:rStyle w:val="aff9"/>
            <w:noProof/>
          </w:rPr>
          <w:t xml:space="preserve">11.8.1 </w:t>
        </w:r>
        <w:r>
          <w:rPr>
            <w:rStyle w:val="aff9"/>
            <w:noProof/>
          </w:rPr>
          <w:t>性能分析与优化</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_Toc236677329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289</w:t>
        </w:r>
        <w:r>
          <w:rPr>
            <w:rFonts w:hint="eastAsia"/>
            <w:noProof/>
            <w:webHidden/>
          </w:rPr>
          <w:fldChar w:fldCharType="end"/>
        </w:r>
      </w:hyperlink>
    </w:p>
    <w:p w14:paraId="540E988C" w14:textId="5A5D602D" w:rsidR="004A4F3F" w:rsidRDefault="00000000">
      <w:pPr>
        <w:pStyle w:val="TOC3"/>
        <w:tabs>
          <w:tab w:val="right" w:leader="dot" w:pos="9350"/>
        </w:tabs>
        <w:ind w:left="880"/>
        <w:rPr>
          <w:noProof/>
        </w:rPr>
      </w:pPr>
      <w:hyperlink w:anchor="_Toc236677330" w:history="1">
        <w:r>
          <w:rPr>
            <w:rStyle w:val="aff9"/>
            <w:noProof/>
          </w:rPr>
          <w:t xml:space="preserve">11.8.2 </w:t>
        </w:r>
        <w:r>
          <w:rPr>
            <w:rStyle w:val="aff9"/>
            <w:noProof/>
          </w:rPr>
          <w:t>大规模系统扩展策略</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_Toc236677330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290</w:t>
        </w:r>
        <w:r>
          <w:rPr>
            <w:rFonts w:hint="eastAsia"/>
            <w:noProof/>
            <w:webHidden/>
          </w:rPr>
          <w:fldChar w:fldCharType="end"/>
        </w:r>
      </w:hyperlink>
    </w:p>
    <w:p w14:paraId="4EFF2234" w14:textId="61A9E4CA" w:rsidR="004A4F3F" w:rsidRDefault="00000000">
      <w:pPr>
        <w:pStyle w:val="TOC3"/>
        <w:tabs>
          <w:tab w:val="right" w:leader="dot" w:pos="9350"/>
        </w:tabs>
        <w:ind w:left="880"/>
        <w:rPr>
          <w:noProof/>
        </w:rPr>
      </w:pPr>
      <w:hyperlink w:anchor="_Toc236677331" w:history="1">
        <w:r>
          <w:rPr>
            <w:rStyle w:val="aff9"/>
            <w:noProof/>
          </w:rPr>
          <w:t xml:space="preserve">11.8.3 </w:t>
        </w:r>
        <w:r>
          <w:rPr>
            <w:rStyle w:val="aff9"/>
            <w:noProof/>
          </w:rPr>
          <w:t>分布式计算框架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_Toc236677331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291</w:t>
        </w:r>
        <w:r>
          <w:rPr>
            <w:rFonts w:hint="eastAsia"/>
            <w:noProof/>
            <w:webHidden/>
          </w:rPr>
          <w:fldChar w:fldCharType="end"/>
        </w:r>
      </w:hyperlink>
    </w:p>
    <w:p w14:paraId="2CCFFB96" w14:textId="1D13A9B4" w:rsidR="004A4F3F" w:rsidRDefault="00000000">
      <w:pPr>
        <w:pStyle w:val="TOC2"/>
        <w:tabs>
          <w:tab w:val="right" w:leader="dot" w:pos="9350"/>
        </w:tabs>
        <w:ind w:left="440"/>
        <w:rPr>
          <w:noProof/>
        </w:rPr>
      </w:pPr>
      <w:hyperlink w:anchor="_Toc236677332" w:history="1">
        <w:r>
          <w:rPr>
            <w:rStyle w:val="aff9"/>
            <w:noProof/>
          </w:rPr>
          <w:t xml:space="preserve">11.9 </w:t>
        </w:r>
        <w:r>
          <w:rPr>
            <w:rStyle w:val="aff9"/>
            <w:noProof/>
          </w:rPr>
          <w:t>安全与隐私保护工程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_Toc236677332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292</w:t>
        </w:r>
        <w:r>
          <w:rPr>
            <w:rFonts w:hint="eastAsia"/>
            <w:noProof/>
            <w:webHidden/>
          </w:rPr>
          <w:fldChar w:fldCharType="end"/>
        </w:r>
      </w:hyperlink>
    </w:p>
    <w:p w14:paraId="41F3630A" w14:textId="4BC73E26" w:rsidR="004A4F3F" w:rsidRDefault="00000000">
      <w:pPr>
        <w:pStyle w:val="TOC3"/>
        <w:tabs>
          <w:tab w:val="right" w:leader="dot" w:pos="9350"/>
        </w:tabs>
        <w:ind w:left="880"/>
        <w:rPr>
          <w:noProof/>
        </w:rPr>
      </w:pPr>
      <w:hyperlink w:anchor="_Toc236677333" w:history="1">
        <w:r>
          <w:rPr>
            <w:rStyle w:val="aff9"/>
            <w:noProof/>
          </w:rPr>
          <w:t>11.9.1 AI</w:t>
        </w:r>
        <w:r>
          <w:rPr>
            <w:rStyle w:val="aff9"/>
            <w:noProof/>
          </w:rPr>
          <w:t>系统的安全威胁与防护</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_Toc236677333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292</w:t>
        </w:r>
        <w:r>
          <w:rPr>
            <w:rFonts w:hint="eastAsia"/>
            <w:noProof/>
            <w:webHidden/>
          </w:rPr>
          <w:fldChar w:fldCharType="end"/>
        </w:r>
      </w:hyperlink>
    </w:p>
    <w:p w14:paraId="312B3D4B" w14:textId="09F38D0D" w:rsidR="004A4F3F" w:rsidRDefault="00000000">
      <w:pPr>
        <w:pStyle w:val="TOC3"/>
        <w:tabs>
          <w:tab w:val="right" w:leader="dot" w:pos="9350"/>
        </w:tabs>
        <w:ind w:left="880"/>
        <w:rPr>
          <w:noProof/>
        </w:rPr>
      </w:pPr>
      <w:hyperlink w:anchor="_Toc236677334" w:history="1">
        <w:r>
          <w:rPr>
            <w:rStyle w:val="aff9"/>
            <w:noProof/>
          </w:rPr>
          <w:t xml:space="preserve">11.9.2 </w:t>
        </w:r>
        <w:r>
          <w:rPr>
            <w:rStyle w:val="aff9"/>
            <w:noProof/>
          </w:rPr>
          <w:t>隐私保护技术在</w:t>
        </w:r>
        <w:r>
          <w:rPr>
            <w:rStyle w:val="aff9"/>
            <w:noProof/>
          </w:rPr>
          <w:t>AI</w:t>
        </w:r>
        <w:r>
          <w:rPr>
            <w:rStyle w:val="aff9"/>
            <w:noProof/>
          </w:rPr>
          <w:t>中的应用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_Toc236677334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293</w:t>
        </w:r>
        <w:r>
          <w:rPr>
            <w:rFonts w:hint="eastAsia"/>
            <w:noProof/>
            <w:webHidden/>
          </w:rPr>
          <w:fldChar w:fldCharType="end"/>
        </w:r>
      </w:hyperlink>
    </w:p>
    <w:p w14:paraId="62DB24BC" w14:textId="6E23FBC9" w:rsidR="004A4F3F" w:rsidRDefault="00000000">
      <w:pPr>
        <w:pStyle w:val="TOC3"/>
        <w:tabs>
          <w:tab w:val="right" w:leader="dot" w:pos="9350"/>
        </w:tabs>
        <w:ind w:left="880"/>
        <w:rPr>
          <w:noProof/>
        </w:rPr>
      </w:pPr>
      <w:hyperlink w:anchor="_Toc236677335" w:history="1">
        <w:r>
          <w:rPr>
            <w:rStyle w:val="aff9"/>
            <w:noProof/>
          </w:rPr>
          <w:t xml:space="preserve">11.9.3 </w:t>
        </w:r>
        <w:r>
          <w:rPr>
            <w:rStyle w:val="aff9"/>
            <w:noProof/>
          </w:rPr>
          <w:t>合规性与道德考量</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_Toc236677335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294</w:t>
        </w:r>
        <w:r>
          <w:rPr>
            <w:rFonts w:hint="eastAsia"/>
            <w:noProof/>
            <w:webHidden/>
          </w:rPr>
          <w:fldChar w:fldCharType="end"/>
        </w:r>
      </w:hyperlink>
    </w:p>
    <w:p w14:paraId="0C1D2CDF" w14:textId="2AF22B9E" w:rsidR="004A4F3F" w:rsidRDefault="00000000">
      <w:pPr>
        <w:pStyle w:val="TOC2"/>
        <w:tabs>
          <w:tab w:val="right" w:leader="dot" w:pos="9350"/>
        </w:tabs>
        <w:ind w:left="440"/>
        <w:rPr>
          <w:noProof/>
        </w:rPr>
      </w:pPr>
      <w:hyperlink w:anchor="_Toc236677336" w:history="1">
        <w:r>
          <w:rPr>
            <w:rStyle w:val="aff9"/>
            <w:noProof/>
          </w:rPr>
          <w:t xml:space="preserve">11.10 </w:t>
        </w:r>
        <w:r>
          <w:rPr>
            <w:rStyle w:val="aff9"/>
            <w:noProof/>
          </w:rPr>
          <w:t>系统评估与持续改进</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_Toc236677336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295</w:t>
        </w:r>
        <w:r>
          <w:rPr>
            <w:rFonts w:hint="eastAsia"/>
            <w:noProof/>
            <w:webHidden/>
          </w:rPr>
          <w:fldChar w:fldCharType="end"/>
        </w:r>
      </w:hyperlink>
    </w:p>
    <w:p w14:paraId="564F220E" w14:textId="78481AD9" w:rsidR="004A4F3F" w:rsidRDefault="00000000">
      <w:pPr>
        <w:pStyle w:val="TOC3"/>
        <w:tabs>
          <w:tab w:val="right" w:leader="dot" w:pos="9350"/>
        </w:tabs>
        <w:ind w:left="880"/>
        <w:rPr>
          <w:noProof/>
        </w:rPr>
      </w:pPr>
      <w:hyperlink w:anchor="_Toc236677337" w:history="1">
        <w:r>
          <w:rPr>
            <w:rStyle w:val="aff9"/>
            <w:noProof/>
          </w:rPr>
          <w:t xml:space="preserve">11.10.1 </w:t>
        </w:r>
        <w:r>
          <w:rPr>
            <w:rStyle w:val="aff9"/>
            <w:noProof/>
          </w:rPr>
          <w:t>全面的系统评估框架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_Toc236677337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295</w:t>
        </w:r>
        <w:r>
          <w:rPr>
            <w:rFonts w:hint="eastAsia"/>
            <w:noProof/>
            <w:webHidden/>
          </w:rPr>
          <w:fldChar w:fldCharType="end"/>
        </w:r>
      </w:hyperlink>
    </w:p>
    <w:p w14:paraId="34DA5205" w14:textId="4EC4DEC6" w:rsidR="004A4F3F" w:rsidRDefault="00000000">
      <w:pPr>
        <w:pStyle w:val="TOC3"/>
        <w:tabs>
          <w:tab w:val="right" w:leader="dot" w:pos="9350"/>
        </w:tabs>
        <w:ind w:left="880"/>
        <w:rPr>
          <w:noProof/>
        </w:rPr>
      </w:pPr>
      <w:hyperlink w:anchor="_Toc236677338" w:history="1">
        <w:r>
          <w:rPr>
            <w:rStyle w:val="aff9"/>
            <w:noProof/>
          </w:rPr>
          <w:t>11.10.2 A/B</w:t>
        </w:r>
        <w:r>
          <w:rPr>
            <w:rStyle w:val="aff9"/>
            <w:noProof/>
          </w:rPr>
          <w:t>测试平台设计</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_Toc236677338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296</w:t>
        </w:r>
        <w:r>
          <w:rPr>
            <w:rFonts w:hint="eastAsia"/>
            <w:noProof/>
            <w:webHidden/>
          </w:rPr>
          <w:fldChar w:fldCharType="end"/>
        </w:r>
      </w:hyperlink>
    </w:p>
    <w:p w14:paraId="368968FA" w14:textId="1CB6177D" w:rsidR="004A4F3F" w:rsidRDefault="00000000">
      <w:pPr>
        <w:pStyle w:val="TOC3"/>
        <w:tabs>
          <w:tab w:val="right" w:leader="dot" w:pos="9350"/>
        </w:tabs>
        <w:ind w:left="880"/>
        <w:rPr>
          <w:noProof/>
        </w:rPr>
      </w:pPr>
      <w:hyperlink w:anchor="_Toc236677339" w:history="1">
        <w:r>
          <w:rPr>
            <w:rStyle w:val="aff9"/>
            <w:noProof/>
          </w:rPr>
          <w:t xml:space="preserve">11.10.3 </w:t>
        </w:r>
        <w:r>
          <w:rPr>
            <w:rStyle w:val="aff9"/>
            <w:noProof/>
          </w:rPr>
          <w:t>用户反馈收集与分析系统</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_Toc236677339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297</w:t>
        </w:r>
        <w:r>
          <w:rPr>
            <w:rFonts w:hint="eastAsia"/>
            <w:noProof/>
            <w:webHidden/>
          </w:rPr>
          <w:fldChar w:fldCharType="end"/>
        </w:r>
      </w:hyperlink>
    </w:p>
    <w:p w14:paraId="508D0C85" w14:textId="4495C77B" w:rsidR="004A4F3F" w:rsidRDefault="00000000">
      <w:pPr>
        <w:pStyle w:val="TOC3"/>
        <w:tabs>
          <w:tab w:val="right" w:leader="dot" w:pos="9350"/>
        </w:tabs>
        <w:ind w:left="880"/>
        <w:rPr>
          <w:noProof/>
        </w:rPr>
      </w:pPr>
      <w:hyperlink w:anchor="_Toc236677340" w:history="1">
        <w:r>
          <w:rPr>
            <w:rStyle w:val="aff9"/>
            <w:noProof/>
          </w:rPr>
          <w:t xml:space="preserve">11.10.4 </w:t>
        </w:r>
        <w:r>
          <w:rPr>
            <w:rStyle w:val="aff9"/>
            <w:noProof/>
          </w:rPr>
          <w:t>持续学习与模型更新系统</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_Toc236677340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298</w:t>
        </w:r>
        <w:r>
          <w:rPr>
            <w:rFonts w:hint="eastAsia"/>
            <w:noProof/>
            <w:webHidden/>
          </w:rPr>
          <w:fldChar w:fldCharType="end"/>
        </w:r>
      </w:hyperlink>
    </w:p>
    <w:p w14:paraId="4E263204" w14:textId="7EBE23DA" w:rsidR="004A4F3F" w:rsidRDefault="00000000">
      <w:pPr>
        <w:pStyle w:val="TOC2"/>
        <w:tabs>
          <w:tab w:val="right" w:leader="dot" w:pos="9350"/>
        </w:tabs>
        <w:ind w:left="440"/>
        <w:rPr>
          <w:noProof/>
        </w:rPr>
      </w:pPr>
      <w:hyperlink w:anchor="_Toc236677341" w:history="1">
        <w:r>
          <w:rPr>
            <w:rStyle w:val="aff9"/>
            <w:noProof/>
          </w:rPr>
          <w:t xml:space="preserve">11.11 </w:t>
        </w:r>
        <w:r>
          <w:rPr>
            <w:rStyle w:val="aff9"/>
            <w:noProof/>
          </w:rPr>
          <w:t>前沿技术与未来趋势</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_Toc236677341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299</w:t>
        </w:r>
        <w:r>
          <w:rPr>
            <w:rFonts w:hint="eastAsia"/>
            <w:noProof/>
            <w:webHidden/>
          </w:rPr>
          <w:fldChar w:fldCharType="end"/>
        </w:r>
      </w:hyperlink>
    </w:p>
    <w:p w14:paraId="2A59AC48" w14:textId="405E4A03" w:rsidR="004A4F3F" w:rsidRDefault="00000000">
      <w:pPr>
        <w:pStyle w:val="TOC3"/>
        <w:tabs>
          <w:tab w:val="right" w:leader="dot" w:pos="9350"/>
        </w:tabs>
        <w:ind w:left="880"/>
        <w:rPr>
          <w:noProof/>
        </w:rPr>
      </w:pPr>
      <w:hyperlink w:anchor="_Toc236677342" w:history="1">
        <w:r>
          <w:rPr>
            <w:rStyle w:val="aff9"/>
            <w:noProof/>
          </w:rPr>
          <w:t xml:space="preserve">11.11.1 </w:t>
        </w:r>
        <w:r>
          <w:rPr>
            <w:rStyle w:val="aff9"/>
            <w:noProof/>
          </w:rPr>
          <w:t>新兴技术在</w:t>
        </w:r>
        <w:r>
          <w:rPr>
            <w:rStyle w:val="aff9"/>
            <w:noProof/>
          </w:rPr>
          <w:t>AI</w:t>
        </w:r>
        <w:r>
          <w:rPr>
            <w:rStyle w:val="aff9"/>
            <w:noProof/>
          </w:rPr>
          <w:t>系统中的应用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_Toc236677342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300</w:t>
        </w:r>
        <w:r>
          <w:rPr>
            <w:rFonts w:hint="eastAsia"/>
            <w:noProof/>
            <w:webHidden/>
          </w:rPr>
          <w:fldChar w:fldCharType="end"/>
        </w:r>
      </w:hyperlink>
    </w:p>
    <w:p w14:paraId="4D32FE0D" w14:textId="43BDE03B" w:rsidR="004A4F3F" w:rsidRDefault="00000000">
      <w:pPr>
        <w:pStyle w:val="TOC3"/>
        <w:tabs>
          <w:tab w:val="right" w:leader="dot" w:pos="9350"/>
        </w:tabs>
        <w:ind w:left="880"/>
        <w:rPr>
          <w:noProof/>
        </w:rPr>
      </w:pPr>
      <w:hyperlink w:anchor="_Toc236677343" w:history="1">
        <w:r>
          <w:rPr>
            <w:rStyle w:val="aff9"/>
            <w:noProof/>
          </w:rPr>
          <w:t>11.11.2 AI</w:t>
        </w:r>
        <w:r>
          <w:rPr>
            <w:rStyle w:val="aff9"/>
            <w:noProof/>
          </w:rPr>
          <w:t>系统的伦理与治理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_Toc236677343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301</w:t>
        </w:r>
        <w:r>
          <w:rPr>
            <w:rFonts w:hint="eastAsia"/>
            <w:noProof/>
            <w:webHidden/>
          </w:rPr>
          <w:fldChar w:fldCharType="end"/>
        </w:r>
      </w:hyperlink>
    </w:p>
    <w:p w14:paraId="384925E5" w14:textId="26F8D005" w:rsidR="004A4F3F" w:rsidRDefault="00000000">
      <w:pPr>
        <w:pStyle w:val="TOC3"/>
        <w:tabs>
          <w:tab w:val="right" w:leader="dot" w:pos="9350"/>
        </w:tabs>
        <w:ind w:left="880"/>
        <w:rPr>
          <w:noProof/>
        </w:rPr>
      </w:pPr>
      <w:hyperlink w:anchor="_Toc236677344" w:history="1">
        <w:r>
          <w:rPr>
            <w:rStyle w:val="aff9"/>
            <w:noProof/>
          </w:rPr>
          <w:t>11.11.3 AI</w:t>
        </w:r>
        <w:r>
          <w:rPr>
            <w:rStyle w:val="aff9"/>
            <w:noProof/>
          </w:rPr>
          <w:t>系统工程师的职业发展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_Toc236677344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302</w:t>
        </w:r>
        <w:r>
          <w:rPr>
            <w:rFonts w:hint="eastAsia"/>
            <w:noProof/>
            <w:webHidden/>
          </w:rPr>
          <w:fldChar w:fldCharType="end"/>
        </w:r>
      </w:hyperlink>
    </w:p>
    <w:p w14:paraId="693F8E9E" w14:textId="6C0602BD" w:rsidR="004A4F3F" w:rsidRDefault="00000000">
      <w:pPr>
        <w:pStyle w:val="TOC2"/>
        <w:tabs>
          <w:tab w:val="right" w:leader="dot" w:pos="9350"/>
        </w:tabs>
        <w:ind w:left="440"/>
        <w:rPr>
          <w:noProof/>
        </w:rPr>
      </w:pPr>
      <w:hyperlink w:anchor="_Toc236677345" w:history="1">
        <w:r>
          <w:rPr>
            <w:rStyle w:val="aff9"/>
            <w:noProof/>
          </w:rPr>
          <w:t xml:space="preserve">11.12 </w:t>
        </w:r>
        <w:r>
          <w:rPr>
            <w:rStyle w:val="aff9"/>
            <w:noProof/>
          </w:rPr>
          <w:t>综合实践：智能环境监测系统</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_Toc236677345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303</w:t>
        </w:r>
        <w:r>
          <w:rPr>
            <w:rFonts w:hint="eastAsia"/>
            <w:noProof/>
            <w:webHidden/>
          </w:rPr>
          <w:fldChar w:fldCharType="end"/>
        </w:r>
      </w:hyperlink>
    </w:p>
    <w:p w14:paraId="464F27BA" w14:textId="583B1B4B" w:rsidR="004A4F3F" w:rsidRDefault="00000000">
      <w:pPr>
        <w:pStyle w:val="TOC3"/>
        <w:tabs>
          <w:tab w:val="right" w:leader="dot" w:pos="9350"/>
        </w:tabs>
        <w:ind w:left="880"/>
        <w:rPr>
          <w:noProof/>
        </w:rPr>
      </w:pPr>
      <w:hyperlink w:anchor="_Toc236677346" w:history="1">
        <w:r>
          <w:rPr>
            <w:rStyle w:val="aff9"/>
            <w:noProof/>
          </w:rPr>
          <w:t xml:space="preserve">11.12.1 </w:t>
        </w:r>
        <w:r>
          <w:rPr>
            <w:rStyle w:val="aff9"/>
            <w:noProof/>
          </w:rPr>
          <w:t>项目概述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_Toc236677346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303</w:t>
        </w:r>
        <w:r>
          <w:rPr>
            <w:rFonts w:hint="eastAsia"/>
            <w:noProof/>
            <w:webHidden/>
          </w:rPr>
          <w:fldChar w:fldCharType="end"/>
        </w:r>
      </w:hyperlink>
    </w:p>
    <w:p w14:paraId="65B3ECB9" w14:textId="13AE95E2" w:rsidR="004A4F3F" w:rsidRDefault="00000000">
      <w:pPr>
        <w:pStyle w:val="TOC3"/>
        <w:tabs>
          <w:tab w:val="right" w:leader="dot" w:pos="9350"/>
        </w:tabs>
        <w:ind w:left="880"/>
        <w:rPr>
          <w:noProof/>
        </w:rPr>
      </w:pPr>
      <w:hyperlink w:anchor="_Toc236677347" w:history="1">
        <w:r>
          <w:rPr>
            <w:rStyle w:val="aff9"/>
            <w:noProof/>
          </w:rPr>
          <w:t xml:space="preserve">11.12.2 </w:t>
        </w:r>
        <w:r>
          <w:rPr>
            <w:rStyle w:val="aff9"/>
            <w:noProof/>
          </w:rPr>
          <w:t>系统概述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_Toc236677347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305</w:t>
        </w:r>
        <w:r>
          <w:rPr>
            <w:rFonts w:hint="eastAsia"/>
            <w:noProof/>
            <w:webHidden/>
          </w:rPr>
          <w:fldChar w:fldCharType="end"/>
        </w:r>
      </w:hyperlink>
    </w:p>
    <w:p w14:paraId="428D7376" w14:textId="6A6509E1" w:rsidR="004A4F3F" w:rsidRDefault="00000000">
      <w:pPr>
        <w:pStyle w:val="TOC3"/>
        <w:tabs>
          <w:tab w:val="right" w:leader="dot" w:pos="9350"/>
        </w:tabs>
        <w:ind w:left="880"/>
        <w:rPr>
          <w:noProof/>
        </w:rPr>
      </w:pPr>
      <w:hyperlink w:anchor="_Toc236677348" w:history="1">
        <w:r>
          <w:rPr>
            <w:rStyle w:val="aff9"/>
            <w:noProof/>
          </w:rPr>
          <w:t xml:space="preserve">11.12.3 </w:t>
        </w:r>
        <w:r>
          <w:rPr>
            <w:rStyle w:val="aff9"/>
            <w:noProof/>
          </w:rPr>
          <w:t>硬件设计</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_Toc236677348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306</w:t>
        </w:r>
        <w:r>
          <w:rPr>
            <w:rFonts w:hint="eastAsia"/>
            <w:noProof/>
            <w:webHidden/>
          </w:rPr>
          <w:fldChar w:fldCharType="end"/>
        </w:r>
      </w:hyperlink>
    </w:p>
    <w:p w14:paraId="4793522E" w14:textId="4104C9F7" w:rsidR="004A4F3F" w:rsidRDefault="00000000">
      <w:pPr>
        <w:pStyle w:val="TOC3"/>
        <w:tabs>
          <w:tab w:val="right" w:leader="dot" w:pos="9350"/>
        </w:tabs>
        <w:ind w:left="880"/>
        <w:rPr>
          <w:noProof/>
        </w:rPr>
      </w:pPr>
      <w:hyperlink w:anchor="_Toc236677349" w:history="1">
        <w:r>
          <w:rPr>
            <w:rStyle w:val="aff9"/>
            <w:noProof/>
          </w:rPr>
          <w:t xml:space="preserve">11.12.4 </w:t>
        </w:r>
        <w:r>
          <w:rPr>
            <w:rStyle w:val="aff9"/>
            <w:noProof/>
          </w:rPr>
          <w:t>软件架构</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_Toc236677349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309</w:t>
        </w:r>
        <w:r>
          <w:rPr>
            <w:rFonts w:hint="eastAsia"/>
            <w:noProof/>
            <w:webHidden/>
          </w:rPr>
          <w:fldChar w:fldCharType="end"/>
        </w:r>
      </w:hyperlink>
    </w:p>
    <w:p w14:paraId="79C48028" w14:textId="708DBD30" w:rsidR="004A4F3F" w:rsidRDefault="00000000">
      <w:pPr>
        <w:pStyle w:val="TOC3"/>
        <w:tabs>
          <w:tab w:val="right" w:leader="dot" w:pos="9350"/>
        </w:tabs>
        <w:ind w:left="880"/>
        <w:rPr>
          <w:noProof/>
        </w:rPr>
      </w:pPr>
      <w:hyperlink w:anchor="_Toc236677350" w:history="1">
        <w:r>
          <w:rPr>
            <w:rStyle w:val="aff9"/>
            <w:noProof/>
          </w:rPr>
          <w:t xml:space="preserve">11.12.5 </w:t>
        </w:r>
        <w:r>
          <w:rPr>
            <w:rStyle w:val="aff9"/>
            <w:noProof/>
          </w:rPr>
          <w:t>数据采集和预处理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_Toc236677350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313</w:t>
        </w:r>
        <w:r>
          <w:rPr>
            <w:rFonts w:hint="eastAsia"/>
            <w:noProof/>
            <w:webHidden/>
          </w:rPr>
          <w:fldChar w:fldCharType="end"/>
        </w:r>
      </w:hyperlink>
    </w:p>
    <w:p w14:paraId="02756962" w14:textId="78291099" w:rsidR="004A4F3F" w:rsidRDefault="00000000">
      <w:pPr>
        <w:pStyle w:val="TOC3"/>
        <w:tabs>
          <w:tab w:val="right" w:leader="dot" w:pos="9350"/>
        </w:tabs>
        <w:ind w:left="880"/>
        <w:rPr>
          <w:noProof/>
        </w:rPr>
      </w:pPr>
      <w:hyperlink w:anchor="_Toc236677351" w:history="1">
        <w:r>
          <w:rPr>
            <w:rStyle w:val="aff9"/>
            <w:noProof/>
          </w:rPr>
          <w:t xml:space="preserve">11.12.6 </w:t>
        </w:r>
        <w:r>
          <w:rPr>
            <w:rStyle w:val="aff9"/>
            <w:noProof/>
          </w:rPr>
          <w:t>数据传输</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_Toc236677351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318</w:t>
        </w:r>
        <w:r>
          <w:rPr>
            <w:rFonts w:hint="eastAsia"/>
            <w:noProof/>
            <w:webHidden/>
          </w:rPr>
          <w:fldChar w:fldCharType="end"/>
        </w:r>
      </w:hyperlink>
    </w:p>
    <w:p w14:paraId="6D5888F9" w14:textId="630F5563" w:rsidR="004A4F3F" w:rsidRDefault="00000000">
      <w:pPr>
        <w:pStyle w:val="TOC3"/>
        <w:tabs>
          <w:tab w:val="right" w:leader="dot" w:pos="9350"/>
        </w:tabs>
        <w:ind w:left="880"/>
        <w:rPr>
          <w:noProof/>
        </w:rPr>
      </w:pPr>
      <w:hyperlink w:anchor="_Toc236677352" w:history="1">
        <w:r>
          <w:rPr>
            <w:rStyle w:val="aff9"/>
            <w:noProof/>
          </w:rPr>
          <w:t xml:space="preserve">11.12.7 </w:t>
        </w:r>
        <w:r>
          <w:rPr>
            <w:rStyle w:val="aff9"/>
            <w:noProof/>
          </w:rPr>
          <w:t>服务器端数据处理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_Toc236677352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322</w:t>
        </w:r>
        <w:r>
          <w:rPr>
            <w:rFonts w:hint="eastAsia"/>
            <w:noProof/>
            <w:webHidden/>
          </w:rPr>
          <w:fldChar w:fldCharType="end"/>
        </w:r>
      </w:hyperlink>
    </w:p>
    <w:p w14:paraId="788BB763" w14:textId="1555111F" w:rsidR="004A4F3F" w:rsidRDefault="00000000">
      <w:pPr>
        <w:pStyle w:val="TOC3"/>
        <w:tabs>
          <w:tab w:val="right" w:leader="dot" w:pos="9350"/>
        </w:tabs>
        <w:ind w:left="880"/>
        <w:rPr>
          <w:noProof/>
        </w:rPr>
      </w:pPr>
      <w:hyperlink w:anchor="_Toc236677353" w:history="1">
        <w:r>
          <w:rPr>
            <w:rStyle w:val="aff9"/>
            <w:noProof/>
          </w:rPr>
          <w:t xml:space="preserve">11.12.8 </w:t>
        </w:r>
        <w:r>
          <w:rPr>
            <w:rStyle w:val="aff9"/>
            <w:noProof/>
          </w:rPr>
          <w:t>模型开发和训练</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_Toc236677353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327</w:t>
        </w:r>
        <w:r>
          <w:rPr>
            <w:rFonts w:hint="eastAsia"/>
            <w:noProof/>
            <w:webHidden/>
          </w:rPr>
          <w:fldChar w:fldCharType="end"/>
        </w:r>
      </w:hyperlink>
    </w:p>
    <w:p w14:paraId="23073658" w14:textId="410B47C1" w:rsidR="004A4F3F" w:rsidRDefault="00000000">
      <w:pPr>
        <w:pStyle w:val="TOC3"/>
        <w:tabs>
          <w:tab w:val="right" w:leader="dot" w:pos="9350"/>
        </w:tabs>
        <w:ind w:left="880"/>
        <w:rPr>
          <w:noProof/>
        </w:rPr>
      </w:pPr>
      <w:hyperlink w:anchor="_Toc236677354" w:history="1">
        <w:r>
          <w:rPr>
            <w:rStyle w:val="aff9"/>
            <w:noProof/>
          </w:rPr>
          <w:t xml:space="preserve">11.12.9 </w:t>
        </w:r>
        <w:r>
          <w:rPr>
            <w:rStyle w:val="aff9"/>
            <w:noProof/>
          </w:rPr>
          <w:t>模型部署和更新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_Toc236677354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332</w:t>
        </w:r>
        <w:r>
          <w:rPr>
            <w:rFonts w:hint="eastAsia"/>
            <w:noProof/>
            <w:webHidden/>
          </w:rPr>
          <w:fldChar w:fldCharType="end"/>
        </w:r>
      </w:hyperlink>
    </w:p>
    <w:p w14:paraId="66BC9EAA" w14:textId="09384575" w:rsidR="004A4F3F" w:rsidRDefault="00000000">
      <w:pPr>
        <w:pStyle w:val="TOC3"/>
        <w:tabs>
          <w:tab w:val="right" w:leader="dot" w:pos="9350"/>
        </w:tabs>
        <w:ind w:left="880"/>
        <w:rPr>
          <w:noProof/>
        </w:rPr>
      </w:pPr>
      <w:hyperlink w:anchor="_Toc236677355" w:history="1">
        <w:r>
          <w:rPr>
            <w:rStyle w:val="aff9"/>
            <w:noProof/>
          </w:rPr>
          <w:t xml:space="preserve">11.12.10 </w:t>
        </w:r>
        <w:r>
          <w:rPr>
            <w:rStyle w:val="aff9"/>
            <w:noProof/>
          </w:rPr>
          <w:t>系统集成和测试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_Toc236677355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336</w:t>
        </w:r>
        <w:r>
          <w:rPr>
            <w:rFonts w:hint="eastAsia"/>
            <w:noProof/>
            <w:webHidden/>
          </w:rPr>
          <w:fldChar w:fldCharType="end"/>
        </w:r>
      </w:hyperlink>
    </w:p>
    <w:p w14:paraId="6D1FD1A5" w14:textId="3468525B" w:rsidR="004A4F3F" w:rsidRDefault="00000000">
      <w:pPr>
        <w:pStyle w:val="TOC3"/>
        <w:tabs>
          <w:tab w:val="right" w:leader="dot" w:pos="9350"/>
        </w:tabs>
        <w:ind w:left="880"/>
        <w:rPr>
          <w:noProof/>
        </w:rPr>
      </w:pPr>
      <w:hyperlink w:anchor="_Toc236677356" w:history="1">
        <w:r>
          <w:rPr>
            <w:rStyle w:val="aff9"/>
            <w:noProof/>
          </w:rPr>
          <w:t xml:space="preserve">11.12.11 </w:t>
        </w:r>
        <w:r>
          <w:rPr>
            <w:rStyle w:val="aff9"/>
            <w:noProof/>
          </w:rPr>
          <w:t>部署和运维</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_Toc236677356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341</w:t>
        </w:r>
        <w:r>
          <w:rPr>
            <w:rFonts w:hint="eastAsia"/>
            <w:noProof/>
            <w:webHidden/>
          </w:rPr>
          <w:fldChar w:fldCharType="end"/>
        </w:r>
      </w:hyperlink>
    </w:p>
    <w:p w14:paraId="78BAAABD" w14:textId="3BEAA8BE" w:rsidR="004A4F3F" w:rsidRDefault="00000000">
      <w:pPr>
        <w:pStyle w:val="TOC3"/>
        <w:tabs>
          <w:tab w:val="right" w:leader="dot" w:pos="9350"/>
        </w:tabs>
        <w:ind w:left="880"/>
        <w:rPr>
          <w:noProof/>
        </w:rPr>
      </w:pPr>
      <w:hyperlink w:anchor="_Toc236677357" w:history="1">
        <w:r>
          <w:rPr>
            <w:rStyle w:val="aff9"/>
            <w:noProof/>
          </w:rPr>
          <w:t xml:space="preserve">11.12.12 </w:t>
        </w:r>
        <w:r>
          <w:rPr>
            <w:rStyle w:val="aff9"/>
            <w:noProof/>
          </w:rPr>
          <w:t>进阶主题和未来发展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_Toc236677357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347</w:t>
        </w:r>
        <w:r>
          <w:rPr>
            <w:rFonts w:hint="eastAsia"/>
            <w:noProof/>
            <w:webHidden/>
          </w:rPr>
          <w:fldChar w:fldCharType="end"/>
        </w:r>
      </w:hyperlink>
    </w:p>
    <w:p w14:paraId="2C3501FB" w14:textId="3C6364CD" w:rsidR="004A4F3F" w:rsidRDefault="00000000">
      <w:pPr>
        <w:pStyle w:val="TOC1"/>
        <w:tabs>
          <w:tab w:val="right" w:leader="dot" w:pos="9350"/>
        </w:tabs>
        <w:rPr>
          <w:noProof/>
        </w:rPr>
      </w:pPr>
      <w:hyperlink w:anchor="_Toc236677358" w:history="1">
        <w:r>
          <w:rPr>
            <w:rStyle w:val="aff9"/>
            <w:noProof/>
          </w:rPr>
          <w:t xml:space="preserve">第十二章　</w:t>
        </w:r>
        <w:r>
          <w:rPr>
            <w:rStyle w:val="aff9"/>
            <w:noProof/>
          </w:rPr>
          <w:t>AI</w:t>
        </w:r>
        <w:r>
          <w:rPr>
            <w:rStyle w:val="aff9"/>
            <w:noProof/>
          </w:rPr>
          <w:t>未来发展与社会影响</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_Toc236677358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353</w:t>
        </w:r>
        <w:r>
          <w:rPr>
            <w:rFonts w:hint="eastAsia"/>
            <w:noProof/>
            <w:webHidden/>
          </w:rPr>
          <w:fldChar w:fldCharType="end"/>
        </w:r>
      </w:hyperlink>
    </w:p>
    <w:p w14:paraId="0899D4A0" w14:textId="5A7BC574" w:rsidR="004A4F3F" w:rsidRDefault="00000000">
      <w:pPr>
        <w:pStyle w:val="TOC2"/>
        <w:tabs>
          <w:tab w:val="right" w:leader="dot" w:pos="9350"/>
        </w:tabs>
        <w:ind w:left="440"/>
        <w:rPr>
          <w:noProof/>
        </w:rPr>
      </w:pPr>
      <w:hyperlink w:anchor="_Toc236677359" w:history="1">
        <w:r>
          <w:rPr>
            <w:rStyle w:val="aff9"/>
            <w:noProof/>
          </w:rPr>
          <w:t>12.1 AI</w:t>
        </w:r>
        <w:r>
          <w:rPr>
            <w:rStyle w:val="aff9"/>
            <w:noProof/>
          </w:rPr>
          <w:t>技术的未来前沿</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_Toc236677359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353</w:t>
        </w:r>
        <w:r>
          <w:rPr>
            <w:rFonts w:hint="eastAsia"/>
            <w:noProof/>
            <w:webHidden/>
          </w:rPr>
          <w:fldChar w:fldCharType="end"/>
        </w:r>
      </w:hyperlink>
    </w:p>
    <w:p w14:paraId="107EBAD2" w14:textId="5C4E9FA9" w:rsidR="004A4F3F" w:rsidRDefault="00000000">
      <w:pPr>
        <w:pStyle w:val="TOC2"/>
        <w:tabs>
          <w:tab w:val="right" w:leader="dot" w:pos="9350"/>
        </w:tabs>
        <w:ind w:left="440"/>
        <w:rPr>
          <w:noProof/>
        </w:rPr>
      </w:pPr>
      <w:hyperlink w:anchor="_Toc236677360" w:history="1">
        <w:r>
          <w:rPr>
            <w:rStyle w:val="aff9"/>
            <w:noProof/>
          </w:rPr>
          <w:t>12.2 AI</w:t>
        </w:r>
        <w:r>
          <w:rPr>
            <w:rStyle w:val="aff9"/>
            <w:noProof/>
          </w:rPr>
          <w:t>重塑行业与社会</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_Toc236677360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356</w:t>
        </w:r>
        <w:r>
          <w:rPr>
            <w:rFonts w:hint="eastAsia"/>
            <w:noProof/>
            <w:webHidden/>
          </w:rPr>
          <w:fldChar w:fldCharType="end"/>
        </w:r>
      </w:hyperlink>
    </w:p>
    <w:p w14:paraId="68D1C2B5" w14:textId="4960F83A" w:rsidR="004A4F3F" w:rsidRDefault="00000000">
      <w:pPr>
        <w:pStyle w:val="TOC2"/>
        <w:tabs>
          <w:tab w:val="right" w:leader="dot" w:pos="9350"/>
        </w:tabs>
        <w:ind w:left="440"/>
        <w:rPr>
          <w:noProof/>
        </w:rPr>
      </w:pPr>
      <w:hyperlink w:anchor="_Toc236677361" w:history="1">
        <w:r>
          <w:rPr>
            <w:rStyle w:val="aff9"/>
            <w:noProof/>
          </w:rPr>
          <w:t>12.3 AI</w:t>
        </w:r>
        <w:r>
          <w:rPr>
            <w:rStyle w:val="aff9"/>
            <w:noProof/>
          </w:rPr>
          <w:t>驱动的社会变革</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_Toc236677361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360</w:t>
        </w:r>
        <w:r>
          <w:rPr>
            <w:rFonts w:hint="eastAsia"/>
            <w:noProof/>
            <w:webHidden/>
          </w:rPr>
          <w:fldChar w:fldCharType="end"/>
        </w:r>
      </w:hyperlink>
    </w:p>
    <w:p w14:paraId="52279157" w14:textId="60915820" w:rsidR="004A4F3F" w:rsidRDefault="00000000">
      <w:pPr>
        <w:pStyle w:val="TOC2"/>
        <w:tabs>
          <w:tab w:val="right" w:leader="dot" w:pos="9350"/>
        </w:tabs>
        <w:ind w:left="440"/>
        <w:rPr>
          <w:noProof/>
        </w:rPr>
      </w:pPr>
      <w:hyperlink w:anchor="_Toc236677362" w:history="1">
        <w:r>
          <w:rPr>
            <w:rStyle w:val="aff9"/>
            <w:noProof/>
          </w:rPr>
          <w:t>12.4 AI</w:t>
        </w:r>
        <w:r>
          <w:rPr>
            <w:rStyle w:val="aff9"/>
            <w:noProof/>
          </w:rPr>
          <w:t>伦理与治理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_Toc236677362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363</w:t>
        </w:r>
        <w:r>
          <w:rPr>
            <w:rFonts w:hint="eastAsia"/>
            <w:noProof/>
            <w:webHidden/>
          </w:rPr>
          <w:fldChar w:fldCharType="end"/>
        </w:r>
      </w:hyperlink>
    </w:p>
    <w:p w14:paraId="52FF8C8C" w14:textId="59F00F50" w:rsidR="004A4F3F" w:rsidRDefault="00000000">
      <w:pPr>
        <w:pStyle w:val="TOC2"/>
        <w:tabs>
          <w:tab w:val="right" w:leader="dot" w:pos="9350"/>
        </w:tabs>
        <w:ind w:left="440"/>
        <w:rPr>
          <w:noProof/>
        </w:rPr>
      </w:pPr>
      <w:hyperlink w:anchor="_Toc236677363" w:history="1">
        <w:r>
          <w:rPr>
            <w:rStyle w:val="aff9"/>
            <w:noProof/>
          </w:rPr>
          <w:t>12.5 AI</w:t>
        </w:r>
        <w:r>
          <w:rPr>
            <w:rStyle w:val="aff9"/>
            <w:noProof/>
          </w:rPr>
          <w:t>与人类的共同未来</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_Toc236677363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366</w:t>
        </w:r>
        <w:r>
          <w:rPr>
            <w:rFonts w:hint="eastAsia"/>
            <w:noProof/>
            <w:webHidden/>
          </w:rPr>
          <w:fldChar w:fldCharType="end"/>
        </w:r>
      </w:hyperlink>
    </w:p>
    <w:p w14:paraId="0CE29B85" w14:textId="30BFBDD0" w:rsidR="004A4F3F" w:rsidRDefault="00000000">
      <w:pPr>
        <w:spacing w:after="0"/>
      </w:pPr>
      <w:r>
        <w:fldChar w:fldCharType="end"/>
      </w:r>
    </w:p>
    <w:p w14:paraId="6C75064B" w14:textId="77777777" w:rsidR="004A4F3F" w:rsidRDefault="00000000">
      <w:r>
        <w:br w:type="page"/>
      </w:r>
    </w:p>
    <w:p w14:paraId="607F684D" w14:textId="77777777" w:rsidR="004A4F3F" w:rsidRDefault="00000000">
      <w:pPr>
        <w:pStyle w:val="1"/>
        <w:pageBreakBefore w:val="0"/>
        <w:rPr>
          <w:lang w:eastAsia="zh-CN"/>
        </w:rPr>
      </w:pPr>
      <w:bookmarkStart w:id="0" w:name="_Toc236676914"/>
      <w:r>
        <w:rPr>
          <w:lang w:eastAsia="zh-CN"/>
        </w:rPr>
        <w:lastRenderedPageBreak/>
        <w:t>使用说明</w:t>
      </w:r>
      <w:bookmarkEnd w:id="0"/>
    </w:p>
    <w:p w14:paraId="12D131F5" w14:textId="77777777" w:rsidR="004A4F3F" w:rsidRDefault="00000000">
      <w:pPr>
        <w:rPr>
          <w:lang w:eastAsia="zh-CN"/>
        </w:rPr>
      </w:pPr>
      <w:r>
        <w:rPr>
          <w:lang w:eastAsia="zh-CN"/>
        </w:rPr>
        <w:t>本稿面向具备</w:t>
      </w:r>
      <w:r>
        <w:rPr>
          <w:lang w:eastAsia="zh-CN"/>
        </w:rPr>
        <w:t>Python</w:t>
      </w:r>
      <w:r>
        <w:rPr>
          <w:lang w:eastAsia="zh-CN"/>
        </w:rPr>
        <w:t>基础、能够阅读基本数学符号的学习者。前五章建立回归、分类、神经网络、计算机视觉与自然语言处理基础；后续章节转向边缘计算、机器人、智能体、大语言模型和智能系统工程。</w:t>
      </w:r>
    </w:p>
    <w:p w14:paraId="7E7651A0" w14:textId="77777777" w:rsidR="004A4F3F" w:rsidRDefault="00000000">
      <w:pPr>
        <w:rPr>
          <w:lang w:eastAsia="zh-CN"/>
        </w:rPr>
      </w:pPr>
      <w:r>
        <w:rPr>
          <w:lang w:eastAsia="zh-CN"/>
        </w:rPr>
        <w:t>书中代码以教学演示为主。运行前请建立独立环境、核对依赖版本，并准备章节要求的数据和硬件；标为</w:t>
      </w:r>
      <w:r>
        <w:rPr>
          <w:lang w:eastAsia="zh-CN"/>
        </w:rPr>
        <w:t>“</w:t>
      </w:r>
      <w:r>
        <w:rPr>
          <w:lang w:eastAsia="zh-CN"/>
        </w:rPr>
        <w:t>示意代码</w:t>
      </w:r>
      <w:r>
        <w:rPr>
          <w:lang w:eastAsia="zh-CN"/>
        </w:rPr>
        <w:t>”</w:t>
      </w:r>
      <w:r>
        <w:rPr>
          <w:lang w:eastAsia="zh-CN"/>
        </w:rPr>
        <w:t>或</w:t>
      </w:r>
      <w:r>
        <w:rPr>
          <w:lang w:eastAsia="zh-CN"/>
        </w:rPr>
        <w:t>“</w:t>
      </w:r>
      <w:r>
        <w:rPr>
          <w:lang w:eastAsia="zh-CN"/>
        </w:rPr>
        <w:t>接口骨架</w:t>
      </w:r>
      <w:r>
        <w:rPr>
          <w:lang w:eastAsia="zh-CN"/>
        </w:rPr>
        <w:t>”</w:t>
      </w:r>
      <w:r>
        <w:rPr>
          <w:lang w:eastAsia="zh-CN"/>
        </w:rPr>
        <w:t>的片段用于说明结构，不应被视为可直接部署的完整系统。</w:t>
      </w:r>
    </w:p>
    <w:p w14:paraId="1C266E39" w14:textId="77777777" w:rsidR="004A4F3F" w:rsidRDefault="00000000">
      <w:pPr>
        <w:rPr>
          <w:lang w:eastAsia="zh-CN"/>
        </w:rPr>
      </w:pPr>
      <w:r>
        <w:rPr>
          <w:lang w:eastAsia="zh-CN"/>
        </w:rPr>
        <w:t>医疗、金融和安全相关案例仅用于课堂学习，不构成诊断、投资或生产安全建议。真实部署必须经过领域专家评审、合规检查、独立测试和持续监控。</w:t>
      </w:r>
    </w:p>
    <w:p w14:paraId="095F475E" w14:textId="77777777" w:rsidR="004A4F3F" w:rsidRDefault="00000000">
      <w:pPr>
        <w:pStyle w:val="BookQuote"/>
        <w:pBdr>
          <w:left w:val="single" w:sz="12" w:space="8" w:color="2E74B5"/>
        </w:pBdr>
        <w:rPr>
          <w:lang w:eastAsia="zh-CN"/>
        </w:rPr>
      </w:pPr>
      <w:r>
        <w:rPr>
          <w:lang w:eastAsia="zh-CN"/>
        </w:rPr>
        <w:t>原稿未附带的图片和视频已统一标为</w:t>
      </w:r>
      <w:r>
        <w:rPr>
          <w:lang w:eastAsia="zh-CN"/>
        </w:rPr>
        <w:t>“</w:t>
      </w:r>
      <w:r>
        <w:rPr>
          <w:lang w:eastAsia="zh-CN"/>
        </w:rPr>
        <w:t>插图待补</w:t>
      </w:r>
      <w:r>
        <w:rPr>
          <w:lang w:eastAsia="zh-CN"/>
        </w:rPr>
        <w:t>”</w:t>
      </w:r>
      <w:r>
        <w:rPr>
          <w:lang w:eastAsia="zh-CN"/>
        </w:rPr>
        <w:t>。正式出版前还需补齐图源、版权授权、图号与图注。</w:t>
      </w:r>
    </w:p>
    <w:p w14:paraId="27419FA4" w14:textId="77777777" w:rsidR="004A4F3F" w:rsidRDefault="00000000">
      <w:pPr>
        <w:pStyle w:val="1"/>
        <w:rPr>
          <w:lang w:eastAsia="zh-CN"/>
        </w:rPr>
      </w:pPr>
      <w:bookmarkStart w:id="1" w:name="_Toc236676915"/>
      <w:r>
        <w:rPr>
          <w:rFonts w:ascii="Calibri" w:eastAsia="宋体" w:hAnsi="Calibri" w:cs="Calibri"/>
          <w:b w:val="0"/>
          <w:lang w:eastAsia="zh-CN"/>
        </w:rPr>
        <w:lastRenderedPageBreak/>
        <w:t>第一章　机器学习基础与线性回归</w:t>
      </w:r>
      <w:bookmarkEnd w:id="1"/>
    </w:p>
    <w:p w14:paraId="1B961CCA" w14:textId="77777777" w:rsidR="004A4F3F" w:rsidRDefault="00000000">
      <w:pPr>
        <w:pStyle w:val="21"/>
        <w:rPr>
          <w:lang w:eastAsia="zh-CN"/>
        </w:rPr>
      </w:pPr>
      <w:bookmarkStart w:id="2" w:name="_Toc236676916"/>
      <w:r>
        <w:rPr>
          <w:rFonts w:ascii="Calibri" w:eastAsia="宋体" w:hAnsi="Calibri" w:cs="Calibri"/>
          <w:b w:val="0"/>
          <w:lang w:eastAsia="zh-CN"/>
        </w:rPr>
        <w:t xml:space="preserve">1.1 </w:t>
      </w:r>
      <w:r>
        <w:rPr>
          <w:rFonts w:ascii="Calibri" w:eastAsia="宋体" w:hAnsi="Calibri" w:cs="Calibri"/>
          <w:b w:val="0"/>
          <w:lang w:eastAsia="zh-CN"/>
        </w:rPr>
        <w:t>引言</w:t>
      </w:r>
      <w:bookmarkEnd w:id="2"/>
    </w:p>
    <w:p w14:paraId="68DB2C6D" w14:textId="77777777" w:rsidR="004A4F3F" w:rsidRDefault="00000000">
      <w:pPr>
        <w:rPr>
          <w:lang w:eastAsia="zh-CN"/>
        </w:rPr>
      </w:pPr>
      <w:r>
        <w:rPr>
          <w:lang w:eastAsia="zh-CN"/>
        </w:rPr>
        <w:t>在当今这个数字化时代，我们每天都在有意无意间接触人工智能（</w:t>
      </w:r>
      <w:r>
        <w:rPr>
          <w:lang w:eastAsia="zh-CN"/>
        </w:rPr>
        <w:t>AI</w:t>
      </w:r>
      <w:r>
        <w:rPr>
          <w:lang w:eastAsia="zh-CN"/>
        </w:rPr>
        <w:t>）。从智能手机上的个性化推荐，到自动驾驶汽车的路径规划，再到医疗诊断辅助系统，</w:t>
      </w:r>
      <w:r>
        <w:rPr>
          <w:lang w:eastAsia="zh-CN"/>
        </w:rPr>
        <w:t xml:space="preserve">AI </w:t>
      </w:r>
      <w:r>
        <w:rPr>
          <w:lang w:eastAsia="zh-CN"/>
        </w:rPr>
        <w:t>正在悄然改变我们的生活方式和工作模式。但是，什么是</w:t>
      </w:r>
      <w:r>
        <w:rPr>
          <w:lang w:eastAsia="zh-CN"/>
        </w:rPr>
        <w:t xml:space="preserve"> AI</w:t>
      </w:r>
      <w:r>
        <w:rPr>
          <w:lang w:eastAsia="zh-CN"/>
        </w:rPr>
        <w:t>？它如何做出决策？为什么它能在某些任务上超越人类专家？</w:t>
      </w:r>
    </w:p>
    <w:p w14:paraId="3B443088" w14:textId="77777777" w:rsidR="004A4F3F" w:rsidRDefault="00000000">
      <w:pPr>
        <w:rPr>
          <w:lang w:eastAsia="zh-CN"/>
        </w:rPr>
      </w:pPr>
      <w:r>
        <w:rPr>
          <w:lang w:eastAsia="zh-CN"/>
        </w:rPr>
        <w:t>人工智能研究如何让机器完成通常需要智能的感知、推理、学习与决策任务。在</w:t>
      </w:r>
      <w:r>
        <w:rPr>
          <w:lang w:eastAsia="zh-CN"/>
        </w:rPr>
        <w:t xml:space="preserve"> AI </w:t>
      </w:r>
      <w:r>
        <w:rPr>
          <w:lang w:eastAsia="zh-CN"/>
        </w:rPr>
        <w:t>的众多能力中，一个核心技能是基于给定信息做出判断或预测。许多现代</w:t>
      </w:r>
      <w:r>
        <w:rPr>
          <w:lang w:eastAsia="zh-CN"/>
        </w:rPr>
        <w:t>AI</w:t>
      </w:r>
      <w:r>
        <w:rPr>
          <w:lang w:eastAsia="zh-CN"/>
        </w:rPr>
        <w:t>系统会从数据中学习决策规则，这就是本章所说的</w:t>
      </w:r>
      <w:r>
        <w:rPr>
          <w:lang w:eastAsia="zh-CN"/>
        </w:rPr>
        <w:t>“</w:t>
      </w:r>
      <w:r>
        <w:rPr>
          <w:lang w:eastAsia="zh-CN"/>
        </w:rPr>
        <w:t>数据驱动决策</w:t>
      </w:r>
      <w:r>
        <w:rPr>
          <w:lang w:eastAsia="zh-CN"/>
        </w:rPr>
        <w:t>”</w:t>
      </w:r>
      <w:r>
        <w:rPr>
          <w:lang w:eastAsia="zh-CN"/>
        </w:rPr>
        <w:t>；它并不排斥人类经验，也不保证结果天然客观。</w:t>
      </w:r>
    </w:p>
    <w:p w14:paraId="4206B091" w14:textId="77777777" w:rsidR="004A4F3F" w:rsidRDefault="00000000">
      <w:pPr>
        <w:rPr>
          <w:lang w:eastAsia="zh-CN"/>
        </w:rPr>
      </w:pPr>
      <w:r>
        <w:rPr>
          <w:lang w:eastAsia="zh-CN"/>
        </w:rPr>
        <w:t>在本章中，我们将深入探讨</w:t>
      </w:r>
      <w:r>
        <w:rPr>
          <w:lang w:eastAsia="zh-CN"/>
        </w:rPr>
        <w:t xml:space="preserve"> AI </w:t>
      </w:r>
      <w:r>
        <w:rPr>
          <w:lang w:eastAsia="zh-CN"/>
        </w:rPr>
        <w:t>决策的基础</w:t>
      </w:r>
      <w:r>
        <w:rPr>
          <w:lang w:eastAsia="zh-CN"/>
        </w:rPr>
        <w:t>——</w:t>
      </w:r>
      <w:r>
        <w:rPr>
          <w:lang w:eastAsia="zh-CN"/>
        </w:rPr>
        <w:t>线性回归。这个看似简单的概念实际上是许多复杂</w:t>
      </w:r>
      <w:r>
        <w:rPr>
          <w:lang w:eastAsia="zh-CN"/>
        </w:rPr>
        <w:t xml:space="preserve"> AI </w:t>
      </w:r>
      <w:r>
        <w:rPr>
          <w:lang w:eastAsia="zh-CN"/>
        </w:rPr>
        <w:t>模型的基石。通过学习线性回归，我们将：</w:t>
      </w:r>
    </w:p>
    <w:p w14:paraId="15B07861" w14:textId="77777777" w:rsidR="004A4F3F" w:rsidRDefault="00000000">
      <w:pPr>
        <w:pStyle w:val="a"/>
        <w:numPr>
          <w:ilvl w:val="0"/>
          <w:numId w:val="7"/>
        </w:numPr>
        <w:rPr>
          <w:lang w:eastAsia="zh-CN"/>
        </w:rPr>
      </w:pPr>
      <w:r>
        <w:rPr>
          <w:lang w:eastAsia="zh-CN"/>
        </w:rPr>
        <w:t>理解如何用数学模型来描述现实世界的关系</w:t>
      </w:r>
    </w:p>
    <w:p w14:paraId="2E06E294" w14:textId="77777777" w:rsidR="004A4F3F" w:rsidRDefault="00000000">
      <w:pPr>
        <w:pStyle w:val="a"/>
        <w:numPr>
          <w:ilvl w:val="0"/>
          <w:numId w:val="7"/>
        </w:numPr>
        <w:rPr>
          <w:lang w:eastAsia="zh-CN"/>
        </w:rPr>
      </w:pPr>
      <w:r>
        <w:rPr>
          <w:lang w:eastAsia="zh-CN"/>
        </w:rPr>
        <w:t>学习如何从数据中</w:t>
      </w:r>
      <w:r>
        <w:rPr>
          <w:lang w:eastAsia="zh-CN"/>
        </w:rPr>
        <w:t>"</w:t>
      </w:r>
      <w:r>
        <w:rPr>
          <w:lang w:eastAsia="zh-CN"/>
        </w:rPr>
        <w:t>学习</w:t>
      </w:r>
      <w:r>
        <w:rPr>
          <w:lang w:eastAsia="zh-CN"/>
        </w:rPr>
        <w:t>"</w:t>
      </w:r>
      <w:r>
        <w:rPr>
          <w:lang w:eastAsia="zh-CN"/>
        </w:rPr>
        <w:t>，而不是被明确编程</w:t>
      </w:r>
    </w:p>
    <w:p w14:paraId="592F0A3A" w14:textId="77777777" w:rsidR="004A4F3F" w:rsidRDefault="00000000">
      <w:pPr>
        <w:pStyle w:val="a"/>
        <w:numPr>
          <w:ilvl w:val="0"/>
          <w:numId w:val="7"/>
        </w:numPr>
        <w:rPr>
          <w:lang w:eastAsia="zh-CN"/>
        </w:rPr>
      </w:pPr>
      <w:r>
        <w:rPr>
          <w:lang w:eastAsia="zh-CN"/>
        </w:rPr>
        <w:t>掌握评估和改进模型性能的方法</w:t>
      </w:r>
    </w:p>
    <w:p w14:paraId="7CA83154" w14:textId="77777777" w:rsidR="004A4F3F" w:rsidRDefault="00000000">
      <w:pPr>
        <w:pStyle w:val="a"/>
        <w:numPr>
          <w:ilvl w:val="0"/>
          <w:numId w:val="7"/>
        </w:numPr>
        <w:rPr>
          <w:lang w:eastAsia="zh-CN"/>
        </w:rPr>
      </w:pPr>
      <w:r>
        <w:rPr>
          <w:lang w:eastAsia="zh-CN"/>
        </w:rPr>
        <w:t>探索</w:t>
      </w:r>
      <w:r>
        <w:rPr>
          <w:lang w:eastAsia="zh-CN"/>
        </w:rPr>
        <w:t xml:space="preserve"> AI </w:t>
      </w:r>
      <w:r>
        <w:rPr>
          <w:lang w:eastAsia="zh-CN"/>
        </w:rPr>
        <w:t>在实际应用中的潜力和局限性</w:t>
      </w:r>
    </w:p>
    <w:p w14:paraId="5B7950AF" w14:textId="77777777" w:rsidR="004A4F3F" w:rsidRDefault="00000000">
      <w:pPr>
        <w:rPr>
          <w:lang w:eastAsia="zh-CN"/>
        </w:rPr>
      </w:pPr>
      <w:r>
        <w:rPr>
          <w:lang w:eastAsia="zh-CN"/>
        </w:rPr>
        <w:t>我们将从房价预测这个经典问题开始，逐步揭示</w:t>
      </w:r>
      <w:r>
        <w:rPr>
          <w:lang w:eastAsia="zh-CN"/>
        </w:rPr>
        <w:t xml:space="preserve"> AI </w:t>
      </w:r>
      <w:r>
        <w:rPr>
          <w:lang w:eastAsia="zh-CN"/>
        </w:rPr>
        <w:t>如何利用数据来做出预测。你将看到，即使是一个简单的线性模型，也能在某些情况下产生令人惊讶的准确结果。</w:t>
      </w:r>
    </w:p>
    <w:p w14:paraId="58193C70" w14:textId="77777777" w:rsidR="004A4F3F" w:rsidRDefault="00000000">
      <w:pPr>
        <w:rPr>
          <w:lang w:eastAsia="zh-CN"/>
        </w:rPr>
      </w:pPr>
      <w:r>
        <w:rPr>
          <w:lang w:eastAsia="zh-CN"/>
        </w:rPr>
        <w:t>同时，我们也将讨论</w:t>
      </w:r>
      <w:r>
        <w:rPr>
          <w:lang w:eastAsia="zh-CN"/>
        </w:rPr>
        <w:t xml:space="preserve"> AI </w:t>
      </w:r>
      <w:r>
        <w:rPr>
          <w:lang w:eastAsia="zh-CN"/>
        </w:rPr>
        <w:t>决策过程中的重要考量，如何处理不完美的数据，以及如何在模型的复杂性和可解释性之间找到平衡。</w:t>
      </w:r>
    </w:p>
    <w:p w14:paraId="5B307FFC" w14:textId="77777777" w:rsidR="004A4F3F" w:rsidRDefault="00000000">
      <w:pPr>
        <w:rPr>
          <w:lang w:eastAsia="zh-CN"/>
        </w:rPr>
      </w:pPr>
      <w:r>
        <w:rPr>
          <w:lang w:eastAsia="zh-CN"/>
        </w:rPr>
        <w:t>准备好了吗？让我们一起踏上这段探索</w:t>
      </w:r>
      <w:r>
        <w:rPr>
          <w:lang w:eastAsia="zh-CN"/>
        </w:rPr>
        <w:t xml:space="preserve"> AI </w:t>
      </w:r>
      <w:r>
        <w:rPr>
          <w:lang w:eastAsia="zh-CN"/>
        </w:rPr>
        <w:t>基础的旅程，揭开数据驱动决策的神秘面纱！</w:t>
      </w:r>
    </w:p>
    <w:p w14:paraId="6EAAC494" w14:textId="77777777" w:rsidR="004A4F3F" w:rsidRDefault="00000000">
      <w:pPr>
        <w:pStyle w:val="21"/>
        <w:rPr>
          <w:lang w:eastAsia="zh-CN"/>
        </w:rPr>
      </w:pPr>
      <w:bookmarkStart w:id="3" w:name="_Toc236676917"/>
      <w:r>
        <w:rPr>
          <w:rFonts w:ascii="Calibri" w:eastAsia="宋体" w:hAnsi="Calibri" w:cs="Calibri"/>
          <w:b w:val="0"/>
          <w:lang w:eastAsia="zh-CN"/>
        </w:rPr>
        <w:t>1.2 AI</w:t>
      </w:r>
      <w:r>
        <w:rPr>
          <w:rFonts w:ascii="Calibri" w:eastAsia="宋体" w:hAnsi="Calibri" w:cs="Calibri"/>
          <w:b w:val="0"/>
          <w:lang w:eastAsia="zh-CN"/>
        </w:rPr>
        <w:t>和数据驱动决策：定义与重要性</w:t>
      </w:r>
      <w:bookmarkEnd w:id="3"/>
    </w:p>
    <w:p w14:paraId="28446065" w14:textId="77777777" w:rsidR="004A4F3F" w:rsidRDefault="00000000">
      <w:pPr>
        <w:pStyle w:val="BookSubheading"/>
      </w:pPr>
      <w:r>
        <w:rPr>
          <w:rFonts w:eastAsia="宋体"/>
          <w:b w:val="0"/>
        </w:rPr>
        <w:t>人工智能的定义</w:t>
      </w:r>
    </w:p>
    <w:p w14:paraId="6232DBA1" w14:textId="77777777" w:rsidR="004A4F3F" w:rsidRDefault="00000000">
      <w:r>
        <w:t>人工智能（</w:t>
      </w:r>
      <w:r>
        <w:t>Artificial Intelligence</w:t>
      </w:r>
      <w:r>
        <w:t>，简称</w:t>
      </w:r>
      <w:r>
        <w:t>AI</w:t>
      </w:r>
      <w:r>
        <w:t>）是计算机科学的一个分支，研究如何让机器完成通常需要智能的感知、推理、学习与决策任务。这个定义并不要求系统必须完整模仿人类，其内涵包括：</w:t>
      </w:r>
    </w:p>
    <w:p w14:paraId="5420A0A1" w14:textId="77777777" w:rsidR="004A4F3F" w:rsidRDefault="00000000">
      <w:pPr>
        <w:pStyle w:val="a"/>
        <w:numPr>
          <w:ilvl w:val="0"/>
          <w:numId w:val="8"/>
        </w:numPr>
        <w:rPr>
          <w:lang w:eastAsia="zh-CN"/>
        </w:rPr>
      </w:pPr>
      <w:r>
        <w:rPr>
          <w:b/>
          <w:lang w:eastAsia="zh-CN"/>
        </w:rPr>
        <w:t>智能任务自动化</w:t>
      </w:r>
      <w:r>
        <w:rPr>
          <w:lang w:eastAsia="zh-CN"/>
        </w:rPr>
        <w:t>：</w:t>
      </w:r>
      <w:r>
        <w:rPr>
          <w:lang w:eastAsia="zh-CN"/>
        </w:rPr>
        <w:t>AI</w:t>
      </w:r>
      <w:r>
        <w:rPr>
          <w:lang w:eastAsia="zh-CN"/>
        </w:rPr>
        <w:t>系统可以执行学习、问题求解、模式识别等任务，其中一些方法受到人类认知启发。</w:t>
      </w:r>
    </w:p>
    <w:p w14:paraId="02BF24F9" w14:textId="77777777" w:rsidR="004A4F3F" w:rsidRDefault="00000000">
      <w:pPr>
        <w:pStyle w:val="a"/>
        <w:numPr>
          <w:ilvl w:val="0"/>
          <w:numId w:val="8"/>
        </w:numPr>
        <w:rPr>
          <w:lang w:eastAsia="zh-CN"/>
        </w:rPr>
      </w:pPr>
      <w:r>
        <w:rPr>
          <w:b/>
          <w:lang w:eastAsia="zh-CN"/>
        </w:rPr>
        <w:t>适应性</w:t>
      </w:r>
      <w:r>
        <w:rPr>
          <w:lang w:eastAsia="zh-CN"/>
        </w:rPr>
        <w:t>：部分机器学习系统能够从数据中学习，并在经过更新或再训练后改进性能；并非所有</w:t>
      </w:r>
      <w:r>
        <w:rPr>
          <w:lang w:eastAsia="zh-CN"/>
        </w:rPr>
        <w:t>AI</w:t>
      </w:r>
      <w:r>
        <w:rPr>
          <w:lang w:eastAsia="zh-CN"/>
        </w:rPr>
        <w:t>系统都会自动持续学习。</w:t>
      </w:r>
    </w:p>
    <w:p w14:paraId="79FA07D2" w14:textId="77777777" w:rsidR="004A4F3F" w:rsidRDefault="00000000">
      <w:pPr>
        <w:pStyle w:val="a"/>
        <w:numPr>
          <w:ilvl w:val="0"/>
          <w:numId w:val="8"/>
        </w:numPr>
        <w:rPr>
          <w:lang w:eastAsia="zh-CN"/>
        </w:rPr>
      </w:pPr>
      <w:r>
        <w:rPr>
          <w:b/>
          <w:lang w:eastAsia="zh-CN"/>
        </w:rPr>
        <w:t>自主决策</w:t>
      </w:r>
      <w:r>
        <w:rPr>
          <w:lang w:eastAsia="zh-CN"/>
        </w:rPr>
        <w:t>：部分</w:t>
      </w:r>
      <w:r>
        <w:rPr>
          <w:lang w:eastAsia="zh-CN"/>
        </w:rPr>
        <w:t>AI</w:t>
      </w:r>
      <w:r>
        <w:rPr>
          <w:lang w:eastAsia="zh-CN"/>
        </w:rPr>
        <w:t>系统能够在预设目标和约束下自主给出预测或行动建议。</w:t>
      </w:r>
    </w:p>
    <w:p w14:paraId="080AF94F" w14:textId="77777777" w:rsidR="004A4F3F" w:rsidRDefault="00000000">
      <w:pPr>
        <w:pStyle w:val="BookSubheading"/>
      </w:pPr>
      <w:r>
        <w:rPr>
          <w:rFonts w:eastAsia="宋体"/>
          <w:b w:val="0"/>
        </w:rPr>
        <w:lastRenderedPageBreak/>
        <w:t>数据驱动决策的定义</w:t>
      </w:r>
    </w:p>
    <w:p w14:paraId="280AF30A" w14:textId="77777777" w:rsidR="004A4F3F" w:rsidRDefault="00000000">
      <w:r>
        <w:t>数据驱动决策（</w:t>
      </w:r>
      <w:r>
        <w:t>Data-Driven Decision Making</w:t>
      </w:r>
      <w:r>
        <w:t>，简称</w:t>
      </w:r>
      <w:r>
        <w:t>DDDM</w:t>
      </w:r>
      <w:r>
        <w:t>）是一种基于数据分析而非直觉或个人经验来做决策的方法。在</w:t>
      </w:r>
      <w:r>
        <w:t>AI</w:t>
      </w:r>
      <w:r>
        <w:t>领域，这个概念有着特殊的重要性：</w:t>
      </w:r>
    </w:p>
    <w:p w14:paraId="471A87F8" w14:textId="77777777" w:rsidR="004A4F3F" w:rsidRDefault="00000000">
      <w:pPr>
        <w:pStyle w:val="a"/>
        <w:numPr>
          <w:ilvl w:val="0"/>
          <w:numId w:val="9"/>
        </w:numPr>
        <w:rPr>
          <w:lang w:eastAsia="zh-CN"/>
        </w:rPr>
      </w:pPr>
      <w:r>
        <w:rPr>
          <w:b/>
          <w:lang w:eastAsia="zh-CN"/>
        </w:rPr>
        <w:t>基于证据</w:t>
      </w:r>
      <w:r>
        <w:rPr>
          <w:lang w:eastAsia="zh-CN"/>
        </w:rPr>
        <w:t>：决策建立在对大量数据的分析之上，而非主观判断。</w:t>
      </w:r>
    </w:p>
    <w:p w14:paraId="5FDF1DEB" w14:textId="77777777" w:rsidR="004A4F3F" w:rsidRDefault="00000000">
      <w:pPr>
        <w:pStyle w:val="a"/>
        <w:numPr>
          <w:ilvl w:val="0"/>
          <w:numId w:val="9"/>
        </w:numPr>
        <w:rPr>
          <w:lang w:eastAsia="zh-CN"/>
        </w:rPr>
      </w:pPr>
      <w:r>
        <w:rPr>
          <w:b/>
          <w:lang w:eastAsia="zh-CN"/>
        </w:rPr>
        <w:t>可量化</w:t>
      </w:r>
      <w:r>
        <w:rPr>
          <w:lang w:eastAsia="zh-CN"/>
        </w:rPr>
        <w:t>：决策过程和结果都可以被量化和评估。</w:t>
      </w:r>
    </w:p>
    <w:p w14:paraId="0D8B9EA2" w14:textId="77777777" w:rsidR="004A4F3F" w:rsidRDefault="00000000">
      <w:pPr>
        <w:pStyle w:val="a"/>
        <w:numPr>
          <w:ilvl w:val="0"/>
          <w:numId w:val="9"/>
        </w:numPr>
        <w:rPr>
          <w:lang w:eastAsia="zh-CN"/>
        </w:rPr>
      </w:pPr>
      <w:r>
        <w:rPr>
          <w:b/>
          <w:lang w:eastAsia="zh-CN"/>
        </w:rPr>
        <w:t>持续优化</w:t>
      </w:r>
      <w:r>
        <w:rPr>
          <w:lang w:eastAsia="zh-CN"/>
        </w:rPr>
        <w:t>：通过不断收集和分析新数据，决策过程可以持续改进。</w:t>
      </w:r>
    </w:p>
    <w:p w14:paraId="405173A9" w14:textId="77777777" w:rsidR="004A4F3F" w:rsidRDefault="00000000">
      <w:pPr>
        <w:pStyle w:val="BookSubheading"/>
        <w:rPr>
          <w:lang w:eastAsia="zh-CN"/>
        </w:rPr>
      </w:pPr>
      <w:r>
        <w:rPr>
          <w:rFonts w:eastAsia="宋体"/>
          <w:b w:val="0"/>
          <w:lang w:eastAsia="zh-CN"/>
        </w:rPr>
        <w:t>AI</w:t>
      </w:r>
      <w:r>
        <w:rPr>
          <w:rFonts w:eastAsia="宋体"/>
          <w:b w:val="0"/>
          <w:lang w:eastAsia="zh-CN"/>
        </w:rPr>
        <w:t>和数据驱动决策的重要性</w:t>
      </w:r>
    </w:p>
    <w:p w14:paraId="0FCEE6D3" w14:textId="77777777" w:rsidR="004A4F3F" w:rsidRDefault="00000000">
      <w:pPr>
        <w:pStyle w:val="a"/>
        <w:numPr>
          <w:ilvl w:val="0"/>
          <w:numId w:val="10"/>
        </w:numPr>
        <w:rPr>
          <w:lang w:eastAsia="zh-CN"/>
        </w:rPr>
      </w:pPr>
      <w:r>
        <w:rPr>
          <w:b/>
          <w:lang w:eastAsia="zh-CN"/>
        </w:rPr>
        <w:t>提高决策质量</w:t>
      </w:r>
      <w:r>
        <w:rPr>
          <w:lang w:eastAsia="zh-CN"/>
        </w:rPr>
        <w:t>：通过分析大量数据，</w:t>
      </w:r>
      <w:r>
        <w:rPr>
          <w:lang w:eastAsia="zh-CN"/>
        </w:rPr>
        <w:t>AI</w:t>
      </w:r>
      <w:r>
        <w:rPr>
          <w:lang w:eastAsia="zh-CN"/>
        </w:rPr>
        <w:t>可以发现人类可能忽视的模式和关系，从而做出更准确的预测和决策。</w:t>
      </w:r>
    </w:p>
    <w:p w14:paraId="0F79EA9F" w14:textId="77777777" w:rsidR="004A4F3F" w:rsidRDefault="00000000">
      <w:pPr>
        <w:pStyle w:val="a"/>
        <w:numPr>
          <w:ilvl w:val="0"/>
          <w:numId w:val="10"/>
        </w:numPr>
        <w:rPr>
          <w:lang w:eastAsia="zh-CN"/>
        </w:rPr>
      </w:pPr>
      <w:r>
        <w:rPr>
          <w:b/>
          <w:lang w:eastAsia="zh-CN"/>
        </w:rPr>
        <w:t>效率提升</w:t>
      </w:r>
      <w:r>
        <w:rPr>
          <w:lang w:eastAsia="zh-CN"/>
        </w:rPr>
        <w:t>：</w:t>
      </w:r>
      <w:r>
        <w:rPr>
          <w:lang w:eastAsia="zh-CN"/>
        </w:rPr>
        <w:t>AI</w:t>
      </w:r>
      <w:r>
        <w:rPr>
          <w:lang w:eastAsia="zh-CN"/>
        </w:rPr>
        <w:t>系统可以在短时间内处理和分析海量数据，大大提高决策效率。</w:t>
      </w:r>
    </w:p>
    <w:p w14:paraId="532A918E" w14:textId="77777777" w:rsidR="004A4F3F" w:rsidRDefault="00000000">
      <w:pPr>
        <w:pStyle w:val="a"/>
        <w:numPr>
          <w:ilvl w:val="0"/>
          <w:numId w:val="10"/>
        </w:numPr>
        <w:rPr>
          <w:lang w:eastAsia="zh-CN"/>
        </w:rPr>
      </w:pPr>
      <w:r>
        <w:rPr>
          <w:b/>
          <w:lang w:eastAsia="zh-CN"/>
        </w:rPr>
        <w:t>减少偏见</w:t>
      </w:r>
      <w:r>
        <w:rPr>
          <w:lang w:eastAsia="zh-CN"/>
        </w:rPr>
        <w:t>：虽然</w:t>
      </w:r>
      <w:r>
        <w:rPr>
          <w:lang w:eastAsia="zh-CN"/>
        </w:rPr>
        <w:t>AI</w:t>
      </w:r>
      <w:r>
        <w:rPr>
          <w:lang w:eastAsia="zh-CN"/>
        </w:rPr>
        <w:t>系统也可能存在偏见，但通过精心设计，它们有潜力减少人类决策中的主观偏见。</w:t>
      </w:r>
    </w:p>
    <w:p w14:paraId="231ECC7B" w14:textId="77777777" w:rsidR="004A4F3F" w:rsidRDefault="00000000">
      <w:pPr>
        <w:pStyle w:val="a"/>
        <w:numPr>
          <w:ilvl w:val="0"/>
          <w:numId w:val="10"/>
        </w:numPr>
        <w:rPr>
          <w:lang w:eastAsia="zh-CN"/>
        </w:rPr>
      </w:pPr>
      <w:r>
        <w:rPr>
          <w:b/>
          <w:lang w:eastAsia="zh-CN"/>
        </w:rPr>
        <w:t>处理复杂问题</w:t>
      </w:r>
      <w:r>
        <w:rPr>
          <w:lang w:eastAsia="zh-CN"/>
        </w:rPr>
        <w:t>：在某些领域，如气候模型、金融市场分析等，问题的复杂性已经超出了人类直觉的范畴，</w:t>
      </w:r>
      <w:r>
        <w:rPr>
          <w:lang w:eastAsia="zh-CN"/>
        </w:rPr>
        <w:t>AI</w:t>
      </w:r>
      <w:r>
        <w:rPr>
          <w:lang w:eastAsia="zh-CN"/>
        </w:rPr>
        <w:t>成为了不可或缺的工具。</w:t>
      </w:r>
    </w:p>
    <w:p w14:paraId="6F9740A1" w14:textId="77777777" w:rsidR="004A4F3F" w:rsidRDefault="00000000">
      <w:pPr>
        <w:pStyle w:val="a"/>
        <w:numPr>
          <w:ilvl w:val="0"/>
          <w:numId w:val="10"/>
        </w:numPr>
        <w:rPr>
          <w:lang w:eastAsia="zh-CN"/>
        </w:rPr>
      </w:pPr>
      <w:r>
        <w:rPr>
          <w:b/>
          <w:lang w:eastAsia="zh-CN"/>
        </w:rPr>
        <w:t>个性化服务</w:t>
      </w:r>
      <w:r>
        <w:rPr>
          <w:lang w:eastAsia="zh-CN"/>
        </w:rPr>
        <w:t>：</w:t>
      </w:r>
      <w:r>
        <w:rPr>
          <w:lang w:eastAsia="zh-CN"/>
        </w:rPr>
        <w:t>AI</w:t>
      </w:r>
      <w:r>
        <w:rPr>
          <w:lang w:eastAsia="zh-CN"/>
        </w:rPr>
        <w:t>能够基于个人数据提供高度个性化的服务和建议，如个性化推荐系统。</w:t>
      </w:r>
    </w:p>
    <w:p w14:paraId="1897584D" w14:textId="77777777" w:rsidR="004A4F3F" w:rsidRDefault="00000000">
      <w:pPr>
        <w:pStyle w:val="a"/>
        <w:numPr>
          <w:ilvl w:val="0"/>
          <w:numId w:val="10"/>
        </w:numPr>
        <w:rPr>
          <w:lang w:eastAsia="zh-CN"/>
        </w:rPr>
      </w:pPr>
      <w:r>
        <w:rPr>
          <w:b/>
          <w:lang w:eastAsia="zh-CN"/>
        </w:rPr>
        <w:t>创新驱动</w:t>
      </w:r>
      <w:r>
        <w:rPr>
          <w:lang w:eastAsia="zh-CN"/>
        </w:rPr>
        <w:t>：</w:t>
      </w:r>
      <w:r>
        <w:rPr>
          <w:lang w:eastAsia="zh-CN"/>
        </w:rPr>
        <w:t>AI</w:t>
      </w:r>
      <w:r>
        <w:rPr>
          <w:lang w:eastAsia="zh-CN"/>
        </w:rPr>
        <w:t>不仅能解决现有问题，还能帮助我们发现新的问题和机会，推动各个领域的创新。</w:t>
      </w:r>
    </w:p>
    <w:p w14:paraId="01234689" w14:textId="77777777" w:rsidR="004A4F3F" w:rsidRDefault="00000000">
      <w:pPr>
        <w:pStyle w:val="BookSubheading"/>
        <w:rPr>
          <w:lang w:eastAsia="zh-CN"/>
        </w:rPr>
      </w:pPr>
      <w:r>
        <w:rPr>
          <w:rFonts w:eastAsia="宋体"/>
          <w:b w:val="0"/>
          <w:lang w:eastAsia="zh-CN"/>
        </w:rPr>
        <w:t>AI</w:t>
      </w:r>
      <w:r>
        <w:rPr>
          <w:rFonts w:eastAsia="宋体"/>
          <w:b w:val="0"/>
          <w:lang w:eastAsia="zh-CN"/>
        </w:rPr>
        <w:t>和数据驱动决策的关系</w:t>
      </w:r>
    </w:p>
    <w:p w14:paraId="4155B0F7" w14:textId="77777777" w:rsidR="004A4F3F" w:rsidRDefault="00000000">
      <w:pPr>
        <w:rPr>
          <w:lang w:eastAsia="zh-CN"/>
        </w:rPr>
      </w:pPr>
      <w:r>
        <w:rPr>
          <w:lang w:eastAsia="zh-CN"/>
        </w:rPr>
        <w:t>在现代</w:t>
      </w:r>
      <w:r>
        <w:rPr>
          <w:lang w:eastAsia="zh-CN"/>
        </w:rPr>
        <w:t>AI</w:t>
      </w:r>
      <w:r>
        <w:rPr>
          <w:lang w:eastAsia="zh-CN"/>
        </w:rPr>
        <w:t>系统中，数据驱动决策是核心方法论。</w:t>
      </w:r>
      <w:r>
        <w:rPr>
          <w:lang w:eastAsia="zh-CN"/>
        </w:rPr>
        <w:t>AI</w:t>
      </w:r>
      <w:r>
        <w:rPr>
          <w:lang w:eastAsia="zh-CN"/>
        </w:rPr>
        <w:t>系统通过以下方式实现数据驱动决策：</w:t>
      </w:r>
    </w:p>
    <w:p w14:paraId="0F72BA3E" w14:textId="77777777" w:rsidR="004A4F3F" w:rsidRDefault="00000000">
      <w:pPr>
        <w:pStyle w:val="a"/>
        <w:numPr>
          <w:ilvl w:val="0"/>
          <w:numId w:val="11"/>
        </w:numPr>
        <w:rPr>
          <w:lang w:eastAsia="zh-CN"/>
        </w:rPr>
      </w:pPr>
      <w:r>
        <w:rPr>
          <w:b/>
          <w:lang w:eastAsia="zh-CN"/>
        </w:rPr>
        <w:t>数据收集</w:t>
      </w:r>
      <w:r>
        <w:rPr>
          <w:lang w:eastAsia="zh-CN"/>
        </w:rPr>
        <w:t>：</w:t>
      </w:r>
      <w:r>
        <w:rPr>
          <w:lang w:eastAsia="zh-CN"/>
        </w:rPr>
        <w:t>AI</w:t>
      </w:r>
      <w:r>
        <w:rPr>
          <w:lang w:eastAsia="zh-CN"/>
        </w:rPr>
        <w:t>系统持续收集相关数据。</w:t>
      </w:r>
    </w:p>
    <w:p w14:paraId="3F5F988B" w14:textId="77777777" w:rsidR="004A4F3F" w:rsidRDefault="00000000">
      <w:pPr>
        <w:pStyle w:val="a"/>
        <w:numPr>
          <w:ilvl w:val="0"/>
          <w:numId w:val="11"/>
        </w:numPr>
        <w:rPr>
          <w:lang w:eastAsia="zh-CN"/>
        </w:rPr>
      </w:pPr>
      <w:r>
        <w:rPr>
          <w:b/>
          <w:lang w:eastAsia="zh-CN"/>
        </w:rPr>
        <w:t>数据分析</w:t>
      </w:r>
      <w:r>
        <w:rPr>
          <w:lang w:eastAsia="zh-CN"/>
        </w:rPr>
        <w:t>：使用机器学习算法从数据中提取有意义的模式。</w:t>
      </w:r>
    </w:p>
    <w:p w14:paraId="516BD2EE" w14:textId="77777777" w:rsidR="004A4F3F" w:rsidRDefault="00000000">
      <w:pPr>
        <w:pStyle w:val="a"/>
        <w:numPr>
          <w:ilvl w:val="0"/>
          <w:numId w:val="11"/>
        </w:numPr>
        <w:rPr>
          <w:lang w:eastAsia="zh-CN"/>
        </w:rPr>
      </w:pPr>
      <w:r>
        <w:rPr>
          <w:b/>
          <w:lang w:eastAsia="zh-CN"/>
        </w:rPr>
        <w:t>模型构建</w:t>
      </w:r>
      <w:r>
        <w:rPr>
          <w:lang w:eastAsia="zh-CN"/>
        </w:rPr>
        <w:t>：基于分析结果构建预测模型。</w:t>
      </w:r>
    </w:p>
    <w:p w14:paraId="3087C469" w14:textId="77777777" w:rsidR="004A4F3F" w:rsidRDefault="00000000">
      <w:pPr>
        <w:pStyle w:val="a"/>
        <w:numPr>
          <w:ilvl w:val="0"/>
          <w:numId w:val="11"/>
        </w:numPr>
        <w:rPr>
          <w:lang w:eastAsia="zh-CN"/>
        </w:rPr>
      </w:pPr>
      <w:r>
        <w:rPr>
          <w:b/>
          <w:lang w:eastAsia="zh-CN"/>
        </w:rPr>
        <w:t>决策制定</w:t>
      </w:r>
      <w:r>
        <w:rPr>
          <w:lang w:eastAsia="zh-CN"/>
        </w:rPr>
        <w:t>：使用模型对新情况进行预测和决策。</w:t>
      </w:r>
    </w:p>
    <w:p w14:paraId="6386C2B7" w14:textId="77777777" w:rsidR="004A4F3F" w:rsidRDefault="00000000">
      <w:pPr>
        <w:pStyle w:val="a"/>
        <w:numPr>
          <w:ilvl w:val="0"/>
          <w:numId w:val="11"/>
        </w:numPr>
        <w:rPr>
          <w:lang w:eastAsia="zh-CN"/>
        </w:rPr>
      </w:pPr>
      <w:r>
        <w:rPr>
          <w:b/>
          <w:lang w:eastAsia="zh-CN"/>
        </w:rPr>
        <w:t>反馈循环</w:t>
      </w:r>
      <w:r>
        <w:rPr>
          <w:lang w:eastAsia="zh-CN"/>
        </w:rPr>
        <w:t>：根据决策结果不断调整和优化模型。</w:t>
      </w:r>
    </w:p>
    <w:p w14:paraId="43E8C6C3" w14:textId="77777777" w:rsidR="004A4F3F" w:rsidRDefault="00000000">
      <w:pPr>
        <w:rPr>
          <w:lang w:eastAsia="zh-CN"/>
        </w:rPr>
      </w:pPr>
      <w:r>
        <w:rPr>
          <w:lang w:eastAsia="zh-CN"/>
        </w:rPr>
        <w:t>通过这个过程，</w:t>
      </w:r>
      <w:r>
        <w:rPr>
          <w:lang w:eastAsia="zh-CN"/>
        </w:rPr>
        <w:t>AI</w:t>
      </w:r>
      <w:r>
        <w:rPr>
          <w:lang w:eastAsia="zh-CN"/>
        </w:rPr>
        <w:t>系统能够给出基于数据的决策建议；但结果是否可靠仍取决于数据质量、建模假设、评价方法和部署环境，不能简单等同于</w:t>
      </w:r>
      <w:r>
        <w:rPr>
          <w:lang w:eastAsia="zh-CN"/>
        </w:rPr>
        <w:t>“</w:t>
      </w:r>
      <w:r>
        <w:rPr>
          <w:lang w:eastAsia="zh-CN"/>
        </w:rPr>
        <w:t>客观</w:t>
      </w:r>
      <w:r>
        <w:rPr>
          <w:lang w:eastAsia="zh-CN"/>
        </w:rPr>
        <w:t>”</w:t>
      </w:r>
      <w:r>
        <w:rPr>
          <w:lang w:eastAsia="zh-CN"/>
        </w:rPr>
        <w:t>。</w:t>
      </w:r>
    </w:p>
    <w:p w14:paraId="541E1057" w14:textId="77777777" w:rsidR="004A4F3F" w:rsidRDefault="00000000">
      <w:pPr>
        <w:rPr>
          <w:lang w:eastAsia="zh-CN"/>
        </w:rPr>
      </w:pPr>
      <w:r>
        <w:rPr>
          <w:lang w:eastAsia="zh-CN"/>
        </w:rPr>
        <w:t>在接下来的章节中，我们将深入探讨如何实现这一过程，从最基础的线性回归开始，逐步揭示</w:t>
      </w:r>
      <w:r>
        <w:rPr>
          <w:lang w:eastAsia="zh-CN"/>
        </w:rPr>
        <w:t>AI</w:t>
      </w:r>
      <w:r>
        <w:rPr>
          <w:lang w:eastAsia="zh-CN"/>
        </w:rPr>
        <w:t>如何从数据中学习并做出决策。</w:t>
      </w:r>
    </w:p>
    <w:p w14:paraId="2065A9DB" w14:textId="77777777" w:rsidR="004A4F3F" w:rsidRDefault="00000000">
      <w:pPr>
        <w:pStyle w:val="21"/>
        <w:rPr>
          <w:lang w:eastAsia="zh-CN"/>
        </w:rPr>
      </w:pPr>
      <w:bookmarkStart w:id="4" w:name="_Toc236676918"/>
      <w:r>
        <w:rPr>
          <w:rFonts w:ascii="Calibri" w:eastAsia="宋体" w:hAnsi="Calibri" w:cs="Calibri"/>
          <w:b w:val="0"/>
          <w:lang w:eastAsia="zh-CN"/>
        </w:rPr>
        <w:t xml:space="preserve">1.3 </w:t>
      </w:r>
      <w:r>
        <w:rPr>
          <w:rFonts w:ascii="Calibri" w:eastAsia="宋体" w:hAnsi="Calibri" w:cs="Calibri"/>
          <w:b w:val="0"/>
          <w:lang w:eastAsia="zh-CN"/>
        </w:rPr>
        <w:t>章节概述</w:t>
      </w:r>
      <w:bookmarkEnd w:id="4"/>
    </w:p>
    <w:p w14:paraId="7731FEA3" w14:textId="77777777" w:rsidR="004A4F3F" w:rsidRDefault="00000000">
      <w:pPr>
        <w:rPr>
          <w:lang w:eastAsia="zh-CN"/>
        </w:rPr>
      </w:pPr>
      <w:r>
        <w:rPr>
          <w:lang w:eastAsia="zh-CN"/>
        </w:rPr>
        <w:t>本章将带领读者深入了解</w:t>
      </w:r>
      <w:r>
        <w:rPr>
          <w:lang w:eastAsia="zh-CN"/>
        </w:rPr>
        <w:t>AI</w:t>
      </w:r>
      <w:r>
        <w:rPr>
          <w:lang w:eastAsia="zh-CN"/>
        </w:rPr>
        <w:t>中数据驱动决策的基础</w:t>
      </w:r>
      <w:r>
        <w:rPr>
          <w:lang w:eastAsia="zh-CN"/>
        </w:rPr>
        <w:t>——</w:t>
      </w:r>
      <w:r>
        <w:rPr>
          <w:lang w:eastAsia="zh-CN"/>
        </w:rPr>
        <w:t>线性回归。我们将通过以下几个部分逐步展开讨论：</w:t>
      </w:r>
    </w:p>
    <w:p w14:paraId="5402A960" w14:textId="77777777" w:rsidR="004A4F3F" w:rsidRDefault="00000000">
      <w:pPr>
        <w:pStyle w:val="a"/>
        <w:numPr>
          <w:ilvl w:val="0"/>
          <w:numId w:val="12"/>
        </w:numPr>
      </w:pPr>
      <w:r>
        <w:rPr>
          <w:b/>
        </w:rPr>
        <w:lastRenderedPageBreak/>
        <w:t>历史背景</w:t>
      </w:r>
    </w:p>
    <w:p w14:paraId="0528B2F4" w14:textId="77777777" w:rsidR="004A4F3F" w:rsidRDefault="00000000">
      <w:pPr>
        <w:pStyle w:val="a0"/>
        <w:numPr>
          <w:ilvl w:val="1"/>
          <w:numId w:val="13"/>
        </w:numPr>
        <w:rPr>
          <w:lang w:eastAsia="zh-CN"/>
        </w:rPr>
      </w:pPr>
      <w:r>
        <w:rPr>
          <w:lang w:eastAsia="zh-CN"/>
        </w:rPr>
        <w:t>我们将追溯线性回归的起源，了解它如何从一个统计工具演变为</w:t>
      </w:r>
      <w:r>
        <w:rPr>
          <w:lang w:eastAsia="zh-CN"/>
        </w:rPr>
        <w:t>AI</w:t>
      </w:r>
      <w:r>
        <w:rPr>
          <w:lang w:eastAsia="zh-CN"/>
        </w:rPr>
        <w:t>中的基础算法。</w:t>
      </w:r>
    </w:p>
    <w:p w14:paraId="0565DD69" w14:textId="77777777" w:rsidR="004A4F3F" w:rsidRDefault="00000000">
      <w:pPr>
        <w:pStyle w:val="a0"/>
        <w:numPr>
          <w:ilvl w:val="1"/>
          <w:numId w:val="13"/>
        </w:numPr>
        <w:rPr>
          <w:lang w:eastAsia="zh-CN"/>
        </w:rPr>
      </w:pPr>
      <w:r>
        <w:rPr>
          <w:lang w:eastAsia="zh-CN"/>
        </w:rPr>
        <w:t>您将认识一些在这一领域做出重大贡献的关键人物。</w:t>
      </w:r>
    </w:p>
    <w:p w14:paraId="2FEBC369" w14:textId="77777777" w:rsidR="004A4F3F" w:rsidRDefault="00000000">
      <w:pPr>
        <w:pStyle w:val="a"/>
        <w:numPr>
          <w:ilvl w:val="0"/>
          <w:numId w:val="12"/>
        </w:numPr>
      </w:pPr>
      <w:r>
        <w:rPr>
          <w:b/>
        </w:rPr>
        <w:t>线性回归的基本原理</w:t>
      </w:r>
    </w:p>
    <w:p w14:paraId="02B46AD1" w14:textId="77777777" w:rsidR="004A4F3F" w:rsidRDefault="00000000">
      <w:pPr>
        <w:pStyle w:val="a0"/>
        <w:numPr>
          <w:ilvl w:val="1"/>
          <w:numId w:val="14"/>
        </w:numPr>
        <w:rPr>
          <w:lang w:eastAsia="zh-CN"/>
        </w:rPr>
      </w:pPr>
      <w:r>
        <w:rPr>
          <w:lang w:eastAsia="zh-CN"/>
        </w:rPr>
        <w:t>我们将详细解释什么是线性回归，以及它如何工作。</w:t>
      </w:r>
    </w:p>
    <w:p w14:paraId="5E7274F8" w14:textId="77777777" w:rsidR="004A4F3F" w:rsidRDefault="00000000">
      <w:pPr>
        <w:pStyle w:val="a0"/>
        <w:numPr>
          <w:ilvl w:val="1"/>
          <w:numId w:val="14"/>
        </w:numPr>
        <w:rPr>
          <w:lang w:eastAsia="zh-CN"/>
        </w:rPr>
      </w:pPr>
      <w:r>
        <w:rPr>
          <w:lang w:eastAsia="zh-CN"/>
        </w:rPr>
        <w:t>您将学习简单线性回归和多元线性回归的区别。</w:t>
      </w:r>
    </w:p>
    <w:p w14:paraId="67FE2BE7" w14:textId="77777777" w:rsidR="004A4F3F" w:rsidRDefault="00000000">
      <w:pPr>
        <w:pStyle w:val="a0"/>
        <w:numPr>
          <w:ilvl w:val="1"/>
          <w:numId w:val="14"/>
        </w:numPr>
        <w:rPr>
          <w:lang w:eastAsia="zh-CN"/>
        </w:rPr>
      </w:pPr>
      <w:r>
        <w:rPr>
          <w:lang w:eastAsia="zh-CN"/>
        </w:rPr>
        <w:t>我们将介绍最小二乘法等核心概念。</w:t>
      </w:r>
    </w:p>
    <w:p w14:paraId="1CE73DA6" w14:textId="77777777" w:rsidR="004A4F3F" w:rsidRDefault="00000000">
      <w:pPr>
        <w:pStyle w:val="a"/>
        <w:numPr>
          <w:ilvl w:val="0"/>
          <w:numId w:val="12"/>
        </w:numPr>
      </w:pPr>
      <w:r>
        <w:rPr>
          <w:b/>
        </w:rPr>
        <w:t>实际应用案例</w:t>
      </w:r>
    </w:p>
    <w:p w14:paraId="6E34BF07" w14:textId="77777777" w:rsidR="004A4F3F" w:rsidRDefault="00000000">
      <w:pPr>
        <w:pStyle w:val="a0"/>
        <w:numPr>
          <w:ilvl w:val="1"/>
          <w:numId w:val="15"/>
        </w:numPr>
        <w:rPr>
          <w:lang w:eastAsia="zh-CN"/>
        </w:rPr>
      </w:pPr>
      <w:r>
        <w:rPr>
          <w:lang w:eastAsia="zh-CN"/>
        </w:rPr>
        <w:t>我们将探讨线性回归在房价预测、股票市场分析等领域的应用。</w:t>
      </w:r>
    </w:p>
    <w:p w14:paraId="78915272" w14:textId="77777777" w:rsidR="004A4F3F" w:rsidRDefault="00000000">
      <w:pPr>
        <w:pStyle w:val="a0"/>
        <w:numPr>
          <w:ilvl w:val="1"/>
          <w:numId w:val="15"/>
        </w:numPr>
        <w:rPr>
          <w:lang w:eastAsia="zh-CN"/>
        </w:rPr>
      </w:pPr>
      <w:r>
        <w:rPr>
          <w:lang w:eastAsia="zh-CN"/>
        </w:rPr>
        <w:t>您将看到这个简单的模型如何在实际问题中发挥作用。</w:t>
      </w:r>
    </w:p>
    <w:p w14:paraId="7A14D69F" w14:textId="77777777" w:rsidR="004A4F3F" w:rsidRDefault="00000000">
      <w:pPr>
        <w:pStyle w:val="a"/>
        <w:numPr>
          <w:ilvl w:val="0"/>
          <w:numId w:val="12"/>
        </w:numPr>
      </w:pPr>
      <w:r>
        <w:rPr>
          <w:b/>
        </w:rPr>
        <w:t>技术深入</w:t>
      </w:r>
    </w:p>
    <w:p w14:paraId="0C7A91AB" w14:textId="77777777" w:rsidR="004A4F3F" w:rsidRDefault="00000000">
      <w:pPr>
        <w:pStyle w:val="a0"/>
        <w:numPr>
          <w:ilvl w:val="1"/>
          <w:numId w:val="16"/>
        </w:numPr>
        <w:rPr>
          <w:lang w:eastAsia="zh-CN"/>
        </w:rPr>
      </w:pPr>
      <w:r>
        <w:rPr>
          <w:lang w:eastAsia="zh-CN"/>
        </w:rPr>
        <w:t>我们将深入探讨特征选择、模型评估等关键技术问题。</w:t>
      </w:r>
    </w:p>
    <w:p w14:paraId="553302FE" w14:textId="77777777" w:rsidR="004A4F3F" w:rsidRDefault="00000000">
      <w:pPr>
        <w:pStyle w:val="a0"/>
        <w:numPr>
          <w:ilvl w:val="1"/>
          <w:numId w:val="16"/>
        </w:numPr>
        <w:rPr>
          <w:lang w:eastAsia="zh-CN"/>
        </w:rPr>
      </w:pPr>
      <w:r>
        <w:rPr>
          <w:lang w:eastAsia="zh-CN"/>
        </w:rPr>
        <w:t>您将学习如何处理过拟合和欠拟合等常见问题。</w:t>
      </w:r>
    </w:p>
    <w:p w14:paraId="2106BB1E" w14:textId="77777777" w:rsidR="004A4F3F" w:rsidRDefault="00000000">
      <w:pPr>
        <w:pStyle w:val="a0"/>
        <w:numPr>
          <w:ilvl w:val="1"/>
          <w:numId w:val="16"/>
        </w:numPr>
        <w:rPr>
          <w:lang w:eastAsia="zh-CN"/>
        </w:rPr>
      </w:pPr>
      <w:r>
        <w:rPr>
          <w:lang w:eastAsia="zh-CN"/>
        </w:rPr>
        <w:t>我们将简要介绍一些高级概念，如正则化。</w:t>
      </w:r>
    </w:p>
    <w:p w14:paraId="1A453682" w14:textId="77777777" w:rsidR="004A4F3F" w:rsidRDefault="00000000">
      <w:pPr>
        <w:pStyle w:val="a"/>
        <w:numPr>
          <w:ilvl w:val="0"/>
          <w:numId w:val="12"/>
        </w:numPr>
      </w:pPr>
      <w:r>
        <w:rPr>
          <w:b/>
        </w:rPr>
        <w:t>实现线性回归</w:t>
      </w:r>
    </w:p>
    <w:p w14:paraId="6C48CD13" w14:textId="77777777" w:rsidR="004A4F3F" w:rsidRDefault="00000000">
      <w:pPr>
        <w:pStyle w:val="a0"/>
        <w:numPr>
          <w:ilvl w:val="1"/>
          <w:numId w:val="17"/>
        </w:numPr>
        <w:rPr>
          <w:lang w:eastAsia="zh-CN"/>
        </w:rPr>
      </w:pPr>
      <w:r>
        <w:rPr>
          <w:lang w:eastAsia="zh-CN"/>
        </w:rPr>
        <w:t>我们将使用</w:t>
      </w:r>
      <w:r>
        <w:rPr>
          <w:lang w:eastAsia="zh-CN"/>
        </w:rPr>
        <w:t>Python</w:t>
      </w:r>
      <w:r>
        <w:rPr>
          <w:lang w:eastAsia="zh-CN"/>
        </w:rPr>
        <w:t>编写代码，实现一个简单的线性回归模型。</w:t>
      </w:r>
    </w:p>
    <w:p w14:paraId="3FF0466B" w14:textId="77777777" w:rsidR="004A4F3F" w:rsidRDefault="00000000">
      <w:pPr>
        <w:pStyle w:val="a0"/>
        <w:numPr>
          <w:ilvl w:val="1"/>
          <w:numId w:val="17"/>
        </w:numPr>
        <w:rPr>
          <w:lang w:eastAsia="zh-CN"/>
        </w:rPr>
      </w:pPr>
      <w:r>
        <w:rPr>
          <w:lang w:eastAsia="zh-CN"/>
        </w:rPr>
        <w:t>您将学习如何使用流行的机器学习库，如</w:t>
      </w:r>
      <w:r>
        <w:rPr>
          <w:lang w:eastAsia="zh-CN"/>
        </w:rPr>
        <w:t>sklearn</w:t>
      </w:r>
      <w:r>
        <w:rPr>
          <w:lang w:eastAsia="zh-CN"/>
        </w:rPr>
        <w:t>。</w:t>
      </w:r>
    </w:p>
    <w:p w14:paraId="7FCA3BBA" w14:textId="77777777" w:rsidR="004A4F3F" w:rsidRDefault="00000000">
      <w:pPr>
        <w:pStyle w:val="a"/>
        <w:numPr>
          <w:ilvl w:val="0"/>
          <w:numId w:val="12"/>
        </w:numPr>
      </w:pPr>
      <w:r>
        <w:rPr>
          <w:b/>
        </w:rPr>
        <w:t>计算发展</w:t>
      </w:r>
    </w:p>
    <w:p w14:paraId="0C624C01" w14:textId="77777777" w:rsidR="004A4F3F" w:rsidRDefault="00000000">
      <w:pPr>
        <w:pStyle w:val="a0"/>
        <w:numPr>
          <w:ilvl w:val="1"/>
          <w:numId w:val="18"/>
        </w:numPr>
        <w:rPr>
          <w:lang w:eastAsia="zh-CN"/>
        </w:rPr>
      </w:pPr>
      <w:r>
        <w:rPr>
          <w:lang w:eastAsia="zh-CN"/>
        </w:rPr>
        <w:t>我们将讨论计算能力的进步如何推动了线性回归和其他</w:t>
      </w:r>
      <w:r>
        <w:rPr>
          <w:lang w:eastAsia="zh-CN"/>
        </w:rPr>
        <w:t>AI</w:t>
      </w:r>
      <w:r>
        <w:rPr>
          <w:lang w:eastAsia="zh-CN"/>
        </w:rPr>
        <w:t>技术的发展。</w:t>
      </w:r>
    </w:p>
    <w:p w14:paraId="320A788A" w14:textId="77777777" w:rsidR="004A4F3F" w:rsidRDefault="00000000">
      <w:pPr>
        <w:pStyle w:val="a0"/>
        <w:numPr>
          <w:ilvl w:val="1"/>
          <w:numId w:val="18"/>
        </w:numPr>
        <w:rPr>
          <w:lang w:eastAsia="zh-CN"/>
        </w:rPr>
      </w:pPr>
      <w:r>
        <w:rPr>
          <w:lang w:eastAsia="zh-CN"/>
        </w:rPr>
        <w:t>您将了解到从手动计算到现代大数据处理的演变。</w:t>
      </w:r>
    </w:p>
    <w:p w14:paraId="56BF061F" w14:textId="77777777" w:rsidR="004A4F3F" w:rsidRDefault="00000000">
      <w:pPr>
        <w:pStyle w:val="a"/>
        <w:numPr>
          <w:ilvl w:val="0"/>
          <w:numId w:val="12"/>
        </w:numPr>
      </w:pPr>
      <w:r>
        <w:rPr>
          <w:b/>
        </w:rPr>
        <w:t>伦理考量</w:t>
      </w:r>
    </w:p>
    <w:p w14:paraId="795AB1BE" w14:textId="77777777" w:rsidR="004A4F3F" w:rsidRDefault="00000000">
      <w:pPr>
        <w:pStyle w:val="a0"/>
        <w:numPr>
          <w:ilvl w:val="1"/>
          <w:numId w:val="19"/>
        </w:numPr>
        <w:rPr>
          <w:lang w:eastAsia="zh-CN"/>
        </w:rPr>
      </w:pPr>
      <w:r>
        <w:rPr>
          <w:lang w:eastAsia="zh-CN"/>
        </w:rPr>
        <w:t>我们将探讨在使用</w:t>
      </w:r>
      <w:r>
        <w:rPr>
          <w:lang w:eastAsia="zh-CN"/>
        </w:rPr>
        <w:t>AI</w:t>
      </w:r>
      <w:r>
        <w:rPr>
          <w:lang w:eastAsia="zh-CN"/>
        </w:rPr>
        <w:t>进行决策时可能面临的伦理问题。</w:t>
      </w:r>
    </w:p>
    <w:p w14:paraId="2761C81A" w14:textId="77777777" w:rsidR="004A4F3F" w:rsidRDefault="00000000">
      <w:pPr>
        <w:pStyle w:val="a0"/>
        <w:numPr>
          <w:ilvl w:val="1"/>
          <w:numId w:val="19"/>
        </w:numPr>
        <w:rPr>
          <w:lang w:eastAsia="zh-CN"/>
        </w:rPr>
      </w:pPr>
      <w:r>
        <w:rPr>
          <w:lang w:eastAsia="zh-CN"/>
        </w:rPr>
        <w:t>您将思考如何构建负责任的</w:t>
      </w:r>
      <w:r>
        <w:rPr>
          <w:lang w:eastAsia="zh-CN"/>
        </w:rPr>
        <w:t>AI</w:t>
      </w:r>
      <w:r>
        <w:rPr>
          <w:lang w:eastAsia="zh-CN"/>
        </w:rPr>
        <w:t>系统。</w:t>
      </w:r>
    </w:p>
    <w:p w14:paraId="6D464D82" w14:textId="77777777" w:rsidR="004A4F3F" w:rsidRDefault="00000000">
      <w:pPr>
        <w:pStyle w:val="a"/>
        <w:numPr>
          <w:ilvl w:val="0"/>
          <w:numId w:val="12"/>
        </w:numPr>
        <w:rPr>
          <w:lang w:eastAsia="zh-CN"/>
        </w:rPr>
      </w:pPr>
      <w:r>
        <w:rPr>
          <w:b/>
          <w:lang w:eastAsia="zh-CN"/>
        </w:rPr>
        <w:t>实践案例：房价预测模型</w:t>
      </w:r>
    </w:p>
    <w:p w14:paraId="3D1859AE" w14:textId="77777777" w:rsidR="004A4F3F" w:rsidRDefault="00000000">
      <w:pPr>
        <w:pStyle w:val="a0"/>
        <w:numPr>
          <w:ilvl w:val="1"/>
          <w:numId w:val="20"/>
        </w:numPr>
        <w:rPr>
          <w:lang w:eastAsia="zh-CN"/>
        </w:rPr>
      </w:pPr>
      <w:r>
        <w:rPr>
          <w:lang w:eastAsia="zh-CN"/>
        </w:rPr>
        <w:t>作为本章的亮点，我们将通过一个完整的实践项目，从数据准备到模型评估，全面应用所学知识。</w:t>
      </w:r>
    </w:p>
    <w:p w14:paraId="6A353FF3" w14:textId="77777777" w:rsidR="004A4F3F" w:rsidRDefault="00000000">
      <w:pPr>
        <w:pStyle w:val="a"/>
        <w:numPr>
          <w:ilvl w:val="0"/>
          <w:numId w:val="12"/>
        </w:numPr>
      </w:pPr>
      <w:r>
        <w:rPr>
          <w:b/>
        </w:rPr>
        <w:t>总结与展望</w:t>
      </w:r>
    </w:p>
    <w:p w14:paraId="17E34205" w14:textId="77777777" w:rsidR="004A4F3F" w:rsidRDefault="00000000">
      <w:pPr>
        <w:pStyle w:val="a0"/>
        <w:numPr>
          <w:ilvl w:val="1"/>
          <w:numId w:val="21"/>
        </w:numPr>
        <w:rPr>
          <w:lang w:eastAsia="zh-CN"/>
        </w:rPr>
      </w:pPr>
      <w:r>
        <w:rPr>
          <w:lang w:eastAsia="zh-CN"/>
        </w:rPr>
        <w:t>我们将回顾本章的关键概念，并预览后续章节的内容。</w:t>
      </w:r>
    </w:p>
    <w:p w14:paraId="04686D25" w14:textId="77777777" w:rsidR="004A4F3F" w:rsidRDefault="00000000">
      <w:pPr>
        <w:rPr>
          <w:lang w:eastAsia="zh-CN"/>
        </w:rPr>
      </w:pPr>
      <w:r>
        <w:rPr>
          <w:lang w:eastAsia="zh-CN"/>
        </w:rPr>
        <w:t>通过本章的学习，您将掌握线性回归这一基础但强大的工具，了解它在</w:t>
      </w:r>
      <w:r>
        <w:rPr>
          <w:lang w:eastAsia="zh-CN"/>
        </w:rPr>
        <w:t>AI</w:t>
      </w:r>
      <w:r>
        <w:rPr>
          <w:lang w:eastAsia="zh-CN"/>
        </w:rPr>
        <w:t>决策中的应用，并为学习更复杂的</w:t>
      </w:r>
      <w:r>
        <w:rPr>
          <w:lang w:eastAsia="zh-CN"/>
        </w:rPr>
        <w:t>AI</w:t>
      </w:r>
      <w:r>
        <w:rPr>
          <w:lang w:eastAsia="zh-CN"/>
        </w:rPr>
        <w:t>模型奠定基础。无论您是</w:t>
      </w:r>
      <w:r>
        <w:rPr>
          <w:lang w:eastAsia="zh-CN"/>
        </w:rPr>
        <w:t>AI</w:t>
      </w:r>
      <w:r>
        <w:rPr>
          <w:lang w:eastAsia="zh-CN"/>
        </w:rPr>
        <w:t>领域的新手，还是希望巩固基础知识的从业者，本章都将为您提供宝贵的见解和实践经验。</w:t>
      </w:r>
    </w:p>
    <w:p w14:paraId="352FE82D" w14:textId="77777777" w:rsidR="004A4F3F" w:rsidRDefault="00000000">
      <w:pPr>
        <w:rPr>
          <w:lang w:eastAsia="zh-CN"/>
        </w:rPr>
      </w:pPr>
      <w:r>
        <w:rPr>
          <w:lang w:eastAsia="zh-CN"/>
        </w:rPr>
        <w:t>让我们开始这段激动人心的学习之旅吧！</w:t>
      </w:r>
    </w:p>
    <w:p w14:paraId="09EAE7FC" w14:textId="77777777" w:rsidR="004A4F3F" w:rsidRDefault="00000000">
      <w:pPr>
        <w:pStyle w:val="21"/>
        <w:rPr>
          <w:lang w:eastAsia="zh-CN"/>
        </w:rPr>
      </w:pPr>
      <w:bookmarkStart w:id="5" w:name="_Toc236676919"/>
      <w:r>
        <w:rPr>
          <w:rFonts w:ascii="Calibri" w:eastAsia="宋体" w:hAnsi="Calibri" w:cs="Calibri"/>
          <w:b w:val="0"/>
          <w:lang w:eastAsia="zh-CN"/>
        </w:rPr>
        <w:lastRenderedPageBreak/>
        <w:t xml:space="preserve">1.4 </w:t>
      </w:r>
      <w:r>
        <w:rPr>
          <w:rFonts w:ascii="Calibri" w:eastAsia="宋体" w:hAnsi="Calibri" w:cs="Calibri"/>
          <w:b w:val="0"/>
          <w:lang w:eastAsia="zh-CN"/>
        </w:rPr>
        <w:t>历史背景：从统计学到人工智能</w:t>
      </w:r>
      <w:bookmarkEnd w:id="5"/>
    </w:p>
    <w:p w14:paraId="13D255AA" w14:textId="77777777" w:rsidR="004A4F3F" w:rsidRDefault="00000000">
      <w:pPr>
        <w:rPr>
          <w:lang w:eastAsia="zh-CN"/>
        </w:rPr>
      </w:pPr>
      <w:r>
        <w:rPr>
          <w:lang w:eastAsia="zh-CN"/>
        </w:rPr>
        <w:t>线性回归和数据驱动决策的历史可以追溯到几个世纪之前，它们的发展过程反映了人类如何逐步将数学和统计方法应用于理解和预测现实世界的现象。让我们来回顾一下这段引人入胜的历史：</w:t>
      </w:r>
    </w:p>
    <w:p w14:paraId="072D0732" w14:textId="77777777" w:rsidR="004A4F3F" w:rsidRDefault="00000000">
      <w:pPr>
        <w:pStyle w:val="31"/>
        <w:rPr>
          <w:lang w:eastAsia="zh-CN"/>
        </w:rPr>
      </w:pPr>
      <w:bookmarkStart w:id="6" w:name="_Toc236676920"/>
      <w:r>
        <w:rPr>
          <w:rFonts w:ascii="Calibri" w:eastAsia="宋体" w:hAnsi="Calibri" w:cs="Calibri"/>
          <w:b w:val="0"/>
          <w:lang w:eastAsia="zh-CN"/>
        </w:rPr>
        <w:t xml:space="preserve">1.4.1 </w:t>
      </w:r>
      <w:r>
        <w:rPr>
          <w:rFonts w:ascii="Calibri" w:eastAsia="宋体" w:hAnsi="Calibri" w:cs="Calibri"/>
          <w:b w:val="0"/>
          <w:lang w:eastAsia="zh-CN"/>
        </w:rPr>
        <w:t>早期统计方法的萌芽</w:t>
      </w:r>
      <w:bookmarkEnd w:id="6"/>
    </w:p>
    <w:p w14:paraId="6579B1A0" w14:textId="77777777" w:rsidR="004A4F3F" w:rsidRDefault="00000000">
      <w:pPr>
        <w:pStyle w:val="a0"/>
        <w:numPr>
          <w:ilvl w:val="0"/>
          <w:numId w:val="22"/>
        </w:numPr>
        <w:rPr>
          <w:lang w:eastAsia="zh-CN"/>
        </w:rPr>
      </w:pPr>
      <w:r>
        <w:rPr>
          <w:b/>
          <w:lang w:eastAsia="zh-CN"/>
        </w:rPr>
        <w:t>17</w:t>
      </w:r>
      <w:r>
        <w:rPr>
          <w:b/>
          <w:lang w:eastAsia="zh-CN"/>
        </w:rPr>
        <w:t>世纪</w:t>
      </w:r>
      <w:r>
        <w:rPr>
          <w:lang w:eastAsia="zh-CN"/>
        </w:rPr>
        <w:t xml:space="preserve">: </w:t>
      </w:r>
      <w:r>
        <w:rPr>
          <w:lang w:eastAsia="zh-CN"/>
        </w:rPr>
        <w:t>概率论的发展为后来的统计学奠定了基础。布莱兹</w:t>
      </w:r>
      <w:r>
        <w:rPr>
          <w:lang w:eastAsia="zh-CN"/>
        </w:rPr>
        <w:t>·</w:t>
      </w:r>
      <w:r>
        <w:rPr>
          <w:lang w:eastAsia="zh-CN"/>
        </w:rPr>
        <w:t>帕斯卡（</w:t>
      </w:r>
      <w:r>
        <w:rPr>
          <w:lang w:eastAsia="zh-CN"/>
        </w:rPr>
        <w:t>Blaise Pascal</w:t>
      </w:r>
      <w:r>
        <w:rPr>
          <w:lang w:eastAsia="zh-CN"/>
        </w:rPr>
        <w:t>）和皮埃尔</w:t>
      </w:r>
      <w:r>
        <w:rPr>
          <w:lang w:eastAsia="zh-CN"/>
        </w:rPr>
        <w:t>·</w:t>
      </w:r>
      <w:r>
        <w:rPr>
          <w:lang w:eastAsia="zh-CN"/>
        </w:rPr>
        <w:t>德</w:t>
      </w:r>
      <w:r>
        <w:rPr>
          <w:lang w:eastAsia="zh-CN"/>
        </w:rPr>
        <w:t>·</w:t>
      </w:r>
      <w:r>
        <w:rPr>
          <w:lang w:eastAsia="zh-CN"/>
        </w:rPr>
        <w:t>费马（</w:t>
      </w:r>
      <w:r>
        <w:rPr>
          <w:lang w:eastAsia="zh-CN"/>
        </w:rPr>
        <w:t>Pierre de Fermat</w:t>
      </w:r>
      <w:r>
        <w:rPr>
          <w:lang w:eastAsia="zh-CN"/>
        </w:rPr>
        <w:t>）在研究赌博问题时，开创了概率论。</w:t>
      </w:r>
    </w:p>
    <w:p w14:paraId="08A02444" w14:textId="77777777" w:rsidR="004A4F3F" w:rsidRDefault="00000000">
      <w:pPr>
        <w:pStyle w:val="a0"/>
        <w:numPr>
          <w:ilvl w:val="0"/>
          <w:numId w:val="22"/>
        </w:numPr>
      </w:pPr>
      <w:r>
        <w:rPr>
          <w:b/>
          <w:lang w:eastAsia="zh-CN"/>
        </w:rPr>
        <w:t>18</w:t>
      </w:r>
      <w:r>
        <w:rPr>
          <w:b/>
          <w:lang w:eastAsia="zh-CN"/>
        </w:rPr>
        <w:t>世纪末</w:t>
      </w:r>
      <w:r>
        <w:rPr>
          <w:lang w:eastAsia="zh-CN"/>
        </w:rPr>
        <w:t xml:space="preserve">: </w:t>
      </w:r>
      <w:r>
        <w:rPr>
          <w:lang w:eastAsia="zh-CN"/>
        </w:rPr>
        <w:t>最小二乘法的诞生。</w:t>
      </w:r>
      <w:r>
        <w:t>1795</w:t>
      </w:r>
      <w:r>
        <w:t>年，卡尔</w:t>
      </w:r>
      <w:r>
        <w:t>·</w:t>
      </w:r>
      <w:r>
        <w:t>弗里德里希</w:t>
      </w:r>
      <w:r>
        <w:t>·</w:t>
      </w:r>
      <w:r>
        <w:t>高斯（</w:t>
      </w:r>
      <w:r>
        <w:t>Carl Friedrich Gauss</w:t>
      </w:r>
      <w:r>
        <w:t>）首次使用最小二乘法来预测天体运动。这种方法后来成为线性回归的核心。</w:t>
      </w:r>
    </w:p>
    <w:p w14:paraId="029BEFB7" w14:textId="77777777" w:rsidR="004A4F3F" w:rsidRDefault="00000000">
      <w:pPr>
        <w:pStyle w:val="31"/>
      </w:pPr>
      <w:bookmarkStart w:id="7" w:name="_Toc236676921"/>
      <w:r>
        <w:rPr>
          <w:rFonts w:ascii="Calibri" w:eastAsia="宋体" w:hAnsi="Calibri" w:cs="Calibri"/>
          <w:b w:val="0"/>
        </w:rPr>
        <w:t xml:space="preserve">1.4.2 </w:t>
      </w:r>
      <w:r>
        <w:rPr>
          <w:rFonts w:ascii="Calibri" w:eastAsia="宋体" w:hAnsi="Calibri" w:cs="Calibri"/>
          <w:b w:val="0"/>
        </w:rPr>
        <w:t>线性回归的正式提出</w:t>
      </w:r>
      <w:bookmarkEnd w:id="7"/>
    </w:p>
    <w:p w14:paraId="3347FCFF" w14:textId="77777777" w:rsidR="004A4F3F" w:rsidRDefault="00000000">
      <w:pPr>
        <w:pStyle w:val="a0"/>
        <w:numPr>
          <w:ilvl w:val="0"/>
          <w:numId w:val="23"/>
        </w:numPr>
      </w:pPr>
      <w:r>
        <w:rPr>
          <w:b/>
        </w:rPr>
        <w:t>19</w:t>
      </w:r>
      <w:r>
        <w:rPr>
          <w:b/>
        </w:rPr>
        <w:t>世纪初</w:t>
      </w:r>
      <w:r>
        <w:t>: 1805</w:t>
      </w:r>
      <w:r>
        <w:t>年，勒让德（</w:t>
      </w:r>
      <w:r>
        <w:t>Adrien-Marie Legendre</w:t>
      </w:r>
      <w:r>
        <w:t>）在其著作中首次公开发表了最小二乘法。</w:t>
      </w:r>
    </w:p>
    <w:p w14:paraId="6BC1A159" w14:textId="77777777" w:rsidR="004A4F3F" w:rsidRDefault="00000000">
      <w:pPr>
        <w:pStyle w:val="a0"/>
        <w:numPr>
          <w:ilvl w:val="0"/>
          <w:numId w:val="23"/>
        </w:numPr>
        <w:rPr>
          <w:lang w:eastAsia="zh-CN"/>
        </w:rPr>
      </w:pPr>
      <w:r>
        <w:rPr>
          <w:b/>
          <w:lang w:eastAsia="zh-CN"/>
        </w:rPr>
        <w:t>1886</w:t>
      </w:r>
      <w:r>
        <w:rPr>
          <w:b/>
          <w:lang w:eastAsia="zh-CN"/>
        </w:rPr>
        <w:t>年</w:t>
      </w:r>
      <w:r>
        <w:rPr>
          <w:lang w:eastAsia="zh-CN"/>
        </w:rPr>
        <w:t xml:space="preserve">: </w:t>
      </w:r>
      <w:r>
        <w:rPr>
          <w:lang w:eastAsia="zh-CN"/>
        </w:rPr>
        <w:t>弗朗西斯</w:t>
      </w:r>
      <w:r>
        <w:rPr>
          <w:lang w:eastAsia="zh-CN"/>
        </w:rPr>
        <w:t>·</w:t>
      </w:r>
      <w:r>
        <w:rPr>
          <w:lang w:eastAsia="zh-CN"/>
        </w:rPr>
        <w:t>高尔顿（</w:t>
      </w:r>
      <w:r>
        <w:rPr>
          <w:lang w:eastAsia="zh-CN"/>
        </w:rPr>
        <w:t>Francis Galton</w:t>
      </w:r>
      <w:r>
        <w:rPr>
          <w:lang w:eastAsia="zh-CN"/>
        </w:rPr>
        <w:t>）在研究遗传学时引入了</w:t>
      </w:r>
      <w:r>
        <w:rPr>
          <w:lang w:eastAsia="zh-CN"/>
        </w:rPr>
        <w:t>"</w:t>
      </w:r>
      <w:r>
        <w:rPr>
          <w:lang w:eastAsia="zh-CN"/>
        </w:rPr>
        <w:t>回归</w:t>
      </w:r>
      <w:r>
        <w:rPr>
          <w:lang w:eastAsia="zh-CN"/>
        </w:rPr>
        <w:t>"</w:t>
      </w:r>
      <w:r>
        <w:rPr>
          <w:lang w:eastAsia="zh-CN"/>
        </w:rPr>
        <w:t>这个术语。他观察到高个子父母的子女身高往往</w:t>
      </w:r>
      <w:r>
        <w:rPr>
          <w:lang w:eastAsia="zh-CN"/>
        </w:rPr>
        <w:t>"</w:t>
      </w:r>
      <w:r>
        <w:rPr>
          <w:lang w:eastAsia="zh-CN"/>
        </w:rPr>
        <w:t>回归</w:t>
      </w:r>
      <w:r>
        <w:rPr>
          <w:lang w:eastAsia="zh-CN"/>
        </w:rPr>
        <w:t>"</w:t>
      </w:r>
      <w:r>
        <w:rPr>
          <w:lang w:eastAsia="zh-CN"/>
        </w:rPr>
        <w:t>到平均水平。</w:t>
      </w:r>
    </w:p>
    <w:p w14:paraId="7E57B496" w14:textId="77777777" w:rsidR="004A4F3F" w:rsidRDefault="00000000">
      <w:pPr>
        <w:pStyle w:val="31"/>
      </w:pPr>
      <w:bookmarkStart w:id="8" w:name="_Toc236676922"/>
      <w:r>
        <w:rPr>
          <w:rFonts w:ascii="Calibri" w:eastAsia="宋体" w:hAnsi="Calibri" w:cs="Calibri"/>
          <w:b w:val="0"/>
        </w:rPr>
        <w:t xml:space="preserve">1.4.3 </w:t>
      </w:r>
      <w:r>
        <w:rPr>
          <w:rFonts w:ascii="Calibri" w:eastAsia="宋体" w:hAnsi="Calibri" w:cs="Calibri"/>
          <w:b w:val="0"/>
        </w:rPr>
        <w:t>统计学的现代化</w:t>
      </w:r>
      <w:bookmarkEnd w:id="8"/>
    </w:p>
    <w:p w14:paraId="05B7D602" w14:textId="77777777" w:rsidR="004A4F3F" w:rsidRDefault="00000000">
      <w:pPr>
        <w:pStyle w:val="a0"/>
        <w:numPr>
          <w:ilvl w:val="0"/>
          <w:numId w:val="24"/>
        </w:numPr>
        <w:rPr>
          <w:lang w:eastAsia="zh-CN"/>
        </w:rPr>
      </w:pPr>
      <w:r>
        <w:rPr>
          <w:b/>
          <w:lang w:eastAsia="zh-CN"/>
        </w:rPr>
        <w:t>20</w:t>
      </w:r>
      <w:r>
        <w:rPr>
          <w:b/>
          <w:lang w:eastAsia="zh-CN"/>
        </w:rPr>
        <w:t>世纪初</w:t>
      </w:r>
      <w:r>
        <w:rPr>
          <w:lang w:eastAsia="zh-CN"/>
        </w:rPr>
        <w:t xml:space="preserve">: </w:t>
      </w:r>
      <w:r>
        <w:rPr>
          <w:lang w:eastAsia="zh-CN"/>
        </w:rPr>
        <w:t>统计学家如卡尔</w:t>
      </w:r>
      <w:r>
        <w:rPr>
          <w:lang w:eastAsia="zh-CN"/>
        </w:rPr>
        <w:t>·</w:t>
      </w:r>
      <w:r>
        <w:rPr>
          <w:lang w:eastAsia="zh-CN"/>
        </w:rPr>
        <w:t>皮尔逊（</w:t>
      </w:r>
      <w:r>
        <w:rPr>
          <w:lang w:eastAsia="zh-CN"/>
        </w:rPr>
        <w:t>Karl Pearson</w:t>
      </w:r>
      <w:r>
        <w:rPr>
          <w:lang w:eastAsia="zh-CN"/>
        </w:rPr>
        <w:t>）和罗纳德</w:t>
      </w:r>
      <w:r>
        <w:rPr>
          <w:lang w:eastAsia="zh-CN"/>
        </w:rPr>
        <w:t>·</w:t>
      </w:r>
      <w:r>
        <w:rPr>
          <w:lang w:eastAsia="zh-CN"/>
        </w:rPr>
        <w:t>费雪（</w:t>
      </w:r>
      <w:r>
        <w:rPr>
          <w:lang w:eastAsia="zh-CN"/>
        </w:rPr>
        <w:t>Ronald Fisher</w:t>
      </w:r>
      <w:r>
        <w:rPr>
          <w:lang w:eastAsia="zh-CN"/>
        </w:rPr>
        <w:t>）对回归分析进行了进一步的数学化和形式化。</w:t>
      </w:r>
    </w:p>
    <w:p w14:paraId="7899B369" w14:textId="77777777" w:rsidR="004A4F3F" w:rsidRDefault="00000000">
      <w:pPr>
        <w:pStyle w:val="a0"/>
        <w:numPr>
          <w:ilvl w:val="0"/>
          <w:numId w:val="24"/>
        </w:numPr>
        <w:rPr>
          <w:lang w:eastAsia="zh-CN"/>
        </w:rPr>
      </w:pPr>
      <w:r>
        <w:rPr>
          <w:b/>
          <w:lang w:eastAsia="zh-CN"/>
        </w:rPr>
        <w:t>1935</w:t>
      </w:r>
      <w:r>
        <w:rPr>
          <w:b/>
          <w:lang w:eastAsia="zh-CN"/>
        </w:rPr>
        <w:t>年与</w:t>
      </w:r>
      <w:r>
        <w:rPr>
          <w:b/>
          <w:lang w:eastAsia="zh-CN"/>
        </w:rPr>
        <w:t>1956</w:t>
      </w:r>
      <w:r>
        <w:rPr>
          <w:b/>
          <w:lang w:eastAsia="zh-CN"/>
        </w:rPr>
        <w:t>年</w:t>
      </w:r>
      <w:r>
        <w:rPr>
          <w:lang w:eastAsia="zh-CN"/>
        </w:rPr>
        <w:t>：费雪先后出版《实验设计》和《统计方法与科学推断》，对现代实验设计和统计推断产生了重要影响。</w:t>
      </w:r>
    </w:p>
    <w:p w14:paraId="3B84B530" w14:textId="77777777" w:rsidR="004A4F3F" w:rsidRDefault="00000000">
      <w:pPr>
        <w:pStyle w:val="31"/>
      </w:pPr>
      <w:bookmarkStart w:id="9" w:name="_Toc236676923"/>
      <w:r>
        <w:rPr>
          <w:rFonts w:ascii="Calibri" w:eastAsia="宋体" w:hAnsi="Calibri" w:cs="Calibri"/>
          <w:b w:val="0"/>
        </w:rPr>
        <w:t xml:space="preserve">1.4.4 </w:t>
      </w:r>
      <w:r>
        <w:rPr>
          <w:rFonts w:ascii="Calibri" w:eastAsia="宋体" w:hAnsi="Calibri" w:cs="Calibri"/>
          <w:b w:val="0"/>
        </w:rPr>
        <w:t>计算机时代的到来</w:t>
      </w:r>
      <w:bookmarkEnd w:id="9"/>
    </w:p>
    <w:p w14:paraId="6D27B798" w14:textId="77777777" w:rsidR="004A4F3F" w:rsidRDefault="00000000">
      <w:pPr>
        <w:pStyle w:val="a0"/>
        <w:numPr>
          <w:ilvl w:val="0"/>
          <w:numId w:val="25"/>
        </w:numPr>
        <w:rPr>
          <w:lang w:eastAsia="zh-CN"/>
        </w:rPr>
      </w:pPr>
      <w:r>
        <w:rPr>
          <w:b/>
          <w:lang w:eastAsia="zh-CN"/>
        </w:rPr>
        <w:t>1940</w:t>
      </w:r>
      <w:r>
        <w:rPr>
          <w:b/>
          <w:lang w:eastAsia="zh-CN"/>
        </w:rPr>
        <w:t>年代</w:t>
      </w:r>
      <w:r>
        <w:rPr>
          <w:lang w:eastAsia="zh-CN"/>
        </w:rPr>
        <w:t xml:space="preserve">: </w:t>
      </w:r>
      <w:r>
        <w:rPr>
          <w:lang w:eastAsia="zh-CN"/>
        </w:rPr>
        <w:t>第一台电子计算机</w:t>
      </w:r>
      <w:r>
        <w:rPr>
          <w:lang w:eastAsia="zh-CN"/>
        </w:rPr>
        <w:t>ENIAC</w:t>
      </w:r>
      <w:r>
        <w:rPr>
          <w:lang w:eastAsia="zh-CN"/>
        </w:rPr>
        <w:t>的出现为大规模数据分析提供了可能。</w:t>
      </w:r>
    </w:p>
    <w:p w14:paraId="27BB3529" w14:textId="77777777" w:rsidR="004A4F3F" w:rsidRDefault="00000000">
      <w:pPr>
        <w:pStyle w:val="a0"/>
        <w:numPr>
          <w:ilvl w:val="0"/>
          <w:numId w:val="25"/>
        </w:numPr>
        <w:rPr>
          <w:lang w:eastAsia="zh-CN"/>
        </w:rPr>
      </w:pPr>
      <w:r>
        <w:rPr>
          <w:b/>
          <w:lang w:eastAsia="zh-CN"/>
        </w:rPr>
        <w:t>1950</w:t>
      </w:r>
      <w:r>
        <w:rPr>
          <w:b/>
          <w:lang w:eastAsia="zh-CN"/>
        </w:rPr>
        <w:t>年代</w:t>
      </w:r>
      <w:r>
        <w:rPr>
          <w:lang w:eastAsia="zh-CN"/>
        </w:rPr>
        <w:t xml:space="preserve">: </w:t>
      </w:r>
      <w:r>
        <w:rPr>
          <w:lang w:eastAsia="zh-CN"/>
        </w:rPr>
        <w:t>人工智能这个术语首次在达特茅斯会议上被提出，标志着</w:t>
      </w:r>
      <w:r>
        <w:rPr>
          <w:lang w:eastAsia="zh-CN"/>
        </w:rPr>
        <w:t>AI</w:t>
      </w:r>
      <w:r>
        <w:rPr>
          <w:lang w:eastAsia="zh-CN"/>
        </w:rPr>
        <w:t>作为一个独立学科的诞生。</w:t>
      </w:r>
    </w:p>
    <w:p w14:paraId="53F331F2" w14:textId="77777777" w:rsidR="004A4F3F" w:rsidRDefault="00000000">
      <w:pPr>
        <w:pStyle w:val="31"/>
      </w:pPr>
      <w:bookmarkStart w:id="10" w:name="_Toc236676924"/>
      <w:r>
        <w:rPr>
          <w:rFonts w:ascii="Calibri" w:eastAsia="宋体" w:hAnsi="Calibri" w:cs="Calibri"/>
          <w:b w:val="0"/>
        </w:rPr>
        <w:t xml:space="preserve">1.4.5 </w:t>
      </w:r>
      <w:r>
        <w:rPr>
          <w:rFonts w:ascii="Calibri" w:eastAsia="宋体" w:hAnsi="Calibri" w:cs="Calibri"/>
          <w:b w:val="0"/>
        </w:rPr>
        <w:t>机器学习的兴起</w:t>
      </w:r>
      <w:bookmarkEnd w:id="10"/>
    </w:p>
    <w:p w14:paraId="33CFF8C4" w14:textId="77777777" w:rsidR="004A4F3F" w:rsidRDefault="00000000">
      <w:pPr>
        <w:pStyle w:val="a0"/>
        <w:numPr>
          <w:ilvl w:val="0"/>
          <w:numId w:val="26"/>
        </w:numPr>
        <w:rPr>
          <w:lang w:eastAsia="zh-CN"/>
        </w:rPr>
      </w:pPr>
      <w:r>
        <w:rPr>
          <w:b/>
          <w:lang w:eastAsia="zh-CN"/>
        </w:rPr>
        <w:t>1959</w:t>
      </w:r>
      <w:r>
        <w:rPr>
          <w:b/>
          <w:lang w:eastAsia="zh-CN"/>
        </w:rPr>
        <w:t>年</w:t>
      </w:r>
      <w:r>
        <w:rPr>
          <w:lang w:eastAsia="zh-CN"/>
        </w:rPr>
        <w:t xml:space="preserve">: </w:t>
      </w:r>
      <w:r>
        <w:rPr>
          <w:lang w:eastAsia="zh-CN"/>
        </w:rPr>
        <w:t>阿瑟</w:t>
      </w:r>
      <w:r>
        <w:rPr>
          <w:lang w:eastAsia="zh-CN"/>
        </w:rPr>
        <w:t>·</w:t>
      </w:r>
      <w:r>
        <w:rPr>
          <w:lang w:eastAsia="zh-CN"/>
        </w:rPr>
        <w:t>塞缪尔（</w:t>
      </w:r>
      <w:r>
        <w:rPr>
          <w:lang w:eastAsia="zh-CN"/>
        </w:rPr>
        <w:t>Arthur Samuel</w:t>
      </w:r>
      <w:r>
        <w:rPr>
          <w:lang w:eastAsia="zh-CN"/>
        </w:rPr>
        <w:t>）首次使用</w:t>
      </w:r>
      <w:r>
        <w:rPr>
          <w:lang w:eastAsia="zh-CN"/>
        </w:rPr>
        <w:t>"</w:t>
      </w:r>
      <w:r>
        <w:rPr>
          <w:lang w:eastAsia="zh-CN"/>
        </w:rPr>
        <w:t>机器学习</w:t>
      </w:r>
      <w:r>
        <w:rPr>
          <w:lang w:eastAsia="zh-CN"/>
        </w:rPr>
        <w:t>"</w:t>
      </w:r>
      <w:r>
        <w:rPr>
          <w:lang w:eastAsia="zh-CN"/>
        </w:rPr>
        <w:t>这个术语，定义为</w:t>
      </w:r>
      <w:r>
        <w:rPr>
          <w:lang w:eastAsia="zh-CN"/>
        </w:rPr>
        <w:t>"</w:t>
      </w:r>
      <w:r>
        <w:rPr>
          <w:lang w:eastAsia="zh-CN"/>
        </w:rPr>
        <w:t>不需要明确编程就能让计算机学习的研究领域</w:t>
      </w:r>
      <w:r>
        <w:rPr>
          <w:lang w:eastAsia="zh-CN"/>
        </w:rPr>
        <w:t>"</w:t>
      </w:r>
      <w:r>
        <w:rPr>
          <w:lang w:eastAsia="zh-CN"/>
        </w:rPr>
        <w:t>。</w:t>
      </w:r>
    </w:p>
    <w:p w14:paraId="4C87479A" w14:textId="77777777" w:rsidR="004A4F3F" w:rsidRDefault="00000000">
      <w:pPr>
        <w:pStyle w:val="a0"/>
        <w:numPr>
          <w:ilvl w:val="0"/>
          <w:numId w:val="26"/>
        </w:numPr>
        <w:rPr>
          <w:lang w:eastAsia="zh-CN"/>
        </w:rPr>
      </w:pPr>
      <w:r>
        <w:rPr>
          <w:b/>
          <w:lang w:eastAsia="zh-CN"/>
        </w:rPr>
        <w:t>1960</w:t>
      </w:r>
      <w:r>
        <w:rPr>
          <w:b/>
          <w:lang w:eastAsia="zh-CN"/>
        </w:rPr>
        <w:t>年代</w:t>
      </w:r>
      <w:r>
        <w:rPr>
          <w:lang w:eastAsia="zh-CN"/>
        </w:rPr>
        <w:t xml:space="preserve">: </w:t>
      </w:r>
      <w:r>
        <w:rPr>
          <w:lang w:eastAsia="zh-CN"/>
        </w:rPr>
        <w:t>感知器（</w:t>
      </w:r>
      <w:r>
        <w:rPr>
          <w:lang w:eastAsia="zh-CN"/>
        </w:rPr>
        <w:t>Perceptron</w:t>
      </w:r>
      <w:r>
        <w:rPr>
          <w:lang w:eastAsia="zh-CN"/>
        </w:rPr>
        <w:t>）的发明为神经网络的发展铺平了道路，虽然它最初只能处理线性可分问题。</w:t>
      </w:r>
    </w:p>
    <w:p w14:paraId="7CD2B4F6" w14:textId="77777777" w:rsidR="004A4F3F" w:rsidRDefault="00000000">
      <w:pPr>
        <w:pStyle w:val="31"/>
      </w:pPr>
      <w:bookmarkStart w:id="11" w:name="_Toc236676925"/>
      <w:r>
        <w:rPr>
          <w:rFonts w:ascii="Calibri" w:eastAsia="宋体" w:hAnsi="Calibri" w:cs="Calibri"/>
          <w:b w:val="0"/>
        </w:rPr>
        <w:t xml:space="preserve">1.4.6 </w:t>
      </w:r>
      <w:r>
        <w:rPr>
          <w:rFonts w:ascii="Calibri" w:eastAsia="宋体" w:hAnsi="Calibri" w:cs="Calibri"/>
          <w:b w:val="0"/>
        </w:rPr>
        <w:t>大数据时代</w:t>
      </w:r>
      <w:bookmarkEnd w:id="11"/>
    </w:p>
    <w:p w14:paraId="3A752F4A" w14:textId="77777777" w:rsidR="004A4F3F" w:rsidRDefault="00000000">
      <w:pPr>
        <w:pStyle w:val="a0"/>
        <w:numPr>
          <w:ilvl w:val="0"/>
          <w:numId w:val="27"/>
        </w:numPr>
        <w:rPr>
          <w:lang w:eastAsia="zh-CN"/>
        </w:rPr>
      </w:pPr>
      <w:r>
        <w:rPr>
          <w:b/>
          <w:lang w:eastAsia="zh-CN"/>
        </w:rPr>
        <w:t>1990</w:t>
      </w:r>
      <w:r>
        <w:rPr>
          <w:b/>
          <w:lang w:eastAsia="zh-CN"/>
        </w:rPr>
        <w:t>年代末</w:t>
      </w:r>
      <w:r>
        <w:rPr>
          <w:b/>
          <w:lang w:eastAsia="zh-CN"/>
        </w:rPr>
        <w:t>-2000</w:t>
      </w:r>
      <w:r>
        <w:rPr>
          <w:b/>
          <w:lang w:eastAsia="zh-CN"/>
        </w:rPr>
        <w:t>年代初</w:t>
      </w:r>
      <w:r>
        <w:rPr>
          <w:lang w:eastAsia="zh-CN"/>
        </w:rPr>
        <w:t xml:space="preserve">: </w:t>
      </w:r>
      <w:r>
        <w:rPr>
          <w:lang w:eastAsia="zh-CN"/>
        </w:rPr>
        <w:t>互联网的普及和数据存储技术的进步导致了可用数据量的爆炸性增长。</w:t>
      </w:r>
    </w:p>
    <w:p w14:paraId="3CA3EF58" w14:textId="77777777" w:rsidR="004A4F3F" w:rsidRDefault="00000000">
      <w:pPr>
        <w:pStyle w:val="a0"/>
        <w:numPr>
          <w:ilvl w:val="0"/>
          <w:numId w:val="27"/>
        </w:numPr>
        <w:rPr>
          <w:lang w:eastAsia="zh-CN"/>
        </w:rPr>
      </w:pPr>
      <w:r>
        <w:rPr>
          <w:b/>
          <w:lang w:eastAsia="zh-CN"/>
        </w:rPr>
        <w:t>2010</w:t>
      </w:r>
      <w:r>
        <w:rPr>
          <w:b/>
          <w:lang w:eastAsia="zh-CN"/>
        </w:rPr>
        <w:t>年代</w:t>
      </w:r>
      <w:r>
        <w:rPr>
          <w:lang w:eastAsia="zh-CN"/>
        </w:rPr>
        <w:t xml:space="preserve">: </w:t>
      </w:r>
      <w:r>
        <w:rPr>
          <w:lang w:eastAsia="zh-CN"/>
        </w:rPr>
        <w:t>深度学习的兴起，使得处理和分析大规模复杂数据成为可能。</w:t>
      </w:r>
    </w:p>
    <w:p w14:paraId="7821C50D" w14:textId="77777777" w:rsidR="004A4F3F" w:rsidRDefault="00000000">
      <w:pPr>
        <w:pStyle w:val="31"/>
        <w:rPr>
          <w:lang w:eastAsia="zh-CN"/>
        </w:rPr>
      </w:pPr>
      <w:bookmarkStart w:id="12" w:name="_Toc236676926"/>
      <w:r>
        <w:rPr>
          <w:rFonts w:ascii="Calibri" w:eastAsia="宋体" w:hAnsi="Calibri" w:cs="Calibri"/>
          <w:b w:val="0"/>
          <w:lang w:eastAsia="zh-CN"/>
        </w:rPr>
        <w:lastRenderedPageBreak/>
        <w:t>1.4.7 AI</w:t>
      </w:r>
      <w:r>
        <w:rPr>
          <w:rFonts w:ascii="Calibri" w:eastAsia="宋体" w:hAnsi="Calibri" w:cs="Calibri"/>
          <w:b w:val="0"/>
          <w:lang w:eastAsia="zh-CN"/>
        </w:rPr>
        <w:t>驱动决策的现代应用</w:t>
      </w:r>
      <w:bookmarkEnd w:id="12"/>
    </w:p>
    <w:p w14:paraId="42918BDE" w14:textId="77777777" w:rsidR="004A4F3F" w:rsidRDefault="00000000">
      <w:pPr>
        <w:pStyle w:val="a0"/>
        <w:numPr>
          <w:ilvl w:val="0"/>
          <w:numId w:val="28"/>
        </w:numPr>
        <w:rPr>
          <w:lang w:eastAsia="zh-CN"/>
        </w:rPr>
      </w:pPr>
      <w:r>
        <w:rPr>
          <w:b/>
          <w:lang w:eastAsia="zh-CN"/>
        </w:rPr>
        <w:t>2010</w:t>
      </w:r>
      <w:r>
        <w:rPr>
          <w:b/>
          <w:lang w:eastAsia="zh-CN"/>
        </w:rPr>
        <w:t>年代至今</w:t>
      </w:r>
      <w:r>
        <w:rPr>
          <w:lang w:eastAsia="zh-CN"/>
        </w:rPr>
        <w:t>: AI</w:t>
      </w:r>
      <w:r>
        <w:rPr>
          <w:lang w:eastAsia="zh-CN"/>
        </w:rPr>
        <w:t>和机器学习在各个领域的广泛应用，从推荐系统到自动驾驶，从医疗诊断到金融预测。</w:t>
      </w:r>
    </w:p>
    <w:p w14:paraId="64AF9F22" w14:textId="77777777" w:rsidR="004A4F3F" w:rsidRDefault="00000000">
      <w:pPr>
        <w:rPr>
          <w:lang w:eastAsia="zh-CN"/>
        </w:rPr>
      </w:pPr>
      <w:r>
        <w:rPr>
          <w:lang w:eastAsia="zh-CN"/>
        </w:rPr>
        <w:t>通过这段历史，我们可以看到线性回归和数据驱动决策是如何从简单的统计工具演变成为现代</w:t>
      </w:r>
      <w:r>
        <w:rPr>
          <w:lang w:eastAsia="zh-CN"/>
        </w:rPr>
        <w:t>AI</w:t>
      </w:r>
      <w:r>
        <w:rPr>
          <w:lang w:eastAsia="zh-CN"/>
        </w:rPr>
        <w:t>的基石。虽然现在的</w:t>
      </w:r>
      <w:r>
        <w:rPr>
          <w:lang w:eastAsia="zh-CN"/>
        </w:rPr>
        <w:t>AI</w:t>
      </w:r>
      <w:r>
        <w:rPr>
          <w:lang w:eastAsia="zh-CN"/>
        </w:rPr>
        <w:t>系统远比早期的线性模型复杂，但理解这些基础概念对于掌握现代</w:t>
      </w:r>
      <w:r>
        <w:rPr>
          <w:lang w:eastAsia="zh-CN"/>
        </w:rPr>
        <w:t>AI</w:t>
      </w:r>
      <w:r>
        <w:rPr>
          <w:lang w:eastAsia="zh-CN"/>
        </w:rPr>
        <w:t>技术仍然至关重要。</w:t>
      </w:r>
    </w:p>
    <w:p w14:paraId="4078D33D" w14:textId="77777777" w:rsidR="004A4F3F" w:rsidRDefault="00000000">
      <w:pPr>
        <w:rPr>
          <w:lang w:eastAsia="zh-CN"/>
        </w:rPr>
      </w:pPr>
      <w:r>
        <w:rPr>
          <w:lang w:eastAsia="zh-CN"/>
        </w:rPr>
        <w:t>在接下来的章节中，我们将深入探讨线性回归的原理和应用，这些内容将帮助你更好地理解现代</w:t>
      </w:r>
      <w:r>
        <w:rPr>
          <w:lang w:eastAsia="zh-CN"/>
        </w:rPr>
        <w:t>AI</w:t>
      </w:r>
      <w:r>
        <w:rPr>
          <w:lang w:eastAsia="zh-CN"/>
        </w:rPr>
        <w:t>系统是如何工作的。</w:t>
      </w:r>
    </w:p>
    <w:p w14:paraId="764C969C" w14:textId="77777777" w:rsidR="004A4F3F" w:rsidRDefault="00000000">
      <w:pPr>
        <w:pStyle w:val="21"/>
        <w:rPr>
          <w:lang w:eastAsia="zh-CN"/>
        </w:rPr>
      </w:pPr>
      <w:bookmarkStart w:id="13" w:name="_Toc236676927"/>
      <w:r>
        <w:rPr>
          <w:rFonts w:ascii="Calibri" w:eastAsia="宋体" w:hAnsi="Calibri" w:cs="Calibri"/>
          <w:b w:val="0"/>
          <w:lang w:eastAsia="zh-CN"/>
        </w:rPr>
        <w:t xml:space="preserve">1.5 </w:t>
      </w:r>
      <w:r>
        <w:rPr>
          <w:rFonts w:ascii="Calibri" w:eastAsia="宋体" w:hAnsi="Calibri" w:cs="Calibri"/>
          <w:b w:val="0"/>
          <w:lang w:eastAsia="zh-CN"/>
        </w:rPr>
        <w:t>线性回归：理解基础</w:t>
      </w:r>
      <w:bookmarkEnd w:id="13"/>
    </w:p>
    <w:p w14:paraId="733ADB80" w14:textId="77777777" w:rsidR="004A4F3F" w:rsidRDefault="00000000">
      <w:pPr>
        <w:pStyle w:val="31"/>
        <w:rPr>
          <w:lang w:eastAsia="zh-CN"/>
        </w:rPr>
      </w:pPr>
      <w:bookmarkStart w:id="14" w:name="_Toc236676928"/>
      <w:r>
        <w:rPr>
          <w:rFonts w:ascii="Calibri" w:eastAsia="宋体" w:hAnsi="Calibri" w:cs="Calibri"/>
          <w:b w:val="0"/>
          <w:lang w:eastAsia="zh-CN"/>
        </w:rPr>
        <w:t xml:space="preserve">1.5.1 </w:t>
      </w:r>
      <w:r>
        <w:rPr>
          <w:rFonts w:ascii="Calibri" w:eastAsia="宋体" w:hAnsi="Calibri" w:cs="Calibri"/>
          <w:b w:val="0"/>
          <w:lang w:eastAsia="zh-CN"/>
        </w:rPr>
        <w:t>什么是线性回归？</w:t>
      </w:r>
      <w:bookmarkEnd w:id="14"/>
    </w:p>
    <w:p w14:paraId="3403AF04" w14:textId="77777777" w:rsidR="004A4F3F" w:rsidRDefault="00000000">
      <w:pPr>
        <w:rPr>
          <w:lang w:eastAsia="zh-CN"/>
        </w:rPr>
      </w:pPr>
      <w:r>
        <w:rPr>
          <w:lang w:eastAsia="zh-CN"/>
        </w:rPr>
        <w:t>线性回归是一种基本的统计方法，用于模拟自变量（输入）和因变量（输出）之间的线性关系。简单来说，它试图找到一条最佳拟合线，使得这条线与所有数据点的总体偏差最小。</w:t>
      </w:r>
    </w:p>
    <w:p w14:paraId="0C5E0D7D" w14:textId="77777777" w:rsidR="004A4F3F" w:rsidRDefault="00000000">
      <w:pPr>
        <w:pStyle w:val="BookMinorHeading"/>
        <w:rPr>
          <w:lang w:eastAsia="zh-CN"/>
        </w:rPr>
      </w:pPr>
      <w:r>
        <w:rPr>
          <w:rFonts w:eastAsia="宋体"/>
          <w:b w:val="0"/>
          <w:lang w:eastAsia="zh-CN"/>
        </w:rPr>
        <w:t>直观理解</w:t>
      </w:r>
    </w:p>
    <w:p w14:paraId="0F383082" w14:textId="77777777" w:rsidR="004A4F3F" w:rsidRDefault="00000000">
      <w:pPr>
        <w:rPr>
          <w:lang w:eastAsia="zh-CN"/>
        </w:rPr>
      </w:pPr>
      <w:r>
        <w:rPr>
          <w:lang w:eastAsia="zh-CN"/>
        </w:rPr>
        <w:t>想象你在散点图上画一条直线，使得这条线尽可能接近所有的点。这就是线性回归在做的事情，只不过它使用数学方法来精确地找到这条</w:t>
      </w:r>
      <w:r>
        <w:rPr>
          <w:lang w:eastAsia="zh-CN"/>
        </w:rPr>
        <w:t>"</w:t>
      </w:r>
      <w:r>
        <w:rPr>
          <w:lang w:eastAsia="zh-CN"/>
        </w:rPr>
        <w:t>最佳</w:t>
      </w:r>
      <w:r>
        <w:rPr>
          <w:lang w:eastAsia="zh-CN"/>
        </w:rPr>
        <w:t>"</w:t>
      </w:r>
      <w:r>
        <w:rPr>
          <w:lang w:eastAsia="zh-CN"/>
        </w:rPr>
        <w:t>直线。</w:t>
      </w:r>
    </w:p>
    <w:p w14:paraId="79A99243" w14:textId="77777777" w:rsidR="004A4F3F" w:rsidRDefault="00000000">
      <w:pPr>
        <w:pStyle w:val="31"/>
        <w:rPr>
          <w:lang w:eastAsia="zh-CN"/>
        </w:rPr>
      </w:pPr>
      <w:bookmarkStart w:id="15" w:name="_Toc236676929"/>
      <w:r>
        <w:rPr>
          <w:rFonts w:ascii="Calibri" w:eastAsia="宋体" w:hAnsi="Calibri" w:cs="Calibri"/>
          <w:b w:val="0"/>
          <w:lang w:eastAsia="zh-CN"/>
        </w:rPr>
        <w:t xml:space="preserve">1.5.2 </w:t>
      </w:r>
      <w:r>
        <w:rPr>
          <w:rFonts w:ascii="Calibri" w:eastAsia="宋体" w:hAnsi="Calibri" w:cs="Calibri"/>
          <w:b w:val="0"/>
          <w:lang w:eastAsia="zh-CN"/>
        </w:rPr>
        <w:t>数学原理：最小二乘法</w:t>
      </w:r>
      <w:bookmarkEnd w:id="15"/>
    </w:p>
    <w:p w14:paraId="795D0687" w14:textId="77777777" w:rsidR="004A4F3F" w:rsidRDefault="00000000">
      <w:pPr>
        <w:rPr>
          <w:lang w:eastAsia="zh-CN"/>
        </w:rPr>
      </w:pPr>
      <w:r>
        <w:rPr>
          <w:lang w:eastAsia="zh-CN"/>
        </w:rPr>
        <w:t>线性回归使用最小二乘法来找到最佳拟合线。这种方法的目标是最小化预测值与实际值之间的平方误差之和。</w:t>
      </w:r>
    </w:p>
    <w:p w14:paraId="00D0625B" w14:textId="77777777" w:rsidR="004A4F3F" w:rsidRDefault="00000000">
      <w:pPr>
        <w:pStyle w:val="BookMinorHeading"/>
        <w:rPr>
          <w:lang w:eastAsia="zh-CN"/>
        </w:rPr>
      </w:pPr>
      <w:r>
        <w:rPr>
          <w:rFonts w:eastAsia="宋体"/>
          <w:b w:val="0"/>
          <w:lang w:eastAsia="zh-CN"/>
        </w:rPr>
        <w:t>数学表达</w:t>
      </w:r>
    </w:p>
    <w:p w14:paraId="5559F388" w14:textId="77777777" w:rsidR="004A4F3F" w:rsidRDefault="00000000">
      <w:pPr>
        <w:rPr>
          <w:lang w:eastAsia="zh-CN"/>
        </w:rPr>
      </w:pPr>
      <w:r>
        <w:rPr>
          <w:lang w:eastAsia="zh-CN"/>
        </w:rPr>
        <w:t>对于简单线性回归，我们寻找的预测方程为：</w:t>
      </w:r>
    </w:p>
    <w:p w14:paraId="76E08444" w14:textId="77777777" w:rsidR="004A4F3F" w:rsidRDefault="00000000">
      <w:pPr>
        <w:spacing w:before="60"/>
        <w:jc w:val="center"/>
      </w:pPr>
      <m:oMathPara>
        <m:oMath>
          <m:acc>
            <m:accPr>
              <m:ctrlPr>
                <w:rPr>
                  <w:rFonts w:ascii="Cambria Math" w:hAnsi="Cambria Math"/>
                </w:rPr>
              </m:ctrlPr>
            </m:accPr>
            <m:e>
              <m:r>
                <w:rPr>
                  <w:rFonts w:ascii="Cambria Math" w:hAnsi="Cambria Math"/>
                </w:rPr>
                <m:t>y</m:t>
              </m:r>
            </m:e>
          </m:acc>
          <m:r>
            <w:rPr>
              <w:rFonts w:ascii="Cambria Math" w:hAnsi="Cambria Math"/>
            </w:rPr>
            <m:t>=mx+b</m:t>
          </m:r>
        </m:oMath>
      </m:oMathPara>
    </w:p>
    <w:p w14:paraId="1E3F2488" w14:textId="77777777" w:rsidR="004A4F3F" w:rsidRDefault="00000000">
      <w:r>
        <w:t>其中：</w:t>
      </w:r>
    </w:p>
    <w:p w14:paraId="77694ABF" w14:textId="77777777" w:rsidR="004A4F3F" w:rsidRDefault="00000000">
      <w:pPr>
        <w:pStyle w:val="a0"/>
        <w:numPr>
          <w:ilvl w:val="0"/>
          <w:numId w:val="29"/>
        </w:numPr>
      </w:pPr>
      <m:oMath>
        <m:acc>
          <m:accPr>
            <m:ctrlPr>
              <w:rPr>
                <w:rFonts w:ascii="Cambria Math" w:hAnsi="Cambria Math"/>
              </w:rPr>
            </m:ctrlPr>
          </m:accPr>
          <m:e>
            <m:r>
              <w:rPr>
                <w:rFonts w:ascii="Cambria Math" w:hAnsi="Cambria Math"/>
              </w:rPr>
              <m:t>y</m:t>
            </m:r>
          </m:e>
        </m:acc>
      </m:oMath>
      <w:r>
        <w:t xml:space="preserve"> </w:t>
      </w:r>
      <w:r>
        <w:t>是预测值</w:t>
      </w:r>
    </w:p>
    <w:p w14:paraId="1D657D52" w14:textId="77777777" w:rsidR="004A4F3F" w:rsidRDefault="00000000">
      <w:pPr>
        <w:pStyle w:val="a0"/>
        <w:numPr>
          <w:ilvl w:val="0"/>
          <w:numId w:val="29"/>
        </w:numPr>
      </w:pPr>
      <w:r>
        <w:t xml:space="preserve">x </w:t>
      </w:r>
      <w:r>
        <w:t>是自变量</w:t>
      </w:r>
    </w:p>
    <w:p w14:paraId="5985770C" w14:textId="77777777" w:rsidR="004A4F3F" w:rsidRDefault="00000000">
      <w:pPr>
        <w:pStyle w:val="a0"/>
        <w:numPr>
          <w:ilvl w:val="0"/>
          <w:numId w:val="29"/>
        </w:numPr>
      </w:pPr>
      <w:r>
        <w:t xml:space="preserve">m </w:t>
      </w:r>
      <w:r>
        <w:t>是斜率</w:t>
      </w:r>
    </w:p>
    <w:p w14:paraId="7034F367" w14:textId="77777777" w:rsidR="004A4F3F" w:rsidRDefault="00000000">
      <w:pPr>
        <w:pStyle w:val="a0"/>
        <w:numPr>
          <w:ilvl w:val="0"/>
          <w:numId w:val="29"/>
        </w:numPr>
      </w:pPr>
      <w:r>
        <w:t xml:space="preserve">b </w:t>
      </w:r>
      <w:r>
        <w:t>是</w:t>
      </w:r>
      <w:r>
        <w:t>y</w:t>
      </w:r>
      <w:r>
        <w:t>轴截距</w:t>
      </w:r>
    </w:p>
    <w:p w14:paraId="3A6AB3C6" w14:textId="77777777" w:rsidR="004A4F3F" w:rsidRDefault="00000000">
      <w:pPr>
        <w:rPr>
          <w:lang w:eastAsia="zh-CN"/>
        </w:rPr>
      </w:pPr>
      <w:r>
        <w:rPr>
          <w:lang w:eastAsia="zh-CN"/>
        </w:rPr>
        <w:t>最小二乘法的目标是找到最优的</w:t>
      </w:r>
      <w:r>
        <w:rPr>
          <w:lang w:eastAsia="zh-CN"/>
        </w:rPr>
        <w:t xml:space="preserve"> </w:t>
      </w:r>
      <m:oMath>
        <m:r>
          <w:rPr>
            <w:rFonts w:ascii="Cambria Math" w:hAnsi="Cambria Math"/>
            <w:lang w:eastAsia="zh-CN"/>
          </w:rPr>
          <m:t>m</m:t>
        </m:r>
      </m:oMath>
      <w:r>
        <w:rPr>
          <w:lang w:eastAsia="zh-CN"/>
        </w:rPr>
        <w:t xml:space="preserve"> </w:t>
      </w:r>
      <w:r>
        <w:rPr>
          <w:lang w:eastAsia="zh-CN"/>
        </w:rPr>
        <w:t>和</w:t>
      </w:r>
      <w:r>
        <w:rPr>
          <w:lang w:eastAsia="zh-CN"/>
        </w:rPr>
        <w:t xml:space="preserve"> </w:t>
      </w:r>
      <m:oMath>
        <m:r>
          <w:rPr>
            <w:rFonts w:ascii="Cambria Math" w:hAnsi="Cambria Math"/>
            <w:lang w:eastAsia="zh-CN"/>
          </w:rPr>
          <m:t>b</m:t>
        </m:r>
      </m:oMath>
      <w:r>
        <w:rPr>
          <w:lang w:eastAsia="zh-CN"/>
        </w:rPr>
        <w:t>，使得下面的表达式最小化：</w:t>
      </w:r>
    </w:p>
    <w:p w14:paraId="2A7F886D" w14:textId="77777777" w:rsidR="004A4F3F" w:rsidRDefault="00000000">
      <w:pPr>
        <w:spacing w:before="60"/>
        <w:jc w:val="center"/>
      </w:pPr>
      <m:oMathPara>
        <m:oMath>
          <m:sSub>
            <m:sSubPr>
              <m:ctrlPr>
                <w:rPr>
                  <w:rFonts w:ascii="Cambria Math" w:hAnsi="Cambria Math"/>
                </w:rPr>
              </m:ctrlPr>
            </m:sSubPr>
            <m:e>
              <m:r>
                <w:rPr>
                  <w:rFonts w:ascii="Cambria Math" w:hAnsi="Cambria Math"/>
                </w:rPr>
                <m:t>min</m:t>
              </m:r>
            </m:e>
            <m:sub>
              <m:r>
                <w:rPr>
                  <w:rFonts w:ascii="Cambria Math" w:hAnsi="Cambria Math"/>
                </w:rPr>
                <m:t>m,b</m:t>
              </m:r>
            </m:sub>
          </m:sSub>
          <m:nary>
            <m:naryPr>
              <m:chr m:val="∑"/>
              <m:limLoc m:val="undOvr"/>
              <m:grow m:val="1"/>
              <m:ctrlPr>
                <w:rPr>
                  <w:rFonts w:ascii="Cambria Math" w:hAnsi="Cambria Math"/>
                </w:rPr>
              </m:ctrlPr>
            </m:naryPr>
            <m:sub>
              <m:r>
                <w:rPr>
                  <w:rFonts w:ascii="Cambria Math" w:hAnsi="Cambria Math"/>
                </w:rPr>
                <m:t>i=1</m:t>
              </m:r>
            </m:sub>
            <m:sup>
              <m:r>
                <w:rPr>
                  <w:rFonts w:ascii="Cambria Math" w:hAnsi="Cambria Math"/>
                </w:rPr>
                <m:t>n</m:t>
              </m:r>
            </m:sup>
            <m:e>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rPr>
                        <m:t>-(m</m:t>
                      </m:r>
                      <m:sSub>
                        <m:sSubPr>
                          <m:ctrlPr>
                            <w:rPr>
                              <w:rFonts w:ascii="Cambria Math" w:hAnsi="Cambria Math"/>
                            </w:rPr>
                          </m:ctrlPr>
                        </m:sSubPr>
                        <m:e>
                          <m:r>
                            <w:rPr>
                              <w:rFonts w:ascii="Cambria Math" w:hAnsi="Cambria Math"/>
                            </w:rPr>
                            <m:t>x</m:t>
                          </m:r>
                        </m:e>
                        <m:sub>
                          <m:r>
                            <w:rPr>
                              <w:rFonts w:ascii="Cambria Math" w:hAnsi="Cambria Math"/>
                            </w:rPr>
                            <m:t>i</m:t>
                          </m:r>
                        </m:sub>
                      </m:sSub>
                      <m:r>
                        <w:rPr>
                          <w:rFonts w:ascii="Cambria Math" w:hAnsi="Cambria Math"/>
                        </w:rPr>
                        <m:t>+b)</m:t>
                      </m:r>
                    </m:e>
                  </m:d>
                </m:e>
                <m:sup>
                  <m:r>
                    <w:rPr>
                      <w:rFonts w:ascii="Cambria Math" w:hAnsi="Cambria Math"/>
                    </w:rPr>
                    <m:t>2</m:t>
                  </m:r>
                </m:sup>
              </m:sSup>
            </m:e>
          </m:nary>
        </m:oMath>
      </m:oMathPara>
    </w:p>
    <w:p w14:paraId="79A17ABC" w14:textId="77777777" w:rsidR="004A4F3F" w:rsidRDefault="00000000">
      <w:pPr>
        <w:rPr>
          <w:lang w:eastAsia="zh-CN"/>
        </w:rPr>
      </w:pPr>
      <w:r>
        <w:rPr>
          <w:lang w:eastAsia="zh-CN"/>
        </w:rPr>
        <w:t>其中</w:t>
      </w:r>
      <w:r>
        <w:rPr>
          <w:lang w:eastAsia="zh-CN"/>
        </w:rPr>
        <w:t xml:space="preserve"> y_i </w:t>
      </w:r>
      <w:r>
        <w:rPr>
          <w:lang w:eastAsia="zh-CN"/>
        </w:rPr>
        <w:t>是实际观察值，</w:t>
      </w:r>
      <w:r>
        <w:rPr>
          <w:lang w:eastAsia="zh-CN"/>
        </w:rPr>
        <w:t xml:space="preserve">x_i </w:t>
      </w:r>
      <w:r>
        <w:rPr>
          <w:lang w:eastAsia="zh-CN"/>
        </w:rPr>
        <w:t>是对应的自变量值。</w:t>
      </w:r>
    </w:p>
    <w:p w14:paraId="42EE86E4" w14:textId="77777777" w:rsidR="004A4F3F" w:rsidRDefault="00000000">
      <w:pPr>
        <w:pStyle w:val="31"/>
        <w:rPr>
          <w:lang w:eastAsia="zh-CN"/>
        </w:rPr>
      </w:pPr>
      <w:bookmarkStart w:id="16" w:name="_Toc236676930"/>
      <w:r>
        <w:rPr>
          <w:rFonts w:ascii="Calibri" w:eastAsia="宋体" w:hAnsi="Calibri" w:cs="Calibri"/>
          <w:b w:val="0"/>
          <w:lang w:eastAsia="zh-CN"/>
        </w:rPr>
        <w:lastRenderedPageBreak/>
        <w:t xml:space="preserve">1.5.3 </w:t>
      </w:r>
      <w:r>
        <w:rPr>
          <w:rFonts w:ascii="Calibri" w:eastAsia="宋体" w:hAnsi="Calibri" w:cs="Calibri"/>
          <w:b w:val="0"/>
          <w:lang w:eastAsia="zh-CN"/>
        </w:rPr>
        <w:t>简单线性回归与多元线性回归</w:t>
      </w:r>
      <w:bookmarkEnd w:id="16"/>
    </w:p>
    <w:p w14:paraId="53B9B7C3" w14:textId="77777777" w:rsidR="004A4F3F" w:rsidRDefault="00000000">
      <w:pPr>
        <w:pStyle w:val="BookMinorHeading"/>
        <w:rPr>
          <w:lang w:eastAsia="zh-CN"/>
        </w:rPr>
      </w:pPr>
      <w:r>
        <w:rPr>
          <w:rFonts w:eastAsia="宋体"/>
          <w:b w:val="0"/>
          <w:lang w:eastAsia="zh-CN"/>
        </w:rPr>
        <w:t>简单线性回归</w:t>
      </w:r>
    </w:p>
    <w:p w14:paraId="16CB9300" w14:textId="77777777" w:rsidR="004A4F3F" w:rsidRDefault="00000000">
      <w:pPr>
        <w:rPr>
          <w:lang w:eastAsia="zh-CN"/>
        </w:rPr>
      </w:pPr>
      <w:r>
        <w:rPr>
          <w:lang w:eastAsia="zh-CN"/>
        </w:rPr>
        <w:t>简单线性回归只涉及一个自变量和一个因变量。例如，预测房价（因变量）仅基于房屋面积（自变量）。</w:t>
      </w:r>
    </w:p>
    <w:p w14:paraId="1AD334B4" w14:textId="77777777" w:rsidR="004A4F3F" w:rsidRDefault="00000000">
      <w:pPr>
        <w:pStyle w:val="BookMinorHeading"/>
        <w:rPr>
          <w:lang w:eastAsia="zh-CN"/>
        </w:rPr>
      </w:pPr>
      <w:r>
        <w:rPr>
          <w:rFonts w:eastAsia="宋体"/>
          <w:b w:val="0"/>
          <w:lang w:eastAsia="zh-CN"/>
        </w:rPr>
        <w:t>多元线性回归</w:t>
      </w:r>
    </w:p>
    <w:p w14:paraId="33999EBB" w14:textId="77777777" w:rsidR="004A4F3F" w:rsidRDefault="00000000">
      <w:pPr>
        <w:rPr>
          <w:lang w:eastAsia="zh-CN"/>
        </w:rPr>
      </w:pPr>
      <w:r>
        <w:rPr>
          <w:lang w:eastAsia="zh-CN"/>
        </w:rPr>
        <w:t>多元线性回归涉及多个自变量和一个因变量。例如，预测房价不仅基于面积，还考虑位置、房龄等多个因素。</w:t>
      </w:r>
    </w:p>
    <w:p w14:paraId="276B2E66" w14:textId="77777777" w:rsidR="004A4F3F" w:rsidRDefault="00000000">
      <w:r>
        <w:rPr>
          <w:lang w:eastAsia="zh-CN"/>
        </w:rPr>
        <w:t>数学表达式：</w:t>
      </w:r>
      <w:r>
        <w:rPr>
          <w:lang w:eastAsia="zh-CN"/>
        </w:rPr>
        <w:t xml:space="preserve"> y = b0 + b1x1 + b2x2 + ... </w:t>
      </w:r>
      <w:r>
        <w:t>+ bnxn</w:t>
      </w:r>
    </w:p>
    <w:p w14:paraId="55DFB6F3" w14:textId="77777777" w:rsidR="004A4F3F" w:rsidRDefault="00000000">
      <w:pPr>
        <w:rPr>
          <w:lang w:eastAsia="zh-CN"/>
        </w:rPr>
      </w:pPr>
      <w:r>
        <w:rPr>
          <w:lang w:eastAsia="zh-CN"/>
        </w:rPr>
        <w:t>其中</w:t>
      </w:r>
      <w:r>
        <w:rPr>
          <w:lang w:eastAsia="zh-CN"/>
        </w:rPr>
        <w:t xml:space="preserve"> b0 </w:t>
      </w:r>
      <w:r>
        <w:rPr>
          <w:lang w:eastAsia="zh-CN"/>
        </w:rPr>
        <w:t>是</w:t>
      </w:r>
      <w:r>
        <w:rPr>
          <w:lang w:eastAsia="zh-CN"/>
        </w:rPr>
        <w:t>y</w:t>
      </w:r>
      <w:r>
        <w:rPr>
          <w:lang w:eastAsia="zh-CN"/>
        </w:rPr>
        <w:t>轴截距，</w:t>
      </w:r>
      <w:r>
        <w:rPr>
          <w:lang w:eastAsia="zh-CN"/>
        </w:rPr>
        <w:t xml:space="preserve">b1, b2, ..., bn </w:t>
      </w:r>
      <w:r>
        <w:rPr>
          <w:lang w:eastAsia="zh-CN"/>
        </w:rPr>
        <w:t>是各个自变量的系数。</w:t>
      </w:r>
    </w:p>
    <w:p w14:paraId="027A7574" w14:textId="77777777" w:rsidR="004A4F3F" w:rsidRDefault="00000000">
      <w:pPr>
        <w:pStyle w:val="31"/>
        <w:rPr>
          <w:lang w:eastAsia="zh-CN"/>
        </w:rPr>
      </w:pPr>
      <w:bookmarkStart w:id="17" w:name="_Toc236676931"/>
      <w:r>
        <w:rPr>
          <w:rFonts w:ascii="Calibri" w:eastAsia="宋体" w:hAnsi="Calibri" w:cs="Calibri"/>
          <w:b w:val="0"/>
          <w:lang w:eastAsia="zh-CN"/>
        </w:rPr>
        <w:t xml:space="preserve">1.5.4 </w:t>
      </w:r>
      <w:r>
        <w:rPr>
          <w:rFonts w:ascii="Calibri" w:eastAsia="宋体" w:hAnsi="Calibri" w:cs="Calibri"/>
          <w:b w:val="0"/>
          <w:lang w:eastAsia="zh-CN"/>
        </w:rPr>
        <w:t>线性回归的主要假设</w:t>
      </w:r>
      <w:bookmarkEnd w:id="17"/>
    </w:p>
    <w:p w14:paraId="2EF88935" w14:textId="77777777" w:rsidR="004A4F3F" w:rsidRDefault="00000000">
      <w:pPr>
        <w:rPr>
          <w:lang w:eastAsia="zh-CN"/>
        </w:rPr>
      </w:pPr>
      <w:r>
        <w:rPr>
          <w:lang w:eastAsia="zh-CN"/>
        </w:rPr>
        <w:t>使用普通最小二乘法进行估计和统计推断时，需要区分以下条件：</w:t>
      </w:r>
    </w:p>
    <w:p w14:paraId="0FB4743A" w14:textId="77777777" w:rsidR="004A4F3F" w:rsidRDefault="00000000">
      <w:pPr>
        <w:pStyle w:val="a"/>
        <w:numPr>
          <w:ilvl w:val="0"/>
          <w:numId w:val="30"/>
        </w:numPr>
        <w:rPr>
          <w:lang w:eastAsia="zh-CN"/>
        </w:rPr>
      </w:pPr>
      <w:r>
        <w:rPr>
          <w:b/>
          <w:lang w:eastAsia="zh-CN"/>
        </w:rPr>
        <w:t>线性设定</w:t>
      </w:r>
      <w:r>
        <w:rPr>
          <w:lang w:eastAsia="zh-CN"/>
        </w:rPr>
        <w:t>：条件均值可以用关于参数的线性形式表示。</w:t>
      </w:r>
    </w:p>
    <w:p w14:paraId="18DB8181" w14:textId="77777777" w:rsidR="004A4F3F" w:rsidRDefault="00000000">
      <w:pPr>
        <w:pStyle w:val="a"/>
        <w:numPr>
          <w:ilvl w:val="0"/>
          <w:numId w:val="30"/>
        </w:numPr>
        <w:rPr>
          <w:lang w:eastAsia="zh-CN"/>
        </w:rPr>
      </w:pPr>
      <w:r>
        <w:rPr>
          <w:b/>
          <w:lang w:eastAsia="zh-CN"/>
        </w:rPr>
        <w:t>条件零均值</w:t>
      </w:r>
      <w:r>
        <w:rPr>
          <w:lang w:eastAsia="zh-CN"/>
        </w:rPr>
        <w:t>：给定特征后，误差项的期望为零，即</w:t>
      </w:r>
      <w:r>
        <w:rPr>
          <w:lang w:eastAsia="zh-CN"/>
        </w:rPr>
        <w:t xml:space="preserve"> </w:t>
      </w:r>
      <m:oMath>
        <m:r>
          <w:rPr>
            <w:rFonts w:ascii="Cambria Math" w:hAnsi="Cambria Math"/>
            <w:lang w:eastAsia="zh-CN"/>
          </w:rPr>
          <m:t>E(ε∣X)=0</m:t>
        </m:r>
      </m:oMath>
      <w:r>
        <w:rPr>
          <w:lang w:eastAsia="zh-CN"/>
        </w:rPr>
        <w:t>。</w:t>
      </w:r>
    </w:p>
    <w:p w14:paraId="380400B0" w14:textId="77777777" w:rsidR="004A4F3F" w:rsidRDefault="00000000">
      <w:pPr>
        <w:pStyle w:val="a"/>
        <w:numPr>
          <w:ilvl w:val="0"/>
          <w:numId w:val="30"/>
        </w:numPr>
        <w:rPr>
          <w:lang w:eastAsia="zh-CN"/>
        </w:rPr>
      </w:pPr>
      <w:r>
        <w:rPr>
          <w:b/>
          <w:lang w:eastAsia="zh-CN"/>
        </w:rPr>
        <w:t>适当的独立性</w:t>
      </w:r>
      <w:r>
        <w:rPr>
          <w:lang w:eastAsia="zh-CN"/>
        </w:rPr>
        <w:t>：误差或观察值之间不存在未建模的相关结构；时间序列等数据需要专门处理。</w:t>
      </w:r>
    </w:p>
    <w:p w14:paraId="0C9B3D14" w14:textId="77777777" w:rsidR="004A4F3F" w:rsidRDefault="00000000">
      <w:pPr>
        <w:pStyle w:val="a"/>
        <w:numPr>
          <w:ilvl w:val="0"/>
          <w:numId w:val="30"/>
        </w:numPr>
        <w:rPr>
          <w:lang w:eastAsia="zh-CN"/>
        </w:rPr>
      </w:pPr>
      <w:r>
        <w:rPr>
          <w:b/>
          <w:lang w:eastAsia="zh-CN"/>
        </w:rPr>
        <w:t>同方差性</w:t>
      </w:r>
      <w:r>
        <w:rPr>
          <w:lang w:eastAsia="zh-CN"/>
        </w:rPr>
        <w:t>：经典标准误公式通常假定误差项的条件方差为常数。</w:t>
      </w:r>
    </w:p>
    <w:p w14:paraId="3A82D346" w14:textId="77777777" w:rsidR="004A4F3F" w:rsidRDefault="00000000">
      <w:pPr>
        <w:pStyle w:val="a"/>
        <w:numPr>
          <w:ilvl w:val="0"/>
          <w:numId w:val="30"/>
        </w:numPr>
        <w:rPr>
          <w:lang w:eastAsia="zh-CN"/>
        </w:rPr>
      </w:pPr>
      <w:r>
        <w:rPr>
          <w:b/>
          <w:lang w:eastAsia="zh-CN"/>
        </w:rPr>
        <w:t>正态性</w:t>
      </w:r>
      <w:r>
        <w:rPr>
          <w:lang w:eastAsia="zh-CN"/>
        </w:rPr>
        <w:t>：主要用于小样本下的精确区间估计和显著性检验，并不是拟合或点预测的必要条件。</w:t>
      </w:r>
    </w:p>
    <w:p w14:paraId="47F0084F" w14:textId="77777777" w:rsidR="004A4F3F" w:rsidRDefault="00000000">
      <w:pPr>
        <w:pStyle w:val="31"/>
      </w:pPr>
      <w:bookmarkStart w:id="18" w:name="_Toc236676932"/>
      <w:r>
        <w:rPr>
          <w:rFonts w:ascii="Calibri" w:eastAsia="宋体" w:hAnsi="Calibri" w:cs="Calibri"/>
          <w:b w:val="0"/>
        </w:rPr>
        <w:t xml:space="preserve">1.5.5 </w:t>
      </w:r>
      <w:r>
        <w:rPr>
          <w:rFonts w:ascii="Calibri" w:eastAsia="宋体" w:hAnsi="Calibri" w:cs="Calibri"/>
          <w:b w:val="0"/>
        </w:rPr>
        <w:t>线性回归的优缺点</w:t>
      </w:r>
      <w:bookmarkEnd w:id="18"/>
    </w:p>
    <w:p w14:paraId="5E7B9D68" w14:textId="77777777" w:rsidR="004A4F3F" w:rsidRDefault="00000000">
      <w:pPr>
        <w:pStyle w:val="BookMinorHeading"/>
      </w:pPr>
      <w:r>
        <w:rPr>
          <w:rFonts w:eastAsia="宋体"/>
          <w:b w:val="0"/>
        </w:rPr>
        <w:t>优点</w:t>
      </w:r>
    </w:p>
    <w:p w14:paraId="47528F66" w14:textId="77777777" w:rsidR="004A4F3F" w:rsidRDefault="00000000">
      <w:pPr>
        <w:pStyle w:val="a0"/>
        <w:numPr>
          <w:ilvl w:val="0"/>
          <w:numId w:val="31"/>
        </w:numPr>
        <w:rPr>
          <w:lang w:eastAsia="zh-CN"/>
        </w:rPr>
      </w:pPr>
      <w:r>
        <w:rPr>
          <w:lang w:eastAsia="zh-CN"/>
        </w:rPr>
        <w:t>简单直观，易于理解和解释</w:t>
      </w:r>
    </w:p>
    <w:p w14:paraId="4554161E" w14:textId="77777777" w:rsidR="004A4F3F" w:rsidRDefault="00000000">
      <w:pPr>
        <w:pStyle w:val="a0"/>
        <w:numPr>
          <w:ilvl w:val="0"/>
          <w:numId w:val="31"/>
        </w:numPr>
        <w:rPr>
          <w:lang w:eastAsia="zh-CN"/>
        </w:rPr>
      </w:pPr>
      <w:r>
        <w:rPr>
          <w:lang w:eastAsia="zh-CN"/>
        </w:rPr>
        <w:t>计算速度快，对大数据集也能高效处理</w:t>
      </w:r>
    </w:p>
    <w:p w14:paraId="45E1637A" w14:textId="77777777" w:rsidR="004A4F3F" w:rsidRDefault="00000000">
      <w:pPr>
        <w:pStyle w:val="a0"/>
        <w:numPr>
          <w:ilvl w:val="0"/>
          <w:numId w:val="31"/>
        </w:numPr>
        <w:rPr>
          <w:lang w:eastAsia="zh-CN"/>
        </w:rPr>
      </w:pPr>
      <w:r>
        <w:rPr>
          <w:lang w:eastAsia="zh-CN"/>
        </w:rPr>
        <w:t>为更复杂的机器学习算法提供了基础</w:t>
      </w:r>
    </w:p>
    <w:p w14:paraId="72B20C58" w14:textId="77777777" w:rsidR="004A4F3F" w:rsidRDefault="00000000">
      <w:pPr>
        <w:pStyle w:val="BookMinorHeading"/>
      </w:pPr>
      <w:r>
        <w:rPr>
          <w:rFonts w:eastAsia="宋体"/>
          <w:b w:val="0"/>
        </w:rPr>
        <w:t>缺点</w:t>
      </w:r>
    </w:p>
    <w:p w14:paraId="339081AF" w14:textId="77777777" w:rsidR="004A4F3F" w:rsidRDefault="00000000">
      <w:pPr>
        <w:pStyle w:val="a0"/>
        <w:numPr>
          <w:ilvl w:val="0"/>
          <w:numId w:val="32"/>
        </w:numPr>
        <w:rPr>
          <w:lang w:eastAsia="zh-CN"/>
        </w:rPr>
      </w:pPr>
      <w:r>
        <w:rPr>
          <w:lang w:eastAsia="zh-CN"/>
        </w:rPr>
        <w:t>假设条件较为严格，在实际应用中可能不总是满足</w:t>
      </w:r>
    </w:p>
    <w:p w14:paraId="49CBD7D6" w14:textId="77777777" w:rsidR="004A4F3F" w:rsidRDefault="00000000">
      <w:pPr>
        <w:pStyle w:val="a0"/>
        <w:numPr>
          <w:ilvl w:val="0"/>
          <w:numId w:val="32"/>
        </w:numPr>
      </w:pPr>
      <w:r>
        <w:t>对异常值敏感</w:t>
      </w:r>
    </w:p>
    <w:p w14:paraId="2C240E9A" w14:textId="77777777" w:rsidR="004A4F3F" w:rsidRDefault="00000000">
      <w:pPr>
        <w:pStyle w:val="a0"/>
        <w:numPr>
          <w:ilvl w:val="0"/>
          <w:numId w:val="32"/>
        </w:numPr>
      </w:pPr>
      <w:r>
        <w:t>无法捕捉非线性关系</w:t>
      </w:r>
    </w:p>
    <w:p w14:paraId="7E50E5F6" w14:textId="77777777" w:rsidR="004A4F3F" w:rsidRDefault="00000000">
      <w:pPr>
        <w:pStyle w:val="31"/>
      </w:pPr>
      <w:bookmarkStart w:id="19" w:name="_Toc236676933"/>
      <w:r>
        <w:rPr>
          <w:rFonts w:ascii="Calibri" w:eastAsia="宋体" w:hAnsi="Calibri" w:cs="Calibri"/>
          <w:b w:val="0"/>
        </w:rPr>
        <w:t xml:space="preserve">1.5.6 </w:t>
      </w:r>
      <w:r>
        <w:rPr>
          <w:rFonts w:ascii="Calibri" w:eastAsia="宋体" w:hAnsi="Calibri" w:cs="Calibri"/>
          <w:b w:val="0"/>
        </w:rPr>
        <w:t>在</w:t>
      </w:r>
      <w:r>
        <w:rPr>
          <w:rFonts w:ascii="Calibri" w:eastAsia="宋体" w:hAnsi="Calibri" w:cs="Calibri"/>
          <w:b w:val="0"/>
        </w:rPr>
        <w:t>AI</w:t>
      </w:r>
      <w:r>
        <w:rPr>
          <w:rFonts w:ascii="Calibri" w:eastAsia="宋体" w:hAnsi="Calibri" w:cs="Calibri"/>
          <w:b w:val="0"/>
        </w:rPr>
        <w:t>中的应用</w:t>
      </w:r>
      <w:bookmarkEnd w:id="19"/>
    </w:p>
    <w:p w14:paraId="0092FB2B" w14:textId="77777777" w:rsidR="004A4F3F" w:rsidRDefault="00000000">
      <w:r>
        <w:rPr>
          <w:lang w:eastAsia="zh-CN"/>
        </w:rPr>
        <w:t>虽然线性回归看似简单，但它是许多复杂</w:t>
      </w:r>
      <w:r>
        <w:rPr>
          <w:lang w:eastAsia="zh-CN"/>
        </w:rPr>
        <w:t>AI</w:t>
      </w:r>
      <w:r>
        <w:rPr>
          <w:lang w:eastAsia="zh-CN"/>
        </w:rPr>
        <w:t>算法的基础。</w:t>
      </w:r>
      <w:r>
        <w:t>例如：</w:t>
      </w:r>
    </w:p>
    <w:p w14:paraId="21BA4A35" w14:textId="77777777" w:rsidR="004A4F3F" w:rsidRDefault="00000000">
      <w:pPr>
        <w:pStyle w:val="a0"/>
        <w:numPr>
          <w:ilvl w:val="0"/>
          <w:numId w:val="33"/>
        </w:numPr>
        <w:rPr>
          <w:lang w:eastAsia="zh-CN"/>
        </w:rPr>
      </w:pPr>
      <w:r>
        <w:rPr>
          <w:lang w:eastAsia="zh-CN"/>
        </w:rPr>
        <w:t>在深度学习中，神经元通常先计算仿射变换，再通过非线性激活函数；只有采用恒等激活的线性输出层才与线性回归形式相近</w:t>
      </w:r>
    </w:p>
    <w:p w14:paraId="02BDA5D5" w14:textId="77777777" w:rsidR="004A4F3F" w:rsidRDefault="00000000">
      <w:pPr>
        <w:pStyle w:val="a0"/>
        <w:numPr>
          <w:ilvl w:val="0"/>
          <w:numId w:val="33"/>
        </w:numPr>
        <w:rPr>
          <w:lang w:eastAsia="zh-CN"/>
        </w:rPr>
      </w:pPr>
      <w:r>
        <w:rPr>
          <w:lang w:eastAsia="zh-CN"/>
        </w:rPr>
        <w:t>在强化学习中，价值函数的近似常常使用线性模型</w:t>
      </w:r>
    </w:p>
    <w:p w14:paraId="408F7B70" w14:textId="77777777" w:rsidR="004A4F3F" w:rsidRDefault="00000000">
      <w:pPr>
        <w:pStyle w:val="a0"/>
        <w:numPr>
          <w:ilvl w:val="0"/>
          <w:numId w:val="33"/>
        </w:numPr>
        <w:rPr>
          <w:lang w:eastAsia="zh-CN"/>
        </w:rPr>
      </w:pPr>
      <w:r>
        <w:rPr>
          <w:lang w:eastAsia="zh-CN"/>
        </w:rPr>
        <w:lastRenderedPageBreak/>
        <w:t>在特征工程中，线性模型常被用来评估特征的重要性</w:t>
      </w:r>
    </w:p>
    <w:p w14:paraId="5B7F4979" w14:textId="77777777" w:rsidR="004A4F3F" w:rsidRDefault="00000000">
      <w:pPr>
        <w:rPr>
          <w:lang w:eastAsia="zh-CN"/>
        </w:rPr>
      </w:pPr>
      <w:r>
        <w:rPr>
          <w:lang w:eastAsia="zh-CN"/>
        </w:rPr>
        <w:t>理解线性回归不仅有助于掌握基础的预测技术，还能为理解更复杂的</w:t>
      </w:r>
      <w:r>
        <w:rPr>
          <w:lang w:eastAsia="zh-CN"/>
        </w:rPr>
        <w:t>AI</w:t>
      </w:r>
      <w:r>
        <w:rPr>
          <w:lang w:eastAsia="zh-CN"/>
        </w:rPr>
        <w:t>算法打下坚实基础。</w:t>
      </w:r>
    </w:p>
    <w:p w14:paraId="3D328E95" w14:textId="77777777" w:rsidR="004A4F3F" w:rsidRDefault="00000000">
      <w:pPr>
        <w:rPr>
          <w:lang w:eastAsia="zh-CN"/>
        </w:rPr>
      </w:pPr>
      <w:r>
        <w:rPr>
          <w:lang w:eastAsia="zh-CN"/>
        </w:rPr>
        <w:t>在接下来的章节中，我们将通过实际的编码实践和案例研究，进一步深化对线性回归的理解。</w:t>
      </w:r>
    </w:p>
    <w:p w14:paraId="5794CBFC" w14:textId="77777777" w:rsidR="004A4F3F" w:rsidRDefault="00000000">
      <w:pPr>
        <w:pStyle w:val="21"/>
        <w:rPr>
          <w:lang w:eastAsia="zh-CN"/>
        </w:rPr>
      </w:pPr>
      <w:bookmarkStart w:id="20" w:name="_Toc236676934"/>
      <w:r>
        <w:rPr>
          <w:rFonts w:ascii="Calibri" w:eastAsia="宋体" w:hAnsi="Calibri" w:cs="Calibri"/>
          <w:b w:val="0"/>
          <w:lang w:eastAsia="zh-CN"/>
        </w:rPr>
        <w:t xml:space="preserve">1.6 </w:t>
      </w:r>
      <w:r>
        <w:rPr>
          <w:rFonts w:ascii="Calibri" w:eastAsia="宋体" w:hAnsi="Calibri" w:cs="Calibri"/>
          <w:b w:val="0"/>
          <w:lang w:eastAsia="zh-CN"/>
        </w:rPr>
        <w:t>实际应用案例</w:t>
      </w:r>
      <w:bookmarkEnd w:id="20"/>
    </w:p>
    <w:p w14:paraId="026264EF" w14:textId="77777777" w:rsidR="004A4F3F" w:rsidRDefault="00000000">
      <w:pPr>
        <w:rPr>
          <w:lang w:eastAsia="zh-CN"/>
        </w:rPr>
      </w:pPr>
      <w:r>
        <w:rPr>
          <w:lang w:eastAsia="zh-CN"/>
        </w:rPr>
        <w:t>线性回归虽然简单，却在许多领域都有广泛的应用。让我们通过几个具体的案例来看看它是如何在实际问题中发挥作用的。</w:t>
      </w:r>
    </w:p>
    <w:p w14:paraId="13C6C4E6" w14:textId="77777777" w:rsidR="004A4F3F" w:rsidRDefault="00000000">
      <w:pPr>
        <w:pStyle w:val="31"/>
        <w:rPr>
          <w:lang w:eastAsia="zh-CN"/>
        </w:rPr>
      </w:pPr>
      <w:bookmarkStart w:id="21" w:name="_Toc236676935"/>
      <w:r>
        <w:rPr>
          <w:rFonts w:ascii="Calibri" w:eastAsia="宋体" w:hAnsi="Calibri" w:cs="Calibri"/>
          <w:b w:val="0"/>
          <w:lang w:eastAsia="zh-CN"/>
        </w:rPr>
        <w:t xml:space="preserve">1.6.1 </w:t>
      </w:r>
      <w:r>
        <w:rPr>
          <w:rFonts w:ascii="Calibri" w:eastAsia="宋体" w:hAnsi="Calibri" w:cs="Calibri"/>
          <w:b w:val="0"/>
          <w:lang w:eastAsia="zh-CN"/>
        </w:rPr>
        <w:t>房价预测</w:t>
      </w:r>
      <w:bookmarkEnd w:id="21"/>
    </w:p>
    <w:p w14:paraId="4B7C5524" w14:textId="77777777" w:rsidR="004A4F3F" w:rsidRDefault="00000000">
      <w:pPr>
        <w:rPr>
          <w:lang w:eastAsia="zh-CN"/>
        </w:rPr>
      </w:pPr>
      <w:r>
        <w:rPr>
          <w:lang w:eastAsia="zh-CN"/>
        </w:rPr>
        <w:t>房地产市场是线性回归最常见的应用领域之一。</w:t>
      </w:r>
    </w:p>
    <w:p w14:paraId="7BDB2FA6" w14:textId="77777777" w:rsidR="004A4F3F" w:rsidRDefault="00000000">
      <w:pPr>
        <w:pStyle w:val="BookMinorHeading"/>
        <w:rPr>
          <w:lang w:eastAsia="zh-CN"/>
        </w:rPr>
      </w:pPr>
      <w:r>
        <w:rPr>
          <w:rFonts w:eastAsia="宋体"/>
          <w:b w:val="0"/>
          <w:lang w:eastAsia="zh-CN"/>
        </w:rPr>
        <w:t>问题描述</w:t>
      </w:r>
    </w:p>
    <w:p w14:paraId="22BFF0E3" w14:textId="77777777" w:rsidR="004A4F3F" w:rsidRDefault="00000000">
      <w:pPr>
        <w:rPr>
          <w:lang w:eastAsia="zh-CN"/>
        </w:rPr>
      </w:pPr>
      <w:r>
        <w:rPr>
          <w:lang w:eastAsia="zh-CN"/>
        </w:rPr>
        <w:t>预测房屋的销售价格，基于诸如面积、位置、房间数量等因素。</w:t>
      </w:r>
    </w:p>
    <w:p w14:paraId="3888F86D" w14:textId="77777777" w:rsidR="004A4F3F" w:rsidRDefault="00000000">
      <w:pPr>
        <w:pStyle w:val="BookMinorHeading"/>
      </w:pPr>
      <w:r>
        <w:rPr>
          <w:rFonts w:eastAsia="宋体"/>
          <w:b w:val="0"/>
        </w:rPr>
        <w:t>应用方式</w:t>
      </w:r>
    </w:p>
    <w:p w14:paraId="79AF3DC5" w14:textId="77777777" w:rsidR="004A4F3F" w:rsidRDefault="00000000">
      <w:pPr>
        <w:pStyle w:val="a0"/>
        <w:numPr>
          <w:ilvl w:val="0"/>
          <w:numId w:val="34"/>
        </w:numPr>
        <w:rPr>
          <w:lang w:eastAsia="zh-CN"/>
        </w:rPr>
      </w:pPr>
      <w:r>
        <w:rPr>
          <w:b/>
          <w:lang w:eastAsia="zh-CN"/>
        </w:rPr>
        <w:t>自变量</w:t>
      </w:r>
      <w:r>
        <w:rPr>
          <w:lang w:eastAsia="zh-CN"/>
        </w:rPr>
        <w:t>：房屋面积、卧室数量、浴室数量、房龄、地理位置（可以编码为到市中心的距离）等。</w:t>
      </w:r>
    </w:p>
    <w:p w14:paraId="52E1960B" w14:textId="77777777" w:rsidR="004A4F3F" w:rsidRDefault="00000000">
      <w:pPr>
        <w:pStyle w:val="a0"/>
        <w:numPr>
          <w:ilvl w:val="0"/>
          <w:numId w:val="34"/>
        </w:numPr>
      </w:pPr>
      <w:r>
        <w:rPr>
          <w:b/>
        </w:rPr>
        <w:t>因变量</w:t>
      </w:r>
      <w:r>
        <w:t>：房屋价格。</w:t>
      </w:r>
    </w:p>
    <w:p w14:paraId="3345F7FE" w14:textId="77777777" w:rsidR="004A4F3F" w:rsidRDefault="00000000">
      <w:pPr>
        <w:pStyle w:val="BookMinorHeading"/>
      </w:pPr>
      <w:r>
        <w:rPr>
          <w:rFonts w:eastAsia="宋体"/>
          <w:b w:val="0"/>
        </w:rPr>
        <w:t>模型构建</w:t>
      </w:r>
    </w:p>
    <w:p w14:paraId="1E479681" w14:textId="77777777" w:rsidR="004A4F3F" w:rsidRDefault="00000000">
      <w:pPr>
        <w:rPr>
          <w:lang w:eastAsia="zh-CN"/>
        </w:rPr>
      </w:pPr>
      <w:r>
        <w:rPr>
          <w:lang w:eastAsia="zh-CN"/>
        </w:rPr>
        <w:t>使用多元线性回归，可能的模型形式：</w:t>
      </w:r>
    </w:p>
    <w:p w14:paraId="3B65946D" w14:textId="77777777" w:rsidR="004A4F3F" w:rsidRDefault="00000000">
      <w:pPr>
        <w:pStyle w:val="BookCode"/>
        <w:pBdr>
          <w:left w:val="single" w:sz="6" w:space="8" w:color="98A2B3"/>
        </w:pBdr>
        <w:rPr>
          <w:lang w:eastAsia="zh-CN"/>
        </w:rPr>
      </w:pPr>
      <w:r>
        <w:rPr>
          <w:lang w:eastAsia="zh-CN"/>
        </w:rPr>
        <w:t>价格</w:t>
      </w:r>
      <w:r>
        <w:rPr>
          <w:lang w:eastAsia="zh-CN"/>
        </w:rPr>
        <w:t xml:space="preserve"> = </w:t>
      </w:r>
      <w:r>
        <w:t>β</w:t>
      </w:r>
      <w:r>
        <w:rPr>
          <w:lang w:eastAsia="zh-CN"/>
        </w:rPr>
        <w:t xml:space="preserve">0 + </w:t>
      </w:r>
      <w:r>
        <w:t>β</w:t>
      </w:r>
      <w:r>
        <w:rPr>
          <w:lang w:eastAsia="zh-CN"/>
        </w:rPr>
        <w:t>1*</w:t>
      </w:r>
      <w:r>
        <w:rPr>
          <w:lang w:eastAsia="zh-CN"/>
        </w:rPr>
        <w:t>面积</w:t>
      </w:r>
      <w:r>
        <w:rPr>
          <w:lang w:eastAsia="zh-CN"/>
        </w:rPr>
        <w:t xml:space="preserve"> + </w:t>
      </w:r>
      <w:r>
        <w:t>β</w:t>
      </w:r>
      <w:r>
        <w:rPr>
          <w:lang w:eastAsia="zh-CN"/>
        </w:rPr>
        <w:t>2*</w:t>
      </w:r>
      <w:r>
        <w:rPr>
          <w:lang w:eastAsia="zh-CN"/>
        </w:rPr>
        <w:t>卧室数</w:t>
      </w:r>
      <w:r>
        <w:rPr>
          <w:lang w:eastAsia="zh-CN"/>
        </w:rPr>
        <w:t xml:space="preserve"> + </w:t>
      </w:r>
      <w:r>
        <w:t>β</w:t>
      </w:r>
      <w:r>
        <w:rPr>
          <w:lang w:eastAsia="zh-CN"/>
        </w:rPr>
        <w:t>3*</w:t>
      </w:r>
      <w:r>
        <w:rPr>
          <w:lang w:eastAsia="zh-CN"/>
        </w:rPr>
        <w:t>浴室数</w:t>
      </w:r>
      <w:r>
        <w:rPr>
          <w:lang w:eastAsia="zh-CN"/>
        </w:rPr>
        <w:t xml:space="preserve"> + </w:t>
      </w:r>
      <w:r>
        <w:t>β</w:t>
      </w:r>
      <w:r>
        <w:rPr>
          <w:lang w:eastAsia="zh-CN"/>
        </w:rPr>
        <w:t>4*</w:t>
      </w:r>
      <w:r>
        <w:rPr>
          <w:lang w:eastAsia="zh-CN"/>
        </w:rPr>
        <w:t>房龄</w:t>
      </w:r>
      <w:r>
        <w:rPr>
          <w:lang w:eastAsia="zh-CN"/>
        </w:rPr>
        <w:t xml:space="preserve"> + </w:t>
      </w:r>
      <w:r>
        <w:t>β</w:t>
      </w:r>
      <w:r>
        <w:rPr>
          <w:lang w:eastAsia="zh-CN"/>
        </w:rPr>
        <w:t>5*</w:t>
      </w:r>
      <w:r>
        <w:rPr>
          <w:lang w:eastAsia="zh-CN"/>
        </w:rPr>
        <w:t>到市中心距离</w:t>
      </w:r>
    </w:p>
    <w:p w14:paraId="42FBF0F7" w14:textId="77777777" w:rsidR="004A4F3F" w:rsidRDefault="00000000">
      <w:pPr>
        <w:pStyle w:val="BookMinorHeading"/>
      </w:pPr>
      <w:r>
        <w:rPr>
          <w:rFonts w:eastAsia="宋体"/>
          <w:b w:val="0"/>
        </w:rPr>
        <w:t>价值</w:t>
      </w:r>
    </w:p>
    <w:p w14:paraId="565805A0" w14:textId="77777777" w:rsidR="004A4F3F" w:rsidRDefault="00000000">
      <w:pPr>
        <w:pStyle w:val="a0"/>
        <w:numPr>
          <w:ilvl w:val="0"/>
          <w:numId w:val="35"/>
        </w:numPr>
        <w:rPr>
          <w:lang w:eastAsia="zh-CN"/>
        </w:rPr>
      </w:pPr>
      <w:r>
        <w:rPr>
          <w:lang w:eastAsia="zh-CN"/>
        </w:rPr>
        <w:t>帮助房地产评估师快速估算房屋价值。</w:t>
      </w:r>
    </w:p>
    <w:p w14:paraId="09DCB96C" w14:textId="77777777" w:rsidR="004A4F3F" w:rsidRDefault="00000000">
      <w:pPr>
        <w:pStyle w:val="a0"/>
        <w:numPr>
          <w:ilvl w:val="0"/>
          <w:numId w:val="35"/>
        </w:numPr>
        <w:rPr>
          <w:lang w:eastAsia="zh-CN"/>
        </w:rPr>
      </w:pPr>
      <w:r>
        <w:rPr>
          <w:lang w:eastAsia="zh-CN"/>
        </w:rPr>
        <w:t>协助买家和卖家做出更明智的决策。</w:t>
      </w:r>
    </w:p>
    <w:p w14:paraId="73C22618" w14:textId="77777777" w:rsidR="004A4F3F" w:rsidRDefault="00000000">
      <w:pPr>
        <w:pStyle w:val="a0"/>
        <w:numPr>
          <w:ilvl w:val="0"/>
          <w:numId w:val="35"/>
        </w:numPr>
        <w:rPr>
          <w:lang w:eastAsia="zh-CN"/>
        </w:rPr>
      </w:pPr>
      <w:r>
        <w:rPr>
          <w:lang w:eastAsia="zh-CN"/>
        </w:rPr>
        <w:t>为房地产开发商提供市场洞察。</w:t>
      </w:r>
    </w:p>
    <w:p w14:paraId="7A3C59F5" w14:textId="77777777" w:rsidR="004A4F3F" w:rsidRDefault="00000000">
      <w:pPr>
        <w:pStyle w:val="31"/>
        <w:rPr>
          <w:lang w:eastAsia="zh-CN"/>
        </w:rPr>
      </w:pPr>
      <w:bookmarkStart w:id="22" w:name="_Toc236676936"/>
      <w:r>
        <w:rPr>
          <w:rFonts w:ascii="Calibri" w:eastAsia="宋体" w:hAnsi="Calibri" w:cs="Calibri"/>
          <w:b w:val="0"/>
          <w:lang w:eastAsia="zh-CN"/>
        </w:rPr>
        <w:t xml:space="preserve">1.6.2 </w:t>
      </w:r>
      <w:r>
        <w:rPr>
          <w:rFonts w:ascii="Calibri" w:eastAsia="宋体" w:hAnsi="Calibri" w:cs="Calibri"/>
          <w:b w:val="0"/>
          <w:lang w:eastAsia="zh-CN"/>
        </w:rPr>
        <w:t>销售预测</w:t>
      </w:r>
      <w:bookmarkEnd w:id="22"/>
    </w:p>
    <w:p w14:paraId="7853F3ED" w14:textId="77777777" w:rsidR="004A4F3F" w:rsidRDefault="00000000">
      <w:pPr>
        <w:rPr>
          <w:lang w:eastAsia="zh-CN"/>
        </w:rPr>
      </w:pPr>
      <w:r>
        <w:rPr>
          <w:lang w:eastAsia="zh-CN"/>
        </w:rPr>
        <w:t>企业经常使用线性回归来预测未来的销售情况。</w:t>
      </w:r>
    </w:p>
    <w:p w14:paraId="47C1C8E7" w14:textId="77777777" w:rsidR="004A4F3F" w:rsidRDefault="00000000">
      <w:pPr>
        <w:pStyle w:val="BookMinorHeading"/>
        <w:rPr>
          <w:lang w:eastAsia="zh-CN"/>
        </w:rPr>
      </w:pPr>
      <w:r>
        <w:rPr>
          <w:rFonts w:eastAsia="宋体"/>
          <w:b w:val="0"/>
          <w:lang w:eastAsia="zh-CN"/>
        </w:rPr>
        <w:t>问题描述</w:t>
      </w:r>
    </w:p>
    <w:p w14:paraId="70451EDB" w14:textId="77777777" w:rsidR="004A4F3F" w:rsidRDefault="00000000">
      <w:pPr>
        <w:rPr>
          <w:lang w:eastAsia="zh-CN"/>
        </w:rPr>
      </w:pPr>
      <w:r>
        <w:rPr>
          <w:lang w:eastAsia="zh-CN"/>
        </w:rPr>
        <w:t>基于历史数据和其他相关因素预测未来的销售额。</w:t>
      </w:r>
    </w:p>
    <w:p w14:paraId="26BDA8B4" w14:textId="77777777" w:rsidR="004A4F3F" w:rsidRDefault="00000000">
      <w:pPr>
        <w:pStyle w:val="BookMinorHeading"/>
      </w:pPr>
      <w:r>
        <w:rPr>
          <w:rFonts w:eastAsia="宋体"/>
          <w:b w:val="0"/>
        </w:rPr>
        <w:t>应用方式</w:t>
      </w:r>
    </w:p>
    <w:p w14:paraId="54FDBFA8" w14:textId="77777777" w:rsidR="004A4F3F" w:rsidRDefault="00000000">
      <w:pPr>
        <w:pStyle w:val="a0"/>
        <w:numPr>
          <w:ilvl w:val="0"/>
          <w:numId w:val="36"/>
        </w:numPr>
        <w:rPr>
          <w:lang w:eastAsia="zh-CN"/>
        </w:rPr>
      </w:pPr>
      <w:r>
        <w:rPr>
          <w:b/>
          <w:lang w:eastAsia="zh-CN"/>
        </w:rPr>
        <w:t>自变量</w:t>
      </w:r>
      <w:r>
        <w:rPr>
          <w:lang w:eastAsia="zh-CN"/>
        </w:rPr>
        <w:t>：时间（月份或季度）、广告支出、经济指标（如</w:t>
      </w:r>
      <w:r>
        <w:rPr>
          <w:lang w:eastAsia="zh-CN"/>
        </w:rPr>
        <w:t>GDP</w:t>
      </w:r>
      <w:r>
        <w:rPr>
          <w:lang w:eastAsia="zh-CN"/>
        </w:rPr>
        <w:t>增长率）、节日标志等。</w:t>
      </w:r>
    </w:p>
    <w:p w14:paraId="25AE67B3" w14:textId="77777777" w:rsidR="004A4F3F" w:rsidRDefault="00000000">
      <w:pPr>
        <w:pStyle w:val="a0"/>
        <w:numPr>
          <w:ilvl w:val="0"/>
          <w:numId w:val="36"/>
        </w:numPr>
      </w:pPr>
      <w:r>
        <w:rPr>
          <w:b/>
        </w:rPr>
        <w:t>因变量</w:t>
      </w:r>
      <w:r>
        <w:t>：销售额。</w:t>
      </w:r>
    </w:p>
    <w:p w14:paraId="2ECD056F" w14:textId="77777777" w:rsidR="004A4F3F" w:rsidRDefault="00000000">
      <w:pPr>
        <w:pStyle w:val="BookMinorHeading"/>
      </w:pPr>
      <w:r>
        <w:rPr>
          <w:rFonts w:eastAsia="宋体"/>
          <w:b w:val="0"/>
        </w:rPr>
        <w:lastRenderedPageBreak/>
        <w:t>模型构建</w:t>
      </w:r>
    </w:p>
    <w:p w14:paraId="0A565123" w14:textId="77777777" w:rsidR="004A4F3F" w:rsidRDefault="00000000">
      <w:r>
        <w:t>可能的模型形式：</w:t>
      </w:r>
    </w:p>
    <w:p w14:paraId="2C736F14" w14:textId="77777777" w:rsidR="004A4F3F" w:rsidRDefault="00000000">
      <w:pPr>
        <w:pStyle w:val="BookCode"/>
        <w:pBdr>
          <w:left w:val="single" w:sz="6" w:space="8" w:color="98A2B3"/>
        </w:pBdr>
        <w:rPr>
          <w:lang w:eastAsia="zh-CN"/>
        </w:rPr>
      </w:pPr>
      <w:r>
        <w:rPr>
          <w:lang w:eastAsia="zh-CN"/>
        </w:rPr>
        <w:t>销售额</w:t>
      </w:r>
      <w:r>
        <w:rPr>
          <w:lang w:eastAsia="zh-CN"/>
        </w:rPr>
        <w:t xml:space="preserve"> = </w:t>
      </w:r>
      <w:r>
        <w:t>β</w:t>
      </w:r>
      <w:r>
        <w:rPr>
          <w:lang w:eastAsia="zh-CN"/>
        </w:rPr>
        <w:t xml:space="preserve">0 + </w:t>
      </w:r>
      <w:r>
        <w:t>β</w:t>
      </w:r>
      <w:r>
        <w:rPr>
          <w:lang w:eastAsia="zh-CN"/>
        </w:rPr>
        <w:t>1*</w:t>
      </w:r>
      <w:r>
        <w:rPr>
          <w:lang w:eastAsia="zh-CN"/>
        </w:rPr>
        <w:t>时间</w:t>
      </w:r>
      <w:r>
        <w:rPr>
          <w:lang w:eastAsia="zh-CN"/>
        </w:rPr>
        <w:t xml:space="preserve"> + </w:t>
      </w:r>
      <w:r>
        <w:t>β</w:t>
      </w:r>
      <w:r>
        <w:rPr>
          <w:lang w:eastAsia="zh-CN"/>
        </w:rPr>
        <w:t>2*</w:t>
      </w:r>
      <w:r>
        <w:rPr>
          <w:lang w:eastAsia="zh-CN"/>
        </w:rPr>
        <w:t>广告支出</w:t>
      </w:r>
      <w:r>
        <w:rPr>
          <w:lang w:eastAsia="zh-CN"/>
        </w:rPr>
        <w:t xml:space="preserve"> + </w:t>
      </w:r>
      <w:r>
        <w:t>β</w:t>
      </w:r>
      <w:r>
        <w:rPr>
          <w:lang w:eastAsia="zh-CN"/>
        </w:rPr>
        <w:t>3*GDP</w:t>
      </w:r>
      <w:r>
        <w:rPr>
          <w:lang w:eastAsia="zh-CN"/>
        </w:rPr>
        <w:t>增长率</w:t>
      </w:r>
      <w:r>
        <w:rPr>
          <w:lang w:eastAsia="zh-CN"/>
        </w:rPr>
        <w:t xml:space="preserve"> + </w:t>
      </w:r>
      <w:r>
        <w:t>β</w:t>
      </w:r>
      <w:r>
        <w:rPr>
          <w:lang w:eastAsia="zh-CN"/>
        </w:rPr>
        <w:t>4*</w:t>
      </w:r>
      <w:r>
        <w:rPr>
          <w:lang w:eastAsia="zh-CN"/>
        </w:rPr>
        <w:t>是否节日</w:t>
      </w:r>
    </w:p>
    <w:p w14:paraId="6379110E" w14:textId="77777777" w:rsidR="004A4F3F" w:rsidRDefault="00000000">
      <w:pPr>
        <w:pStyle w:val="BookMinorHeading"/>
      </w:pPr>
      <w:r>
        <w:rPr>
          <w:rFonts w:eastAsia="宋体"/>
          <w:b w:val="0"/>
        </w:rPr>
        <w:t>价值</w:t>
      </w:r>
    </w:p>
    <w:p w14:paraId="3690282B" w14:textId="77777777" w:rsidR="004A4F3F" w:rsidRDefault="00000000">
      <w:pPr>
        <w:pStyle w:val="a0"/>
        <w:numPr>
          <w:ilvl w:val="0"/>
          <w:numId w:val="37"/>
        </w:numPr>
        <w:rPr>
          <w:lang w:eastAsia="zh-CN"/>
        </w:rPr>
      </w:pPr>
      <w:r>
        <w:rPr>
          <w:lang w:eastAsia="zh-CN"/>
        </w:rPr>
        <w:t>帮助企业做出库存和人力资源决策。</w:t>
      </w:r>
    </w:p>
    <w:p w14:paraId="5361CA8B" w14:textId="77777777" w:rsidR="004A4F3F" w:rsidRDefault="00000000">
      <w:pPr>
        <w:pStyle w:val="a0"/>
        <w:numPr>
          <w:ilvl w:val="0"/>
          <w:numId w:val="37"/>
        </w:numPr>
        <w:rPr>
          <w:lang w:eastAsia="zh-CN"/>
        </w:rPr>
      </w:pPr>
      <w:r>
        <w:rPr>
          <w:lang w:eastAsia="zh-CN"/>
        </w:rPr>
        <w:t>优化营销策略和预算分配。</w:t>
      </w:r>
    </w:p>
    <w:p w14:paraId="69A416ED" w14:textId="77777777" w:rsidR="004A4F3F" w:rsidRDefault="00000000">
      <w:pPr>
        <w:pStyle w:val="a0"/>
        <w:numPr>
          <w:ilvl w:val="0"/>
          <w:numId w:val="37"/>
        </w:numPr>
      </w:pPr>
      <w:r>
        <w:t>为财务规划提供依据。</w:t>
      </w:r>
    </w:p>
    <w:p w14:paraId="57107988" w14:textId="77777777" w:rsidR="004A4F3F" w:rsidRDefault="00000000">
      <w:pPr>
        <w:pStyle w:val="31"/>
      </w:pPr>
      <w:bookmarkStart w:id="23" w:name="_Toc236676937"/>
      <w:r>
        <w:rPr>
          <w:rFonts w:ascii="Calibri" w:eastAsia="宋体" w:hAnsi="Calibri" w:cs="Calibri"/>
          <w:b w:val="0"/>
        </w:rPr>
        <w:t xml:space="preserve">1.6.3 </w:t>
      </w:r>
      <w:r>
        <w:rPr>
          <w:rFonts w:ascii="Calibri" w:eastAsia="宋体" w:hAnsi="Calibri" w:cs="Calibri"/>
          <w:b w:val="0"/>
        </w:rPr>
        <w:t>医疗健康</w:t>
      </w:r>
      <w:bookmarkEnd w:id="23"/>
    </w:p>
    <w:p w14:paraId="2E1344C7" w14:textId="77777777" w:rsidR="004A4F3F" w:rsidRDefault="00000000">
      <w:pPr>
        <w:rPr>
          <w:lang w:eastAsia="zh-CN"/>
        </w:rPr>
      </w:pPr>
      <w:r>
        <w:rPr>
          <w:lang w:eastAsia="zh-CN"/>
        </w:rPr>
        <w:t>线性回归在医疗领域也有重要应用。</w:t>
      </w:r>
    </w:p>
    <w:p w14:paraId="34424F20" w14:textId="77777777" w:rsidR="004A4F3F" w:rsidRDefault="00000000">
      <w:pPr>
        <w:pStyle w:val="BookMinorHeading"/>
        <w:rPr>
          <w:lang w:eastAsia="zh-CN"/>
        </w:rPr>
      </w:pPr>
      <w:r>
        <w:rPr>
          <w:rFonts w:eastAsia="宋体"/>
          <w:b w:val="0"/>
          <w:lang w:eastAsia="zh-CN"/>
        </w:rPr>
        <w:t>问题描述</w:t>
      </w:r>
    </w:p>
    <w:p w14:paraId="6EE24761" w14:textId="77777777" w:rsidR="004A4F3F" w:rsidRDefault="00000000">
      <w:pPr>
        <w:rPr>
          <w:lang w:eastAsia="zh-CN"/>
        </w:rPr>
      </w:pPr>
      <w:r>
        <w:rPr>
          <w:lang w:eastAsia="zh-CN"/>
        </w:rPr>
        <w:t>预测患者的某项健康指标，如血压。</w:t>
      </w:r>
    </w:p>
    <w:p w14:paraId="79D93C63" w14:textId="77777777" w:rsidR="004A4F3F" w:rsidRDefault="00000000">
      <w:pPr>
        <w:pStyle w:val="BookMinorHeading"/>
      </w:pPr>
      <w:r>
        <w:rPr>
          <w:rFonts w:eastAsia="宋体"/>
          <w:b w:val="0"/>
        </w:rPr>
        <w:t>应用方式</w:t>
      </w:r>
    </w:p>
    <w:p w14:paraId="1DEE8E63" w14:textId="77777777" w:rsidR="004A4F3F" w:rsidRDefault="00000000">
      <w:pPr>
        <w:pStyle w:val="a0"/>
        <w:numPr>
          <w:ilvl w:val="0"/>
          <w:numId w:val="38"/>
        </w:numPr>
        <w:rPr>
          <w:lang w:eastAsia="zh-CN"/>
        </w:rPr>
      </w:pPr>
      <w:r>
        <w:rPr>
          <w:b/>
          <w:lang w:eastAsia="zh-CN"/>
        </w:rPr>
        <w:t>自变量</w:t>
      </w:r>
      <w:r>
        <w:rPr>
          <w:lang w:eastAsia="zh-CN"/>
        </w:rPr>
        <w:t>：年龄、体重、身高、日均运动时间、吸烟习惯（</w:t>
      </w:r>
      <w:r>
        <w:rPr>
          <w:lang w:eastAsia="zh-CN"/>
        </w:rPr>
        <w:t>0</w:t>
      </w:r>
      <w:r>
        <w:rPr>
          <w:lang w:eastAsia="zh-CN"/>
        </w:rPr>
        <w:t>或</w:t>
      </w:r>
      <w:r>
        <w:rPr>
          <w:lang w:eastAsia="zh-CN"/>
        </w:rPr>
        <w:t>1</w:t>
      </w:r>
      <w:r>
        <w:rPr>
          <w:lang w:eastAsia="zh-CN"/>
        </w:rPr>
        <w:t>）等。</w:t>
      </w:r>
    </w:p>
    <w:p w14:paraId="63D93F82" w14:textId="77777777" w:rsidR="004A4F3F" w:rsidRDefault="00000000">
      <w:pPr>
        <w:pStyle w:val="a0"/>
        <w:numPr>
          <w:ilvl w:val="0"/>
          <w:numId w:val="38"/>
        </w:numPr>
        <w:rPr>
          <w:lang w:eastAsia="zh-CN"/>
        </w:rPr>
      </w:pPr>
      <w:r>
        <w:rPr>
          <w:b/>
          <w:lang w:eastAsia="zh-CN"/>
        </w:rPr>
        <w:t>因变量</w:t>
      </w:r>
      <w:r>
        <w:rPr>
          <w:lang w:eastAsia="zh-CN"/>
        </w:rPr>
        <w:t>：收缩压（血压的高值）。</w:t>
      </w:r>
    </w:p>
    <w:p w14:paraId="20664C60" w14:textId="77777777" w:rsidR="004A4F3F" w:rsidRDefault="00000000">
      <w:pPr>
        <w:pStyle w:val="BookMinorHeading"/>
      </w:pPr>
      <w:r>
        <w:rPr>
          <w:rFonts w:eastAsia="宋体"/>
          <w:b w:val="0"/>
        </w:rPr>
        <w:t>模型构建</w:t>
      </w:r>
    </w:p>
    <w:p w14:paraId="0F8CB2CE" w14:textId="77777777" w:rsidR="004A4F3F" w:rsidRDefault="00000000">
      <w:r>
        <w:t>可能的模型形式：</w:t>
      </w:r>
    </w:p>
    <w:p w14:paraId="23B43798" w14:textId="77777777" w:rsidR="004A4F3F" w:rsidRDefault="00000000">
      <w:pPr>
        <w:pStyle w:val="BookCode"/>
        <w:pBdr>
          <w:left w:val="single" w:sz="6" w:space="8" w:color="98A2B3"/>
        </w:pBdr>
        <w:rPr>
          <w:lang w:eastAsia="zh-CN"/>
        </w:rPr>
      </w:pPr>
      <w:r>
        <w:rPr>
          <w:lang w:eastAsia="zh-CN"/>
        </w:rPr>
        <w:t>收缩压</w:t>
      </w:r>
      <w:r>
        <w:rPr>
          <w:lang w:eastAsia="zh-CN"/>
        </w:rPr>
        <w:t xml:space="preserve"> = </w:t>
      </w:r>
      <w:r>
        <w:t>β</w:t>
      </w:r>
      <w:r>
        <w:rPr>
          <w:lang w:eastAsia="zh-CN"/>
        </w:rPr>
        <w:t xml:space="preserve">0 + </w:t>
      </w:r>
      <w:r>
        <w:t>β</w:t>
      </w:r>
      <w:r>
        <w:rPr>
          <w:lang w:eastAsia="zh-CN"/>
        </w:rPr>
        <w:t>1*</w:t>
      </w:r>
      <w:r>
        <w:rPr>
          <w:lang w:eastAsia="zh-CN"/>
        </w:rPr>
        <w:t>年龄</w:t>
      </w:r>
      <w:r>
        <w:rPr>
          <w:lang w:eastAsia="zh-CN"/>
        </w:rPr>
        <w:t xml:space="preserve"> + </w:t>
      </w:r>
      <w:r>
        <w:t>β</w:t>
      </w:r>
      <w:r>
        <w:rPr>
          <w:lang w:eastAsia="zh-CN"/>
        </w:rPr>
        <w:t>2*</w:t>
      </w:r>
      <w:r>
        <w:rPr>
          <w:lang w:eastAsia="zh-CN"/>
        </w:rPr>
        <w:t>体重</w:t>
      </w:r>
      <w:r>
        <w:rPr>
          <w:lang w:eastAsia="zh-CN"/>
        </w:rPr>
        <w:t xml:space="preserve"> + </w:t>
      </w:r>
      <w:r>
        <w:t>β</w:t>
      </w:r>
      <w:r>
        <w:rPr>
          <w:lang w:eastAsia="zh-CN"/>
        </w:rPr>
        <w:t>3*</w:t>
      </w:r>
      <w:r>
        <w:rPr>
          <w:lang w:eastAsia="zh-CN"/>
        </w:rPr>
        <w:t>身高</w:t>
      </w:r>
      <w:r>
        <w:rPr>
          <w:lang w:eastAsia="zh-CN"/>
        </w:rPr>
        <w:t xml:space="preserve"> + </w:t>
      </w:r>
      <w:r>
        <w:t>β</w:t>
      </w:r>
      <w:r>
        <w:rPr>
          <w:lang w:eastAsia="zh-CN"/>
        </w:rPr>
        <w:t>4*</w:t>
      </w:r>
      <w:r>
        <w:rPr>
          <w:lang w:eastAsia="zh-CN"/>
        </w:rPr>
        <w:t>运动时间</w:t>
      </w:r>
      <w:r>
        <w:rPr>
          <w:lang w:eastAsia="zh-CN"/>
        </w:rPr>
        <w:t xml:space="preserve"> + </w:t>
      </w:r>
      <w:r>
        <w:t>β</w:t>
      </w:r>
      <w:r>
        <w:rPr>
          <w:lang w:eastAsia="zh-CN"/>
        </w:rPr>
        <w:t>5*</w:t>
      </w:r>
      <w:r>
        <w:rPr>
          <w:lang w:eastAsia="zh-CN"/>
        </w:rPr>
        <w:t>吸烟习惯</w:t>
      </w:r>
    </w:p>
    <w:p w14:paraId="53C582E2" w14:textId="77777777" w:rsidR="004A4F3F" w:rsidRDefault="00000000">
      <w:pPr>
        <w:pStyle w:val="BookMinorHeading"/>
      </w:pPr>
      <w:r>
        <w:rPr>
          <w:rFonts w:eastAsia="宋体"/>
          <w:b w:val="0"/>
        </w:rPr>
        <w:t>价值</w:t>
      </w:r>
    </w:p>
    <w:p w14:paraId="5B3AE893" w14:textId="77777777" w:rsidR="004A4F3F" w:rsidRDefault="00000000">
      <w:pPr>
        <w:pStyle w:val="a0"/>
        <w:numPr>
          <w:ilvl w:val="0"/>
          <w:numId w:val="39"/>
        </w:numPr>
        <w:rPr>
          <w:lang w:eastAsia="zh-CN"/>
        </w:rPr>
      </w:pPr>
      <w:r>
        <w:rPr>
          <w:lang w:eastAsia="zh-CN"/>
        </w:rPr>
        <w:t>帮助医生评估患者的健康风险。</w:t>
      </w:r>
    </w:p>
    <w:p w14:paraId="7DF92C63" w14:textId="77777777" w:rsidR="004A4F3F" w:rsidRDefault="00000000">
      <w:pPr>
        <w:pStyle w:val="a0"/>
        <w:numPr>
          <w:ilvl w:val="0"/>
          <w:numId w:val="39"/>
        </w:numPr>
        <w:rPr>
          <w:lang w:eastAsia="zh-CN"/>
        </w:rPr>
      </w:pPr>
      <w:r>
        <w:rPr>
          <w:lang w:eastAsia="zh-CN"/>
        </w:rPr>
        <w:t>为个性化的健康建议提供依据。</w:t>
      </w:r>
    </w:p>
    <w:p w14:paraId="5B28BBC3" w14:textId="77777777" w:rsidR="004A4F3F" w:rsidRDefault="00000000">
      <w:pPr>
        <w:pStyle w:val="a0"/>
        <w:numPr>
          <w:ilvl w:val="0"/>
          <w:numId w:val="39"/>
        </w:numPr>
        <w:rPr>
          <w:lang w:eastAsia="zh-CN"/>
        </w:rPr>
      </w:pPr>
      <w:r>
        <w:rPr>
          <w:lang w:eastAsia="zh-CN"/>
        </w:rPr>
        <w:t>协助进行大规模的公共健康研究。</w:t>
      </w:r>
    </w:p>
    <w:p w14:paraId="44B813F6" w14:textId="77777777" w:rsidR="004A4F3F" w:rsidRDefault="00000000">
      <w:pPr>
        <w:pStyle w:val="31"/>
        <w:rPr>
          <w:lang w:eastAsia="zh-CN"/>
        </w:rPr>
      </w:pPr>
      <w:bookmarkStart w:id="24" w:name="_Toc236676938"/>
      <w:r>
        <w:rPr>
          <w:rFonts w:ascii="Calibri" w:eastAsia="宋体" w:hAnsi="Calibri" w:cs="Calibri"/>
          <w:b w:val="0"/>
          <w:lang w:eastAsia="zh-CN"/>
        </w:rPr>
        <w:t xml:space="preserve">1.6.4 </w:t>
      </w:r>
      <w:r>
        <w:rPr>
          <w:rFonts w:ascii="Calibri" w:eastAsia="宋体" w:hAnsi="Calibri" w:cs="Calibri"/>
          <w:b w:val="0"/>
          <w:lang w:eastAsia="zh-CN"/>
        </w:rPr>
        <w:t>金融市场分析</w:t>
      </w:r>
      <w:bookmarkEnd w:id="24"/>
    </w:p>
    <w:p w14:paraId="64E2A253" w14:textId="77777777" w:rsidR="004A4F3F" w:rsidRDefault="00000000">
      <w:pPr>
        <w:rPr>
          <w:lang w:eastAsia="zh-CN"/>
        </w:rPr>
      </w:pPr>
      <w:r>
        <w:rPr>
          <w:lang w:eastAsia="zh-CN"/>
        </w:rPr>
        <w:t>线性回归在金融领域有着广泛的应用。</w:t>
      </w:r>
    </w:p>
    <w:p w14:paraId="657A41D0" w14:textId="77777777" w:rsidR="004A4F3F" w:rsidRDefault="00000000">
      <w:pPr>
        <w:pStyle w:val="BookMinorHeading"/>
        <w:rPr>
          <w:lang w:eastAsia="zh-CN"/>
        </w:rPr>
      </w:pPr>
      <w:r>
        <w:rPr>
          <w:rFonts w:eastAsia="宋体"/>
          <w:b w:val="0"/>
          <w:lang w:eastAsia="zh-CN"/>
        </w:rPr>
        <w:t>问题描述</w:t>
      </w:r>
    </w:p>
    <w:p w14:paraId="1E3BA57A" w14:textId="77777777" w:rsidR="004A4F3F" w:rsidRDefault="00000000">
      <w:pPr>
        <w:rPr>
          <w:lang w:eastAsia="zh-CN"/>
        </w:rPr>
      </w:pPr>
      <w:r>
        <w:rPr>
          <w:lang w:eastAsia="zh-CN"/>
        </w:rPr>
        <w:t>分析股票回报与市场回报之间的关系（</w:t>
      </w:r>
      <w:r>
        <w:rPr>
          <w:lang w:eastAsia="zh-CN"/>
        </w:rPr>
        <w:t>Beta</w:t>
      </w:r>
      <w:r>
        <w:rPr>
          <w:lang w:eastAsia="zh-CN"/>
        </w:rPr>
        <w:t>系数计算）。</w:t>
      </w:r>
    </w:p>
    <w:p w14:paraId="7147F5C9" w14:textId="77777777" w:rsidR="004A4F3F" w:rsidRDefault="00000000">
      <w:pPr>
        <w:pStyle w:val="BookMinorHeading"/>
      </w:pPr>
      <w:r>
        <w:rPr>
          <w:rFonts w:eastAsia="宋体"/>
          <w:b w:val="0"/>
        </w:rPr>
        <w:t>应用方式</w:t>
      </w:r>
    </w:p>
    <w:p w14:paraId="70AD1042" w14:textId="77777777" w:rsidR="004A4F3F" w:rsidRDefault="00000000">
      <w:pPr>
        <w:pStyle w:val="a0"/>
        <w:numPr>
          <w:ilvl w:val="0"/>
          <w:numId w:val="40"/>
        </w:numPr>
      </w:pPr>
      <w:r>
        <w:rPr>
          <w:b/>
        </w:rPr>
        <w:t>自变量</w:t>
      </w:r>
      <w:r>
        <w:t>：市场回报率。</w:t>
      </w:r>
    </w:p>
    <w:p w14:paraId="3A55B813" w14:textId="77777777" w:rsidR="004A4F3F" w:rsidRDefault="00000000">
      <w:pPr>
        <w:pStyle w:val="a0"/>
        <w:numPr>
          <w:ilvl w:val="0"/>
          <w:numId w:val="40"/>
        </w:numPr>
      </w:pPr>
      <w:r>
        <w:rPr>
          <w:b/>
        </w:rPr>
        <w:t>因变量</w:t>
      </w:r>
      <w:r>
        <w:t>：个股回报率。</w:t>
      </w:r>
    </w:p>
    <w:p w14:paraId="058393BD" w14:textId="77777777" w:rsidR="004A4F3F" w:rsidRDefault="00000000">
      <w:pPr>
        <w:pStyle w:val="BookMinorHeading"/>
      </w:pPr>
      <w:r>
        <w:rPr>
          <w:rFonts w:eastAsia="宋体"/>
          <w:b w:val="0"/>
        </w:rPr>
        <w:lastRenderedPageBreak/>
        <w:t>模型构建</w:t>
      </w:r>
    </w:p>
    <w:p w14:paraId="23C75D2E" w14:textId="77777777" w:rsidR="004A4F3F" w:rsidRDefault="00000000">
      <w:r>
        <w:t>使用简单线性回归：</w:t>
      </w:r>
    </w:p>
    <w:p w14:paraId="324E64EF" w14:textId="77777777" w:rsidR="004A4F3F" w:rsidRDefault="00000000">
      <w:pPr>
        <w:pStyle w:val="BookCode"/>
        <w:pBdr>
          <w:left w:val="single" w:sz="6" w:space="8" w:color="98A2B3"/>
        </w:pBdr>
        <w:rPr>
          <w:lang w:eastAsia="zh-CN"/>
        </w:rPr>
      </w:pPr>
      <w:r>
        <w:rPr>
          <w:lang w:eastAsia="zh-CN"/>
        </w:rPr>
        <w:t>个股回报率</w:t>
      </w:r>
      <w:r>
        <w:rPr>
          <w:lang w:eastAsia="zh-CN"/>
        </w:rPr>
        <w:t xml:space="preserve"> = </w:t>
      </w:r>
      <w:r>
        <w:t>α</w:t>
      </w:r>
      <w:r>
        <w:rPr>
          <w:lang w:eastAsia="zh-CN"/>
        </w:rPr>
        <w:t xml:space="preserve"> + </w:t>
      </w:r>
      <w:r>
        <w:t>β</w:t>
      </w:r>
      <w:r>
        <w:rPr>
          <w:lang w:eastAsia="zh-CN"/>
        </w:rPr>
        <w:t>*</w:t>
      </w:r>
      <w:r>
        <w:rPr>
          <w:lang w:eastAsia="zh-CN"/>
        </w:rPr>
        <w:t>市场回报率</w:t>
      </w:r>
    </w:p>
    <w:p w14:paraId="0482F9A6" w14:textId="77777777" w:rsidR="004A4F3F" w:rsidRDefault="00000000">
      <w:pPr>
        <w:rPr>
          <w:lang w:eastAsia="zh-CN"/>
        </w:rPr>
      </w:pPr>
      <w:r>
        <w:rPr>
          <w:lang w:eastAsia="zh-CN"/>
        </w:rPr>
        <w:t>其中，</w:t>
      </w:r>
      <w:r>
        <w:t>β</w:t>
      </w:r>
      <w:r>
        <w:rPr>
          <w:lang w:eastAsia="zh-CN"/>
        </w:rPr>
        <w:t>就是我们要求的</w:t>
      </w:r>
      <w:r>
        <w:rPr>
          <w:lang w:eastAsia="zh-CN"/>
        </w:rPr>
        <w:t>Beta</w:t>
      </w:r>
      <w:r>
        <w:rPr>
          <w:lang w:eastAsia="zh-CN"/>
        </w:rPr>
        <w:t>系数。</w:t>
      </w:r>
    </w:p>
    <w:p w14:paraId="2FAFFA19" w14:textId="77777777" w:rsidR="004A4F3F" w:rsidRDefault="00000000">
      <w:pPr>
        <w:pStyle w:val="BookMinorHeading"/>
      </w:pPr>
      <w:r>
        <w:rPr>
          <w:rFonts w:eastAsia="宋体"/>
          <w:b w:val="0"/>
        </w:rPr>
        <w:t>价值</w:t>
      </w:r>
    </w:p>
    <w:p w14:paraId="0D1A4BAE" w14:textId="77777777" w:rsidR="004A4F3F" w:rsidRDefault="00000000">
      <w:pPr>
        <w:pStyle w:val="a0"/>
        <w:numPr>
          <w:ilvl w:val="0"/>
          <w:numId w:val="41"/>
        </w:numPr>
        <w:rPr>
          <w:lang w:eastAsia="zh-CN"/>
        </w:rPr>
      </w:pPr>
      <w:r>
        <w:rPr>
          <w:lang w:eastAsia="zh-CN"/>
        </w:rPr>
        <w:t>帮助投资者评估股票风险。</w:t>
      </w:r>
    </w:p>
    <w:p w14:paraId="44D60756" w14:textId="77777777" w:rsidR="004A4F3F" w:rsidRDefault="00000000">
      <w:pPr>
        <w:pStyle w:val="a0"/>
        <w:numPr>
          <w:ilvl w:val="0"/>
          <w:numId w:val="41"/>
        </w:numPr>
        <w:rPr>
          <w:lang w:eastAsia="zh-CN"/>
        </w:rPr>
      </w:pPr>
      <w:r>
        <w:rPr>
          <w:lang w:eastAsia="zh-CN"/>
        </w:rPr>
        <w:t>为投资组合管理提供重要参数。</w:t>
      </w:r>
    </w:p>
    <w:p w14:paraId="61E43FC3" w14:textId="77777777" w:rsidR="004A4F3F" w:rsidRDefault="00000000">
      <w:pPr>
        <w:pStyle w:val="a0"/>
        <w:numPr>
          <w:ilvl w:val="0"/>
          <w:numId w:val="41"/>
        </w:numPr>
      </w:pPr>
      <w:r>
        <w:t>协助制定投资策略。</w:t>
      </w:r>
    </w:p>
    <w:p w14:paraId="0C6F0DA9" w14:textId="77777777" w:rsidR="004A4F3F" w:rsidRDefault="00000000">
      <w:pPr>
        <w:pStyle w:val="31"/>
      </w:pPr>
      <w:bookmarkStart w:id="25" w:name="_Toc236676939"/>
      <w:r>
        <w:rPr>
          <w:rFonts w:ascii="Calibri" w:eastAsia="宋体" w:hAnsi="Calibri" w:cs="Calibri"/>
          <w:b w:val="0"/>
        </w:rPr>
        <w:t xml:space="preserve">1.6.5 </w:t>
      </w:r>
      <w:r>
        <w:rPr>
          <w:rFonts w:ascii="Calibri" w:eastAsia="宋体" w:hAnsi="Calibri" w:cs="Calibri"/>
          <w:b w:val="0"/>
        </w:rPr>
        <w:t>小结</w:t>
      </w:r>
      <w:bookmarkEnd w:id="25"/>
    </w:p>
    <w:p w14:paraId="1B6BBC80" w14:textId="77777777" w:rsidR="004A4F3F" w:rsidRDefault="00000000">
      <w:pPr>
        <w:rPr>
          <w:lang w:eastAsia="zh-CN"/>
        </w:rPr>
      </w:pPr>
      <w:r>
        <w:rPr>
          <w:lang w:eastAsia="zh-CN"/>
        </w:rPr>
        <w:t>这些案例展示了线性回归在各个领域的实际应用。虽然现实世界的问题往往比这里描述的更复杂，可能需要更高级的模型，但线性回归常常是一个很好的起点。它不仅能提供有价值的洞察，还能作为更复杂模型的基准。</w:t>
      </w:r>
    </w:p>
    <w:p w14:paraId="0F2B4582" w14:textId="77777777" w:rsidR="004A4F3F" w:rsidRDefault="00000000">
      <w:pPr>
        <w:rPr>
          <w:lang w:eastAsia="zh-CN"/>
        </w:rPr>
      </w:pPr>
      <w:r>
        <w:rPr>
          <w:lang w:eastAsia="zh-CN"/>
        </w:rPr>
        <w:t>在接下来的章节中，我们将深入探讨如何实际构建和评估这些模型，以及如何处理在应用过程中可能遇到的各种挑战。</w:t>
      </w:r>
    </w:p>
    <w:p w14:paraId="0A1638E3" w14:textId="77777777" w:rsidR="004A4F3F" w:rsidRDefault="00000000">
      <w:pPr>
        <w:pStyle w:val="21"/>
        <w:rPr>
          <w:lang w:eastAsia="zh-CN"/>
        </w:rPr>
      </w:pPr>
      <w:bookmarkStart w:id="26" w:name="_Toc236676940"/>
      <w:r>
        <w:rPr>
          <w:rFonts w:ascii="Calibri" w:eastAsia="宋体" w:hAnsi="Calibri" w:cs="Calibri"/>
          <w:b w:val="0"/>
          <w:lang w:eastAsia="zh-CN"/>
        </w:rPr>
        <w:t xml:space="preserve">1.7 </w:t>
      </w:r>
      <w:r>
        <w:rPr>
          <w:rFonts w:ascii="Calibri" w:eastAsia="宋体" w:hAnsi="Calibri" w:cs="Calibri"/>
          <w:b w:val="0"/>
          <w:lang w:eastAsia="zh-CN"/>
        </w:rPr>
        <w:t>技术深入</w:t>
      </w:r>
      <w:bookmarkEnd w:id="26"/>
    </w:p>
    <w:p w14:paraId="119119D6" w14:textId="77777777" w:rsidR="004A4F3F" w:rsidRDefault="00000000">
      <w:pPr>
        <w:rPr>
          <w:lang w:eastAsia="zh-CN"/>
        </w:rPr>
      </w:pPr>
      <w:r>
        <w:rPr>
          <w:lang w:eastAsia="zh-CN"/>
        </w:rPr>
        <w:t>在这一部分，我们将深入探讨线性回归的一些关键技术细节，这些知识对于有效地应用线性回归模型至关重要。</w:t>
      </w:r>
    </w:p>
    <w:p w14:paraId="0698D128" w14:textId="77777777" w:rsidR="004A4F3F" w:rsidRDefault="00000000">
      <w:pPr>
        <w:pStyle w:val="31"/>
        <w:rPr>
          <w:lang w:eastAsia="zh-CN"/>
        </w:rPr>
      </w:pPr>
      <w:bookmarkStart w:id="27" w:name="_Toc236676941"/>
      <w:r>
        <w:rPr>
          <w:rFonts w:ascii="Calibri" w:eastAsia="宋体" w:hAnsi="Calibri" w:cs="Calibri"/>
          <w:b w:val="0"/>
          <w:lang w:eastAsia="zh-CN"/>
        </w:rPr>
        <w:t xml:space="preserve">1.7.1 </w:t>
      </w:r>
      <w:r>
        <w:rPr>
          <w:rFonts w:ascii="Calibri" w:eastAsia="宋体" w:hAnsi="Calibri" w:cs="Calibri"/>
          <w:b w:val="0"/>
          <w:lang w:eastAsia="zh-CN"/>
        </w:rPr>
        <w:t>特征选择和工程</w:t>
      </w:r>
      <w:bookmarkEnd w:id="27"/>
    </w:p>
    <w:p w14:paraId="2F9C97AA" w14:textId="77777777" w:rsidR="004A4F3F" w:rsidRDefault="00000000">
      <w:pPr>
        <w:rPr>
          <w:lang w:eastAsia="zh-CN"/>
        </w:rPr>
      </w:pPr>
      <w:r>
        <w:rPr>
          <w:lang w:eastAsia="zh-CN"/>
        </w:rPr>
        <w:t>特征选择和特征工程是构建有效线性回归模型的关键步骤。</w:t>
      </w:r>
    </w:p>
    <w:p w14:paraId="25732E13" w14:textId="77777777" w:rsidR="004A4F3F" w:rsidRDefault="00000000">
      <w:pPr>
        <w:pStyle w:val="BookMinorHeading"/>
        <w:rPr>
          <w:lang w:eastAsia="zh-CN"/>
        </w:rPr>
      </w:pPr>
      <w:r>
        <w:rPr>
          <w:rFonts w:eastAsia="宋体"/>
          <w:b w:val="0"/>
          <w:lang w:eastAsia="zh-CN"/>
        </w:rPr>
        <w:t>特征选择</w:t>
      </w:r>
    </w:p>
    <w:p w14:paraId="4EBB5629" w14:textId="77777777" w:rsidR="004A4F3F" w:rsidRDefault="00000000">
      <w:pPr>
        <w:rPr>
          <w:lang w:eastAsia="zh-CN"/>
        </w:rPr>
      </w:pPr>
      <w:r>
        <w:rPr>
          <w:lang w:eastAsia="zh-CN"/>
        </w:rPr>
        <w:t>特征选择是指从所有可能的自变量中选择最相关和最有预测力的变量。</w:t>
      </w:r>
    </w:p>
    <w:p w14:paraId="03E532C6" w14:textId="77777777" w:rsidR="004A4F3F" w:rsidRDefault="00000000">
      <w:r>
        <w:t>方法包括：</w:t>
      </w:r>
    </w:p>
    <w:p w14:paraId="0AD97B2C" w14:textId="77777777" w:rsidR="004A4F3F" w:rsidRDefault="00000000">
      <w:pPr>
        <w:pStyle w:val="a"/>
        <w:numPr>
          <w:ilvl w:val="0"/>
          <w:numId w:val="42"/>
        </w:numPr>
        <w:rPr>
          <w:lang w:eastAsia="zh-CN"/>
        </w:rPr>
      </w:pPr>
      <w:r>
        <w:rPr>
          <w:b/>
          <w:lang w:eastAsia="zh-CN"/>
        </w:rPr>
        <w:t>相关性分析</w:t>
      </w:r>
      <w:r>
        <w:rPr>
          <w:lang w:eastAsia="zh-CN"/>
        </w:rPr>
        <w:t>：计算各个特征与目标变量的相关系数。</w:t>
      </w:r>
    </w:p>
    <w:p w14:paraId="54570506" w14:textId="77777777" w:rsidR="004A4F3F" w:rsidRDefault="00000000">
      <w:pPr>
        <w:pStyle w:val="a"/>
        <w:numPr>
          <w:ilvl w:val="0"/>
          <w:numId w:val="42"/>
        </w:numPr>
        <w:rPr>
          <w:lang w:eastAsia="zh-CN"/>
        </w:rPr>
      </w:pPr>
      <w:r>
        <w:rPr>
          <w:b/>
          <w:lang w:eastAsia="zh-CN"/>
        </w:rPr>
        <w:t>逐步回归</w:t>
      </w:r>
      <w:r>
        <w:rPr>
          <w:lang w:eastAsia="zh-CN"/>
        </w:rPr>
        <w:t>：通过逐步添加或删除变量来优化模型。</w:t>
      </w:r>
    </w:p>
    <w:p w14:paraId="2968A04E" w14:textId="77777777" w:rsidR="004A4F3F" w:rsidRDefault="00000000">
      <w:pPr>
        <w:pStyle w:val="a"/>
        <w:numPr>
          <w:ilvl w:val="0"/>
          <w:numId w:val="42"/>
        </w:numPr>
        <w:rPr>
          <w:lang w:eastAsia="zh-CN"/>
        </w:rPr>
      </w:pPr>
      <w:r>
        <w:rPr>
          <w:b/>
          <w:lang w:eastAsia="zh-CN"/>
        </w:rPr>
        <w:t>Lasso</w:t>
      </w:r>
      <w:r>
        <w:rPr>
          <w:b/>
          <w:lang w:eastAsia="zh-CN"/>
        </w:rPr>
        <w:t>回归</w:t>
      </w:r>
      <w:r>
        <w:rPr>
          <w:lang w:eastAsia="zh-CN"/>
        </w:rPr>
        <w:t>：使用</w:t>
      </w:r>
      <w:r>
        <w:rPr>
          <w:lang w:eastAsia="zh-CN"/>
        </w:rPr>
        <w:t>L1</w:t>
      </w:r>
      <w:r>
        <w:rPr>
          <w:lang w:eastAsia="zh-CN"/>
        </w:rPr>
        <w:t>正则化自动进行特征选择。</w:t>
      </w:r>
    </w:p>
    <w:p w14:paraId="2DDAA41B" w14:textId="77777777" w:rsidR="004A4F3F" w:rsidRDefault="00000000">
      <w:pPr>
        <w:pStyle w:val="BookMinorHeading"/>
        <w:rPr>
          <w:lang w:eastAsia="zh-CN"/>
        </w:rPr>
      </w:pPr>
      <w:r>
        <w:rPr>
          <w:rFonts w:eastAsia="宋体"/>
          <w:b w:val="0"/>
          <w:lang w:eastAsia="zh-CN"/>
        </w:rPr>
        <w:t>特征工程</w:t>
      </w:r>
    </w:p>
    <w:p w14:paraId="37D67C7F" w14:textId="77777777" w:rsidR="004A4F3F" w:rsidRDefault="00000000">
      <w:pPr>
        <w:rPr>
          <w:lang w:eastAsia="zh-CN"/>
        </w:rPr>
      </w:pPr>
      <w:r>
        <w:rPr>
          <w:lang w:eastAsia="zh-CN"/>
        </w:rPr>
        <w:t>特征工程是指创建新的特征或转换现有特征以提高模型性能。</w:t>
      </w:r>
    </w:p>
    <w:p w14:paraId="3A72E210" w14:textId="77777777" w:rsidR="004A4F3F" w:rsidRDefault="00000000">
      <w:r>
        <w:t>常见技巧：</w:t>
      </w:r>
    </w:p>
    <w:p w14:paraId="6457560E" w14:textId="77777777" w:rsidR="004A4F3F" w:rsidRDefault="00000000">
      <w:pPr>
        <w:pStyle w:val="a"/>
        <w:numPr>
          <w:ilvl w:val="0"/>
          <w:numId w:val="43"/>
        </w:numPr>
      </w:pPr>
      <w:r>
        <w:rPr>
          <w:b/>
        </w:rPr>
        <w:t>标准化</w:t>
      </w:r>
      <w:r>
        <w:t>：将特征缩放到相同范围，如</w:t>
      </w:r>
      <w:r>
        <w:t xml:space="preserve"> (x - mean) / std</w:t>
      </w:r>
      <w:r>
        <w:t>。</w:t>
      </w:r>
    </w:p>
    <w:p w14:paraId="058D338D" w14:textId="77777777" w:rsidR="004A4F3F" w:rsidRDefault="00000000">
      <w:pPr>
        <w:pStyle w:val="a"/>
        <w:numPr>
          <w:ilvl w:val="0"/>
          <w:numId w:val="43"/>
        </w:numPr>
        <w:rPr>
          <w:lang w:eastAsia="zh-CN"/>
        </w:rPr>
      </w:pPr>
      <w:r>
        <w:rPr>
          <w:b/>
          <w:lang w:eastAsia="zh-CN"/>
        </w:rPr>
        <w:lastRenderedPageBreak/>
        <w:t>对数转换</w:t>
      </w:r>
      <w:r>
        <w:rPr>
          <w:lang w:eastAsia="zh-CN"/>
        </w:rPr>
        <w:t>：处理偏斜分布。</w:t>
      </w:r>
    </w:p>
    <w:p w14:paraId="14FF613F" w14:textId="77777777" w:rsidR="004A4F3F" w:rsidRDefault="00000000">
      <w:pPr>
        <w:pStyle w:val="a"/>
        <w:numPr>
          <w:ilvl w:val="0"/>
          <w:numId w:val="43"/>
        </w:numPr>
        <w:rPr>
          <w:lang w:eastAsia="zh-CN"/>
        </w:rPr>
      </w:pPr>
      <w:r>
        <w:rPr>
          <w:b/>
          <w:lang w:eastAsia="zh-CN"/>
        </w:rPr>
        <w:t>多项式特征</w:t>
      </w:r>
      <w:r>
        <w:rPr>
          <w:lang w:eastAsia="zh-CN"/>
        </w:rPr>
        <w:t>：如添加二次项</w:t>
      </w:r>
      <w:r>
        <w:rPr>
          <w:lang w:eastAsia="zh-CN"/>
        </w:rPr>
        <w:t xml:space="preserve"> x^2 </w:t>
      </w:r>
      <w:r>
        <w:rPr>
          <w:lang w:eastAsia="zh-CN"/>
        </w:rPr>
        <w:t>来捕捉非线性关系。</w:t>
      </w:r>
    </w:p>
    <w:p w14:paraId="24426A22" w14:textId="77777777" w:rsidR="004A4F3F" w:rsidRDefault="00000000">
      <w:pPr>
        <w:pStyle w:val="a"/>
        <w:numPr>
          <w:ilvl w:val="0"/>
          <w:numId w:val="43"/>
        </w:numPr>
        <w:rPr>
          <w:lang w:eastAsia="zh-CN"/>
        </w:rPr>
      </w:pPr>
      <w:r>
        <w:rPr>
          <w:b/>
          <w:lang w:eastAsia="zh-CN"/>
        </w:rPr>
        <w:t>交互项</w:t>
      </w:r>
      <w:r>
        <w:rPr>
          <w:lang w:eastAsia="zh-CN"/>
        </w:rPr>
        <w:t>：如</w:t>
      </w:r>
      <w:r>
        <w:rPr>
          <w:lang w:eastAsia="zh-CN"/>
        </w:rPr>
        <w:t xml:space="preserve"> x1 * x2</w:t>
      </w:r>
      <w:r>
        <w:rPr>
          <w:lang w:eastAsia="zh-CN"/>
        </w:rPr>
        <w:t>，捕捉特征间的交互效应。</w:t>
      </w:r>
    </w:p>
    <w:p w14:paraId="22EE4F54" w14:textId="77777777" w:rsidR="004A4F3F" w:rsidRDefault="00000000">
      <w:pPr>
        <w:pStyle w:val="31"/>
        <w:rPr>
          <w:lang w:eastAsia="zh-CN"/>
        </w:rPr>
      </w:pPr>
      <w:bookmarkStart w:id="28" w:name="_Toc236676942"/>
      <w:r>
        <w:rPr>
          <w:rFonts w:ascii="Calibri" w:eastAsia="宋体" w:hAnsi="Calibri" w:cs="Calibri"/>
          <w:b w:val="0"/>
          <w:lang w:eastAsia="zh-CN"/>
        </w:rPr>
        <w:t xml:space="preserve">1.7.2 </w:t>
      </w:r>
      <w:r>
        <w:rPr>
          <w:rFonts w:ascii="Calibri" w:eastAsia="宋体" w:hAnsi="Calibri" w:cs="Calibri"/>
          <w:b w:val="0"/>
          <w:lang w:eastAsia="zh-CN"/>
        </w:rPr>
        <w:t>模型评估</w:t>
      </w:r>
      <w:bookmarkEnd w:id="28"/>
    </w:p>
    <w:p w14:paraId="2B660D1A" w14:textId="77777777" w:rsidR="004A4F3F" w:rsidRDefault="00000000">
      <w:pPr>
        <w:rPr>
          <w:lang w:eastAsia="zh-CN"/>
        </w:rPr>
      </w:pPr>
      <w:r>
        <w:rPr>
          <w:lang w:eastAsia="zh-CN"/>
        </w:rPr>
        <w:t>评估线性回归模型的性能是确保模型有效性的关键步骤。</w:t>
      </w:r>
    </w:p>
    <w:p w14:paraId="05117225" w14:textId="77777777" w:rsidR="004A4F3F" w:rsidRDefault="00000000">
      <w:pPr>
        <w:pStyle w:val="BookMinorHeading"/>
      </w:pPr>
      <w:r>
        <w:rPr>
          <w:rFonts w:eastAsia="宋体"/>
          <w:b w:val="0"/>
        </w:rPr>
        <w:t>常用指标</w:t>
      </w:r>
    </w:p>
    <w:p w14:paraId="0954A4CD" w14:textId="77777777" w:rsidR="004A4F3F" w:rsidRDefault="00000000">
      <w:pPr>
        <w:pStyle w:val="a"/>
        <w:numPr>
          <w:ilvl w:val="0"/>
          <w:numId w:val="44"/>
        </w:numPr>
      </w:pPr>
      <w:r>
        <w:rPr>
          <w:b/>
        </w:rPr>
        <w:t>均方误差</w:t>
      </w:r>
      <w:r>
        <w:rPr>
          <w:b/>
        </w:rPr>
        <w:t xml:space="preserve"> (MSE)</w:t>
      </w:r>
      <w:r>
        <w:t>：</w:t>
      </w:r>
      <w:r>
        <w:t xml:space="preserve"> MSE = (1/n) * Σ(y_i - ŷ_i)^2 </w:t>
      </w:r>
      <w:r>
        <w:t>其中</w:t>
      </w:r>
      <w:r>
        <w:t xml:space="preserve"> y_i </w:t>
      </w:r>
      <w:r>
        <w:t>是实际值，</w:t>
      </w:r>
      <w:r>
        <w:t xml:space="preserve">ŷ_i </w:t>
      </w:r>
      <w:r>
        <w:t>是预测值。</w:t>
      </w:r>
    </w:p>
    <w:p w14:paraId="0F42F829" w14:textId="77777777" w:rsidR="004A4F3F" w:rsidRDefault="00000000">
      <w:pPr>
        <w:pStyle w:val="a"/>
        <w:numPr>
          <w:ilvl w:val="0"/>
          <w:numId w:val="44"/>
        </w:numPr>
        <w:rPr>
          <w:lang w:eastAsia="zh-CN"/>
        </w:rPr>
      </w:pPr>
      <w:r>
        <w:rPr>
          <w:b/>
          <w:lang w:eastAsia="zh-CN"/>
        </w:rPr>
        <w:t>决定系数（</w:t>
      </w:r>
      <w:r>
        <w:rPr>
          <w:b/>
          <w:lang w:eastAsia="zh-CN"/>
        </w:rPr>
        <w:t>R²</w:t>
      </w:r>
      <w:r>
        <w:rPr>
          <w:b/>
          <w:lang w:eastAsia="zh-CN"/>
        </w:rPr>
        <w:t>）</w:t>
      </w:r>
      <w:r>
        <w:rPr>
          <w:lang w:eastAsia="zh-CN"/>
        </w:rPr>
        <w:t>：</w:t>
      </w:r>
      <m:oMath>
        <m:sSup>
          <m:sSupPr>
            <m:ctrlPr>
              <w:rPr>
                <w:rFonts w:ascii="Cambria Math" w:hAnsi="Cambria Math"/>
              </w:rPr>
            </m:ctrlPr>
          </m:sSupPr>
          <m:e>
            <m:r>
              <w:rPr>
                <w:rFonts w:ascii="Cambria Math" w:hAnsi="Cambria Math"/>
                <w:lang w:eastAsia="zh-CN"/>
              </w:rPr>
              <m:t>R</m:t>
            </m:r>
          </m:e>
          <m:sup>
            <m:r>
              <w:rPr>
                <w:rFonts w:ascii="Cambria Math" w:hAnsi="Cambria Math"/>
                <w:lang w:eastAsia="zh-CN"/>
              </w:rPr>
              <m:t>2</m:t>
            </m:r>
          </m:sup>
        </m:sSup>
        <m:r>
          <w:rPr>
            <w:rFonts w:ascii="Cambria Math" w:hAnsi="Cambria Math"/>
            <w:lang w:eastAsia="zh-CN"/>
          </w:rPr>
          <m:t>=1-</m:t>
        </m:r>
        <m:f>
          <m:fPr>
            <m:ctrlPr>
              <w:rPr>
                <w:rFonts w:ascii="Cambria Math" w:hAnsi="Cambria Math"/>
              </w:rPr>
            </m:ctrlPr>
          </m:fPr>
          <m:num>
            <m:nary>
              <m:naryPr>
                <m:chr m:val="∑"/>
                <m:limLoc m:val="subSup"/>
                <m:grow m:val="1"/>
                <m:supHide m:val="1"/>
                <m:ctrlPr>
                  <w:rPr>
                    <w:rFonts w:ascii="Cambria Math" w:hAnsi="Cambria Math"/>
                  </w:rPr>
                </m:ctrlPr>
              </m:naryPr>
              <m:sub>
                <m:r>
                  <w:rPr>
                    <w:rFonts w:ascii="Cambria Math" w:hAnsi="Cambria Math"/>
                    <w:lang w:eastAsia="zh-CN"/>
                  </w:rPr>
                  <m:t>i</m:t>
                </m:r>
              </m:sub>
              <m:sup/>
              <m:e>
                <m:r>
                  <w:rPr>
                    <w:rFonts w:ascii="Cambria Math" w:hAnsi="Cambria Math"/>
                    <w:lang w:eastAsia="zh-CN"/>
                  </w:rPr>
                  <m:t>(</m:t>
                </m:r>
              </m:e>
            </m:nary>
            <m:sSub>
              <m:sSubPr>
                <m:ctrlPr>
                  <w:rPr>
                    <w:rFonts w:ascii="Cambria Math" w:hAnsi="Cambria Math"/>
                  </w:rPr>
                </m:ctrlPr>
              </m:sSubPr>
              <m:e>
                <m:r>
                  <w:rPr>
                    <w:rFonts w:ascii="Cambria Math" w:hAnsi="Cambria Math"/>
                    <w:lang w:eastAsia="zh-CN"/>
                  </w:rPr>
                  <m:t>y</m:t>
                </m:r>
              </m:e>
              <m:sub>
                <m:r>
                  <w:rPr>
                    <w:rFonts w:ascii="Cambria Math" w:hAnsi="Cambria Math"/>
                    <w:lang w:eastAsia="zh-CN"/>
                  </w:rPr>
                  <m:t>i</m:t>
                </m:r>
              </m:sub>
            </m:sSub>
            <m:r>
              <w:rPr>
                <w:rFonts w:ascii="Cambria Math" w:hAnsi="Cambria Math"/>
                <w:lang w:eastAsia="zh-CN"/>
              </w:rPr>
              <m:t>-</m:t>
            </m:r>
            <m:sSub>
              <m:sSubPr>
                <m:ctrlPr>
                  <w:rPr>
                    <w:rFonts w:ascii="Cambria Math" w:hAnsi="Cambria Math"/>
                  </w:rPr>
                </m:ctrlPr>
              </m:sSubPr>
              <m:e>
                <m:acc>
                  <m:accPr>
                    <m:ctrlPr>
                      <w:rPr>
                        <w:rFonts w:ascii="Cambria Math" w:hAnsi="Cambria Math"/>
                      </w:rPr>
                    </m:ctrlPr>
                  </m:accPr>
                  <m:e>
                    <m:r>
                      <w:rPr>
                        <w:rFonts w:ascii="Cambria Math" w:hAnsi="Cambria Math"/>
                        <w:lang w:eastAsia="zh-CN"/>
                      </w:rPr>
                      <m:t>y</m:t>
                    </m:r>
                  </m:e>
                </m:acc>
              </m:e>
              <m:sub>
                <m:r>
                  <w:rPr>
                    <w:rFonts w:ascii="Cambria Math" w:hAnsi="Cambria Math"/>
                    <w:lang w:eastAsia="zh-CN"/>
                  </w:rPr>
                  <m:t>i</m:t>
                </m:r>
              </m:sub>
            </m:sSub>
            <m:sSup>
              <m:sSupPr>
                <m:ctrlPr>
                  <w:rPr>
                    <w:rFonts w:ascii="Cambria Math" w:hAnsi="Cambria Math"/>
                  </w:rPr>
                </m:ctrlPr>
              </m:sSupPr>
              <m:e>
                <m:r>
                  <w:rPr>
                    <w:rFonts w:ascii="Cambria Math" w:hAnsi="Cambria Math"/>
                    <w:lang w:eastAsia="zh-CN"/>
                  </w:rPr>
                  <m:t>)</m:t>
                </m:r>
              </m:e>
              <m:sup>
                <m:r>
                  <w:rPr>
                    <w:rFonts w:ascii="Cambria Math" w:hAnsi="Cambria Math"/>
                    <w:lang w:eastAsia="zh-CN"/>
                  </w:rPr>
                  <m:t>2</m:t>
                </m:r>
              </m:sup>
            </m:sSup>
          </m:num>
          <m:den>
            <m:nary>
              <m:naryPr>
                <m:chr m:val="∑"/>
                <m:limLoc m:val="subSup"/>
                <m:grow m:val="1"/>
                <m:supHide m:val="1"/>
                <m:ctrlPr>
                  <w:rPr>
                    <w:rFonts w:ascii="Cambria Math" w:hAnsi="Cambria Math"/>
                  </w:rPr>
                </m:ctrlPr>
              </m:naryPr>
              <m:sub>
                <m:r>
                  <w:rPr>
                    <w:rFonts w:ascii="Cambria Math" w:hAnsi="Cambria Math"/>
                    <w:lang w:eastAsia="zh-CN"/>
                  </w:rPr>
                  <m:t>i</m:t>
                </m:r>
              </m:sub>
              <m:sup/>
              <m:e>
                <m:r>
                  <w:rPr>
                    <w:rFonts w:ascii="Cambria Math" w:hAnsi="Cambria Math"/>
                    <w:lang w:eastAsia="zh-CN"/>
                  </w:rPr>
                  <m:t>(</m:t>
                </m:r>
              </m:e>
            </m:nary>
            <m:sSub>
              <m:sSubPr>
                <m:ctrlPr>
                  <w:rPr>
                    <w:rFonts w:ascii="Cambria Math" w:hAnsi="Cambria Math"/>
                  </w:rPr>
                </m:ctrlPr>
              </m:sSubPr>
              <m:e>
                <m:r>
                  <w:rPr>
                    <w:rFonts w:ascii="Cambria Math" w:hAnsi="Cambria Math"/>
                    <w:lang w:eastAsia="zh-CN"/>
                  </w:rPr>
                  <m:t>y</m:t>
                </m:r>
              </m:e>
              <m:sub>
                <m:r>
                  <w:rPr>
                    <w:rFonts w:ascii="Cambria Math" w:hAnsi="Cambria Math"/>
                    <w:lang w:eastAsia="zh-CN"/>
                  </w:rPr>
                  <m:t>i</m:t>
                </m:r>
              </m:sub>
            </m:sSub>
            <m:r>
              <w:rPr>
                <w:rFonts w:ascii="Cambria Math" w:hAnsi="Cambria Math"/>
                <w:lang w:eastAsia="zh-CN"/>
              </w:rPr>
              <m:t>-</m:t>
            </m:r>
            <m:bar>
              <m:barPr>
                <m:pos m:val="top"/>
                <m:ctrlPr>
                  <w:rPr>
                    <w:rFonts w:ascii="Cambria Math" w:hAnsi="Cambria Math"/>
                  </w:rPr>
                </m:ctrlPr>
              </m:barPr>
              <m:e>
                <m:r>
                  <w:rPr>
                    <w:rFonts w:ascii="Cambria Math" w:hAnsi="Cambria Math"/>
                    <w:lang w:eastAsia="zh-CN"/>
                  </w:rPr>
                  <m:t>y</m:t>
                </m:r>
              </m:e>
            </m:bar>
            <m:sSup>
              <m:sSupPr>
                <m:ctrlPr>
                  <w:rPr>
                    <w:rFonts w:ascii="Cambria Math" w:hAnsi="Cambria Math"/>
                  </w:rPr>
                </m:ctrlPr>
              </m:sSupPr>
              <m:e>
                <m:r>
                  <w:rPr>
                    <w:rFonts w:ascii="Cambria Math" w:hAnsi="Cambria Math"/>
                    <w:lang w:eastAsia="zh-CN"/>
                  </w:rPr>
                  <m:t>)</m:t>
                </m:r>
              </m:e>
              <m:sup>
                <m:r>
                  <w:rPr>
                    <w:rFonts w:ascii="Cambria Math" w:hAnsi="Cambria Math"/>
                    <w:lang w:eastAsia="zh-CN"/>
                  </w:rPr>
                  <m:t>2</m:t>
                </m:r>
              </m:sup>
            </m:sSup>
          </m:den>
        </m:f>
      </m:oMath>
      <w:r>
        <w:rPr>
          <w:lang w:eastAsia="zh-CN"/>
        </w:rPr>
        <w:t>。</w:t>
      </w:r>
      <w:r>
        <w:rPr>
          <w:lang w:eastAsia="zh-CN"/>
        </w:rPr>
        <w:t>R²</w:t>
      </w:r>
      <w:r>
        <w:rPr>
          <w:lang w:eastAsia="zh-CN"/>
        </w:rPr>
        <w:t>不大于</w:t>
      </w:r>
      <w:r>
        <w:rPr>
          <w:lang w:eastAsia="zh-CN"/>
        </w:rPr>
        <w:t>1</w:t>
      </w:r>
      <w:r>
        <w:rPr>
          <w:lang w:eastAsia="zh-CN"/>
        </w:rPr>
        <w:t>，在测试集上可以为负；只有带截距并在同一训练样本上拟合的普通最小二乘模型，其训练集</w:t>
      </w:r>
      <w:r>
        <w:rPr>
          <w:lang w:eastAsia="zh-CN"/>
        </w:rPr>
        <w:t>R²</w:t>
      </w:r>
      <w:r>
        <w:rPr>
          <w:lang w:eastAsia="zh-CN"/>
        </w:rPr>
        <w:t>通常介于</w:t>
      </w:r>
      <w:r>
        <w:rPr>
          <w:lang w:eastAsia="zh-CN"/>
        </w:rPr>
        <w:t>0</w:t>
      </w:r>
      <w:r>
        <w:rPr>
          <w:lang w:eastAsia="zh-CN"/>
        </w:rPr>
        <w:t>和</w:t>
      </w:r>
      <w:r>
        <w:rPr>
          <w:lang w:eastAsia="zh-CN"/>
        </w:rPr>
        <w:t>1</w:t>
      </w:r>
      <w:r>
        <w:rPr>
          <w:lang w:eastAsia="zh-CN"/>
        </w:rPr>
        <w:t>之间。</w:t>
      </w:r>
    </w:p>
    <w:p w14:paraId="1736EC67" w14:textId="77777777" w:rsidR="004A4F3F" w:rsidRDefault="00000000">
      <w:pPr>
        <w:pStyle w:val="a"/>
        <w:numPr>
          <w:ilvl w:val="0"/>
          <w:numId w:val="44"/>
        </w:numPr>
      </w:pPr>
      <w:r>
        <w:rPr>
          <w:b/>
        </w:rPr>
        <w:t>平均绝对误差</w:t>
      </w:r>
      <w:r>
        <w:rPr>
          <w:b/>
        </w:rPr>
        <w:t xml:space="preserve"> (MAE)</w:t>
      </w:r>
      <w:r>
        <w:t>：</w:t>
      </w:r>
      <w:r>
        <w:t xml:space="preserve"> MAE = (1/n) * Σ|y_i - ŷ_i|</w:t>
      </w:r>
    </w:p>
    <w:p w14:paraId="3117E50A" w14:textId="77777777" w:rsidR="004A4F3F" w:rsidRDefault="00000000">
      <w:pPr>
        <w:pStyle w:val="BookMinorHeading"/>
      </w:pPr>
      <w:r>
        <w:rPr>
          <w:rFonts w:eastAsia="宋体"/>
          <w:b w:val="0"/>
        </w:rPr>
        <w:t>交叉验证</w:t>
      </w:r>
    </w:p>
    <w:p w14:paraId="7CBA7E41" w14:textId="77777777" w:rsidR="004A4F3F" w:rsidRDefault="00000000">
      <w:pPr>
        <w:rPr>
          <w:lang w:eastAsia="zh-CN"/>
        </w:rPr>
      </w:pPr>
      <w:r>
        <w:rPr>
          <w:lang w:eastAsia="zh-CN"/>
        </w:rPr>
        <w:t>为了避免过拟合并获得更可靠的性能估计，我们通常使用交叉验证。</w:t>
      </w:r>
    </w:p>
    <w:p w14:paraId="198A8AB6" w14:textId="77777777" w:rsidR="004A4F3F" w:rsidRDefault="00000000">
      <w:r>
        <w:t>k</w:t>
      </w:r>
      <w:r>
        <w:t>折交叉验证步骤：</w:t>
      </w:r>
    </w:p>
    <w:p w14:paraId="72F82EC6" w14:textId="77777777" w:rsidR="004A4F3F" w:rsidRDefault="00000000">
      <w:pPr>
        <w:pStyle w:val="a"/>
        <w:numPr>
          <w:ilvl w:val="0"/>
          <w:numId w:val="45"/>
        </w:numPr>
        <w:rPr>
          <w:lang w:eastAsia="zh-CN"/>
        </w:rPr>
      </w:pPr>
      <w:r>
        <w:rPr>
          <w:lang w:eastAsia="zh-CN"/>
        </w:rPr>
        <w:t>将数据随机分为</w:t>
      </w:r>
      <w:r>
        <w:rPr>
          <w:lang w:eastAsia="zh-CN"/>
        </w:rPr>
        <w:t>k</w:t>
      </w:r>
      <w:r>
        <w:rPr>
          <w:lang w:eastAsia="zh-CN"/>
        </w:rPr>
        <w:t>个子集。</w:t>
      </w:r>
    </w:p>
    <w:p w14:paraId="362746C9" w14:textId="77777777" w:rsidR="004A4F3F" w:rsidRDefault="00000000">
      <w:pPr>
        <w:pStyle w:val="a"/>
        <w:numPr>
          <w:ilvl w:val="0"/>
          <w:numId w:val="45"/>
        </w:numPr>
        <w:rPr>
          <w:lang w:eastAsia="zh-CN"/>
        </w:rPr>
      </w:pPr>
      <w:r>
        <w:rPr>
          <w:lang w:eastAsia="zh-CN"/>
        </w:rPr>
        <w:t>使用</w:t>
      </w:r>
      <w:r>
        <w:rPr>
          <w:lang w:eastAsia="zh-CN"/>
        </w:rPr>
        <w:t>k-1</w:t>
      </w:r>
      <w:r>
        <w:rPr>
          <w:lang w:eastAsia="zh-CN"/>
        </w:rPr>
        <w:t>个子集训练模型，剩下的一个作为验证折。</w:t>
      </w:r>
    </w:p>
    <w:p w14:paraId="1BD35361" w14:textId="77777777" w:rsidR="004A4F3F" w:rsidRDefault="00000000">
      <w:pPr>
        <w:pStyle w:val="a"/>
        <w:numPr>
          <w:ilvl w:val="0"/>
          <w:numId w:val="45"/>
        </w:numPr>
        <w:rPr>
          <w:lang w:eastAsia="zh-CN"/>
        </w:rPr>
      </w:pPr>
      <w:r>
        <w:rPr>
          <w:lang w:eastAsia="zh-CN"/>
        </w:rPr>
        <w:t>重复</w:t>
      </w:r>
      <w:r>
        <w:rPr>
          <w:lang w:eastAsia="zh-CN"/>
        </w:rPr>
        <w:t>k</w:t>
      </w:r>
      <w:r>
        <w:rPr>
          <w:lang w:eastAsia="zh-CN"/>
        </w:rPr>
        <w:t>次，每次使用不同的子集作为验证折。</w:t>
      </w:r>
    </w:p>
    <w:p w14:paraId="15327939" w14:textId="77777777" w:rsidR="004A4F3F" w:rsidRDefault="00000000">
      <w:pPr>
        <w:pStyle w:val="a"/>
        <w:numPr>
          <w:ilvl w:val="0"/>
          <w:numId w:val="45"/>
        </w:numPr>
        <w:rPr>
          <w:lang w:eastAsia="zh-CN"/>
        </w:rPr>
      </w:pPr>
      <w:r>
        <w:rPr>
          <w:lang w:eastAsia="zh-CN"/>
        </w:rPr>
        <w:t>取</w:t>
      </w:r>
      <w:r>
        <w:rPr>
          <w:lang w:eastAsia="zh-CN"/>
        </w:rPr>
        <w:t>k</w:t>
      </w:r>
      <w:r>
        <w:rPr>
          <w:lang w:eastAsia="zh-CN"/>
        </w:rPr>
        <w:t>次结果的平均值作为最终性能估计。</w:t>
      </w:r>
    </w:p>
    <w:p w14:paraId="4C613009" w14:textId="77777777" w:rsidR="004A4F3F" w:rsidRDefault="00000000">
      <w:pPr>
        <w:pStyle w:val="31"/>
        <w:rPr>
          <w:lang w:eastAsia="zh-CN"/>
        </w:rPr>
      </w:pPr>
      <w:bookmarkStart w:id="29" w:name="_Toc236676943"/>
      <w:r>
        <w:rPr>
          <w:rFonts w:ascii="Calibri" w:eastAsia="宋体" w:hAnsi="Calibri" w:cs="Calibri"/>
          <w:b w:val="0"/>
          <w:lang w:eastAsia="zh-CN"/>
        </w:rPr>
        <w:t xml:space="preserve">1.7.3 </w:t>
      </w:r>
      <w:r>
        <w:rPr>
          <w:rFonts w:ascii="Calibri" w:eastAsia="宋体" w:hAnsi="Calibri" w:cs="Calibri"/>
          <w:b w:val="0"/>
          <w:lang w:eastAsia="zh-CN"/>
        </w:rPr>
        <w:t>过拟合与欠拟合</w:t>
      </w:r>
      <w:bookmarkEnd w:id="29"/>
    </w:p>
    <w:p w14:paraId="477CA92D" w14:textId="77777777" w:rsidR="004A4F3F" w:rsidRDefault="00000000">
      <w:pPr>
        <w:rPr>
          <w:lang w:eastAsia="zh-CN"/>
        </w:rPr>
      </w:pPr>
      <w:r>
        <w:rPr>
          <w:lang w:eastAsia="zh-CN"/>
        </w:rPr>
        <w:t>过拟合和欠拟合是构建机器学习模型时常见的两个问题。</w:t>
      </w:r>
    </w:p>
    <w:p w14:paraId="1473105F" w14:textId="77777777" w:rsidR="004A4F3F" w:rsidRDefault="00000000">
      <w:pPr>
        <w:pStyle w:val="BookMinorHeading"/>
        <w:rPr>
          <w:lang w:eastAsia="zh-CN"/>
        </w:rPr>
      </w:pPr>
      <w:r>
        <w:rPr>
          <w:rFonts w:eastAsia="宋体"/>
          <w:b w:val="0"/>
          <w:lang w:eastAsia="zh-CN"/>
        </w:rPr>
        <w:t>过拟合</w:t>
      </w:r>
    </w:p>
    <w:p w14:paraId="1D47CB01" w14:textId="77777777" w:rsidR="004A4F3F" w:rsidRDefault="00000000">
      <w:pPr>
        <w:rPr>
          <w:lang w:eastAsia="zh-CN"/>
        </w:rPr>
      </w:pPr>
      <w:r>
        <w:rPr>
          <w:lang w:eastAsia="zh-CN"/>
        </w:rPr>
        <w:t>过拟合指模型在训练数据上表现很好，但在新数据上表现差。</w:t>
      </w:r>
    </w:p>
    <w:p w14:paraId="6643AB92" w14:textId="77777777" w:rsidR="004A4F3F" w:rsidRDefault="00000000">
      <w:r>
        <w:t>解决方法：</w:t>
      </w:r>
    </w:p>
    <w:p w14:paraId="4D19E172" w14:textId="77777777" w:rsidR="004A4F3F" w:rsidRDefault="00000000">
      <w:pPr>
        <w:pStyle w:val="a"/>
        <w:numPr>
          <w:ilvl w:val="0"/>
          <w:numId w:val="46"/>
        </w:numPr>
      </w:pPr>
      <w:r>
        <w:t>增加训练数据量。</w:t>
      </w:r>
    </w:p>
    <w:p w14:paraId="74EAB158" w14:textId="77777777" w:rsidR="004A4F3F" w:rsidRDefault="00000000">
      <w:pPr>
        <w:pStyle w:val="a"/>
        <w:numPr>
          <w:ilvl w:val="0"/>
          <w:numId w:val="46"/>
        </w:numPr>
        <w:rPr>
          <w:lang w:eastAsia="zh-CN"/>
        </w:rPr>
      </w:pPr>
      <w:r>
        <w:rPr>
          <w:lang w:eastAsia="zh-CN"/>
        </w:rPr>
        <w:t>减少特征数量（特征选择）。</w:t>
      </w:r>
    </w:p>
    <w:p w14:paraId="6AA2827D" w14:textId="77777777" w:rsidR="004A4F3F" w:rsidRDefault="00000000">
      <w:pPr>
        <w:pStyle w:val="a"/>
        <w:numPr>
          <w:ilvl w:val="0"/>
          <w:numId w:val="46"/>
        </w:numPr>
      </w:pPr>
      <w:r>
        <w:t>使用正则化技术。</w:t>
      </w:r>
    </w:p>
    <w:p w14:paraId="7774E99F" w14:textId="77777777" w:rsidR="004A4F3F" w:rsidRDefault="00000000">
      <w:pPr>
        <w:pStyle w:val="BookMinorHeading"/>
      </w:pPr>
      <w:r>
        <w:rPr>
          <w:rFonts w:eastAsia="宋体"/>
          <w:b w:val="0"/>
        </w:rPr>
        <w:t>欠拟合</w:t>
      </w:r>
    </w:p>
    <w:p w14:paraId="5B336E66" w14:textId="77777777" w:rsidR="004A4F3F" w:rsidRDefault="00000000">
      <w:pPr>
        <w:rPr>
          <w:lang w:eastAsia="zh-CN"/>
        </w:rPr>
      </w:pPr>
      <w:r>
        <w:rPr>
          <w:lang w:eastAsia="zh-CN"/>
        </w:rPr>
        <w:t>欠拟合指模型无法捕捉数据中的关键模式。</w:t>
      </w:r>
    </w:p>
    <w:p w14:paraId="5F1F1FC9" w14:textId="77777777" w:rsidR="004A4F3F" w:rsidRDefault="00000000">
      <w:r>
        <w:t>解决方法：</w:t>
      </w:r>
    </w:p>
    <w:p w14:paraId="48134EF7" w14:textId="77777777" w:rsidR="004A4F3F" w:rsidRDefault="00000000">
      <w:pPr>
        <w:pStyle w:val="a"/>
        <w:numPr>
          <w:ilvl w:val="0"/>
          <w:numId w:val="47"/>
        </w:numPr>
        <w:rPr>
          <w:lang w:eastAsia="zh-CN"/>
        </w:rPr>
      </w:pPr>
      <w:r>
        <w:rPr>
          <w:lang w:eastAsia="zh-CN"/>
        </w:rPr>
        <w:t>增加模型复杂度，如添加多项式特征。</w:t>
      </w:r>
    </w:p>
    <w:p w14:paraId="27C9379E" w14:textId="77777777" w:rsidR="004A4F3F" w:rsidRDefault="00000000">
      <w:pPr>
        <w:pStyle w:val="a"/>
        <w:numPr>
          <w:ilvl w:val="0"/>
          <w:numId w:val="47"/>
        </w:numPr>
      </w:pPr>
      <w:r>
        <w:lastRenderedPageBreak/>
        <w:t>减少正则化强度。</w:t>
      </w:r>
    </w:p>
    <w:p w14:paraId="6D6772BA" w14:textId="77777777" w:rsidR="004A4F3F" w:rsidRDefault="00000000">
      <w:pPr>
        <w:pStyle w:val="a"/>
        <w:numPr>
          <w:ilvl w:val="0"/>
          <w:numId w:val="47"/>
        </w:numPr>
        <w:rPr>
          <w:lang w:eastAsia="zh-CN"/>
        </w:rPr>
      </w:pPr>
      <w:r>
        <w:rPr>
          <w:lang w:eastAsia="zh-CN"/>
        </w:rPr>
        <w:t>特征工程，创建更有意义的特征。</w:t>
      </w:r>
    </w:p>
    <w:p w14:paraId="34A92A9A" w14:textId="77777777" w:rsidR="004A4F3F" w:rsidRDefault="00000000">
      <w:pPr>
        <w:pStyle w:val="31"/>
        <w:rPr>
          <w:lang w:eastAsia="zh-CN"/>
        </w:rPr>
      </w:pPr>
      <w:bookmarkStart w:id="30" w:name="_Toc236676944"/>
      <w:r>
        <w:rPr>
          <w:rFonts w:ascii="Calibri" w:eastAsia="宋体" w:hAnsi="Calibri" w:cs="Calibri"/>
          <w:b w:val="0"/>
          <w:lang w:eastAsia="zh-CN"/>
        </w:rPr>
        <w:t xml:space="preserve">1.7.4 </w:t>
      </w:r>
      <w:r>
        <w:rPr>
          <w:rFonts w:ascii="Calibri" w:eastAsia="宋体" w:hAnsi="Calibri" w:cs="Calibri"/>
          <w:b w:val="0"/>
          <w:lang w:eastAsia="zh-CN"/>
        </w:rPr>
        <w:t>正则化</w:t>
      </w:r>
      <w:bookmarkEnd w:id="30"/>
    </w:p>
    <w:p w14:paraId="58D4387A" w14:textId="77777777" w:rsidR="004A4F3F" w:rsidRDefault="00000000">
      <w:pPr>
        <w:rPr>
          <w:lang w:eastAsia="zh-CN"/>
        </w:rPr>
      </w:pPr>
      <w:r>
        <w:rPr>
          <w:lang w:eastAsia="zh-CN"/>
        </w:rPr>
        <w:t>正则化是防止过拟合的重要技术。</w:t>
      </w:r>
    </w:p>
    <w:p w14:paraId="608774B0" w14:textId="77777777" w:rsidR="004A4F3F" w:rsidRDefault="00000000">
      <w:pPr>
        <w:pStyle w:val="BookMinorHeading"/>
        <w:rPr>
          <w:lang w:eastAsia="zh-CN"/>
        </w:rPr>
      </w:pPr>
      <w:r>
        <w:rPr>
          <w:rFonts w:eastAsia="宋体"/>
          <w:b w:val="0"/>
          <w:lang w:eastAsia="zh-CN"/>
        </w:rPr>
        <w:t>Ridge</w:t>
      </w:r>
      <w:r>
        <w:rPr>
          <w:rFonts w:eastAsia="宋体"/>
          <w:b w:val="0"/>
          <w:lang w:eastAsia="zh-CN"/>
        </w:rPr>
        <w:t>回归（</w:t>
      </w:r>
      <w:r>
        <w:rPr>
          <w:rFonts w:eastAsia="宋体"/>
          <w:b w:val="0"/>
          <w:lang w:eastAsia="zh-CN"/>
        </w:rPr>
        <w:t>L2</w:t>
      </w:r>
      <w:r>
        <w:rPr>
          <w:rFonts w:eastAsia="宋体"/>
          <w:b w:val="0"/>
          <w:lang w:eastAsia="zh-CN"/>
        </w:rPr>
        <w:t>正则化）</w:t>
      </w:r>
    </w:p>
    <w:p w14:paraId="47947202" w14:textId="77777777" w:rsidR="004A4F3F" w:rsidRDefault="00000000">
      <w:pPr>
        <w:rPr>
          <w:lang w:eastAsia="zh-CN"/>
        </w:rPr>
      </w:pPr>
      <w:r>
        <w:rPr>
          <w:lang w:eastAsia="zh-CN"/>
        </w:rPr>
        <w:t>添加惩罚项：</w:t>
      </w:r>
      <w:r>
        <w:t>λ</w:t>
      </w:r>
      <w:r>
        <w:rPr>
          <w:lang w:eastAsia="zh-CN"/>
        </w:rPr>
        <w:t xml:space="preserve"> * </w:t>
      </w:r>
      <w:r>
        <w:t>Σ</w:t>
      </w:r>
      <w:r>
        <w:rPr>
          <w:lang w:eastAsia="zh-CN"/>
        </w:rPr>
        <w:t>(</w:t>
      </w:r>
      <w:r>
        <w:t>β</w:t>
      </w:r>
      <w:r>
        <w:rPr>
          <w:lang w:eastAsia="zh-CN"/>
        </w:rPr>
        <w:t xml:space="preserve">_j^2) </w:t>
      </w:r>
      <w:r>
        <w:rPr>
          <w:lang w:eastAsia="zh-CN"/>
        </w:rPr>
        <w:t>其中</w:t>
      </w:r>
      <w:r>
        <w:rPr>
          <w:lang w:eastAsia="zh-CN"/>
        </w:rPr>
        <w:t xml:space="preserve"> </w:t>
      </w:r>
      <w:r>
        <w:t>λ</w:t>
      </w:r>
      <w:r>
        <w:rPr>
          <w:lang w:eastAsia="zh-CN"/>
        </w:rPr>
        <w:t xml:space="preserve"> </w:t>
      </w:r>
      <w:r>
        <w:rPr>
          <w:lang w:eastAsia="zh-CN"/>
        </w:rPr>
        <w:t>是正则化强度，</w:t>
      </w:r>
      <w:r>
        <w:t>β</w:t>
      </w:r>
      <w:r>
        <w:rPr>
          <w:lang w:eastAsia="zh-CN"/>
        </w:rPr>
        <w:t xml:space="preserve">_j </w:t>
      </w:r>
      <w:r>
        <w:rPr>
          <w:lang w:eastAsia="zh-CN"/>
        </w:rPr>
        <w:t>是模型参数。</w:t>
      </w:r>
    </w:p>
    <w:p w14:paraId="24E68A0C" w14:textId="77777777" w:rsidR="004A4F3F" w:rsidRDefault="00000000">
      <w:pPr>
        <w:rPr>
          <w:lang w:eastAsia="zh-CN"/>
        </w:rPr>
      </w:pPr>
      <w:r>
        <w:rPr>
          <w:lang w:eastAsia="zh-CN"/>
        </w:rPr>
        <w:t>Ridge</w:t>
      </w:r>
      <w:r>
        <w:rPr>
          <w:lang w:eastAsia="zh-CN"/>
        </w:rPr>
        <w:t>回归倾向于将所有特征的系数缩小，但不会将它们减至零。</w:t>
      </w:r>
    </w:p>
    <w:p w14:paraId="3B4AC799" w14:textId="77777777" w:rsidR="004A4F3F" w:rsidRDefault="00000000">
      <w:pPr>
        <w:pStyle w:val="BookMinorHeading"/>
        <w:rPr>
          <w:lang w:eastAsia="zh-CN"/>
        </w:rPr>
      </w:pPr>
      <w:r>
        <w:rPr>
          <w:rFonts w:eastAsia="宋体"/>
          <w:b w:val="0"/>
          <w:lang w:eastAsia="zh-CN"/>
        </w:rPr>
        <w:t>Lasso</w:t>
      </w:r>
      <w:r>
        <w:rPr>
          <w:rFonts w:eastAsia="宋体"/>
          <w:b w:val="0"/>
          <w:lang w:eastAsia="zh-CN"/>
        </w:rPr>
        <w:t>回归（</w:t>
      </w:r>
      <w:r>
        <w:rPr>
          <w:rFonts w:eastAsia="宋体"/>
          <w:b w:val="0"/>
          <w:lang w:eastAsia="zh-CN"/>
        </w:rPr>
        <w:t>L1</w:t>
      </w:r>
      <w:r>
        <w:rPr>
          <w:rFonts w:eastAsia="宋体"/>
          <w:b w:val="0"/>
          <w:lang w:eastAsia="zh-CN"/>
        </w:rPr>
        <w:t>正则化）</w:t>
      </w:r>
    </w:p>
    <w:p w14:paraId="3ED81F3C" w14:textId="77777777" w:rsidR="004A4F3F" w:rsidRDefault="00000000">
      <w:pPr>
        <w:rPr>
          <w:lang w:eastAsia="zh-CN"/>
        </w:rPr>
      </w:pPr>
      <w:r>
        <w:rPr>
          <w:lang w:eastAsia="zh-CN"/>
        </w:rPr>
        <w:t>添加惩罚项：</w:t>
      </w:r>
      <w:r>
        <w:t>λ</w:t>
      </w:r>
      <w:r>
        <w:rPr>
          <w:lang w:eastAsia="zh-CN"/>
        </w:rPr>
        <w:t xml:space="preserve"> * </w:t>
      </w:r>
      <w:r>
        <w:t>Σ</w:t>
      </w:r>
      <w:r>
        <w:rPr>
          <w:lang w:eastAsia="zh-CN"/>
        </w:rPr>
        <w:t>|</w:t>
      </w:r>
      <w:r>
        <w:t>β</w:t>
      </w:r>
      <w:r>
        <w:rPr>
          <w:lang w:eastAsia="zh-CN"/>
        </w:rPr>
        <w:t>_j|</w:t>
      </w:r>
    </w:p>
    <w:p w14:paraId="043314CC" w14:textId="77777777" w:rsidR="004A4F3F" w:rsidRDefault="00000000">
      <w:pPr>
        <w:rPr>
          <w:lang w:eastAsia="zh-CN"/>
        </w:rPr>
      </w:pPr>
      <w:r>
        <w:rPr>
          <w:lang w:eastAsia="zh-CN"/>
        </w:rPr>
        <w:t>Lasso</w:t>
      </w:r>
      <w:r>
        <w:rPr>
          <w:lang w:eastAsia="zh-CN"/>
        </w:rPr>
        <w:t>回归可以将不重要的特征系数减至零，因此也可以用于特征选择。</w:t>
      </w:r>
    </w:p>
    <w:p w14:paraId="36B17AFA" w14:textId="77777777" w:rsidR="004A4F3F" w:rsidRDefault="00000000">
      <w:pPr>
        <w:pStyle w:val="BookMinorHeading"/>
        <w:rPr>
          <w:lang w:eastAsia="zh-CN"/>
        </w:rPr>
      </w:pPr>
      <w:r>
        <w:rPr>
          <w:rFonts w:eastAsia="宋体"/>
          <w:b w:val="0"/>
          <w:lang w:eastAsia="zh-CN"/>
        </w:rPr>
        <w:t>Elastic Net</w:t>
      </w:r>
    </w:p>
    <w:p w14:paraId="51C78A62" w14:textId="77777777" w:rsidR="004A4F3F" w:rsidRDefault="00000000">
      <w:pPr>
        <w:rPr>
          <w:lang w:eastAsia="zh-CN"/>
        </w:rPr>
      </w:pPr>
      <w:r>
        <w:rPr>
          <w:lang w:eastAsia="zh-CN"/>
        </w:rPr>
        <w:t>结合了</w:t>
      </w:r>
      <w:r>
        <w:rPr>
          <w:lang w:eastAsia="zh-CN"/>
        </w:rPr>
        <w:t>Ridge</w:t>
      </w:r>
      <w:r>
        <w:rPr>
          <w:lang w:eastAsia="zh-CN"/>
        </w:rPr>
        <w:t>和</w:t>
      </w:r>
      <w:r>
        <w:rPr>
          <w:lang w:eastAsia="zh-CN"/>
        </w:rPr>
        <w:t>Lasso</w:t>
      </w:r>
      <w:r>
        <w:rPr>
          <w:lang w:eastAsia="zh-CN"/>
        </w:rPr>
        <w:t>的优点，使用两种惩罚项的加权和。</w:t>
      </w:r>
    </w:p>
    <w:p w14:paraId="6F14A8F7" w14:textId="77777777" w:rsidR="004A4F3F" w:rsidRDefault="00000000">
      <w:pPr>
        <w:pStyle w:val="31"/>
        <w:rPr>
          <w:lang w:eastAsia="zh-CN"/>
        </w:rPr>
      </w:pPr>
      <w:bookmarkStart w:id="31" w:name="_Toc236676945"/>
      <w:r>
        <w:rPr>
          <w:rFonts w:ascii="Calibri" w:eastAsia="宋体" w:hAnsi="Calibri" w:cs="Calibri"/>
          <w:b w:val="0"/>
          <w:lang w:eastAsia="zh-CN"/>
        </w:rPr>
        <w:t xml:space="preserve">1.7.5 </w:t>
      </w:r>
      <w:r>
        <w:rPr>
          <w:rFonts w:ascii="Calibri" w:eastAsia="宋体" w:hAnsi="Calibri" w:cs="Calibri"/>
          <w:b w:val="0"/>
          <w:lang w:eastAsia="zh-CN"/>
        </w:rPr>
        <w:t>处理非线性关系</w:t>
      </w:r>
      <w:bookmarkEnd w:id="31"/>
    </w:p>
    <w:p w14:paraId="06A303FF" w14:textId="77777777" w:rsidR="004A4F3F" w:rsidRDefault="00000000">
      <w:pPr>
        <w:rPr>
          <w:lang w:eastAsia="zh-CN"/>
        </w:rPr>
      </w:pPr>
      <w:r>
        <w:rPr>
          <w:lang w:eastAsia="zh-CN"/>
        </w:rPr>
        <w:t>当关系不是严格线性时，我们可以：</w:t>
      </w:r>
    </w:p>
    <w:p w14:paraId="36DCEF48" w14:textId="77777777" w:rsidR="004A4F3F" w:rsidRDefault="00000000">
      <w:pPr>
        <w:pStyle w:val="a"/>
        <w:numPr>
          <w:ilvl w:val="0"/>
          <w:numId w:val="48"/>
        </w:numPr>
      </w:pPr>
      <w:r>
        <w:t>使用多项式回归。</w:t>
      </w:r>
    </w:p>
    <w:p w14:paraId="54D465FC" w14:textId="77777777" w:rsidR="004A4F3F" w:rsidRDefault="00000000">
      <w:pPr>
        <w:pStyle w:val="a"/>
        <w:numPr>
          <w:ilvl w:val="0"/>
          <w:numId w:val="48"/>
        </w:numPr>
        <w:rPr>
          <w:lang w:eastAsia="zh-CN"/>
        </w:rPr>
      </w:pPr>
      <w:r>
        <w:rPr>
          <w:lang w:eastAsia="zh-CN"/>
        </w:rPr>
        <w:t>对特征进行非线性变换（如对数变换）。</w:t>
      </w:r>
    </w:p>
    <w:p w14:paraId="735963AA" w14:textId="77777777" w:rsidR="004A4F3F" w:rsidRDefault="00000000">
      <w:pPr>
        <w:pStyle w:val="a"/>
        <w:numPr>
          <w:ilvl w:val="0"/>
          <w:numId w:val="48"/>
        </w:numPr>
        <w:rPr>
          <w:lang w:eastAsia="zh-CN"/>
        </w:rPr>
      </w:pPr>
      <w:r>
        <w:rPr>
          <w:lang w:eastAsia="zh-CN"/>
        </w:rPr>
        <w:t>考虑使用更复杂的非线性模型（如决策树或神经网络）。</w:t>
      </w:r>
    </w:p>
    <w:p w14:paraId="475158E8" w14:textId="77777777" w:rsidR="004A4F3F" w:rsidRDefault="00000000">
      <w:pPr>
        <w:rPr>
          <w:lang w:eastAsia="zh-CN"/>
        </w:rPr>
      </w:pPr>
      <w:r>
        <w:rPr>
          <w:lang w:eastAsia="zh-CN"/>
        </w:rPr>
        <w:t>通过掌握这些技术细节，你将能够更好地应用线性回归模型，处理各种实际问题，并为学习更高级的机器学习技术打下坚实基础。</w:t>
      </w:r>
    </w:p>
    <w:p w14:paraId="16CCA8B5" w14:textId="77777777" w:rsidR="004A4F3F" w:rsidRDefault="00000000">
      <w:pPr>
        <w:pStyle w:val="21"/>
        <w:rPr>
          <w:lang w:eastAsia="zh-CN"/>
        </w:rPr>
      </w:pPr>
      <w:bookmarkStart w:id="32" w:name="_Toc236676946"/>
      <w:r>
        <w:rPr>
          <w:rFonts w:ascii="Calibri" w:eastAsia="宋体" w:hAnsi="Calibri" w:cs="Calibri"/>
          <w:b w:val="0"/>
          <w:lang w:eastAsia="zh-CN"/>
        </w:rPr>
        <w:t xml:space="preserve">1.8 </w:t>
      </w:r>
      <w:r>
        <w:rPr>
          <w:rFonts w:ascii="Calibri" w:eastAsia="宋体" w:hAnsi="Calibri" w:cs="Calibri"/>
          <w:b w:val="0"/>
          <w:lang w:eastAsia="zh-CN"/>
        </w:rPr>
        <w:t>使用</w:t>
      </w:r>
      <w:r>
        <w:rPr>
          <w:rFonts w:ascii="Calibri" w:eastAsia="宋体" w:hAnsi="Calibri" w:cs="Calibri"/>
          <w:b w:val="0"/>
          <w:lang w:eastAsia="zh-CN"/>
        </w:rPr>
        <w:t>TensorFlow</w:t>
      </w:r>
      <w:r>
        <w:rPr>
          <w:rFonts w:ascii="Calibri" w:eastAsia="宋体" w:hAnsi="Calibri" w:cs="Calibri"/>
          <w:b w:val="0"/>
          <w:lang w:eastAsia="zh-CN"/>
        </w:rPr>
        <w:t>实现线性回归</w:t>
      </w:r>
      <w:bookmarkEnd w:id="32"/>
    </w:p>
    <w:p w14:paraId="4470D4DC" w14:textId="77777777" w:rsidR="004A4F3F" w:rsidRDefault="00000000">
      <w:pPr>
        <w:rPr>
          <w:lang w:eastAsia="zh-CN"/>
        </w:rPr>
      </w:pPr>
      <w:r>
        <w:rPr>
          <w:lang w:eastAsia="zh-CN"/>
        </w:rPr>
        <w:t>在这一部分，我们将使用</w:t>
      </w:r>
      <w:r>
        <w:rPr>
          <w:lang w:eastAsia="zh-CN"/>
        </w:rPr>
        <w:t>TensorFlow</w:t>
      </w:r>
      <w:r>
        <w:rPr>
          <w:lang w:eastAsia="zh-CN"/>
        </w:rPr>
        <w:t>来实现线性回归。</w:t>
      </w:r>
      <w:r>
        <w:rPr>
          <w:lang w:eastAsia="zh-CN"/>
        </w:rPr>
        <w:t>TensorFlow</w:t>
      </w:r>
      <w:r>
        <w:rPr>
          <w:lang w:eastAsia="zh-CN"/>
        </w:rPr>
        <w:t>是一个强大的深度学习框架，但它同样可以用来实现简单的模型，如线性回归。这种方法将为你后续学习更复杂的深度学习模型奠定基础。</w:t>
      </w:r>
    </w:p>
    <w:p w14:paraId="37A2E319" w14:textId="77777777" w:rsidR="004A4F3F" w:rsidRDefault="00000000">
      <w:pPr>
        <w:pStyle w:val="31"/>
        <w:rPr>
          <w:lang w:eastAsia="zh-CN"/>
        </w:rPr>
      </w:pPr>
      <w:bookmarkStart w:id="33" w:name="_Toc236676947"/>
      <w:r>
        <w:rPr>
          <w:rFonts w:ascii="Calibri" w:eastAsia="宋体" w:hAnsi="Calibri" w:cs="Calibri"/>
          <w:b w:val="0"/>
          <w:lang w:eastAsia="zh-CN"/>
        </w:rPr>
        <w:t xml:space="preserve">1.8.1 </w:t>
      </w:r>
      <w:r>
        <w:rPr>
          <w:rFonts w:ascii="Calibri" w:eastAsia="宋体" w:hAnsi="Calibri" w:cs="Calibri"/>
          <w:b w:val="0"/>
          <w:lang w:eastAsia="zh-CN"/>
        </w:rPr>
        <w:t>环境设置</w:t>
      </w:r>
      <w:bookmarkEnd w:id="33"/>
    </w:p>
    <w:p w14:paraId="7EEF147D" w14:textId="77777777" w:rsidR="004A4F3F" w:rsidRDefault="00000000">
      <w:pPr>
        <w:rPr>
          <w:lang w:eastAsia="zh-CN"/>
        </w:rPr>
      </w:pPr>
      <w:r>
        <w:rPr>
          <w:lang w:eastAsia="zh-CN"/>
        </w:rPr>
        <w:t>首先，我们需要导入必要的库：</w:t>
      </w:r>
    </w:p>
    <w:p w14:paraId="34F1FA85" w14:textId="77777777" w:rsidR="004A4F3F" w:rsidRDefault="00000000">
      <w:pPr>
        <w:pStyle w:val="BookCode"/>
        <w:pBdr>
          <w:left w:val="single" w:sz="6" w:space="8" w:color="98A2B3"/>
        </w:pBdr>
      </w:pPr>
      <w:r>
        <w:t>import numpy as np</w:t>
      </w:r>
      <w:r>
        <w:br/>
        <w:t>import matplotlib.pyplot as plt</w:t>
      </w:r>
      <w:r>
        <w:br/>
        <w:t>import tensorflow as tf</w:t>
      </w:r>
      <w:r>
        <w:br/>
        <w:t>from sklearn.model_selection import train_test_split</w:t>
      </w:r>
      <w:r>
        <w:br/>
        <w:t>from sklearn.datasets import fetch_california_housing</w:t>
      </w:r>
      <w:r>
        <w:br/>
        <w:t>from sklearn.preprocessing import StandardScaler</w:t>
      </w:r>
    </w:p>
    <w:p w14:paraId="42248494" w14:textId="77777777" w:rsidR="004A4F3F" w:rsidRDefault="00000000">
      <w:pPr>
        <w:pStyle w:val="31"/>
        <w:rPr>
          <w:lang w:eastAsia="zh-CN"/>
        </w:rPr>
      </w:pPr>
      <w:bookmarkStart w:id="34" w:name="_Toc236676948"/>
      <w:r>
        <w:rPr>
          <w:rFonts w:ascii="Calibri" w:eastAsia="宋体" w:hAnsi="Calibri" w:cs="Calibri"/>
          <w:b w:val="0"/>
          <w:lang w:eastAsia="zh-CN"/>
        </w:rPr>
        <w:lastRenderedPageBreak/>
        <w:t xml:space="preserve">1.8.2 </w:t>
      </w:r>
      <w:r>
        <w:rPr>
          <w:rFonts w:ascii="Calibri" w:eastAsia="宋体" w:hAnsi="Calibri" w:cs="Calibri"/>
          <w:b w:val="0"/>
          <w:lang w:eastAsia="zh-CN"/>
        </w:rPr>
        <w:t>数据准备</w:t>
      </w:r>
      <w:bookmarkEnd w:id="34"/>
    </w:p>
    <w:p w14:paraId="0DFEE774" w14:textId="77777777" w:rsidR="004A4F3F" w:rsidRDefault="00000000">
      <w:pPr>
        <w:rPr>
          <w:lang w:eastAsia="zh-CN"/>
        </w:rPr>
      </w:pPr>
      <w:r>
        <w:rPr>
          <w:lang w:eastAsia="zh-CN"/>
        </w:rPr>
        <w:t>我们将使用加州住房数据集。该数据集会在首次运行时由</w:t>
      </w:r>
      <w:r>
        <w:rPr>
          <w:lang w:eastAsia="zh-CN"/>
        </w:rPr>
        <w:t>scikit-learn</w:t>
      </w:r>
      <w:r>
        <w:rPr>
          <w:lang w:eastAsia="zh-CN"/>
        </w:rPr>
        <w:t>下载：</w:t>
      </w:r>
    </w:p>
    <w:p w14:paraId="0701FDC6" w14:textId="77777777" w:rsidR="004A4F3F" w:rsidRDefault="00000000">
      <w:pPr>
        <w:pStyle w:val="BookCode"/>
        <w:pBdr>
          <w:left w:val="single" w:sz="6" w:space="8" w:color="98A2B3"/>
        </w:pBdr>
        <w:rPr>
          <w:lang w:eastAsia="zh-CN"/>
        </w:rPr>
      </w:pPr>
      <w:r>
        <w:rPr>
          <w:lang w:eastAsia="zh-CN"/>
        </w:rPr>
        <w:t xml:space="preserve"># </w:t>
      </w:r>
      <w:r>
        <w:rPr>
          <w:lang w:eastAsia="zh-CN"/>
        </w:rPr>
        <w:t>加载数据</w:t>
      </w:r>
      <w:r>
        <w:rPr>
          <w:lang w:eastAsia="zh-CN"/>
        </w:rPr>
        <w:br/>
        <w:t>housing = fetch_california_housing()</w:t>
      </w:r>
      <w:r>
        <w:rPr>
          <w:lang w:eastAsia="zh-CN"/>
        </w:rPr>
        <w:br/>
        <w:t>X = housing.data</w:t>
      </w:r>
      <w:r>
        <w:rPr>
          <w:lang w:eastAsia="zh-CN"/>
        </w:rPr>
        <w:br/>
        <w:t>y = housing.target</w:t>
      </w:r>
      <w:r>
        <w:rPr>
          <w:lang w:eastAsia="zh-CN"/>
        </w:rPr>
        <w:br/>
      </w:r>
      <w:r>
        <w:rPr>
          <w:lang w:eastAsia="zh-CN"/>
        </w:rPr>
        <w:br/>
        <w:t xml:space="preserve"># </w:t>
      </w:r>
      <w:r>
        <w:rPr>
          <w:lang w:eastAsia="zh-CN"/>
        </w:rPr>
        <w:t>先分割，再仅使用训练集拟合标准化参数，避免数据泄漏</w:t>
      </w:r>
      <w:r>
        <w:rPr>
          <w:lang w:eastAsia="zh-CN"/>
        </w:rPr>
        <w:br/>
        <w:t>X_train, X_test, y_train, y_test = train_test_split(</w:t>
      </w:r>
      <w:r>
        <w:rPr>
          <w:lang w:eastAsia="zh-CN"/>
        </w:rPr>
        <w:br/>
        <w:t xml:space="preserve">    X, y, test_size=0.2, random_state=42</w:t>
      </w:r>
      <w:r>
        <w:rPr>
          <w:lang w:eastAsia="zh-CN"/>
        </w:rPr>
        <w:br/>
        <w:t>)</w:t>
      </w:r>
      <w:r>
        <w:rPr>
          <w:lang w:eastAsia="zh-CN"/>
        </w:rPr>
        <w:br/>
        <w:t>scaler = StandardScaler()</w:t>
      </w:r>
      <w:r>
        <w:rPr>
          <w:lang w:eastAsia="zh-CN"/>
        </w:rPr>
        <w:br/>
        <w:t>X_train = scaler.fit_transform(X_train)</w:t>
      </w:r>
      <w:r>
        <w:rPr>
          <w:lang w:eastAsia="zh-CN"/>
        </w:rPr>
        <w:br/>
        <w:t>X_test = scaler.transform(X_test)</w:t>
      </w:r>
    </w:p>
    <w:p w14:paraId="727143FB" w14:textId="77777777" w:rsidR="004A4F3F" w:rsidRDefault="00000000">
      <w:pPr>
        <w:pStyle w:val="31"/>
      </w:pPr>
      <w:bookmarkStart w:id="35" w:name="_Toc236676949"/>
      <w:r>
        <w:rPr>
          <w:rFonts w:ascii="Calibri" w:eastAsia="宋体" w:hAnsi="Calibri" w:cs="Calibri"/>
          <w:b w:val="0"/>
        </w:rPr>
        <w:t xml:space="preserve">1.8.3 </w:t>
      </w:r>
      <w:r>
        <w:rPr>
          <w:rFonts w:ascii="Calibri" w:eastAsia="宋体" w:hAnsi="Calibri" w:cs="Calibri"/>
          <w:b w:val="0"/>
        </w:rPr>
        <w:t>构建</w:t>
      </w:r>
      <w:r>
        <w:rPr>
          <w:rFonts w:ascii="Calibri" w:eastAsia="宋体" w:hAnsi="Calibri" w:cs="Calibri"/>
          <w:b w:val="0"/>
        </w:rPr>
        <w:t>TensorFlow</w:t>
      </w:r>
      <w:r>
        <w:rPr>
          <w:rFonts w:ascii="Calibri" w:eastAsia="宋体" w:hAnsi="Calibri" w:cs="Calibri"/>
          <w:b w:val="0"/>
        </w:rPr>
        <w:t>模型</w:t>
      </w:r>
      <w:bookmarkEnd w:id="35"/>
    </w:p>
    <w:p w14:paraId="7E49F714" w14:textId="77777777" w:rsidR="004A4F3F" w:rsidRDefault="00000000">
      <w:r>
        <w:t>现在，让我们使用</w:t>
      </w:r>
      <w:r>
        <w:t>TensorFlow</w:t>
      </w:r>
      <w:r>
        <w:t>的</w:t>
      </w:r>
      <w:r>
        <w:t>Keras API</w:t>
      </w:r>
      <w:r>
        <w:t>来构建一个简单的线性回归模型：</w:t>
      </w:r>
    </w:p>
    <w:p w14:paraId="7698C70E" w14:textId="77777777" w:rsidR="004A4F3F" w:rsidRDefault="00000000">
      <w:pPr>
        <w:pStyle w:val="BookCode"/>
        <w:pBdr>
          <w:left w:val="single" w:sz="6" w:space="8" w:color="98A2B3"/>
        </w:pBdr>
      </w:pPr>
      <w:r>
        <w:t>model = tf.keras.Sequential([</w:t>
      </w:r>
      <w:r>
        <w:br/>
        <w:t xml:space="preserve">    tf.keras.layers.Dense(1, input_shape=(X.shape[1],))</w:t>
      </w:r>
      <w:r>
        <w:br/>
        <w:t>])</w:t>
      </w:r>
      <w:r>
        <w:br/>
      </w:r>
      <w:r>
        <w:br/>
        <w:t>model.compile(optimizer='adam', loss='mse', metrics=['mae'])</w:t>
      </w:r>
    </w:p>
    <w:p w14:paraId="5E19499D" w14:textId="77777777" w:rsidR="004A4F3F" w:rsidRDefault="00000000">
      <w:pPr>
        <w:rPr>
          <w:lang w:eastAsia="zh-CN"/>
        </w:rPr>
      </w:pPr>
      <w:r>
        <w:rPr>
          <w:lang w:eastAsia="zh-CN"/>
        </w:rPr>
        <w:t>这个模型只有一个</w:t>
      </w:r>
      <w:r>
        <w:rPr>
          <w:lang w:eastAsia="zh-CN"/>
        </w:rPr>
        <w:t>Dense</w:t>
      </w:r>
      <w:r>
        <w:rPr>
          <w:lang w:eastAsia="zh-CN"/>
        </w:rPr>
        <w:t>层，没有激活函数，本质上就是一个线性模型。</w:t>
      </w:r>
    </w:p>
    <w:p w14:paraId="0B29EAAC" w14:textId="77777777" w:rsidR="004A4F3F" w:rsidRDefault="00000000">
      <w:pPr>
        <w:pStyle w:val="31"/>
        <w:rPr>
          <w:lang w:eastAsia="zh-CN"/>
        </w:rPr>
      </w:pPr>
      <w:bookmarkStart w:id="36" w:name="_Toc236676950"/>
      <w:r>
        <w:rPr>
          <w:rFonts w:ascii="Calibri" w:eastAsia="宋体" w:hAnsi="Calibri" w:cs="Calibri"/>
          <w:b w:val="0"/>
          <w:lang w:eastAsia="zh-CN"/>
        </w:rPr>
        <w:t xml:space="preserve">1.8.4 </w:t>
      </w:r>
      <w:r>
        <w:rPr>
          <w:rFonts w:ascii="Calibri" w:eastAsia="宋体" w:hAnsi="Calibri" w:cs="Calibri"/>
          <w:b w:val="0"/>
          <w:lang w:eastAsia="zh-CN"/>
        </w:rPr>
        <w:t>训练模型</w:t>
      </w:r>
      <w:bookmarkEnd w:id="36"/>
    </w:p>
    <w:p w14:paraId="621C8BC5" w14:textId="77777777" w:rsidR="004A4F3F" w:rsidRDefault="00000000">
      <w:pPr>
        <w:rPr>
          <w:lang w:eastAsia="zh-CN"/>
        </w:rPr>
      </w:pPr>
      <w:r>
        <w:rPr>
          <w:lang w:eastAsia="zh-CN"/>
        </w:rPr>
        <w:t>接下来，我们训练模型：</w:t>
      </w:r>
    </w:p>
    <w:p w14:paraId="7C2AE2BF" w14:textId="77777777" w:rsidR="004A4F3F" w:rsidRDefault="00000000">
      <w:pPr>
        <w:pStyle w:val="BookCode"/>
        <w:pBdr>
          <w:left w:val="single" w:sz="6" w:space="8" w:color="98A2B3"/>
        </w:pBdr>
      </w:pPr>
      <w:r>
        <w:t>history = model.fit(X_train, y_train, epochs=100, batch_size=32, validation_split=0.2, verbose=0)</w:t>
      </w:r>
    </w:p>
    <w:p w14:paraId="1449C5F5" w14:textId="77777777" w:rsidR="004A4F3F" w:rsidRDefault="00000000">
      <w:pPr>
        <w:pStyle w:val="31"/>
        <w:rPr>
          <w:lang w:eastAsia="zh-CN"/>
        </w:rPr>
      </w:pPr>
      <w:bookmarkStart w:id="37" w:name="_Toc236676951"/>
      <w:r>
        <w:rPr>
          <w:rFonts w:ascii="Calibri" w:eastAsia="宋体" w:hAnsi="Calibri" w:cs="Calibri"/>
          <w:b w:val="0"/>
          <w:lang w:eastAsia="zh-CN"/>
        </w:rPr>
        <w:t xml:space="preserve">1.8.5 </w:t>
      </w:r>
      <w:r>
        <w:rPr>
          <w:rFonts w:ascii="Calibri" w:eastAsia="宋体" w:hAnsi="Calibri" w:cs="Calibri"/>
          <w:b w:val="0"/>
          <w:lang w:eastAsia="zh-CN"/>
        </w:rPr>
        <w:t>评估模型</w:t>
      </w:r>
      <w:bookmarkEnd w:id="37"/>
    </w:p>
    <w:p w14:paraId="6D3BF230" w14:textId="77777777" w:rsidR="004A4F3F" w:rsidRDefault="00000000">
      <w:pPr>
        <w:rPr>
          <w:lang w:eastAsia="zh-CN"/>
        </w:rPr>
      </w:pPr>
      <w:r>
        <w:rPr>
          <w:lang w:eastAsia="zh-CN"/>
        </w:rPr>
        <w:t>训练完成后，我们可以评估模型性能：</w:t>
      </w:r>
    </w:p>
    <w:p w14:paraId="2FC6FF65" w14:textId="77777777" w:rsidR="004A4F3F" w:rsidRDefault="00000000">
      <w:pPr>
        <w:pStyle w:val="BookCode"/>
        <w:pBdr>
          <w:left w:val="single" w:sz="6" w:space="8" w:color="98A2B3"/>
        </w:pBdr>
      </w:pPr>
      <w:r>
        <w:t>loss, mae = model.evaluate(X_test, y_test, verbose=0)</w:t>
      </w:r>
      <w:r>
        <w:br/>
        <w:t>print(f"</w:t>
      </w:r>
      <w:r>
        <w:t>测试集上的平均绝对误差</w:t>
      </w:r>
      <w:r>
        <w:t>: {mae:.2f}")</w:t>
      </w:r>
    </w:p>
    <w:p w14:paraId="00408529" w14:textId="77777777" w:rsidR="004A4F3F" w:rsidRDefault="00000000">
      <w:pPr>
        <w:pStyle w:val="31"/>
      </w:pPr>
      <w:bookmarkStart w:id="38" w:name="_Toc236676952"/>
      <w:r>
        <w:rPr>
          <w:rFonts w:ascii="Calibri" w:eastAsia="宋体" w:hAnsi="Calibri" w:cs="Calibri"/>
          <w:b w:val="0"/>
        </w:rPr>
        <w:t xml:space="preserve">1.8.6 </w:t>
      </w:r>
      <w:r>
        <w:rPr>
          <w:rFonts w:ascii="Calibri" w:eastAsia="宋体" w:hAnsi="Calibri" w:cs="Calibri"/>
          <w:b w:val="0"/>
        </w:rPr>
        <w:t>可视化训练过程</w:t>
      </w:r>
      <w:bookmarkEnd w:id="38"/>
    </w:p>
    <w:p w14:paraId="4641239A" w14:textId="77777777" w:rsidR="004A4F3F" w:rsidRDefault="00000000">
      <w:r>
        <w:t>我们可以绘制训练过程中损失的变化：</w:t>
      </w:r>
    </w:p>
    <w:p w14:paraId="4BFF9D25" w14:textId="77777777" w:rsidR="004A4F3F" w:rsidRDefault="00000000">
      <w:pPr>
        <w:pStyle w:val="BookCode"/>
        <w:pBdr>
          <w:left w:val="single" w:sz="6" w:space="8" w:color="98A2B3"/>
        </w:pBdr>
      </w:pPr>
      <w:r>
        <w:t>plt.plot(history.history['loss'], label='</w:t>
      </w:r>
      <w:r>
        <w:t>训练损失</w:t>
      </w:r>
      <w:r>
        <w:t>')</w:t>
      </w:r>
      <w:r>
        <w:br/>
        <w:t>plt.plot(history.history['val_loss'], label='</w:t>
      </w:r>
      <w:r>
        <w:t>验证损失</w:t>
      </w:r>
      <w:r>
        <w:t>')</w:t>
      </w:r>
      <w:r>
        <w:br/>
        <w:t>plt.xlabel('Epoch')</w:t>
      </w:r>
      <w:r>
        <w:br/>
        <w:t>plt.ylabel('</w:t>
      </w:r>
      <w:r>
        <w:t>均方误差</w:t>
      </w:r>
      <w:r>
        <w:t>')</w:t>
      </w:r>
      <w:r>
        <w:br/>
        <w:t>plt.legend()</w:t>
      </w:r>
      <w:r>
        <w:br/>
        <w:t>plt.title('</w:t>
      </w:r>
      <w:r>
        <w:t>训练过程</w:t>
      </w:r>
      <w:r>
        <w:t>')</w:t>
      </w:r>
      <w:r>
        <w:br/>
        <w:t>plt.show()</w:t>
      </w:r>
    </w:p>
    <w:p w14:paraId="283C6045" w14:textId="77777777" w:rsidR="004A4F3F" w:rsidRDefault="00000000">
      <w:pPr>
        <w:pStyle w:val="31"/>
        <w:rPr>
          <w:lang w:eastAsia="zh-CN"/>
        </w:rPr>
      </w:pPr>
      <w:bookmarkStart w:id="39" w:name="_Toc236676953"/>
      <w:r>
        <w:rPr>
          <w:rFonts w:ascii="Calibri" w:eastAsia="宋体" w:hAnsi="Calibri" w:cs="Calibri"/>
          <w:b w:val="0"/>
          <w:lang w:eastAsia="zh-CN"/>
        </w:rPr>
        <w:t xml:space="preserve">1.8.7 </w:t>
      </w:r>
      <w:r>
        <w:rPr>
          <w:rFonts w:ascii="Calibri" w:eastAsia="宋体" w:hAnsi="Calibri" w:cs="Calibri"/>
          <w:b w:val="0"/>
          <w:lang w:eastAsia="zh-CN"/>
        </w:rPr>
        <w:t>预测和可视化</w:t>
      </w:r>
      <w:bookmarkEnd w:id="39"/>
    </w:p>
    <w:p w14:paraId="2F460A03" w14:textId="77777777" w:rsidR="004A4F3F" w:rsidRDefault="00000000">
      <w:pPr>
        <w:rPr>
          <w:lang w:eastAsia="zh-CN"/>
        </w:rPr>
      </w:pPr>
      <w:r>
        <w:rPr>
          <w:lang w:eastAsia="zh-CN"/>
        </w:rPr>
        <w:t>最后，我们可以使用模型进行预测，并可视化结果：</w:t>
      </w:r>
    </w:p>
    <w:p w14:paraId="2CFAF1DA" w14:textId="77777777" w:rsidR="004A4F3F" w:rsidRDefault="00000000">
      <w:pPr>
        <w:pStyle w:val="BookCode"/>
        <w:pBdr>
          <w:left w:val="single" w:sz="6" w:space="8" w:color="98A2B3"/>
        </w:pBdr>
      </w:pPr>
      <w:r>
        <w:t>y_pred = model.predict(X_test).flatten()</w:t>
      </w:r>
      <w:r>
        <w:br/>
      </w:r>
      <w:r>
        <w:br/>
      </w:r>
      <w:r>
        <w:lastRenderedPageBreak/>
        <w:t>plt.scatter(y_test, y_pred)</w:t>
      </w:r>
      <w:r>
        <w:br/>
        <w:t>plt.xlabel('</w:t>
      </w:r>
      <w:r>
        <w:t>实际值</w:t>
      </w:r>
      <w:r>
        <w:t>')</w:t>
      </w:r>
      <w:r>
        <w:br/>
        <w:t>plt.ylabel('</w:t>
      </w:r>
      <w:r>
        <w:t>预测值</w:t>
      </w:r>
      <w:r>
        <w:t>')</w:t>
      </w:r>
      <w:r>
        <w:br/>
        <w:t>plt.title('</w:t>
      </w:r>
      <w:r>
        <w:t>预测值</w:t>
      </w:r>
      <w:r>
        <w:t xml:space="preserve"> vs </w:t>
      </w:r>
      <w:r>
        <w:t>实际值</w:t>
      </w:r>
      <w:r>
        <w:t>')</w:t>
      </w:r>
      <w:r>
        <w:br/>
        <w:t>plt.plot([y_test.min(), y_test.max()], [y_test.min(), y_test.max()], 'r--', lw=2)</w:t>
      </w:r>
      <w:r>
        <w:br/>
        <w:t>plt.show()</w:t>
      </w:r>
    </w:p>
    <w:p w14:paraId="321D0D17" w14:textId="77777777" w:rsidR="004A4F3F" w:rsidRDefault="00000000">
      <w:pPr>
        <w:pStyle w:val="31"/>
        <w:rPr>
          <w:lang w:eastAsia="zh-CN"/>
        </w:rPr>
      </w:pPr>
      <w:bookmarkStart w:id="40" w:name="_Toc236676954"/>
      <w:r>
        <w:rPr>
          <w:rFonts w:ascii="Calibri" w:eastAsia="宋体" w:hAnsi="Calibri" w:cs="Calibri"/>
          <w:b w:val="0"/>
          <w:lang w:eastAsia="zh-CN"/>
        </w:rPr>
        <w:t xml:space="preserve">1.8.8 </w:t>
      </w:r>
      <w:r>
        <w:rPr>
          <w:rFonts w:ascii="Calibri" w:eastAsia="宋体" w:hAnsi="Calibri" w:cs="Calibri"/>
          <w:b w:val="0"/>
          <w:lang w:eastAsia="zh-CN"/>
        </w:rPr>
        <w:t>检查模型权重</w:t>
      </w:r>
      <w:bookmarkEnd w:id="40"/>
    </w:p>
    <w:p w14:paraId="1F8BFD7B" w14:textId="77777777" w:rsidR="004A4F3F" w:rsidRDefault="00000000">
      <w:pPr>
        <w:rPr>
          <w:lang w:eastAsia="zh-CN"/>
        </w:rPr>
      </w:pPr>
      <w:r>
        <w:rPr>
          <w:lang w:eastAsia="zh-CN"/>
        </w:rPr>
        <w:t>我们可以查看模型学到的权重，这相当于线性回归的系数：</w:t>
      </w:r>
    </w:p>
    <w:p w14:paraId="58880E28" w14:textId="77777777" w:rsidR="004A4F3F" w:rsidRDefault="00000000">
      <w:pPr>
        <w:pStyle w:val="BookCode"/>
        <w:pBdr>
          <w:left w:val="single" w:sz="6" w:space="8" w:color="98A2B3"/>
        </w:pBdr>
      </w:pPr>
      <w:r>
        <w:t>weights = model.get_weights()[0]</w:t>
      </w:r>
      <w:r>
        <w:br/>
        <w:t>bias = model.get_weights()[1]</w:t>
      </w:r>
      <w:r>
        <w:br/>
      </w:r>
      <w:r>
        <w:br/>
        <w:t>for feature, weight in zip(housing.feature_names, weights):</w:t>
      </w:r>
      <w:r>
        <w:br/>
        <w:t xml:space="preserve">    print(f"{feature}: {weight[0]:.4f}")</w:t>
      </w:r>
      <w:r>
        <w:br/>
        <w:t>print(f"Bias: {bias[0]:.4f}")</w:t>
      </w:r>
    </w:p>
    <w:p w14:paraId="7693F064" w14:textId="77777777" w:rsidR="004A4F3F" w:rsidRDefault="00000000">
      <w:pPr>
        <w:pStyle w:val="31"/>
      </w:pPr>
      <w:bookmarkStart w:id="41" w:name="_Toc236676955"/>
      <w:r>
        <w:rPr>
          <w:rFonts w:ascii="Calibri" w:eastAsia="宋体" w:hAnsi="Calibri" w:cs="Calibri"/>
          <w:b w:val="0"/>
        </w:rPr>
        <w:t xml:space="preserve">1.8.9 </w:t>
      </w:r>
      <w:r>
        <w:rPr>
          <w:rFonts w:ascii="Calibri" w:eastAsia="宋体" w:hAnsi="Calibri" w:cs="Calibri"/>
          <w:b w:val="0"/>
        </w:rPr>
        <w:t>与传统方法比较</w:t>
      </w:r>
      <w:bookmarkEnd w:id="41"/>
    </w:p>
    <w:p w14:paraId="247A20B2" w14:textId="77777777" w:rsidR="004A4F3F" w:rsidRDefault="00000000">
      <w:r>
        <w:t>为了比较，我们也可以使用</w:t>
      </w:r>
      <w:r>
        <w:t>scikit-learn</w:t>
      </w:r>
      <w:r>
        <w:t>的</w:t>
      </w:r>
      <w:r>
        <w:t>LinearRegression</w:t>
      </w:r>
      <w:r>
        <w:t>：</w:t>
      </w:r>
    </w:p>
    <w:p w14:paraId="7C450395" w14:textId="77777777" w:rsidR="004A4F3F" w:rsidRDefault="00000000">
      <w:pPr>
        <w:pStyle w:val="BookCode"/>
        <w:pBdr>
          <w:left w:val="single" w:sz="6" w:space="8" w:color="98A2B3"/>
        </w:pBdr>
      </w:pPr>
      <w:r>
        <w:t>from sklearn.linear_model import LinearRegression</w:t>
      </w:r>
      <w:r>
        <w:br/>
      </w:r>
      <w:r>
        <w:br/>
        <w:t>sk_model = LinearRegression()</w:t>
      </w:r>
      <w:r>
        <w:br/>
        <w:t>sk_model.fit(X_train, y_train)</w:t>
      </w:r>
      <w:r>
        <w:br/>
        <w:t>sk_pred = sk_model.predict(X_test)</w:t>
      </w:r>
      <w:r>
        <w:br/>
      </w:r>
      <w:r>
        <w:br/>
        <w:t>print("TensorFlow</w:t>
      </w:r>
      <w:r>
        <w:t>模型的</w:t>
      </w:r>
      <w:r>
        <w:t>MAE:", mae)</w:t>
      </w:r>
      <w:r>
        <w:br/>
        <w:t>print("Scikit-learn</w:t>
      </w:r>
      <w:r>
        <w:t>模型的</w:t>
      </w:r>
      <w:r>
        <w:t>MAE:", np.mean(np.abs(sk_pred - y_test)))</w:t>
      </w:r>
    </w:p>
    <w:p w14:paraId="7EA770CC" w14:textId="77777777" w:rsidR="004A4F3F" w:rsidRDefault="00000000">
      <w:pPr>
        <w:rPr>
          <w:lang w:eastAsia="zh-CN"/>
        </w:rPr>
      </w:pPr>
      <w:r>
        <w:rPr>
          <w:lang w:eastAsia="zh-CN"/>
        </w:rPr>
        <w:t>通过这个实现，我们不仅学习了如何使用</w:t>
      </w:r>
      <w:r>
        <w:rPr>
          <w:lang w:eastAsia="zh-CN"/>
        </w:rPr>
        <w:t>TensorFlow</w:t>
      </w:r>
      <w:r>
        <w:rPr>
          <w:lang w:eastAsia="zh-CN"/>
        </w:rPr>
        <w:t>来构建一个线性回归模型，还了解了深度学习框架的基本工作流程。这为后续学习更复杂的深度学习模型奠定了基础。</w:t>
      </w:r>
    </w:p>
    <w:p w14:paraId="789F441B" w14:textId="77777777" w:rsidR="004A4F3F" w:rsidRDefault="00000000">
      <w:pPr>
        <w:rPr>
          <w:lang w:eastAsia="zh-CN"/>
        </w:rPr>
      </w:pPr>
      <w:r>
        <w:rPr>
          <w:lang w:eastAsia="zh-CN"/>
        </w:rPr>
        <w:t>值得注意的是，对于简单的线性回归问题，传统方法（如</w:t>
      </w:r>
      <w:r>
        <w:rPr>
          <w:lang w:eastAsia="zh-CN"/>
        </w:rPr>
        <w:t>scikit-learn</w:t>
      </w:r>
      <w:r>
        <w:rPr>
          <w:lang w:eastAsia="zh-CN"/>
        </w:rPr>
        <w:t>的实现）可能更加高效。</w:t>
      </w:r>
      <w:r>
        <w:rPr>
          <w:lang w:eastAsia="zh-CN"/>
        </w:rPr>
        <w:t>TensorFlow</w:t>
      </w:r>
      <w:r>
        <w:rPr>
          <w:lang w:eastAsia="zh-CN"/>
        </w:rPr>
        <w:t>的优势在于处理更复杂的模型和大规模数据集。</w:t>
      </w:r>
    </w:p>
    <w:p w14:paraId="1104C5B5" w14:textId="77777777" w:rsidR="004A4F3F" w:rsidRDefault="00000000">
      <w:pPr>
        <w:pStyle w:val="21"/>
        <w:rPr>
          <w:lang w:eastAsia="zh-CN"/>
        </w:rPr>
      </w:pPr>
      <w:bookmarkStart w:id="42" w:name="_Toc236676956"/>
      <w:r>
        <w:rPr>
          <w:rFonts w:ascii="Calibri" w:eastAsia="宋体" w:hAnsi="Calibri" w:cs="Calibri"/>
          <w:b w:val="0"/>
          <w:lang w:eastAsia="zh-CN"/>
        </w:rPr>
        <w:t xml:space="preserve">1.9 </w:t>
      </w:r>
      <w:r>
        <w:rPr>
          <w:rFonts w:ascii="Calibri" w:eastAsia="宋体" w:hAnsi="Calibri" w:cs="Calibri"/>
          <w:b w:val="0"/>
          <w:lang w:eastAsia="zh-CN"/>
        </w:rPr>
        <w:t>计算发展：从纸笔计算到人工智能</w:t>
      </w:r>
      <w:bookmarkEnd w:id="42"/>
    </w:p>
    <w:p w14:paraId="7F217B01" w14:textId="77777777" w:rsidR="004A4F3F" w:rsidRDefault="00000000">
      <w:pPr>
        <w:rPr>
          <w:lang w:eastAsia="zh-CN"/>
        </w:rPr>
      </w:pPr>
      <w:r>
        <w:rPr>
          <w:lang w:eastAsia="zh-CN"/>
        </w:rPr>
        <w:t>1805</w:t>
      </w:r>
      <w:r>
        <w:rPr>
          <w:lang w:eastAsia="zh-CN"/>
        </w:rPr>
        <w:t>年，法国数学家勒让德（</w:t>
      </w:r>
      <w:r>
        <w:rPr>
          <w:lang w:eastAsia="zh-CN"/>
        </w:rPr>
        <w:t>Adrien-Marie Legendre</w:t>
      </w:r>
      <w:r>
        <w:rPr>
          <w:lang w:eastAsia="zh-CN"/>
        </w:rPr>
        <w:t>）首次发表了最小二乘法，这个方法后来成为线性回归的基础。然而，在当时，使用这种方法进行计算是一项艰巨的任务。让我们跟随时间的脚步，看看计算能力的发展如何改变了线性回归的应用图景。</w:t>
      </w:r>
    </w:p>
    <w:p w14:paraId="4278D5CA" w14:textId="77777777" w:rsidR="004A4F3F" w:rsidRDefault="00000000">
      <w:pPr>
        <w:pStyle w:val="31"/>
        <w:rPr>
          <w:lang w:eastAsia="zh-CN"/>
        </w:rPr>
      </w:pPr>
      <w:bookmarkStart w:id="43" w:name="_Toc236676957"/>
      <w:r>
        <w:rPr>
          <w:rFonts w:ascii="Calibri" w:eastAsia="宋体" w:hAnsi="Calibri" w:cs="Calibri"/>
          <w:b w:val="0"/>
          <w:lang w:eastAsia="zh-CN"/>
        </w:rPr>
        <w:t xml:space="preserve">1.9.1 </w:t>
      </w:r>
      <w:r>
        <w:rPr>
          <w:rFonts w:ascii="Calibri" w:eastAsia="宋体" w:hAnsi="Calibri" w:cs="Calibri"/>
          <w:b w:val="0"/>
          <w:lang w:eastAsia="zh-CN"/>
        </w:rPr>
        <w:t>手算时代的艰辛</w:t>
      </w:r>
      <w:bookmarkEnd w:id="43"/>
    </w:p>
    <w:p w14:paraId="30AE8D1C" w14:textId="77777777" w:rsidR="004A4F3F" w:rsidRDefault="00000000">
      <w:pPr>
        <w:rPr>
          <w:lang w:eastAsia="zh-CN"/>
        </w:rPr>
      </w:pPr>
      <w:r>
        <w:rPr>
          <w:lang w:eastAsia="zh-CN"/>
        </w:rPr>
        <w:t>想象一下</w:t>
      </w:r>
      <w:r>
        <w:rPr>
          <w:lang w:eastAsia="zh-CN"/>
        </w:rPr>
        <w:t>19</w:t>
      </w:r>
      <w:r>
        <w:rPr>
          <w:lang w:eastAsia="zh-CN"/>
        </w:rPr>
        <w:t>世纪的科学家，他们坐在烛光下，手持羽毛笔，在纸上进行复杂的计算。即使是一个简单的线性回归模型，也可能需要数天甚至数周的时间来完成。这种计算强度严重限制了线性回归的应用范围和复杂性。</w:t>
      </w:r>
    </w:p>
    <w:p w14:paraId="33684623" w14:textId="77777777" w:rsidR="004A4F3F" w:rsidRDefault="00000000">
      <w:pPr>
        <w:rPr>
          <w:lang w:eastAsia="zh-CN"/>
        </w:rPr>
      </w:pPr>
      <w:r>
        <w:rPr>
          <w:lang w:eastAsia="zh-CN"/>
        </w:rPr>
        <w:t>1936</w:t>
      </w:r>
      <w:r>
        <w:rPr>
          <w:lang w:eastAsia="zh-CN"/>
        </w:rPr>
        <w:t>年，英国数学家艾伦</w:t>
      </w:r>
      <w:r>
        <w:rPr>
          <w:lang w:eastAsia="zh-CN"/>
        </w:rPr>
        <w:t>·</w:t>
      </w:r>
      <w:r>
        <w:rPr>
          <w:lang w:eastAsia="zh-CN"/>
        </w:rPr>
        <w:t>图灵（</w:t>
      </w:r>
      <w:r>
        <w:rPr>
          <w:lang w:eastAsia="zh-CN"/>
        </w:rPr>
        <w:t>Alan Turing</w:t>
      </w:r>
      <w:r>
        <w:rPr>
          <w:lang w:eastAsia="zh-CN"/>
        </w:rPr>
        <w:t>）提出了计算机的理论基础，但真正的革命还要等到几年后。</w:t>
      </w:r>
    </w:p>
    <w:p w14:paraId="425773D2" w14:textId="77777777" w:rsidR="004A4F3F" w:rsidRDefault="00000000">
      <w:pPr>
        <w:pStyle w:val="31"/>
        <w:rPr>
          <w:lang w:eastAsia="zh-CN"/>
        </w:rPr>
      </w:pPr>
      <w:bookmarkStart w:id="44" w:name="_Toc236676958"/>
      <w:r>
        <w:rPr>
          <w:rFonts w:ascii="Calibri" w:eastAsia="宋体" w:hAnsi="Calibri" w:cs="Calibri"/>
          <w:b w:val="0"/>
          <w:lang w:eastAsia="zh-CN"/>
        </w:rPr>
        <w:lastRenderedPageBreak/>
        <w:t>1.9.2 ENIAC</w:t>
      </w:r>
      <w:r>
        <w:rPr>
          <w:rFonts w:ascii="Calibri" w:eastAsia="宋体" w:hAnsi="Calibri" w:cs="Calibri"/>
          <w:b w:val="0"/>
          <w:lang w:eastAsia="zh-CN"/>
        </w:rPr>
        <w:t>：计算的黎明</w:t>
      </w:r>
      <w:bookmarkEnd w:id="44"/>
    </w:p>
    <w:p w14:paraId="30032797" w14:textId="77777777" w:rsidR="004A4F3F" w:rsidRDefault="00000000">
      <w:pPr>
        <w:rPr>
          <w:lang w:eastAsia="zh-CN"/>
        </w:rPr>
      </w:pPr>
      <w:r>
        <w:rPr>
          <w:lang w:eastAsia="zh-CN"/>
        </w:rPr>
        <w:t>1946</w:t>
      </w:r>
      <w:r>
        <w:rPr>
          <w:lang w:eastAsia="zh-CN"/>
        </w:rPr>
        <w:t>年，世界上第一台通用电子计算机</w:t>
      </w:r>
      <w:r>
        <w:rPr>
          <w:lang w:eastAsia="zh-CN"/>
        </w:rPr>
        <w:t>ENIAC</w:t>
      </w:r>
      <w:r>
        <w:rPr>
          <w:lang w:eastAsia="zh-CN"/>
        </w:rPr>
        <w:t>问世。虽然它主要用于弹道计算，但它的出现标志着一个新时代的开始。如果</w:t>
      </w:r>
      <w:r>
        <w:rPr>
          <w:lang w:eastAsia="zh-CN"/>
        </w:rPr>
        <w:t>ENIAC</w:t>
      </w:r>
      <w:r>
        <w:rPr>
          <w:lang w:eastAsia="zh-CN"/>
        </w:rPr>
        <w:t>被用来进行线性回归计算，它可能会在几小时内完成之前需要几周的工作。然而，编程</w:t>
      </w:r>
      <w:r>
        <w:rPr>
          <w:lang w:eastAsia="zh-CN"/>
        </w:rPr>
        <w:t>ENIAC</w:t>
      </w:r>
      <w:r>
        <w:rPr>
          <w:lang w:eastAsia="zh-CN"/>
        </w:rPr>
        <w:t>是一项复杂的任务，需要物理重新连接电路。</w:t>
      </w:r>
    </w:p>
    <w:p w14:paraId="04129FB4" w14:textId="77777777" w:rsidR="004A4F3F" w:rsidRDefault="00000000">
      <w:pPr>
        <w:pStyle w:val="31"/>
        <w:rPr>
          <w:lang w:eastAsia="zh-CN"/>
        </w:rPr>
      </w:pPr>
      <w:bookmarkStart w:id="45" w:name="_Toc236676959"/>
      <w:r>
        <w:rPr>
          <w:rFonts w:ascii="Calibri" w:eastAsia="宋体" w:hAnsi="Calibri" w:cs="Calibri"/>
          <w:b w:val="0"/>
          <w:lang w:eastAsia="zh-CN"/>
        </w:rPr>
        <w:t>1.9.3 IBM 704</w:t>
      </w:r>
      <w:r>
        <w:rPr>
          <w:rFonts w:ascii="Calibri" w:eastAsia="宋体" w:hAnsi="Calibri" w:cs="Calibri"/>
          <w:b w:val="0"/>
          <w:lang w:eastAsia="zh-CN"/>
        </w:rPr>
        <w:t>：统计学家的新工具</w:t>
      </w:r>
      <w:bookmarkEnd w:id="45"/>
    </w:p>
    <w:p w14:paraId="598579AE" w14:textId="77777777" w:rsidR="004A4F3F" w:rsidRDefault="00000000">
      <w:pPr>
        <w:rPr>
          <w:lang w:eastAsia="zh-CN"/>
        </w:rPr>
      </w:pPr>
      <w:r>
        <w:t>1954</w:t>
      </w:r>
      <w:r>
        <w:t>年，</w:t>
      </w:r>
      <w:r>
        <w:t>IBM</w:t>
      </w:r>
      <w:r>
        <w:t>推出了</w:t>
      </w:r>
      <w:r>
        <w:t>704</w:t>
      </w:r>
      <w:r>
        <w:t>大型机。</w:t>
      </w:r>
      <w:r>
        <w:rPr>
          <w:lang w:eastAsia="zh-CN"/>
        </w:rPr>
        <w:t>这台计算机首次具备了浮点运算能力，使得复杂的统计计算变得更加可行。统计学家们开始编写专门的程序来进行线性回归分析。尽管如此，使用这些大型机仍然是一个昂贵且耗时的过程，只有大型研究机构和公司才能负担得起。</w:t>
      </w:r>
    </w:p>
    <w:p w14:paraId="7099F860" w14:textId="77777777" w:rsidR="004A4F3F" w:rsidRDefault="00000000">
      <w:pPr>
        <w:pStyle w:val="31"/>
        <w:rPr>
          <w:lang w:eastAsia="zh-CN"/>
        </w:rPr>
      </w:pPr>
      <w:bookmarkStart w:id="46" w:name="_Toc236676960"/>
      <w:r>
        <w:rPr>
          <w:rFonts w:ascii="Calibri" w:eastAsia="宋体" w:hAnsi="Calibri" w:cs="Calibri"/>
          <w:b w:val="0"/>
          <w:lang w:eastAsia="zh-CN"/>
        </w:rPr>
        <w:t xml:space="preserve">1.9.4 </w:t>
      </w:r>
      <w:r>
        <w:rPr>
          <w:rFonts w:ascii="Calibri" w:eastAsia="宋体" w:hAnsi="Calibri" w:cs="Calibri"/>
          <w:b w:val="0"/>
          <w:lang w:eastAsia="zh-CN"/>
        </w:rPr>
        <w:t>个人计算机革命</w:t>
      </w:r>
      <w:bookmarkEnd w:id="46"/>
    </w:p>
    <w:p w14:paraId="5DDA77DB" w14:textId="77777777" w:rsidR="004A4F3F" w:rsidRDefault="00000000">
      <w:pPr>
        <w:rPr>
          <w:lang w:eastAsia="zh-CN"/>
        </w:rPr>
      </w:pPr>
      <w:r>
        <w:rPr>
          <w:lang w:eastAsia="zh-CN"/>
        </w:rPr>
        <w:t>1979</w:t>
      </w:r>
      <w:r>
        <w:rPr>
          <w:lang w:eastAsia="zh-CN"/>
        </w:rPr>
        <w:t>年，</w:t>
      </w:r>
      <w:r>
        <w:rPr>
          <w:lang w:eastAsia="zh-CN"/>
        </w:rPr>
        <w:t>VisiCalc</w:t>
      </w:r>
      <w:r>
        <w:rPr>
          <w:lang w:eastAsia="zh-CN"/>
        </w:rPr>
        <w:t>，第一个电子表格程序发布。突然间，小企业和个人研究者也可以进行复杂的数据分析了。线性回归不再是统计学家的专利，它开始进入商业决策和日常研究中。</w:t>
      </w:r>
    </w:p>
    <w:p w14:paraId="2134E580" w14:textId="77777777" w:rsidR="004A4F3F" w:rsidRDefault="00000000">
      <w:pPr>
        <w:rPr>
          <w:lang w:eastAsia="zh-CN"/>
        </w:rPr>
      </w:pPr>
      <w:r>
        <w:rPr>
          <w:lang w:eastAsia="zh-CN"/>
        </w:rPr>
        <w:t>20</w:t>
      </w:r>
      <w:r>
        <w:rPr>
          <w:lang w:eastAsia="zh-CN"/>
        </w:rPr>
        <w:t>世纪</w:t>
      </w:r>
      <w:r>
        <w:rPr>
          <w:lang w:eastAsia="zh-CN"/>
        </w:rPr>
        <w:t>70</w:t>
      </w:r>
      <w:r>
        <w:rPr>
          <w:lang w:eastAsia="zh-CN"/>
        </w:rPr>
        <w:t>年代中期，</w:t>
      </w:r>
      <w:r>
        <w:rPr>
          <w:lang w:eastAsia="zh-CN"/>
        </w:rPr>
        <w:t>John Chambers</w:t>
      </w:r>
      <w:r>
        <w:rPr>
          <w:lang w:eastAsia="zh-CN"/>
        </w:rPr>
        <w:t>、</w:t>
      </w:r>
      <w:r>
        <w:rPr>
          <w:lang w:eastAsia="zh-CN"/>
        </w:rPr>
        <w:t>Rick Becker</w:t>
      </w:r>
      <w:r>
        <w:rPr>
          <w:lang w:eastAsia="zh-CN"/>
        </w:rPr>
        <w:t>等人在贝尔实验室共同开发了</w:t>
      </w:r>
      <w:r>
        <w:rPr>
          <w:lang w:eastAsia="zh-CN"/>
        </w:rPr>
        <w:t>S</w:t>
      </w:r>
      <w:r>
        <w:rPr>
          <w:lang w:eastAsia="zh-CN"/>
        </w:rPr>
        <w:t>语言，这是</w:t>
      </w:r>
      <w:r>
        <w:rPr>
          <w:lang w:eastAsia="zh-CN"/>
        </w:rPr>
        <w:t>R</w:t>
      </w:r>
      <w:r>
        <w:rPr>
          <w:lang w:eastAsia="zh-CN"/>
        </w:rPr>
        <w:t>语言的重要前身。</w:t>
      </w:r>
      <w:r>
        <w:rPr>
          <w:lang w:eastAsia="zh-CN"/>
        </w:rPr>
        <w:t>S</w:t>
      </w:r>
      <w:r>
        <w:rPr>
          <w:lang w:eastAsia="zh-CN"/>
        </w:rPr>
        <w:t>语言大大简化了统计编程，使复杂线性回归模型的实现更加容易。</w:t>
      </w:r>
    </w:p>
    <w:p w14:paraId="05552A48" w14:textId="77777777" w:rsidR="004A4F3F" w:rsidRDefault="00000000">
      <w:pPr>
        <w:pStyle w:val="31"/>
        <w:rPr>
          <w:lang w:eastAsia="zh-CN"/>
        </w:rPr>
      </w:pPr>
      <w:bookmarkStart w:id="47" w:name="_Toc236676961"/>
      <w:r>
        <w:rPr>
          <w:rFonts w:ascii="Calibri" w:eastAsia="宋体" w:hAnsi="Calibri" w:cs="Calibri"/>
          <w:b w:val="0"/>
          <w:lang w:eastAsia="zh-CN"/>
        </w:rPr>
        <w:t xml:space="preserve">1.9.5 </w:t>
      </w:r>
      <w:r>
        <w:rPr>
          <w:rFonts w:ascii="Calibri" w:eastAsia="宋体" w:hAnsi="Calibri" w:cs="Calibri"/>
          <w:b w:val="0"/>
          <w:lang w:eastAsia="zh-CN"/>
        </w:rPr>
        <w:t>互联网时代：数据的爆炸</w:t>
      </w:r>
      <w:bookmarkEnd w:id="47"/>
    </w:p>
    <w:p w14:paraId="2F43CA46" w14:textId="77777777" w:rsidR="004A4F3F" w:rsidRDefault="00000000">
      <w:pPr>
        <w:rPr>
          <w:lang w:eastAsia="zh-CN"/>
        </w:rPr>
      </w:pPr>
      <w:r>
        <w:rPr>
          <w:lang w:eastAsia="zh-CN"/>
        </w:rPr>
        <w:t>20</w:t>
      </w:r>
      <w:r>
        <w:rPr>
          <w:lang w:eastAsia="zh-CN"/>
        </w:rPr>
        <w:t>世纪</w:t>
      </w:r>
      <w:r>
        <w:rPr>
          <w:lang w:eastAsia="zh-CN"/>
        </w:rPr>
        <w:t>90</w:t>
      </w:r>
      <w:r>
        <w:rPr>
          <w:lang w:eastAsia="zh-CN"/>
        </w:rPr>
        <w:t>年代末，互联网的兴起带来了数据的爆炸式增长，线性回归模型开始应用于前所未有的大规模数据集。</w:t>
      </w:r>
      <w:r>
        <w:rPr>
          <w:lang w:eastAsia="zh-CN"/>
        </w:rPr>
        <w:t>Google</w:t>
      </w:r>
      <w:r>
        <w:rPr>
          <w:lang w:eastAsia="zh-CN"/>
        </w:rPr>
        <w:t>在</w:t>
      </w:r>
      <w:r>
        <w:rPr>
          <w:lang w:eastAsia="zh-CN"/>
        </w:rPr>
        <w:t>2003</w:t>
      </w:r>
      <w:r>
        <w:rPr>
          <w:lang w:eastAsia="zh-CN"/>
        </w:rPr>
        <w:t>年前后投入使用</w:t>
      </w:r>
      <w:r>
        <w:rPr>
          <w:lang w:eastAsia="zh-CN"/>
        </w:rPr>
        <w:t>MapReduce</w:t>
      </w:r>
      <w:r>
        <w:rPr>
          <w:lang w:eastAsia="zh-CN"/>
        </w:rPr>
        <w:t>，并于</w:t>
      </w:r>
      <w:r>
        <w:rPr>
          <w:lang w:eastAsia="zh-CN"/>
        </w:rPr>
        <w:t>2004</w:t>
      </w:r>
      <w:r>
        <w:rPr>
          <w:lang w:eastAsia="zh-CN"/>
        </w:rPr>
        <w:t>年公开发表相关论文，推动了大规模并行数据处理的发展。</w:t>
      </w:r>
    </w:p>
    <w:p w14:paraId="56B3A928" w14:textId="77777777" w:rsidR="004A4F3F" w:rsidRDefault="00000000">
      <w:pPr>
        <w:pStyle w:val="31"/>
        <w:rPr>
          <w:lang w:eastAsia="zh-CN"/>
        </w:rPr>
      </w:pPr>
      <w:bookmarkStart w:id="48" w:name="_Toc236676962"/>
      <w:r>
        <w:rPr>
          <w:rFonts w:ascii="Calibri" w:eastAsia="宋体" w:hAnsi="Calibri" w:cs="Calibri"/>
          <w:b w:val="0"/>
          <w:lang w:eastAsia="zh-CN"/>
        </w:rPr>
        <w:t xml:space="preserve">1.9.6 </w:t>
      </w:r>
      <w:r>
        <w:rPr>
          <w:rFonts w:ascii="Calibri" w:eastAsia="宋体" w:hAnsi="Calibri" w:cs="Calibri"/>
          <w:b w:val="0"/>
          <w:lang w:eastAsia="zh-CN"/>
        </w:rPr>
        <w:t>深度学习时代</w:t>
      </w:r>
      <w:bookmarkEnd w:id="48"/>
    </w:p>
    <w:p w14:paraId="456D598B" w14:textId="77777777" w:rsidR="004A4F3F" w:rsidRDefault="00000000">
      <w:pPr>
        <w:rPr>
          <w:lang w:eastAsia="zh-CN"/>
        </w:rPr>
      </w:pPr>
      <w:r>
        <w:rPr>
          <w:lang w:eastAsia="zh-CN"/>
        </w:rPr>
        <w:t>2012</w:t>
      </w:r>
      <w:r>
        <w:rPr>
          <w:lang w:eastAsia="zh-CN"/>
        </w:rPr>
        <w:t>年，在</w:t>
      </w:r>
      <w:r>
        <w:rPr>
          <w:lang w:eastAsia="zh-CN"/>
        </w:rPr>
        <w:t>ImageNet</w:t>
      </w:r>
      <w:r>
        <w:rPr>
          <w:lang w:eastAsia="zh-CN"/>
        </w:rPr>
        <w:t>竞赛中，深度学习模型</w:t>
      </w:r>
      <w:r>
        <w:rPr>
          <w:lang w:eastAsia="zh-CN"/>
        </w:rPr>
        <w:t>AlexNet</w:t>
      </w:r>
      <w:r>
        <w:rPr>
          <w:lang w:eastAsia="zh-CN"/>
        </w:rPr>
        <w:t>取得了突破性的成果。虽然这看似与线性回归无关，但实际上，这一突破带来了机器学习工具和框架的革命。</w:t>
      </w:r>
      <w:r>
        <w:rPr>
          <w:lang w:eastAsia="zh-CN"/>
        </w:rPr>
        <w:t>TensorFlow</w:t>
      </w:r>
      <w:r>
        <w:rPr>
          <w:lang w:eastAsia="zh-CN"/>
        </w:rPr>
        <w:t>和</w:t>
      </w:r>
      <w:r>
        <w:rPr>
          <w:lang w:eastAsia="zh-CN"/>
        </w:rPr>
        <w:t>PyTorch</w:t>
      </w:r>
      <w:r>
        <w:rPr>
          <w:lang w:eastAsia="zh-CN"/>
        </w:rPr>
        <w:t>等框架虽然主要用于深度学习，但它们也大大简化了传统机器学习算法（包括线性回归）的实现。</w:t>
      </w:r>
    </w:p>
    <w:p w14:paraId="0F11068F" w14:textId="77777777" w:rsidR="004A4F3F" w:rsidRDefault="00000000">
      <w:pPr>
        <w:rPr>
          <w:lang w:eastAsia="zh-CN"/>
        </w:rPr>
      </w:pPr>
      <w:r>
        <w:rPr>
          <w:lang w:eastAsia="zh-CN"/>
        </w:rPr>
        <w:t>现在，数据科学家可以在笔记本电脑上处理百万级的数据点，进行复杂的线性回归分析。而在云计算平台上，甚至可以在几分钟内完成对数十亿数据点的分析。</w:t>
      </w:r>
    </w:p>
    <w:p w14:paraId="1B35665B" w14:textId="77777777" w:rsidR="004A4F3F" w:rsidRDefault="00000000">
      <w:pPr>
        <w:pStyle w:val="31"/>
        <w:rPr>
          <w:lang w:eastAsia="zh-CN"/>
        </w:rPr>
      </w:pPr>
      <w:bookmarkStart w:id="49" w:name="_Toc236676963"/>
      <w:r>
        <w:rPr>
          <w:rFonts w:ascii="Calibri" w:eastAsia="宋体" w:hAnsi="Calibri" w:cs="Calibri"/>
          <w:b w:val="0"/>
          <w:lang w:eastAsia="zh-CN"/>
        </w:rPr>
        <w:t xml:space="preserve">1.9.7 </w:t>
      </w:r>
      <w:r>
        <w:rPr>
          <w:rFonts w:ascii="Calibri" w:eastAsia="宋体" w:hAnsi="Calibri" w:cs="Calibri"/>
          <w:b w:val="0"/>
          <w:lang w:eastAsia="zh-CN"/>
        </w:rPr>
        <w:t>展望未来</w:t>
      </w:r>
      <w:bookmarkEnd w:id="49"/>
    </w:p>
    <w:p w14:paraId="6AA472B2" w14:textId="77777777" w:rsidR="004A4F3F" w:rsidRDefault="00000000">
      <w:pPr>
        <w:rPr>
          <w:lang w:eastAsia="zh-CN"/>
        </w:rPr>
      </w:pPr>
      <w:r>
        <w:rPr>
          <w:lang w:eastAsia="zh-CN"/>
        </w:rPr>
        <w:t>回顾这段历史，我们不禁要问：下一个革命性的突破会是什么？量子计算？神经形态计算？或者是某种我们还无法想象的技术？</w:t>
      </w:r>
    </w:p>
    <w:p w14:paraId="41D0F500" w14:textId="77777777" w:rsidR="004A4F3F" w:rsidRDefault="00000000">
      <w:pPr>
        <w:rPr>
          <w:lang w:eastAsia="zh-CN"/>
        </w:rPr>
      </w:pPr>
      <w:r>
        <w:rPr>
          <w:lang w:eastAsia="zh-CN"/>
        </w:rPr>
        <w:t>无论是什么，有一点是确定的：线性回归这个</w:t>
      </w:r>
      <w:r>
        <w:rPr>
          <w:lang w:eastAsia="zh-CN"/>
        </w:rPr>
        <w:t>200</w:t>
      </w:r>
      <w:r>
        <w:rPr>
          <w:lang w:eastAsia="zh-CN"/>
        </w:rPr>
        <w:t>多年前发明的方法，将继续以新的形式，在新的硬件上，解决新的问题。它的简单性和可解释性，使它在日益复杂的</w:t>
      </w:r>
      <w:r>
        <w:rPr>
          <w:lang w:eastAsia="zh-CN"/>
        </w:rPr>
        <w:t>AI</w:t>
      </w:r>
      <w:r>
        <w:rPr>
          <w:lang w:eastAsia="zh-CN"/>
        </w:rPr>
        <w:t>世界中仍然保持着重要的地位。</w:t>
      </w:r>
    </w:p>
    <w:p w14:paraId="0853CEC7" w14:textId="77777777" w:rsidR="004A4F3F" w:rsidRDefault="00000000">
      <w:pPr>
        <w:rPr>
          <w:lang w:eastAsia="zh-CN"/>
        </w:rPr>
      </w:pPr>
      <w:r>
        <w:rPr>
          <w:lang w:eastAsia="zh-CN"/>
        </w:rPr>
        <w:t>正如统计学家</w:t>
      </w:r>
      <w:r>
        <w:rPr>
          <w:lang w:eastAsia="zh-CN"/>
        </w:rPr>
        <w:t>George Box</w:t>
      </w:r>
      <w:r>
        <w:rPr>
          <w:lang w:eastAsia="zh-CN"/>
        </w:rPr>
        <w:t>所说：</w:t>
      </w:r>
      <w:r>
        <w:rPr>
          <w:lang w:eastAsia="zh-CN"/>
        </w:rPr>
        <w:t>"</w:t>
      </w:r>
      <w:r>
        <w:rPr>
          <w:lang w:eastAsia="zh-CN"/>
        </w:rPr>
        <w:t>所有模型都是错的，但有些是有用的。</w:t>
      </w:r>
      <w:r>
        <w:rPr>
          <w:lang w:eastAsia="zh-CN"/>
        </w:rPr>
        <w:t>"</w:t>
      </w:r>
      <w:r>
        <w:rPr>
          <w:lang w:eastAsia="zh-CN"/>
        </w:rPr>
        <w:t>在可预见的未来，线性回归仍将是我们工具箱中最有用的工具之一。</w:t>
      </w:r>
    </w:p>
    <w:p w14:paraId="1230709A" w14:textId="77777777" w:rsidR="004A4F3F" w:rsidRDefault="00000000">
      <w:pPr>
        <w:pStyle w:val="21"/>
        <w:rPr>
          <w:lang w:eastAsia="zh-CN"/>
        </w:rPr>
      </w:pPr>
      <w:bookmarkStart w:id="50" w:name="_Toc236676964"/>
      <w:r>
        <w:rPr>
          <w:rFonts w:ascii="Calibri" w:eastAsia="宋体" w:hAnsi="Calibri" w:cs="Calibri"/>
          <w:b w:val="0"/>
          <w:lang w:eastAsia="zh-CN"/>
        </w:rPr>
        <w:lastRenderedPageBreak/>
        <w:t xml:space="preserve">1.10 </w:t>
      </w:r>
      <w:r>
        <w:rPr>
          <w:rFonts w:ascii="Calibri" w:eastAsia="宋体" w:hAnsi="Calibri" w:cs="Calibri"/>
          <w:b w:val="0"/>
          <w:lang w:eastAsia="zh-CN"/>
        </w:rPr>
        <w:t>人文视角：当数学模型遇到现实世界</w:t>
      </w:r>
      <w:bookmarkEnd w:id="50"/>
    </w:p>
    <w:p w14:paraId="675C8249" w14:textId="77777777" w:rsidR="004A4F3F" w:rsidRDefault="00000000">
      <w:pPr>
        <w:rPr>
          <w:lang w:eastAsia="zh-CN"/>
        </w:rPr>
      </w:pPr>
      <w:r>
        <w:rPr>
          <w:lang w:eastAsia="zh-CN"/>
        </w:rPr>
        <w:t>2015</w:t>
      </w:r>
      <w:r>
        <w:rPr>
          <w:lang w:eastAsia="zh-CN"/>
        </w:rPr>
        <w:t>年的一个晴朗早晨，年轻的软件工程师</w:t>
      </w:r>
      <w:r>
        <w:rPr>
          <w:lang w:eastAsia="zh-CN"/>
        </w:rPr>
        <w:t>Sarah</w:t>
      </w:r>
      <w:r>
        <w:rPr>
          <w:lang w:eastAsia="zh-CN"/>
        </w:rPr>
        <w:t>走进了她的第一个工作岗位。她的任务看似简单：为一家大型在线零售商开发一个预测模型，以识别最有可能成为忠实客户的地区。</w:t>
      </w:r>
      <w:r>
        <w:rPr>
          <w:lang w:eastAsia="zh-CN"/>
        </w:rPr>
        <w:t>Sarah</w:t>
      </w:r>
      <w:r>
        <w:rPr>
          <w:lang w:eastAsia="zh-CN"/>
        </w:rPr>
        <w:t>选择了线性回归作为她的工具，因为它简单、快速，而且容易解释。</w:t>
      </w:r>
    </w:p>
    <w:p w14:paraId="62FF0927" w14:textId="77777777" w:rsidR="004A4F3F" w:rsidRDefault="00000000">
      <w:pPr>
        <w:rPr>
          <w:lang w:eastAsia="zh-CN"/>
        </w:rPr>
      </w:pPr>
      <w:r>
        <w:rPr>
          <w:lang w:eastAsia="zh-CN"/>
        </w:rPr>
        <w:t>然而，随着</w:t>
      </w:r>
      <w:r>
        <w:rPr>
          <w:lang w:eastAsia="zh-CN"/>
        </w:rPr>
        <w:t>Sarah</w:t>
      </w:r>
      <w:r>
        <w:rPr>
          <w:lang w:eastAsia="zh-CN"/>
        </w:rPr>
        <w:t>深入研究，她开始意识到这个看似纯粹技术的任务实际上涉及到了复杂的社会和人文问题。让我们跟随</w:t>
      </w:r>
      <w:r>
        <w:rPr>
          <w:lang w:eastAsia="zh-CN"/>
        </w:rPr>
        <w:t>Sarah</w:t>
      </w:r>
      <w:r>
        <w:rPr>
          <w:lang w:eastAsia="zh-CN"/>
        </w:rPr>
        <w:t>的探索，思考当数学模型影响现实世界时，我们需要考虑的一些关键问题。</w:t>
      </w:r>
    </w:p>
    <w:p w14:paraId="6D0F06D0" w14:textId="77777777" w:rsidR="004A4F3F" w:rsidRDefault="00000000">
      <w:pPr>
        <w:pStyle w:val="31"/>
        <w:rPr>
          <w:lang w:eastAsia="zh-CN"/>
        </w:rPr>
      </w:pPr>
      <w:bookmarkStart w:id="51" w:name="_Toc236676965"/>
      <w:r>
        <w:rPr>
          <w:rFonts w:ascii="Calibri" w:eastAsia="宋体" w:hAnsi="Calibri" w:cs="Calibri"/>
          <w:b w:val="0"/>
          <w:lang w:eastAsia="zh-CN"/>
        </w:rPr>
        <w:t xml:space="preserve">1.10.1 </w:t>
      </w:r>
      <w:r>
        <w:rPr>
          <w:rFonts w:ascii="Calibri" w:eastAsia="宋体" w:hAnsi="Calibri" w:cs="Calibri"/>
          <w:b w:val="0"/>
          <w:lang w:eastAsia="zh-CN"/>
        </w:rPr>
        <w:t>数据中的人性：超越数字的故事</w:t>
      </w:r>
      <w:bookmarkEnd w:id="51"/>
    </w:p>
    <w:p w14:paraId="74855E1C" w14:textId="77777777" w:rsidR="004A4F3F" w:rsidRDefault="00000000">
      <w:pPr>
        <w:rPr>
          <w:lang w:eastAsia="zh-CN"/>
        </w:rPr>
      </w:pPr>
      <w:r>
        <w:rPr>
          <w:lang w:eastAsia="zh-CN"/>
        </w:rPr>
        <w:t>Sarah</w:t>
      </w:r>
      <w:r>
        <w:rPr>
          <w:lang w:eastAsia="zh-CN"/>
        </w:rPr>
        <w:t>发现，公司的历史数据主要来自富裕的城市地区。这不仅仅是一个统计问题，而是反映了更深层次的社会现实：不同地区的人们可能有着截然不同的生活经历和消费习惯。</w:t>
      </w:r>
    </w:p>
    <w:p w14:paraId="3B783E73" w14:textId="77777777" w:rsidR="004A4F3F" w:rsidRDefault="00000000">
      <w:pPr>
        <w:rPr>
          <w:lang w:eastAsia="zh-CN"/>
        </w:rPr>
      </w:pPr>
      <w:r>
        <w:rPr>
          <w:b/>
          <w:lang w:eastAsia="zh-CN"/>
        </w:rPr>
        <w:t>思考：</w:t>
      </w:r>
      <w:r>
        <w:rPr>
          <w:lang w:eastAsia="zh-CN"/>
        </w:rPr>
        <w:t xml:space="preserve"> </w:t>
      </w:r>
      <w:r>
        <w:rPr>
          <w:lang w:eastAsia="zh-CN"/>
        </w:rPr>
        <w:t>我们如何确保我们的模型能真正理解和反映多元化社会的需求？数据背后的人性故事，对我们的决策有何启示？</w:t>
      </w:r>
    </w:p>
    <w:p w14:paraId="0F00995F" w14:textId="77777777" w:rsidR="004A4F3F" w:rsidRDefault="00000000">
      <w:pPr>
        <w:pStyle w:val="31"/>
        <w:rPr>
          <w:lang w:eastAsia="zh-CN"/>
        </w:rPr>
      </w:pPr>
      <w:bookmarkStart w:id="52" w:name="_Toc236676966"/>
      <w:r>
        <w:rPr>
          <w:rFonts w:ascii="Calibri" w:eastAsia="宋体" w:hAnsi="Calibri" w:cs="Calibri"/>
          <w:b w:val="0"/>
          <w:lang w:eastAsia="zh-CN"/>
        </w:rPr>
        <w:t xml:space="preserve">1.10.2 </w:t>
      </w:r>
      <w:r>
        <w:rPr>
          <w:rFonts w:ascii="Calibri" w:eastAsia="宋体" w:hAnsi="Calibri" w:cs="Calibri"/>
          <w:b w:val="0"/>
          <w:lang w:eastAsia="zh-CN"/>
        </w:rPr>
        <w:t>特征选择：社会现实的数字化</w:t>
      </w:r>
      <w:bookmarkEnd w:id="52"/>
    </w:p>
    <w:p w14:paraId="250891F4" w14:textId="77777777" w:rsidR="004A4F3F" w:rsidRDefault="00000000">
      <w:pPr>
        <w:rPr>
          <w:lang w:eastAsia="zh-CN"/>
        </w:rPr>
      </w:pPr>
      <w:r>
        <w:rPr>
          <w:lang w:eastAsia="zh-CN"/>
        </w:rPr>
        <w:t>当</w:t>
      </w:r>
      <w:r>
        <w:rPr>
          <w:lang w:eastAsia="zh-CN"/>
        </w:rPr>
        <w:t>Sarah</w:t>
      </w:r>
      <w:r>
        <w:rPr>
          <w:lang w:eastAsia="zh-CN"/>
        </w:rPr>
        <w:t>开始选择模型的特征时，她注意到邮政编码是一个非常强的预测因子。这引发了她的思考：邮政编码不仅仅是一个地理标识，它往往与人们的社会经济状况、教育背景，甚至文化认同紧密相连。</w:t>
      </w:r>
    </w:p>
    <w:p w14:paraId="54D3F935" w14:textId="77777777" w:rsidR="004A4F3F" w:rsidRDefault="00000000">
      <w:pPr>
        <w:rPr>
          <w:lang w:eastAsia="zh-CN"/>
        </w:rPr>
      </w:pPr>
      <w:r>
        <w:rPr>
          <w:b/>
          <w:lang w:eastAsia="zh-CN"/>
        </w:rPr>
        <w:t>案例分析：</w:t>
      </w:r>
      <w:r>
        <w:rPr>
          <w:lang w:eastAsia="zh-CN"/>
        </w:rPr>
        <w:t xml:space="preserve"> </w:t>
      </w:r>
      <w:r>
        <w:rPr>
          <w:lang w:eastAsia="zh-CN"/>
        </w:rPr>
        <w:t>想象一下，如果一个贷款审批系统主要基于申请人的邮政编码。这可能导致某些社区的人们更难获得金融服务，从而加剧社会不平等。我们如何在利用有用信息的同时，避免强化社会分层？</w:t>
      </w:r>
    </w:p>
    <w:p w14:paraId="630C4F9A" w14:textId="77777777" w:rsidR="004A4F3F" w:rsidRDefault="00000000">
      <w:pPr>
        <w:pStyle w:val="31"/>
        <w:rPr>
          <w:lang w:eastAsia="zh-CN"/>
        </w:rPr>
      </w:pPr>
      <w:bookmarkStart w:id="53" w:name="_Toc236676967"/>
      <w:r>
        <w:rPr>
          <w:rFonts w:ascii="Calibri" w:eastAsia="宋体" w:hAnsi="Calibri" w:cs="Calibri"/>
          <w:b w:val="0"/>
          <w:lang w:eastAsia="zh-CN"/>
        </w:rPr>
        <w:t xml:space="preserve">1.10.3 </w:t>
      </w:r>
      <w:r>
        <w:rPr>
          <w:rFonts w:ascii="Calibri" w:eastAsia="宋体" w:hAnsi="Calibri" w:cs="Calibri"/>
          <w:b w:val="0"/>
          <w:lang w:eastAsia="zh-CN"/>
        </w:rPr>
        <w:t>模型的局限性：人类判断的重要性</w:t>
      </w:r>
      <w:bookmarkEnd w:id="53"/>
    </w:p>
    <w:p w14:paraId="6A56AF9E" w14:textId="77777777" w:rsidR="004A4F3F" w:rsidRDefault="00000000">
      <w:pPr>
        <w:rPr>
          <w:lang w:eastAsia="zh-CN"/>
        </w:rPr>
      </w:pPr>
      <w:r>
        <w:rPr>
          <w:lang w:eastAsia="zh-CN"/>
        </w:rPr>
        <w:t>Sarah</w:t>
      </w:r>
      <w:r>
        <w:rPr>
          <w:lang w:eastAsia="zh-CN"/>
        </w:rPr>
        <w:t>的主管建议她尝试一些更复杂的机器学习模型以提高准确性。这让</w:t>
      </w:r>
      <w:r>
        <w:rPr>
          <w:lang w:eastAsia="zh-CN"/>
        </w:rPr>
        <w:t>Sarah</w:t>
      </w:r>
      <w:r>
        <w:rPr>
          <w:lang w:eastAsia="zh-CN"/>
        </w:rPr>
        <w:t>思考：在什么情况下，我们应该相信模型的判断，又在什么情况下，人类的直觉和经验更为可贵？</w:t>
      </w:r>
    </w:p>
    <w:p w14:paraId="1A9C3716" w14:textId="77777777" w:rsidR="004A4F3F" w:rsidRDefault="00000000">
      <w:pPr>
        <w:rPr>
          <w:lang w:eastAsia="zh-CN"/>
        </w:rPr>
      </w:pPr>
      <w:r>
        <w:rPr>
          <w:b/>
          <w:lang w:eastAsia="zh-CN"/>
        </w:rPr>
        <w:t>讨论：</w:t>
      </w:r>
      <w:r>
        <w:rPr>
          <w:lang w:eastAsia="zh-CN"/>
        </w:rPr>
        <w:t xml:space="preserve"> </w:t>
      </w:r>
      <w:r>
        <w:rPr>
          <w:lang w:eastAsia="zh-CN"/>
        </w:rPr>
        <w:t>在医疗诊断、司法裁决等关键领域，我们应该如何平衡算法的效率和人类判断的灵活性？</w:t>
      </w:r>
    </w:p>
    <w:p w14:paraId="75FA160A" w14:textId="77777777" w:rsidR="004A4F3F" w:rsidRDefault="00000000">
      <w:pPr>
        <w:pStyle w:val="31"/>
        <w:rPr>
          <w:lang w:eastAsia="zh-CN"/>
        </w:rPr>
      </w:pPr>
      <w:bookmarkStart w:id="54" w:name="_Toc236676968"/>
      <w:r>
        <w:rPr>
          <w:rFonts w:ascii="Calibri" w:eastAsia="宋体" w:hAnsi="Calibri" w:cs="Calibri"/>
          <w:b w:val="0"/>
          <w:lang w:eastAsia="zh-CN"/>
        </w:rPr>
        <w:t xml:space="preserve">1.10.4 </w:t>
      </w:r>
      <w:r>
        <w:rPr>
          <w:rFonts w:ascii="Calibri" w:eastAsia="宋体" w:hAnsi="Calibri" w:cs="Calibri"/>
          <w:b w:val="0"/>
          <w:lang w:eastAsia="zh-CN"/>
        </w:rPr>
        <w:t>技术与社会变革：意想不到的后果</w:t>
      </w:r>
      <w:bookmarkEnd w:id="54"/>
    </w:p>
    <w:p w14:paraId="162C6FAD" w14:textId="77777777" w:rsidR="004A4F3F" w:rsidRDefault="00000000">
      <w:pPr>
        <w:rPr>
          <w:lang w:eastAsia="zh-CN"/>
        </w:rPr>
      </w:pPr>
      <w:r>
        <w:rPr>
          <w:lang w:eastAsia="zh-CN"/>
        </w:rPr>
        <w:t>Sarah</w:t>
      </w:r>
      <w:r>
        <w:rPr>
          <w:lang w:eastAsia="zh-CN"/>
        </w:rPr>
        <w:t>意识到，如果公司根据她的模型决定将资源集中在</w:t>
      </w:r>
      <w:r>
        <w:rPr>
          <w:lang w:eastAsia="zh-CN"/>
        </w:rPr>
        <w:t>"</w:t>
      </w:r>
      <w:r>
        <w:rPr>
          <w:lang w:eastAsia="zh-CN"/>
        </w:rPr>
        <w:t>高潜力</w:t>
      </w:r>
      <w:r>
        <w:rPr>
          <w:lang w:eastAsia="zh-CN"/>
        </w:rPr>
        <w:t>"</w:t>
      </w:r>
      <w:r>
        <w:rPr>
          <w:lang w:eastAsia="zh-CN"/>
        </w:rPr>
        <w:t>地区，这可能会创造一个自我强化的循环。这让她想到了更广泛的问题：技术创新如何改变社会结构，又如何被现有的社会结构所塑造？</w:t>
      </w:r>
    </w:p>
    <w:p w14:paraId="41C50502" w14:textId="77777777" w:rsidR="004A4F3F" w:rsidRDefault="00000000">
      <w:pPr>
        <w:rPr>
          <w:lang w:eastAsia="zh-CN"/>
        </w:rPr>
      </w:pPr>
      <w:r>
        <w:rPr>
          <w:b/>
          <w:lang w:eastAsia="zh-CN"/>
        </w:rPr>
        <w:t>历史视角：</w:t>
      </w:r>
      <w:r>
        <w:rPr>
          <w:lang w:eastAsia="zh-CN"/>
        </w:rPr>
        <w:t xml:space="preserve"> </w:t>
      </w:r>
      <w:r>
        <w:rPr>
          <w:lang w:eastAsia="zh-CN"/>
        </w:rPr>
        <w:t>从工业革命到互联网时代，技术进步总是伴随着深刻的社会变革。我们如何预测和引导</w:t>
      </w:r>
      <w:r>
        <w:rPr>
          <w:lang w:eastAsia="zh-CN"/>
        </w:rPr>
        <w:t>AI</w:t>
      </w:r>
      <w:r>
        <w:rPr>
          <w:lang w:eastAsia="zh-CN"/>
        </w:rPr>
        <w:t>可能带来的社会变化？</w:t>
      </w:r>
    </w:p>
    <w:p w14:paraId="3E5DEA4E" w14:textId="77777777" w:rsidR="004A4F3F" w:rsidRDefault="00000000">
      <w:pPr>
        <w:pStyle w:val="31"/>
        <w:rPr>
          <w:lang w:eastAsia="zh-CN"/>
        </w:rPr>
      </w:pPr>
      <w:bookmarkStart w:id="55" w:name="_Toc236676969"/>
      <w:r>
        <w:rPr>
          <w:rFonts w:ascii="Calibri" w:eastAsia="宋体" w:hAnsi="Calibri" w:cs="Calibri"/>
          <w:b w:val="0"/>
          <w:lang w:eastAsia="zh-CN"/>
        </w:rPr>
        <w:lastRenderedPageBreak/>
        <w:t xml:space="preserve">1.10.5 </w:t>
      </w:r>
      <w:r>
        <w:rPr>
          <w:rFonts w:ascii="Calibri" w:eastAsia="宋体" w:hAnsi="Calibri" w:cs="Calibri"/>
          <w:b w:val="0"/>
          <w:lang w:eastAsia="zh-CN"/>
        </w:rPr>
        <w:t>隐私与自由：数字时代的个人权利</w:t>
      </w:r>
      <w:bookmarkEnd w:id="55"/>
    </w:p>
    <w:p w14:paraId="33F27E3D" w14:textId="77777777" w:rsidR="004A4F3F" w:rsidRDefault="00000000">
      <w:pPr>
        <w:rPr>
          <w:lang w:eastAsia="zh-CN"/>
        </w:rPr>
      </w:pPr>
      <w:r>
        <w:rPr>
          <w:lang w:eastAsia="zh-CN"/>
        </w:rPr>
        <w:t>研究过程中，</w:t>
      </w:r>
      <w:r>
        <w:rPr>
          <w:lang w:eastAsia="zh-CN"/>
        </w:rPr>
        <w:t>Sarah</w:t>
      </w:r>
      <w:r>
        <w:rPr>
          <w:lang w:eastAsia="zh-CN"/>
        </w:rPr>
        <w:t>发现公司收集了大量客户的个人信息。这引发了她对数字时代个人隐私和自由的思考：在享受个性化服务的同时，我们是否正在不知不觉中放弃了太多个人自由？</w:t>
      </w:r>
    </w:p>
    <w:p w14:paraId="78E1C412" w14:textId="77777777" w:rsidR="004A4F3F" w:rsidRDefault="00000000">
      <w:pPr>
        <w:rPr>
          <w:lang w:eastAsia="zh-CN"/>
        </w:rPr>
      </w:pPr>
      <w:r>
        <w:rPr>
          <w:b/>
          <w:lang w:eastAsia="zh-CN"/>
        </w:rPr>
        <w:t>哲学思考：</w:t>
      </w:r>
      <w:r>
        <w:rPr>
          <w:lang w:eastAsia="zh-CN"/>
        </w:rPr>
        <w:t xml:space="preserve"> </w:t>
      </w:r>
      <w:r>
        <w:rPr>
          <w:lang w:eastAsia="zh-CN"/>
        </w:rPr>
        <w:t>在一个日益数据化的世界中，我们如何重新定义隐私和自由的概念？个人数据的所有权应该如何界定？</w:t>
      </w:r>
    </w:p>
    <w:p w14:paraId="082BE58C" w14:textId="77777777" w:rsidR="004A4F3F" w:rsidRDefault="00000000">
      <w:pPr>
        <w:pStyle w:val="31"/>
        <w:rPr>
          <w:lang w:eastAsia="zh-CN"/>
        </w:rPr>
      </w:pPr>
      <w:bookmarkStart w:id="56" w:name="_Toc236676970"/>
      <w:r>
        <w:rPr>
          <w:rFonts w:ascii="Calibri" w:eastAsia="宋体" w:hAnsi="Calibri" w:cs="Calibri"/>
          <w:b w:val="0"/>
          <w:lang w:eastAsia="zh-CN"/>
        </w:rPr>
        <w:t xml:space="preserve">1.10.6 </w:t>
      </w:r>
      <w:r>
        <w:rPr>
          <w:rFonts w:ascii="Calibri" w:eastAsia="宋体" w:hAnsi="Calibri" w:cs="Calibri"/>
          <w:b w:val="0"/>
          <w:lang w:eastAsia="zh-CN"/>
        </w:rPr>
        <w:t>责任与创新：技术发展的道德指南</w:t>
      </w:r>
      <w:bookmarkEnd w:id="56"/>
    </w:p>
    <w:p w14:paraId="1711DAD8" w14:textId="77777777" w:rsidR="004A4F3F" w:rsidRDefault="00000000">
      <w:pPr>
        <w:rPr>
          <w:lang w:eastAsia="zh-CN"/>
        </w:rPr>
      </w:pPr>
      <w:r>
        <w:rPr>
          <w:lang w:eastAsia="zh-CN"/>
        </w:rPr>
        <w:t>最后，</w:t>
      </w:r>
      <w:r>
        <w:rPr>
          <w:lang w:eastAsia="zh-CN"/>
        </w:rPr>
        <w:t>Sarah</w:t>
      </w:r>
      <w:r>
        <w:rPr>
          <w:lang w:eastAsia="zh-CN"/>
        </w:rPr>
        <w:t>思考了一个根本性问题：作为技术开发者，我们对自己创造的技术所产生的社会影响负有怎样的责任？</w:t>
      </w:r>
    </w:p>
    <w:p w14:paraId="23053FAD" w14:textId="77777777" w:rsidR="004A4F3F" w:rsidRDefault="00000000">
      <w:pPr>
        <w:rPr>
          <w:lang w:eastAsia="zh-CN"/>
        </w:rPr>
      </w:pPr>
      <w:r>
        <w:rPr>
          <w:b/>
          <w:lang w:eastAsia="zh-CN"/>
        </w:rPr>
        <w:t>深度探讨：</w:t>
      </w:r>
      <w:r>
        <w:rPr>
          <w:lang w:eastAsia="zh-CN"/>
        </w:rPr>
        <w:t xml:space="preserve"> </w:t>
      </w:r>
      <w:r>
        <w:rPr>
          <w:lang w:eastAsia="zh-CN"/>
        </w:rPr>
        <w:t>从核物理学家对原子弹的反思，到当代</w:t>
      </w:r>
      <w:r>
        <w:rPr>
          <w:lang w:eastAsia="zh-CN"/>
        </w:rPr>
        <w:t>AI</w:t>
      </w:r>
      <w:r>
        <w:rPr>
          <w:lang w:eastAsia="zh-CN"/>
        </w:rPr>
        <w:t>研究者对</w:t>
      </w:r>
      <w:r>
        <w:rPr>
          <w:lang w:eastAsia="zh-CN"/>
        </w:rPr>
        <w:t>superintelligence</w:t>
      </w:r>
      <w:r>
        <w:rPr>
          <w:lang w:eastAsia="zh-CN"/>
        </w:rPr>
        <w:t>的担忧，科技伦理一直是一个重要话题。在</w:t>
      </w:r>
      <w:r>
        <w:rPr>
          <w:lang w:eastAsia="zh-CN"/>
        </w:rPr>
        <w:t>AI</w:t>
      </w:r>
      <w:r>
        <w:rPr>
          <w:lang w:eastAsia="zh-CN"/>
        </w:rPr>
        <w:t>快速发展的今天，我们如何在推动创新和承担责任之间找到平衡？</w:t>
      </w:r>
    </w:p>
    <w:p w14:paraId="1B6893F6" w14:textId="77777777" w:rsidR="004A4F3F" w:rsidRDefault="00000000">
      <w:pPr>
        <w:pStyle w:val="31"/>
        <w:rPr>
          <w:lang w:eastAsia="zh-CN"/>
        </w:rPr>
      </w:pPr>
      <w:bookmarkStart w:id="57" w:name="_Toc236676971"/>
      <w:r>
        <w:rPr>
          <w:rFonts w:ascii="Calibri" w:eastAsia="宋体" w:hAnsi="Calibri" w:cs="Calibri"/>
          <w:b w:val="0"/>
          <w:lang w:eastAsia="zh-CN"/>
        </w:rPr>
        <w:t xml:space="preserve">1.10.7 </w:t>
      </w:r>
      <w:r>
        <w:rPr>
          <w:rFonts w:ascii="Calibri" w:eastAsia="宋体" w:hAnsi="Calibri" w:cs="Calibri"/>
          <w:b w:val="0"/>
          <w:lang w:eastAsia="zh-CN"/>
        </w:rPr>
        <w:t>结语：培养全面的科技人文素养</w:t>
      </w:r>
      <w:bookmarkEnd w:id="57"/>
    </w:p>
    <w:p w14:paraId="1600FC1E" w14:textId="77777777" w:rsidR="004A4F3F" w:rsidRDefault="00000000">
      <w:pPr>
        <w:rPr>
          <w:lang w:eastAsia="zh-CN"/>
        </w:rPr>
      </w:pPr>
      <w:r>
        <w:rPr>
          <w:lang w:eastAsia="zh-CN"/>
        </w:rPr>
        <w:t>Sarah</w:t>
      </w:r>
      <w:r>
        <w:rPr>
          <w:lang w:eastAsia="zh-CN"/>
        </w:rPr>
        <w:t>的经历告诉我们，即使是最基础的数据分析工具，如线性回归，也可能引发复杂的社会和人文问题。作为未来的科技工作者，我们不仅需要扎实的技术功底，还需要广博的人文素养和敏锐的社会洞察力。</w:t>
      </w:r>
    </w:p>
    <w:p w14:paraId="3ED4C3C5" w14:textId="77777777" w:rsidR="004A4F3F" w:rsidRDefault="00000000">
      <w:pPr>
        <w:rPr>
          <w:lang w:eastAsia="zh-CN"/>
        </w:rPr>
      </w:pPr>
      <w:r>
        <w:rPr>
          <w:lang w:eastAsia="zh-CN"/>
        </w:rPr>
        <w:t>在</w:t>
      </w:r>
      <w:r>
        <w:rPr>
          <w:lang w:eastAsia="zh-CN"/>
        </w:rPr>
        <w:t>AI</w:t>
      </w:r>
      <w:r>
        <w:rPr>
          <w:lang w:eastAsia="zh-CN"/>
        </w:rPr>
        <w:t>迅速改变世界的时代，培养跨学科思维和全面的人文素养，可能与掌握最新算法同样重要，甚至更为关键。</w:t>
      </w:r>
    </w:p>
    <w:p w14:paraId="0367313D" w14:textId="77777777" w:rsidR="004A4F3F" w:rsidRDefault="00000000">
      <w:pPr>
        <w:rPr>
          <w:lang w:eastAsia="zh-CN"/>
        </w:rPr>
      </w:pPr>
      <w:r>
        <w:rPr>
          <w:b/>
          <w:lang w:eastAsia="zh-CN"/>
        </w:rPr>
        <w:t>行动呼吁：</w:t>
      </w:r>
      <w:r>
        <w:rPr>
          <w:lang w:eastAsia="zh-CN"/>
        </w:rPr>
        <w:t xml:space="preserve"> </w:t>
      </w:r>
      <w:r>
        <w:rPr>
          <w:lang w:eastAsia="zh-CN"/>
        </w:rPr>
        <w:t>下次当你在开发模型或设计算法时，不妨停下来问问自己：这项技术可能会如何改变人们的生活？它可能带来哪些意想不到的社会影响？我们是否充分考虑了不同群体的需求和感受？</w:t>
      </w:r>
    </w:p>
    <w:p w14:paraId="28D8AE61" w14:textId="77777777" w:rsidR="004A4F3F" w:rsidRDefault="00000000">
      <w:pPr>
        <w:rPr>
          <w:lang w:eastAsia="zh-CN"/>
        </w:rPr>
      </w:pPr>
      <w:r>
        <w:rPr>
          <w:lang w:eastAsia="zh-CN"/>
        </w:rPr>
        <w:t>只有当我们将技术创新与人文关怀相结合，我们才能确保</w:t>
      </w:r>
      <w:r>
        <w:rPr>
          <w:lang w:eastAsia="zh-CN"/>
        </w:rPr>
        <w:t>AI</w:t>
      </w:r>
      <w:r>
        <w:rPr>
          <w:lang w:eastAsia="zh-CN"/>
        </w:rPr>
        <w:t>技术真正造福人类社会，推动人类文明的进步。</w:t>
      </w:r>
    </w:p>
    <w:p w14:paraId="1BA68214" w14:textId="77777777" w:rsidR="004A4F3F" w:rsidRDefault="00000000">
      <w:pPr>
        <w:pStyle w:val="21"/>
        <w:rPr>
          <w:lang w:eastAsia="zh-CN"/>
        </w:rPr>
      </w:pPr>
      <w:bookmarkStart w:id="58" w:name="_Toc236676972"/>
      <w:r>
        <w:rPr>
          <w:rFonts w:ascii="Calibri" w:eastAsia="宋体" w:hAnsi="Calibri" w:cs="Calibri"/>
          <w:b w:val="0"/>
          <w:lang w:eastAsia="zh-CN"/>
        </w:rPr>
        <w:t xml:space="preserve">1.11 </w:t>
      </w:r>
      <w:r>
        <w:rPr>
          <w:rFonts w:ascii="Calibri" w:eastAsia="宋体" w:hAnsi="Calibri" w:cs="Calibri"/>
          <w:b w:val="0"/>
          <w:lang w:eastAsia="zh-CN"/>
        </w:rPr>
        <w:t>实践案例：构建房价预测模型</w:t>
      </w:r>
      <w:bookmarkEnd w:id="58"/>
    </w:p>
    <w:p w14:paraId="5DD8EDA4" w14:textId="77777777" w:rsidR="004A4F3F" w:rsidRDefault="00000000">
      <w:pPr>
        <w:rPr>
          <w:lang w:eastAsia="zh-CN"/>
        </w:rPr>
      </w:pPr>
      <w:r>
        <w:rPr>
          <w:lang w:eastAsia="zh-CN"/>
        </w:rPr>
        <w:t>在科技公司实习的</w:t>
      </w:r>
      <w:r>
        <w:rPr>
          <w:lang w:eastAsia="zh-CN"/>
        </w:rPr>
        <w:t>Sarah</w:t>
      </w:r>
      <w:r>
        <w:rPr>
          <w:lang w:eastAsia="zh-CN"/>
        </w:rPr>
        <w:t>刚刚结束了一天的工作，正准备离开办公室，她的导师</w:t>
      </w:r>
      <w:r>
        <w:rPr>
          <w:lang w:eastAsia="zh-CN"/>
        </w:rPr>
        <w:t>Alex</w:t>
      </w:r>
      <w:r>
        <w:rPr>
          <w:lang w:eastAsia="zh-CN"/>
        </w:rPr>
        <w:t>叫住了她。</w:t>
      </w:r>
    </w:p>
    <w:p w14:paraId="66218524" w14:textId="77777777" w:rsidR="004A4F3F" w:rsidRDefault="00000000">
      <w:pPr>
        <w:rPr>
          <w:lang w:eastAsia="zh-CN"/>
        </w:rPr>
      </w:pPr>
      <w:r>
        <w:rPr>
          <w:lang w:eastAsia="zh-CN"/>
        </w:rPr>
        <w:t>"Sarah</w:t>
      </w:r>
      <w:r>
        <w:rPr>
          <w:lang w:eastAsia="zh-CN"/>
        </w:rPr>
        <w:t>，我有个有趣的项目想让你试试，</w:t>
      </w:r>
      <w:r>
        <w:rPr>
          <w:lang w:eastAsia="zh-CN"/>
        </w:rPr>
        <w:t>"Alex</w:t>
      </w:r>
      <w:r>
        <w:rPr>
          <w:lang w:eastAsia="zh-CN"/>
        </w:rPr>
        <w:t>微笑着说，</w:t>
      </w:r>
      <w:r>
        <w:rPr>
          <w:lang w:eastAsia="zh-CN"/>
        </w:rPr>
        <w:t>"</w:t>
      </w:r>
      <w:r>
        <w:rPr>
          <w:lang w:eastAsia="zh-CN"/>
        </w:rPr>
        <w:t>我们公司正在考虑进军房地产市场，需要一个模型来预测房价。你觉得能胜任吗？</w:t>
      </w:r>
      <w:r>
        <w:rPr>
          <w:lang w:eastAsia="zh-CN"/>
        </w:rPr>
        <w:t>"</w:t>
      </w:r>
    </w:p>
    <w:p w14:paraId="2EFDAABE" w14:textId="77777777" w:rsidR="004A4F3F" w:rsidRDefault="00000000">
      <w:pPr>
        <w:rPr>
          <w:lang w:eastAsia="zh-CN"/>
        </w:rPr>
      </w:pPr>
      <w:r>
        <w:rPr>
          <w:lang w:eastAsia="zh-CN"/>
        </w:rPr>
        <w:t>Sarah</w:t>
      </w:r>
      <w:r>
        <w:rPr>
          <w:lang w:eastAsia="zh-CN"/>
        </w:rPr>
        <w:t>犹豫了一下，</w:t>
      </w:r>
      <w:r>
        <w:rPr>
          <w:lang w:eastAsia="zh-CN"/>
        </w:rPr>
        <w:t>"</w:t>
      </w:r>
      <w:r>
        <w:rPr>
          <w:lang w:eastAsia="zh-CN"/>
        </w:rPr>
        <w:t>我只学过基础的线性回归</w:t>
      </w:r>
      <w:r>
        <w:rPr>
          <w:lang w:eastAsia="zh-CN"/>
        </w:rPr>
        <w:t>..."</w:t>
      </w:r>
    </w:p>
    <w:p w14:paraId="548C0DBE" w14:textId="77777777" w:rsidR="004A4F3F" w:rsidRDefault="00000000">
      <w:r>
        <w:rPr>
          <w:lang w:eastAsia="zh-CN"/>
        </w:rPr>
        <w:t>"</w:t>
      </w:r>
      <w:r>
        <w:rPr>
          <w:lang w:eastAsia="zh-CN"/>
        </w:rPr>
        <w:t>那正好！</w:t>
      </w:r>
      <w:r>
        <w:rPr>
          <w:lang w:eastAsia="zh-CN"/>
        </w:rPr>
        <w:t>"Alex</w:t>
      </w:r>
      <w:r>
        <w:rPr>
          <w:lang w:eastAsia="zh-CN"/>
        </w:rPr>
        <w:t>鼓励道，</w:t>
      </w:r>
      <w:r>
        <w:rPr>
          <w:lang w:eastAsia="zh-CN"/>
        </w:rPr>
        <w:t>"</w:t>
      </w:r>
      <w:r>
        <w:rPr>
          <w:lang w:eastAsia="zh-CN"/>
        </w:rPr>
        <w:t>这是个绝佳的机会让你将所学付诸实践。别担心，我会指导你的。</w:t>
      </w:r>
      <w:r>
        <w:t>"</w:t>
      </w:r>
    </w:p>
    <w:p w14:paraId="1BF8203F" w14:textId="77777777" w:rsidR="004A4F3F" w:rsidRDefault="00000000">
      <w:pPr>
        <w:rPr>
          <w:lang w:eastAsia="zh-CN"/>
        </w:rPr>
      </w:pPr>
      <w:r>
        <w:rPr>
          <w:lang w:eastAsia="zh-CN"/>
        </w:rPr>
        <w:t>于是，</w:t>
      </w:r>
      <w:r>
        <w:rPr>
          <w:lang w:eastAsia="zh-CN"/>
        </w:rPr>
        <w:t>Sarah</w:t>
      </w:r>
      <w:r>
        <w:rPr>
          <w:lang w:eastAsia="zh-CN"/>
        </w:rPr>
        <w:t>开始了她的第一个实际项目。让我们跟随她的脚步，看看她如何运用所学知识来解决这个现实世界的问题。</w:t>
      </w:r>
    </w:p>
    <w:p w14:paraId="18F9CBC8" w14:textId="77777777" w:rsidR="004A4F3F" w:rsidRDefault="00000000">
      <w:pPr>
        <w:pStyle w:val="31"/>
        <w:rPr>
          <w:lang w:eastAsia="zh-CN"/>
        </w:rPr>
      </w:pPr>
      <w:bookmarkStart w:id="59" w:name="_Toc236676973"/>
      <w:r>
        <w:rPr>
          <w:rFonts w:ascii="Calibri" w:eastAsia="宋体" w:hAnsi="Calibri" w:cs="Calibri"/>
          <w:b w:val="0"/>
          <w:lang w:eastAsia="zh-CN"/>
        </w:rPr>
        <w:lastRenderedPageBreak/>
        <w:t xml:space="preserve">1.11.1 </w:t>
      </w:r>
      <w:r>
        <w:rPr>
          <w:rFonts w:ascii="Calibri" w:eastAsia="宋体" w:hAnsi="Calibri" w:cs="Calibri"/>
          <w:b w:val="0"/>
          <w:lang w:eastAsia="zh-CN"/>
        </w:rPr>
        <w:t>步骤</w:t>
      </w:r>
      <w:r>
        <w:rPr>
          <w:rFonts w:ascii="Calibri" w:eastAsia="宋体" w:hAnsi="Calibri" w:cs="Calibri"/>
          <w:b w:val="0"/>
          <w:lang w:eastAsia="zh-CN"/>
        </w:rPr>
        <w:t>1</w:t>
      </w:r>
      <w:r>
        <w:rPr>
          <w:rFonts w:ascii="Calibri" w:eastAsia="宋体" w:hAnsi="Calibri" w:cs="Calibri"/>
          <w:b w:val="0"/>
          <w:lang w:eastAsia="zh-CN"/>
        </w:rPr>
        <w:t>：理解问题和数据</w:t>
      </w:r>
      <w:bookmarkEnd w:id="59"/>
    </w:p>
    <w:p w14:paraId="420B88A7" w14:textId="77777777" w:rsidR="004A4F3F" w:rsidRDefault="00000000">
      <w:pPr>
        <w:rPr>
          <w:lang w:eastAsia="zh-CN"/>
        </w:rPr>
      </w:pPr>
      <w:r>
        <w:rPr>
          <w:lang w:eastAsia="zh-CN"/>
        </w:rPr>
        <w:t>Sarah</w:t>
      </w:r>
      <w:r>
        <w:rPr>
          <w:lang w:eastAsia="zh-CN"/>
        </w:rPr>
        <w:t>首先仔细阅读了项目说明。数据集包含了一个城市过去几年的房屋销售信息，包括房屋面积、卧室数量、地理位置等特征，以及最终的销售价格。</w:t>
      </w:r>
    </w:p>
    <w:p w14:paraId="4F865612" w14:textId="77777777" w:rsidR="004A4F3F" w:rsidRDefault="00000000">
      <w:pPr>
        <w:rPr>
          <w:lang w:eastAsia="zh-CN"/>
        </w:rPr>
      </w:pPr>
      <w:r>
        <w:rPr>
          <w:lang w:eastAsia="zh-CN"/>
        </w:rPr>
        <w:t>“</w:t>
      </w:r>
      <w:r>
        <w:rPr>
          <w:lang w:eastAsia="zh-CN"/>
        </w:rPr>
        <w:t>记住，</w:t>
      </w:r>
      <w:r>
        <w:rPr>
          <w:lang w:eastAsia="zh-CN"/>
        </w:rPr>
        <w:t>”Alex</w:t>
      </w:r>
      <w:r>
        <w:rPr>
          <w:lang w:eastAsia="zh-CN"/>
        </w:rPr>
        <w:t>提醒道，</w:t>
      </w:r>
      <w:r>
        <w:rPr>
          <w:lang w:eastAsia="zh-CN"/>
        </w:rPr>
        <w:t>“</w:t>
      </w:r>
      <w:r>
        <w:rPr>
          <w:lang w:eastAsia="zh-CN"/>
        </w:rPr>
        <w:t>在开始编码之前，先仔细看看你的数据。它会告诉你很多故事。</w:t>
      </w:r>
      <w:r>
        <w:rPr>
          <w:lang w:eastAsia="zh-CN"/>
        </w:rPr>
        <w:t>”</w:t>
      </w:r>
    </w:p>
    <w:p w14:paraId="6FA0BD7D" w14:textId="77777777" w:rsidR="004A4F3F" w:rsidRDefault="00000000">
      <w:pPr>
        <w:rPr>
          <w:lang w:eastAsia="zh-CN"/>
        </w:rPr>
      </w:pPr>
      <w:r>
        <w:rPr>
          <w:lang w:eastAsia="zh-CN"/>
        </w:rPr>
        <w:t>Sarah</w:t>
      </w:r>
      <w:r>
        <w:rPr>
          <w:lang w:eastAsia="zh-CN"/>
        </w:rPr>
        <w:t>点点头，开始了她的探索性数据分析。</w:t>
      </w:r>
    </w:p>
    <w:p w14:paraId="04925328" w14:textId="77777777" w:rsidR="004A4F3F" w:rsidRDefault="00000000">
      <w:pPr>
        <w:pStyle w:val="BookCode"/>
        <w:pBdr>
          <w:left w:val="single" w:sz="6" w:space="8" w:color="98A2B3"/>
        </w:pBdr>
      </w:pPr>
      <w:r>
        <w:t>import pandas as pd</w:t>
      </w:r>
      <w:r>
        <w:br/>
        <w:t>import numpy as np</w:t>
      </w:r>
      <w:r>
        <w:br/>
        <w:t>import matplotlib.pyplot as plt</w:t>
      </w:r>
      <w:r>
        <w:br/>
        <w:t>import seaborn as sns</w:t>
      </w:r>
      <w:r>
        <w:br/>
        <w:t>from sklearn.datasets import fetch_openml</w:t>
      </w:r>
      <w:r>
        <w:br/>
      </w:r>
      <w:r>
        <w:br/>
        <w:t xml:space="preserve"># </w:t>
      </w:r>
      <w:r>
        <w:t>加载</w:t>
      </w:r>
      <w:r>
        <w:t>Ames</w:t>
      </w:r>
      <w:r>
        <w:t>房价数据（首次运行需要联网下载）</w:t>
      </w:r>
      <w:r>
        <w:br/>
        <w:t>housing = fetch_openml(name='house_prices', as_frame=True)</w:t>
      </w:r>
      <w:r>
        <w:br/>
        <w:t>data = housing.frame.rename(columns={</w:t>
      </w:r>
      <w:r>
        <w:br/>
        <w:t xml:space="preserve">    'GrLivArea': 'square_feet',</w:t>
      </w:r>
      <w:r>
        <w:br/>
        <w:t xml:space="preserve">    'BedroomAbvGr': 'bedrooms',</w:t>
      </w:r>
      <w:r>
        <w:br/>
        <w:t xml:space="preserve">    'FullBath': 'bathrooms',</w:t>
      </w:r>
      <w:r>
        <w:br/>
        <w:t xml:space="preserve">    'YearBuilt': 'year_built',</w:t>
      </w:r>
      <w:r>
        <w:br/>
        <w:t xml:space="preserve">    'YrSold': 'sale_year',</w:t>
      </w:r>
      <w:r>
        <w:br/>
        <w:t xml:space="preserve">    'Neighborhood': 'neighborhood',</w:t>
      </w:r>
      <w:r>
        <w:br/>
        <w:t xml:space="preserve">    'SalePrice': 'price',</w:t>
      </w:r>
      <w:r>
        <w:br/>
        <w:t>})</w:t>
      </w:r>
      <w:r>
        <w:br/>
        <w:t>data = data[[</w:t>
      </w:r>
      <w:r>
        <w:br/>
        <w:t xml:space="preserve">    'square_feet', 'bedrooms', 'bathrooms', 'year_built',</w:t>
      </w:r>
      <w:r>
        <w:br/>
        <w:t xml:space="preserve">    'sale_year', 'neighborhood', 'price'</w:t>
      </w:r>
      <w:r>
        <w:br/>
        <w:t>]].copy()</w:t>
      </w:r>
      <w:r>
        <w:br/>
      </w:r>
      <w:r>
        <w:br/>
        <w:t xml:space="preserve"># </w:t>
      </w:r>
      <w:r>
        <w:t>查看数据基本信息</w:t>
      </w:r>
      <w:r>
        <w:br/>
        <w:t>data.info()</w:t>
      </w:r>
      <w:r>
        <w:br/>
      </w:r>
      <w:r>
        <w:br/>
        <w:t xml:space="preserve"># </w:t>
      </w:r>
      <w:r>
        <w:t>查看数据的统计描述</w:t>
      </w:r>
      <w:r>
        <w:br/>
        <w:t>print(data.describe())</w:t>
      </w:r>
      <w:r>
        <w:br/>
      </w:r>
      <w:r>
        <w:br/>
        <w:t xml:space="preserve"># </w:t>
      </w:r>
      <w:r>
        <w:t>绘制相关性热力图</w:t>
      </w:r>
      <w:r>
        <w:br/>
        <w:t>plt.figure(figsize=(12, 10))</w:t>
      </w:r>
      <w:r>
        <w:br/>
        <w:t>sns.heatmap(data.corr(numeric_only=True), annot=False, cmap='coolwarm')</w:t>
      </w:r>
      <w:r>
        <w:br/>
        <w:t>plt.title('</w:t>
      </w:r>
      <w:r>
        <w:t>特征相关性热力图</w:t>
      </w:r>
      <w:r>
        <w:t>')</w:t>
      </w:r>
      <w:r>
        <w:br/>
        <w:t>plt.show()</w:t>
      </w:r>
    </w:p>
    <w:p w14:paraId="7C8CEAFD" w14:textId="77777777" w:rsidR="004A4F3F" w:rsidRDefault="00000000">
      <w:pPr>
        <w:rPr>
          <w:lang w:eastAsia="zh-CN"/>
        </w:rPr>
      </w:pPr>
      <w:r>
        <w:rPr>
          <w:lang w:eastAsia="zh-CN"/>
        </w:rPr>
        <w:t>通过这些初步分析，</w:t>
      </w:r>
      <w:r>
        <w:rPr>
          <w:lang w:eastAsia="zh-CN"/>
        </w:rPr>
        <w:t>Sarah</w:t>
      </w:r>
      <w:r>
        <w:rPr>
          <w:lang w:eastAsia="zh-CN"/>
        </w:rPr>
        <w:t>发现：</w:t>
      </w:r>
    </w:p>
    <w:p w14:paraId="451FD45C" w14:textId="77777777" w:rsidR="004A4F3F" w:rsidRDefault="00000000">
      <w:pPr>
        <w:pStyle w:val="a"/>
        <w:numPr>
          <w:ilvl w:val="0"/>
          <w:numId w:val="49"/>
        </w:numPr>
        <w:rPr>
          <w:lang w:eastAsia="zh-CN"/>
        </w:rPr>
      </w:pPr>
      <w:r>
        <w:rPr>
          <w:lang w:eastAsia="zh-CN"/>
        </w:rPr>
        <w:t>数据集中有一些缺失值需要处理。</w:t>
      </w:r>
    </w:p>
    <w:p w14:paraId="7122AF5A" w14:textId="77777777" w:rsidR="004A4F3F" w:rsidRDefault="00000000">
      <w:pPr>
        <w:pStyle w:val="a"/>
        <w:numPr>
          <w:ilvl w:val="0"/>
          <w:numId w:val="49"/>
        </w:numPr>
      </w:pPr>
      <w:r>
        <w:t>'square_feet'</w:t>
      </w:r>
      <w:r>
        <w:t>（房屋面积）和</w:t>
      </w:r>
      <w:r>
        <w:t>'price'</w:t>
      </w:r>
      <w:r>
        <w:t>（价格）之间存在较强的正相关关系。</w:t>
      </w:r>
    </w:p>
    <w:p w14:paraId="5AADF90B" w14:textId="77777777" w:rsidR="004A4F3F" w:rsidRDefault="00000000">
      <w:pPr>
        <w:pStyle w:val="a"/>
        <w:numPr>
          <w:ilvl w:val="0"/>
          <w:numId w:val="49"/>
        </w:numPr>
      </w:pPr>
      <w:r>
        <w:t>有些特征（如</w:t>
      </w:r>
      <w:r>
        <w:t>'year_built'</w:t>
      </w:r>
      <w:r>
        <w:t>）可能需要进行转换才能更好地用于预测。</w:t>
      </w:r>
    </w:p>
    <w:p w14:paraId="5F3803D2" w14:textId="77777777" w:rsidR="004A4F3F" w:rsidRDefault="00000000">
      <w:pPr>
        <w:pStyle w:val="31"/>
      </w:pPr>
      <w:bookmarkStart w:id="60" w:name="_Toc236676974"/>
      <w:r>
        <w:rPr>
          <w:rFonts w:ascii="Calibri" w:eastAsia="宋体" w:hAnsi="Calibri" w:cs="Calibri"/>
          <w:b w:val="0"/>
        </w:rPr>
        <w:t xml:space="preserve">1.11.2 </w:t>
      </w:r>
      <w:r>
        <w:rPr>
          <w:rFonts w:ascii="Calibri" w:eastAsia="宋体" w:hAnsi="Calibri" w:cs="Calibri"/>
          <w:b w:val="0"/>
        </w:rPr>
        <w:t>步骤</w:t>
      </w:r>
      <w:r>
        <w:rPr>
          <w:rFonts w:ascii="Calibri" w:eastAsia="宋体" w:hAnsi="Calibri" w:cs="Calibri"/>
          <w:b w:val="0"/>
        </w:rPr>
        <w:t>2</w:t>
      </w:r>
      <w:r>
        <w:rPr>
          <w:rFonts w:ascii="Calibri" w:eastAsia="宋体" w:hAnsi="Calibri" w:cs="Calibri"/>
          <w:b w:val="0"/>
        </w:rPr>
        <w:t>：数据预处理</w:t>
      </w:r>
      <w:bookmarkEnd w:id="60"/>
    </w:p>
    <w:p w14:paraId="02F76D8E" w14:textId="77777777" w:rsidR="004A4F3F" w:rsidRDefault="00000000">
      <w:r>
        <w:rPr>
          <w:lang w:eastAsia="zh-CN"/>
        </w:rPr>
        <w:t>"</w:t>
      </w:r>
      <w:r>
        <w:rPr>
          <w:lang w:eastAsia="zh-CN"/>
        </w:rPr>
        <w:t>数据永远不会是完美的，</w:t>
      </w:r>
      <w:r>
        <w:rPr>
          <w:lang w:eastAsia="zh-CN"/>
        </w:rPr>
        <w:t>"Alex</w:t>
      </w:r>
      <w:r>
        <w:rPr>
          <w:lang w:eastAsia="zh-CN"/>
        </w:rPr>
        <w:t>说，</w:t>
      </w:r>
      <w:r>
        <w:rPr>
          <w:lang w:eastAsia="zh-CN"/>
        </w:rPr>
        <w:t>"</w:t>
      </w:r>
      <w:r>
        <w:rPr>
          <w:lang w:eastAsia="zh-CN"/>
        </w:rPr>
        <w:t>关键是要知道如何处理这些不完美。</w:t>
      </w:r>
      <w:r>
        <w:t>"</w:t>
      </w:r>
    </w:p>
    <w:p w14:paraId="69328107" w14:textId="77777777" w:rsidR="004A4F3F" w:rsidRDefault="00000000">
      <w:pPr>
        <w:rPr>
          <w:lang w:eastAsia="zh-CN"/>
        </w:rPr>
      </w:pPr>
      <w:r>
        <w:rPr>
          <w:lang w:eastAsia="zh-CN"/>
        </w:rPr>
        <w:t>Sarah</w:t>
      </w:r>
      <w:r>
        <w:rPr>
          <w:lang w:eastAsia="zh-CN"/>
        </w:rPr>
        <w:t>点头表示理解，然后开始了数据预处理的工作。</w:t>
      </w:r>
    </w:p>
    <w:p w14:paraId="518CDC56" w14:textId="77777777" w:rsidR="004A4F3F" w:rsidRDefault="00000000">
      <w:pPr>
        <w:pStyle w:val="BookCode"/>
        <w:pBdr>
          <w:left w:val="single" w:sz="6" w:space="8" w:color="98A2B3"/>
        </w:pBdr>
      </w:pPr>
      <w:r>
        <w:t xml:space="preserve"># </w:t>
      </w:r>
      <w:r>
        <w:t>创建新特征</w:t>
      </w:r>
      <w:r>
        <w:br/>
        <w:t>data['age'] = data['sale_year'] - data['year_built']</w:t>
      </w:r>
      <w:r>
        <w:br/>
      </w:r>
      <w:r>
        <w:br/>
      </w:r>
      <w:r>
        <w:lastRenderedPageBreak/>
        <w:t xml:space="preserve"># </w:t>
      </w:r>
      <w:r>
        <w:t>对数变换房价</w:t>
      </w:r>
      <w:r>
        <w:br/>
        <w:t>data['log_price'] = np.log(data['price'])</w:t>
      </w:r>
      <w:r>
        <w:br/>
      </w:r>
      <w:r>
        <w:br/>
        <w:t xml:space="preserve"># </w:t>
      </w:r>
      <w:r>
        <w:t>选择特征。缺失值填补、标准化和独热编码将在训练流水线中完成</w:t>
      </w:r>
      <w:r>
        <w:br/>
        <w:t>numeric_features = ['square_feet', 'bedrooms', 'bathrooms', 'age']</w:t>
      </w:r>
      <w:r>
        <w:br/>
        <w:t>categorical_features = ['neighborhood']</w:t>
      </w:r>
      <w:r>
        <w:br/>
        <w:t>features = numeric_features + categorical_features</w:t>
      </w:r>
      <w:r>
        <w:br/>
        <w:t>X = data[features]</w:t>
      </w:r>
      <w:r>
        <w:br/>
        <w:t>y = data['log_price']</w:t>
      </w:r>
    </w:p>
    <w:p w14:paraId="23EDA437" w14:textId="77777777" w:rsidR="004A4F3F" w:rsidRDefault="00000000">
      <w:pPr>
        <w:pStyle w:val="31"/>
        <w:rPr>
          <w:lang w:eastAsia="zh-CN"/>
        </w:rPr>
      </w:pPr>
      <w:bookmarkStart w:id="61" w:name="_Toc236676975"/>
      <w:r>
        <w:rPr>
          <w:rFonts w:ascii="Calibri" w:eastAsia="宋体" w:hAnsi="Calibri" w:cs="Calibri"/>
          <w:b w:val="0"/>
          <w:lang w:eastAsia="zh-CN"/>
        </w:rPr>
        <w:t xml:space="preserve">1.11.3 </w:t>
      </w:r>
      <w:r>
        <w:rPr>
          <w:rFonts w:ascii="Calibri" w:eastAsia="宋体" w:hAnsi="Calibri" w:cs="Calibri"/>
          <w:b w:val="0"/>
          <w:lang w:eastAsia="zh-CN"/>
        </w:rPr>
        <w:t>步骤</w:t>
      </w:r>
      <w:r>
        <w:rPr>
          <w:rFonts w:ascii="Calibri" w:eastAsia="宋体" w:hAnsi="Calibri" w:cs="Calibri"/>
          <w:b w:val="0"/>
          <w:lang w:eastAsia="zh-CN"/>
        </w:rPr>
        <w:t>3</w:t>
      </w:r>
      <w:r>
        <w:rPr>
          <w:rFonts w:ascii="Calibri" w:eastAsia="宋体" w:hAnsi="Calibri" w:cs="Calibri"/>
          <w:b w:val="0"/>
          <w:lang w:eastAsia="zh-CN"/>
        </w:rPr>
        <w:t>：构建初始模型</w:t>
      </w:r>
      <w:bookmarkEnd w:id="61"/>
    </w:p>
    <w:p w14:paraId="6EC184B4" w14:textId="77777777" w:rsidR="004A4F3F" w:rsidRDefault="00000000">
      <w:r>
        <w:rPr>
          <w:lang w:eastAsia="zh-CN"/>
        </w:rPr>
        <w:t>"</w:t>
      </w:r>
      <w:r>
        <w:rPr>
          <w:lang w:eastAsia="zh-CN"/>
        </w:rPr>
        <w:t>好了，现在数据已经准备好了，</w:t>
      </w:r>
      <w:r>
        <w:rPr>
          <w:lang w:eastAsia="zh-CN"/>
        </w:rPr>
        <w:t>"Sarah</w:t>
      </w:r>
      <w:r>
        <w:rPr>
          <w:lang w:eastAsia="zh-CN"/>
        </w:rPr>
        <w:t>自言自语道，</w:t>
      </w:r>
      <w:r>
        <w:rPr>
          <w:lang w:eastAsia="zh-CN"/>
        </w:rPr>
        <w:t>"</w:t>
      </w:r>
      <w:r>
        <w:rPr>
          <w:lang w:eastAsia="zh-CN"/>
        </w:rPr>
        <w:t>是时候构建我们的第一个模型了。</w:t>
      </w:r>
      <w:r>
        <w:t>"</w:t>
      </w:r>
    </w:p>
    <w:p w14:paraId="110CEC79" w14:textId="77777777" w:rsidR="004A4F3F" w:rsidRDefault="00000000">
      <w:pPr>
        <w:pStyle w:val="BookCode"/>
        <w:pBdr>
          <w:left w:val="single" w:sz="6" w:space="8" w:color="98A2B3"/>
        </w:pBdr>
      </w:pPr>
      <w:r>
        <w:t>from sklearn.model_selection import train_test_split</w:t>
      </w:r>
      <w:r>
        <w:br/>
        <w:t>from sklearn.linear_model import LinearRegression</w:t>
      </w:r>
      <w:r>
        <w:br/>
        <w:t>from sklearn.metrics import mean_squared_error, r2_score</w:t>
      </w:r>
      <w:r>
        <w:br/>
        <w:t>from sklearn.compose import ColumnTransformer</w:t>
      </w:r>
      <w:r>
        <w:br/>
        <w:t>from sklearn.impute import SimpleImputer</w:t>
      </w:r>
      <w:r>
        <w:br/>
        <w:t>from sklearn.preprocessing import OneHotEncoder, StandardScaler</w:t>
      </w:r>
      <w:r>
        <w:br/>
        <w:t>from sklearn.pipeline import Pipeline</w:t>
      </w:r>
      <w:r>
        <w:br/>
      </w:r>
      <w:r>
        <w:br/>
        <w:t xml:space="preserve"># </w:t>
      </w:r>
      <w:r>
        <w:t>分割数据</w:t>
      </w:r>
      <w:r>
        <w:br/>
        <w:t>X_train, X_test, y_train, y_test = train_test_split(X, y, test_size=0.2, random_state=42)</w:t>
      </w:r>
      <w:r>
        <w:br/>
      </w:r>
      <w:r>
        <w:br/>
        <w:t xml:space="preserve"># </w:t>
      </w:r>
      <w:r>
        <w:t>仅在训练集上拟合预处理参数，避免数据泄漏</w:t>
      </w:r>
      <w:r>
        <w:br/>
        <w:t>numeric_pipeline = Pipeline([</w:t>
      </w:r>
      <w:r>
        <w:br/>
        <w:t xml:space="preserve">    ('imputer', SimpleImputer(strategy='median')),</w:t>
      </w:r>
      <w:r>
        <w:br/>
        <w:t xml:space="preserve">    ('scaler', StandardScaler()),</w:t>
      </w:r>
      <w:r>
        <w:br/>
        <w:t>])</w:t>
      </w:r>
      <w:r>
        <w:br/>
        <w:t>preprocessor = ColumnTransformer([</w:t>
      </w:r>
      <w:r>
        <w:br/>
        <w:t xml:space="preserve">    ('num', numeric_pipeline, numeric_features),</w:t>
      </w:r>
      <w:r>
        <w:br/>
        <w:t xml:space="preserve">    ('cat', OneHotEncoder(handle_unknown='ignore'), categorical_features),</w:t>
      </w:r>
      <w:r>
        <w:br/>
        <w:t>])</w:t>
      </w:r>
      <w:r>
        <w:br/>
      </w:r>
      <w:r>
        <w:br/>
        <w:t xml:space="preserve"># </w:t>
      </w:r>
      <w:r>
        <w:t>训练模型</w:t>
      </w:r>
      <w:r>
        <w:br/>
        <w:t>model = Pipeline([</w:t>
      </w:r>
      <w:r>
        <w:br/>
        <w:t xml:space="preserve">    ('preprocess', preprocessor),</w:t>
      </w:r>
      <w:r>
        <w:br/>
        <w:t xml:space="preserve">    ('regressor', LinearRegression()),</w:t>
      </w:r>
      <w:r>
        <w:br/>
        <w:t>])</w:t>
      </w:r>
      <w:r>
        <w:br/>
        <w:t>model.fit(X_train, y_train)</w:t>
      </w:r>
      <w:r>
        <w:br/>
      </w:r>
      <w:r>
        <w:br/>
        <w:t xml:space="preserve"># </w:t>
      </w:r>
      <w:r>
        <w:t>预测</w:t>
      </w:r>
      <w:r>
        <w:br/>
        <w:t>y_pred = model.predict(X_test)</w:t>
      </w:r>
      <w:r>
        <w:br/>
      </w:r>
      <w:r>
        <w:br/>
        <w:t xml:space="preserve"># </w:t>
      </w:r>
      <w:r>
        <w:t>评估模型</w:t>
      </w:r>
      <w:r>
        <w:br/>
        <w:t>mse = mean_squared_error(y_test, y_pred)</w:t>
      </w:r>
      <w:r>
        <w:br/>
        <w:t>r2 = r2_score(y_test, y_pred)</w:t>
      </w:r>
      <w:r>
        <w:br/>
      </w:r>
      <w:r>
        <w:br/>
        <w:t>print(f"</w:t>
      </w:r>
      <w:r>
        <w:t>均方误差</w:t>
      </w:r>
      <w:r>
        <w:t>: {mse:.4f}")</w:t>
      </w:r>
      <w:r>
        <w:br/>
        <w:t xml:space="preserve">print(f"R2 </w:t>
      </w:r>
      <w:r>
        <w:t>分数</w:t>
      </w:r>
      <w:r>
        <w:t>: {r2:.4f}")</w:t>
      </w:r>
    </w:p>
    <w:p w14:paraId="37D893D5" w14:textId="77777777" w:rsidR="004A4F3F" w:rsidRDefault="00000000">
      <w:pPr>
        <w:rPr>
          <w:lang w:eastAsia="zh-CN"/>
        </w:rPr>
      </w:pPr>
      <w:r>
        <w:rPr>
          <w:lang w:eastAsia="zh-CN"/>
        </w:rPr>
        <w:t>Sarah</w:t>
      </w:r>
      <w:r>
        <w:rPr>
          <w:lang w:eastAsia="zh-CN"/>
        </w:rPr>
        <w:t>兴奋地看着输出结果。模型的表现还不错，但她知道还有改进的空间。</w:t>
      </w:r>
    </w:p>
    <w:p w14:paraId="0AAC1CDC" w14:textId="77777777" w:rsidR="004A4F3F" w:rsidRDefault="00000000">
      <w:pPr>
        <w:pStyle w:val="31"/>
        <w:rPr>
          <w:lang w:eastAsia="zh-CN"/>
        </w:rPr>
      </w:pPr>
      <w:bookmarkStart w:id="62" w:name="_Toc236676976"/>
      <w:r>
        <w:rPr>
          <w:rFonts w:ascii="Calibri" w:eastAsia="宋体" w:hAnsi="Calibri" w:cs="Calibri"/>
          <w:b w:val="0"/>
          <w:lang w:eastAsia="zh-CN"/>
        </w:rPr>
        <w:t xml:space="preserve">1.11.4 </w:t>
      </w:r>
      <w:r>
        <w:rPr>
          <w:rFonts w:ascii="Calibri" w:eastAsia="宋体" w:hAnsi="Calibri" w:cs="Calibri"/>
          <w:b w:val="0"/>
          <w:lang w:eastAsia="zh-CN"/>
        </w:rPr>
        <w:t>步骤</w:t>
      </w:r>
      <w:r>
        <w:rPr>
          <w:rFonts w:ascii="Calibri" w:eastAsia="宋体" w:hAnsi="Calibri" w:cs="Calibri"/>
          <w:b w:val="0"/>
          <w:lang w:eastAsia="zh-CN"/>
        </w:rPr>
        <w:t>4</w:t>
      </w:r>
      <w:r>
        <w:rPr>
          <w:rFonts w:ascii="Calibri" w:eastAsia="宋体" w:hAnsi="Calibri" w:cs="Calibri"/>
          <w:b w:val="0"/>
          <w:lang w:eastAsia="zh-CN"/>
        </w:rPr>
        <w:t>：模型诊断和改进</w:t>
      </w:r>
      <w:bookmarkEnd w:id="62"/>
    </w:p>
    <w:p w14:paraId="07DBEC88" w14:textId="77777777" w:rsidR="004A4F3F" w:rsidRDefault="00000000">
      <w:r>
        <w:rPr>
          <w:lang w:eastAsia="zh-CN"/>
        </w:rPr>
        <w:t>“</w:t>
      </w:r>
      <w:r>
        <w:rPr>
          <w:lang w:eastAsia="zh-CN"/>
        </w:rPr>
        <w:t>记住，</w:t>
      </w:r>
      <w:r>
        <w:rPr>
          <w:lang w:eastAsia="zh-CN"/>
        </w:rPr>
        <w:t>”Alex</w:t>
      </w:r>
      <w:r>
        <w:rPr>
          <w:lang w:eastAsia="zh-CN"/>
        </w:rPr>
        <w:t>提醒道，</w:t>
      </w:r>
      <w:r>
        <w:rPr>
          <w:lang w:eastAsia="zh-CN"/>
        </w:rPr>
        <w:t>“</w:t>
      </w:r>
      <w:r>
        <w:rPr>
          <w:lang w:eastAsia="zh-CN"/>
        </w:rPr>
        <w:t>模型只是告诉你数据中的模式。你的工作是理解这些模式，并思考如何改进。</w:t>
      </w:r>
      <w:r>
        <w:t>”</w:t>
      </w:r>
    </w:p>
    <w:p w14:paraId="1B0DD142" w14:textId="77777777" w:rsidR="004A4F3F" w:rsidRDefault="00000000">
      <w:pPr>
        <w:rPr>
          <w:lang w:eastAsia="zh-CN"/>
        </w:rPr>
      </w:pPr>
      <w:r>
        <w:rPr>
          <w:lang w:eastAsia="zh-CN"/>
        </w:rPr>
        <w:t>Sarah</w:t>
      </w:r>
      <w:r>
        <w:rPr>
          <w:lang w:eastAsia="zh-CN"/>
        </w:rPr>
        <w:t>点点头，然后开始了更深入的分析。</w:t>
      </w:r>
    </w:p>
    <w:p w14:paraId="7C219F20" w14:textId="77777777" w:rsidR="004A4F3F" w:rsidRDefault="00000000">
      <w:pPr>
        <w:pStyle w:val="BookCode"/>
        <w:pBdr>
          <w:left w:val="single" w:sz="6" w:space="8" w:color="98A2B3"/>
        </w:pBdr>
      </w:pPr>
      <w:r>
        <w:lastRenderedPageBreak/>
        <w:t xml:space="preserve"># </w:t>
      </w:r>
      <w:r>
        <w:t>查看经过预处理后的特征名和系数</w:t>
      </w:r>
      <w:r>
        <w:br/>
        <w:t>feature_names = model.named_steps['preprocess'].get_feature_names_out()</w:t>
      </w:r>
      <w:r>
        <w:br/>
        <w:t>coefficients = model.named_steps['regressor'].coef_</w:t>
      </w:r>
      <w:r>
        <w:br/>
        <w:t>for feature, coef in zip(feature_names, coefficients):</w:t>
      </w:r>
      <w:r>
        <w:br/>
        <w:t xml:space="preserve">    print(f"{feature}: {coef:.4f}")</w:t>
      </w:r>
      <w:r>
        <w:br/>
      </w:r>
      <w:r>
        <w:br/>
        <w:t xml:space="preserve"># </w:t>
      </w:r>
      <w:r>
        <w:t>残差分析</w:t>
      </w:r>
      <w:r>
        <w:br/>
        <w:t>residuals = y_test - y_pred</w:t>
      </w:r>
      <w:r>
        <w:br/>
        <w:t>plt.scatter(y_pred, residuals)</w:t>
      </w:r>
      <w:r>
        <w:br/>
        <w:t>plt.xlabel('Predicted values')</w:t>
      </w:r>
      <w:r>
        <w:br/>
        <w:t>plt.ylabel('Residuals')</w:t>
      </w:r>
      <w:r>
        <w:br/>
        <w:t>plt.title('Residual Plot')</w:t>
      </w:r>
      <w:r>
        <w:br/>
        <w:t>plt.show()</w:t>
      </w:r>
    </w:p>
    <w:p w14:paraId="30E279C6" w14:textId="77777777" w:rsidR="004A4F3F" w:rsidRDefault="00000000">
      <w:pPr>
        <w:rPr>
          <w:lang w:eastAsia="zh-CN"/>
        </w:rPr>
      </w:pPr>
      <w:r>
        <w:rPr>
          <w:lang w:eastAsia="zh-CN"/>
        </w:rPr>
        <w:t>通过这些分析，</w:t>
      </w:r>
      <w:r>
        <w:rPr>
          <w:lang w:eastAsia="zh-CN"/>
        </w:rPr>
        <w:t>Sarah</w:t>
      </w:r>
      <w:r>
        <w:rPr>
          <w:lang w:eastAsia="zh-CN"/>
        </w:rPr>
        <w:t>发现：</w:t>
      </w:r>
    </w:p>
    <w:p w14:paraId="7B66712D" w14:textId="77777777" w:rsidR="004A4F3F" w:rsidRDefault="00000000">
      <w:pPr>
        <w:pStyle w:val="a"/>
        <w:numPr>
          <w:ilvl w:val="0"/>
          <w:numId w:val="50"/>
        </w:numPr>
        <w:rPr>
          <w:lang w:eastAsia="zh-CN"/>
        </w:rPr>
      </w:pPr>
      <w:r>
        <w:rPr>
          <w:lang w:eastAsia="zh-CN"/>
        </w:rPr>
        <w:t>有些特征的影响似乎比预期的要小。</w:t>
      </w:r>
    </w:p>
    <w:p w14:paraId="2410B9CB" w14:textId="77777777" w:rsidR="004A4F3F" w:rsidRDefault="00000000">
      <w:pPr>
        <w:pStyle w:val="a"/>
        <w:numPr>
          <w:ilvl w:val="0"/>
          <w:numId w:val="50"/>
        </w:numPr>
        <w:rPr>
          <w:lang w:eastAsia="zh-CN"/>
        </w:rPr>
      </w:pPr>
      <w:r>
        <w:rPr>
          <w:lang w:eastAsia="zh-CN"/>
        </w:rPr>
        <w:t>残差图显示可能存在一些非线性关系。</w:t>
      </w:r>
    </w:p>
    <w:p w14:paraId="30B470B2" w14:textId="77777777" w:rsidR="004A4F3F" w:rsidRDefault="00000000">
      <w:pPr>
        <w:pStyle w:val="31"/>
        <w:rPr>
          <w:lang w:eastAsia="zh-CN"/>
        </w:rPr>
      </w:pPr>
      <w:bookmarkStart w:id="63" w:name="_Toc236676977"/>
      <w:r>
        <w:rPr>
          <w:rFonts w:ascii="Calibri" w:eastAsia="宋体" w:hAnsi="Calibri" w:cs="Calibri"/>
          <w:b w:val="0"/>
          <w:lang w:eastAsia="zh-CN"/>
        </w:rPr>
        <w:t xml:space="preserve">1.11.5 </w:t>
      </w:r>
      <w:r>
        <w:rPr>
          <w:rFonts w:ascii="Calibri" w:eastAsia="宋体" w:hAnsi="Calibri" w:cs="Calibri"/>
          <w:b w:val="0"/>
          <w:lang w:eastAsia="zh-CN"/>
        </w:rPr>
        <w:t>步骤</w:t>
      </w:r>
      <w:r>
        <w:rPr>
          <w:rFonts w:ascii="Calibri" w:eastAsia="宋体" w:hAnsi="Calibri" w:cs="Calibri"/>
          <w:b w:val="0"/>
          <w:lang w:eastAsia="zh-CN"/>
        </w:rPr>
        <w:t>5</w:t>
      </w:r>
      <w:r>
        <w:rPr>
          <w:rFonts w:ascii="Calibri" w:eastAsia="宋体" w:hAnsi="Calibri" w:cs="Calibri"/>
          <w:b w:val="0"/>
          <w:lang w:eastAsia="zh-CN"/>
        </w:rPr>
        <w:t>：模型优化</w:t>
      </w:r>
      <w:bookmarkEnd w:id="63"/>
    </w:p>
    <w:p w14:paraId="15542F3D" w14:textId="77777777" w:rsidR="004A4F3F" w:rsidRDefault="00000000">
      <w:pPr>
        <w:rPr>
          <w:lang w:eastAsia="zh-CN"/>
        </w:rPr>
      </w:pPr>
      <w:r>
        <w:rPr>
          <w:lang w:eastAsia="zh-CN"/>
        </w:rPr>
        <w:t>基于这些发现，</w:t>
      </w:r>
      <w:r>
        <w:rPr>
          <w:lang w:eastAsia="zh-CN"/>
        </w:rPr>
        <w:t>Sarah</w:t>
      </w:r>
      <w:r>
        <w:rPr>
          <w:lang w:eastAsia="zh-CN"/>
        </w:rPr>
        <w:t>决定尝试一些优化策略：</w:t>
      </w:r>
    </w:p>
    <w:p w14:paraId="59A4F114" w14:textId="77777777" w:rsidR="004A4F3F" w:rsidRDefault="00000000">
      <w:pPr>
        <w:pStyle w:val="a"/>
        <w:numPr>
          <w:ilvl w:val="0"/>
          <w:numId w:val="51"/>
        </w:numPr>
        <w:rPr>
          <w:lang w:eastAsia="zh-CN"/>
        </w:rPr>
      </w:pPr>
      <w:r>
        <w:rPr>
          <w:lang w:eastAsia="zh-CN"/>
        </w:rPr>
        <w:t>使用多项式特征捕捉非线性关系</w:t>
      </w:r>
    </w:p>
    <w:p w14:paraId="27C175C4" w14:textId="77777777" w:rsidR="004A4F3F" w:rsidRDefault="00000000">
      <w:pPr>
        <w:pStyle w:val="a"/>
        <w:numPr>
          <w:ilvl w:val="0"/>
          <w:numId w:val="51"/>
        </w:numPr>
        <w:rPr>
          <w:lang w:eastAsia="zh-CN"/>
        </w:rPr>
      </w:pPr>
      <w:r>
        <w:rPr>
          <w:lang w:eastAsia="zh-CN"/>
        </w:rPr>
        <w:t>应用正则化来处理可能的过拟合问题</w:t>
      </w:r>
    </w:p>
    <w:p w14:paraId="43CFB074" w14:textId="77777777" w:rsidR="004A4F3F" w:rsidRDefault="00000000">
      <w:pPr>
        <w:pStyle w:val="BookCode"/>
        <w:pBdr>
          <w:left w:val="single" w:sz="6" w:space="8" w:color="98A2B3"/>
        </w:pBdr>
      </w:pPr>
      <w:r>
        <w:t>from sklearn.preprocessing import PolynomialFeatures</w:t>
      </w:r>
      <w:r>
        <w:br/>
        <w:t>from sklearn.linear_model import Ridge</w:t>
      </w:r>
      <w:r>
        <w:br/>
      </w:r>
      <w:r>
        <w:br/>
        <w:t xml:space="preserve"># </w:t>
      </w:r>
      <w:r>
        <w:t>使用多项式特征、标准化和</w:t>
      </w:r>
      <w:r>
        <w:t>Ridge</w:t>
      </w:r>
      <w:r>
        <w:t>回归；所有变换只在训练集上拟合</w:t>
      </w:r>
      <w:r>
        <w:br/>
        <w:t>optimized_model = Pipeline([</w:t>
      </w:r>
      <w:r>
        <w:br/>
        <w:t xml:space="preserve">    ('preprocess', preprocessor),</w:t>
      </w:r>
      <w:r>
        <w:br/>
        <w:t xml:space="preserve">    ('poly', PolynomialFeatures(degree=2, include_bias=False)),</w:t>
      </w:r>
      <w:r>
        <w:br/>
        <w:t xml:space="preserve">    ('scale', StandardScaler(with_mean=False)),</w:t>
      </w:r>
      <w:r>
        <w:br/>
        <w:t xml:space="preserve">    ('regressor', Ridge(alpha=1.0)),</w:t>
      </w:r>
      <w:r>
        <w:br/>
        <w:t>])</w:t>
      </w:r>
      <w:r>
        <w:br/>
        <w:t>optimized_model.fit(X_train, y_train)</w:t>
      </w:r>
      <w:r>
        <w:br/>
      </w:r>
      <w:r>
        <w:br/>
        <w:t xml:space="preserve"># </w:t>
      </w:r>
      <w:r>
        <w:t>评估新模型</w:t>
      </w:r>
      <w:r>
        <w:br/>
        <w:t>y_pred = optimized_model.predict(X_test)</w:t>
      </w:r>
      <w:r>
        <w:br/>
        <w:t>mse = mean_squared_error(y_test, y_pred)</w:t>
      </w:r>
      <w:r>
        <w:br/>
        <w:t>r2 = r2_score(y_test, y_pred)</w:t>
      </w:r>
      <w:r>
        <w:br/>
      </w:r>
      <w:r>
        <w:br/>
        <w:t>print(f"</w:t>
      </w:r>
      <w:r>
        <w:t>优化后的均方误差</w:t>
      </w:r>
      <w:r>
        <w:t>: {mse:.4f}")</w:t>
      </w:r>
      <w:r>
        <w:br/>
        <w:t>print(f"</w:t>
      </w:r>
      <w:r>
        <w:t>优化后的</w:t>
      </w:r>
      <w:r>
        <w:t xml:space="preserve">R2 </w:t>
      </w:r>
      <w:r>
        <w:t>分数</w:t>
      </w:r>
      <w:r>
        <w:t>: {r2:.4f}")</w:t>
      </w:r>
    </w:p>
    <w:p w14:paraId="11B11A3A" w14:textId="77777777" w:rsidR="004A4F3F" w:rsidRDefault="00000000">
      <w:pPr>
        <w:rPr>
          <w:lang w:eastAsia="zh-CN"/>
        </w:rPr>
      </w:pPr>
      <w:r>
        <w:rPr>
          <w:lang w:eastAsia="zh-CN"/>
        </w:rPr>
        <w:t>Sarah</w:t>
      </w:r>
      <w:r>
        <w:rPr>
          <w:lang w:eastAsia="zh-CN"/>
        </w:rPr>
        <w:t>将新模型与基准模型进行比较，并记录性能是否真正提高。实际项目中，不应预设更复杂的模型一定更好。</w:t>
      </w:r>
    </w:p>
    <w:p w14:paraId="5247CC81" w14:textId="77777777" w:rsidR="004A4F3F" w:rsidRDefault="00000000">
      <w:pPr>
        <w:pStyle w:val="31"/>
        <w:rPr>
          <w:lang w:eastAsia="zh-CN"/>
        </w:rPr>
      </w:pPr>
      <w:bookmarkStart w:id="64" w:name="_Toc236676978"/>
      <w:r>
        <w:rPr>
          <w:rFonts w:ascii="Calibri" w:eastAsia="宋体" w:hAnsi="Calibri" w:cs="Calibri"/>
          <w:b w:val="0"/>
          <w:lang w:eastAsia="zh-CN"/>
        </w:rPr>
        <w:t xml:space="preserve">1.11.6 </w:t>
      </w:r>
      <w:r>
        <w:rPr>
          <w:rFonts w:ascii="Calibri" w:eastAsia="宋体" w:hAnsi="Calibri" w:cs="Calibri"/>
          <w:b w:val="0"/>
          <w:lang w:eastAsia="zh-CN"/>
        </w:rPr>
        <w:t>步骤</w:t>
      </w:r>
      <w:r>
        <w:rPr>
          <w:rFonts w:ascii="Calibri" w:eastAsia="宋体" w:hAnsi="Calibri" w:cs="Calibri"/>
          <w:b w:val="0"/>
          <w:lang w:eastAsia="zh-CN"/>
        </w:rPr>
        <w:t>6</w:t>
      </w:r>
      <w:r>
        <w:rPr>
          <w:rFonts w:ascii="Calibri" w:eastAsia="宋体" w:hAnsi="Calibri" w:cs="Calibri"/>
          <w:b w:val="0"/>
          <w:lang w:eastAsia="zh-CN"/>
        </w:rPr>
        <w:t>：模型解释和应用</w:t>
      </w:r>
      <w:bookmarkEnd w:id="64"/>
    </w:p>
    <w:p w14:paraId="277D5BDD" w14:textId="77777777" w:rsidR="004A4F3F" w:rsidRDefault="00000000">
      <w:r>
        <w:rPr>
          <w:lang w:eastAsia="zh-CN"/>
        </w:rPr>
        <w:t>“</w:t>
      </w:r>
      <w:r>
        <w:rPr>
          <w:lang w:eastAsia="zh-CN"/>
        </w:rPr>
        <w:t>做得很好，</w:t>
      </w:r>
      <w:r>
        <w:rPr>
          <w:lang w:eastAsia="zh-CN"/>
        </w:rPr>
        <w:t>Sarah</w:t>
      </w:r>
      <w:r>
        <w:rPr>
          <w:lang w:eastAsia="zh-CN"/>
        </w:rPr>
        <w:t>！</w:t>
      </w:r>
      <w:r>
        <w:rPr>
          <w:lang w:eastAsia="zh-CN"/>
        </w:rPr>
        <w:t>”Alex</w:t>
      </w:r>
      <w:r>
        <w:rPr>
          <w:lang w:eastAsia="zh-CN"/>
        </w:rPr>
        <w:t>赞许地说，</w:t>
      </w:r>
      <w:r>
        <w:rPr>
          <w:lang w:eastAsia="zh-CN"/>
        </w:rPr>
        <w:t>“</w:t>
      </w:r>
      <w:r>
        <w:rPr>
          <w:lang w:eastAsia="zh-CN"/>
        </w:rPr>
        <w:t>但要记住，模型只是工具。真正的价值在于你如何解释和应用它。</w:t>
      </w:r>
      <w:r>
        <w:t>”</w:t>
      </w:r>
    </w:p>
    <w:p w14:paraId="0F39EF73" w14:textId="77777777" w:rsidR="004A4F3F" w:rsidRDefault="00000000">
      <w:pPr>
        <w:rPr>
          <w:lang w:eastAsia="zh-CN"/>
        </w:rPr>
      </w:pPr>
      <w:r>
        <w:rPr>
          <w:lang w:eastAsia="zh-CN"/>
        </w:rPr>
        <w:t>Sarah</w:t>
      </w:r>
      <w:r>
        <w:rPr>
          <w:lang w:eastAsia="zh-CN"/>
        </w:rPr>
        <w:t>考虑了一下，然后开始整理她的发现：</w:t>
      </w:r>
    </w:p>
    <w:p w14:paraId="3CA3D12A" w14:textId="77777777" w:rsidR="004A4F3F" w:rsidRDefault="00000000">
      <w:pPr>
        <w:pStyle w:val="a"/>
        <w:numPr>
          <w:ilvl w:val="0"/>
          <w:numId w:val="52"/>
        </w:numPr>
        <w:rPr>
          <w:lang w:eastAsia="zh-CN"/>
        </w:rPr>
      </w:pPr>
      <w:r>
        <w:rPr>
          <w:lang w:eastAsia="zh-CN"/>
        </w:rPr>
        <w:t>房屋面积与价格的关系可能并非完全线性，需要结合验证集结果和残差图确认。</w:t>
      </w:r>
    </w:p>
    <w:p w14:paraId="739C0F8C" w14:textId="77777777" w:rsidR="004A4F3F" w:rsidRDefault="00000000">
      <w:pPr>
        <w:pStyle w:val="a"/>
        <w:numPr>
          <w:ilvl w:val="0"/>
          <w:numId w:val="52"/>
        </w:numPr>
        <w:rPr>
          <w:lang w:eastAsia="zh-CN"/>
        </w:rPr>
      </w:pPr>
      <w:r>
        <w:rPr>
          <w:lang w:eastAsia="zh-CN"/>
        </w:rPr>
        <w:lastRenderedPageBreak/>
        <w:t>房龄系数反映的是控制其他已建模变量后的相关关系，不能直接解释为因果效应。</w:t>
      </w:r>
    </w:p>
    <w:p w14:paraId="450D5F27" w14:textId="77777777" w:rsidR="004A4F3F" w:rsidRDefault="00000000">
      <w:pPr>
        <w:pStyle w:val="a"/>
        <w:numPr>
          <w:ilvl w:val="0"/>
          <w:numId w:val="52"/>
        </w:numPr>
        <w:rPr>
          <w:lang w:eastAsia="zh-CN"/>
        </w:rPr>
      </w:pPr>
      <w:r>
        <w:rPr>
          <w:lang w:eastAsia="zh-CN"/>
        </w:rPr>
        <w:t>社区变量可能吸收学区、交通等未观测因素的影响，解释时需要谨慎。</w:t>
      </w:r>
    </w:p>
    <w:p w14:paraId="2D082739" w14:textId="77777777" w:rsidR="004A4F3F" w:rsidRDefault="00000000">
      <w:pPr>
        <w:rPr>
          <w:lang w:eastAsia="zh-CN"/>
        </w:rPr>
      </w:pPr>
      <w:r>
        <w:rPr>
          <w:lang w:eastAsia="zh-CN"/>
        </w:rPr>
        <w:t>“</w:t>
      </w:r>
      <w:r>
        <w:rPr>
          <w:lang w:eastAsia="zh-CN"/>
        </w:rPr>
        <w:t>基于这些发现，</w:t>
      </w:r>
      <w:r>
        <w:rPr>
          <w:lang w:eastAsia="zh-CN"/>
        </w:rPr>
        <w:t>”Sarah</w:t>
      </w:r>
      <w:r>
        <w:rPr>
          <w:lang w:eastAsia="zh-CN"/>
        </w:rPr>
        <w:t>向</w:t>
      </w:r>
      <w:r>
        <w:rPr>
          <w:lang w:eastAsia="zh-CN"/>
        </w:rPr>
        <w:t>Alex</w:t>
      </w:r>
      <w:r>
        <w:rPr>
          <w:lang w:eastAsia="zh-CN"/>
        </w:rPr>
        <w:t>汇报道，</w:t>
      </w:r>
      <w:r>
        <w:rPr>
          <w:lang w:eastAsia="zh-CN"/>
        </w:rPr>
        <w:t>“</w:t>
      </w:r>
      <w:r>
        <w:rPr>
          <w:lang w:eastAsia="zh-CN"/>
        </w:rPr>
        <w:t>我建议房地产团队进一步验证以下方向：</w:t>
      </w:r>
    </w:p>
    <w:p w14:paraId="2CD57732" w14:textId="77777777" w:rsidR="004A4F3F" w:rsidRDefault="00000000">
      <w:pPr>
        <w:pStyle w:val="a"/>
        <w:numPr>
          <w:ilvl w:val="0"/>
          <w:numId w:val="53"/>
        </w:numPr>
        <w:rPr>
          <w:lang w:eastAsia="zh-CN"/>
        </w:rPr>
      </w:pPr>
      <w:r>
        <w:rPr>
          <w:lang w:eastAsia="zh-CN"/>
        </w:rPr>
        <w:t>在高增长潜力的社区寻找相对较老但位置好的房产进行开发。</w:t>
      </w:r>
    </w:p>
    <w:p w14:paraId="144A8991" w14:textId="77777777" w:rsidR="004A4F3F" w:rsidRDefault="00000000">
      <w:pPr>
        <w:pStyle w:val="a"/>
        <w:numPr>
          <w:ilvl w:val="0"/>
          <w:numId w:val="53"/>
        </w:numPr>
        <w:rPr>
          <w:lang w:eastAsia="zh-CN"/>
        </w:rPr>
      </w:pPr>
      <w:r>
        <w:rPr>
          <w:lang w:eastAsia="zh-CN"/>
        </w:rPr>
        <w:t>对于新开发项目，可以考虑增加户均面积，因为面积对价格的影响是非线性增长的。</w:t>
      </w:r>
    </w:p>
    <w:p w14:paraId="0A8C2F55" w14:textId="77777777" w:rsidR="004A4F3F" w:rsidRDefault="00000000">
      <w:pPr>
        <w:pStyle w:val="a"/>
        <w:numPr>
          <w:ilvl w:val="0"/>
          <w:numId w:val="53"/>
        </w:numPr>
      </w:pPr>
      <w:r>
        <w:rPr>
          <w:lang w:eastAsia="zh-CN"/>
        </w:rPr>
        <w:t>密切关注城市规划，因为位置因素对房价的影响巨大。</w:t>
      </w:r>
      <w:r>
        <w:t>"</w:t>
      </w:r>
    </w:p>
    <w:p w14:paraId="3F009770" w14:textId="77777777" w:rsidR="004A4F3F" w:rsidRDefault="00000000">
      <w:r>
        <w:rPr>
          <w:lang w:eastAsia="zh-CN"/>
        </w:rPr>
        <w:t>Alex</w:t>
      </w:r>
      <w:r>
        <w:rPr>
          <w:lang w:eastAsia="zh-CN"/>
        </w:rPr>
        <w:t>听完后，脸上露出了赞许的笑容。</w:t>
      </w:r>
      <w:r>
        <w:rPr>
          <w:lang w:eastAsia="zh-CN"/>
        </w:rPr>
        <w:t>“</w:t>
      </w:r>
      <w:r>
        <w:rPr>
          <w:lang w:eastAsia="zh-CN"/>
        </w:rPr>
        <w:t>做得很好，</w:t>
      </w:r>
      <w:r>
        <w:rPr>
          <w:lang w:eastAsia="zh-CN"/>
        </w:rPr>
        <w:t>Sarah</w:t>
      </w:r>
      <w:r>
        <w:rPr>
          <w:lang w:eastAsia="zh-CN"/>
        </w:rPr>
        <w:t>！你不仅构建了模型，更重要的是，你尝试从数据中提炼可验证的见解。这正是数据科学的价值所在。</w:t>
      </w:r>
      <w:r>
        <w:t>”</w:t>
      </w:r>
    </w:p>
    <w:p w14:paraId="14BE6913" w14:textId="77777777" w:rsidR="004A4F3F" w:rsidRDefault="00000000">
      <w:pPr>
        <w:pStyle w:val="31"/>
        <w:rPr>
          <w:lang w:eastAsia="zh-CN"/>
        </w:rPr>
      </w:pPr>
      <w:bookmarkStart w:id="65" w:name="_Toc236676979"/>
      <w:r>
        <w:rPr>
          <w:rFonts w:ascii="Calibri" w:eastAsia="宋体" w:hAnsi="Calibri" w:cs="Calibri"/>
          <w:b w:val="0"/>
          <w:lang w:eastAsia="zh-CN"/>
        </w:rPr>
        <w:t xml:space="preserve">1.11.7 </w:t>
      </w:r>
      <w:r>
        <w:rPr>
          <w:rFonts w:ascii="Calibri" w:eastAsia="宋体" w:hAnsi="Calibri" w:cs="Calibri"/>
          <w:b w:val="0"/>
          <w:lang w:eastAsia="zh-CN"/>
        </w:rPr>
        <w:t>结语：从模型到决策</w:t>
      </w:r>
      <w:bookmarkEnd w:id="65"/>
    </w:p>
    <w:p w14:paraId="67D1B905" w14:textId="77777777" w:rsidR="004A4F3F" w:rsidRDefault="00000000">
      <w:pPr>
        <w:rPr>
          <w:lang w:eastAsia="zh-CN"/>
        </w:rPr>
      </w:pPr>
      <w:r>
        <w:rPr>
          <w:lang w:eastAsia="zh-CN"/>
        </w:rPr>
        <w:t>Sarah</w:t>
      </w:r>
      <w:r>
        <w:rPr>
          <w:lang w:eastAsia="zh-CN"/>
        </w:rPr>
        <w:t>的经历告诉我们，构建一个好的模型只是开始。真正的挑战在于如何将模型的结果转化为有意义的洞察和可行的决策。</w:t>
      </w:r>
    </w:p>
    <w:p w14:paraId="73B3DAB7" w14:textId="77777777" w:rsidR="004A4F3F" w:rsidRDefault="00000000">
      <w:pPr>
        <w:rPr>
          <w:lang w:eastAsia="zh-CN"/>
        </w:rPr>
      </w:pPr>
      <w:r>
        <w:rPr>
          <w:lang w:eastAsia="zh-CN"/>
        </w:rPr>
        <w:t>作为数据科学家，我们的职责不仅是处理数据和构建模型，更重要的是成为数据与业务之间的桥梁，将复杂的统计结果转化为清晰的业务语言。</w:t>
      </w:r>
    </w:p>
    <w:p w14:paraId="55DA9FE1" w14:textId="77777777" w:rsidR="004A4F3F" w:rsidRDefault="00000000">
      <w:pPr>
        <w:rPr>
          <w:lang w:eastAsia="zh-CN"/>
        </w:rPr>
      </w:pPr>
      <w:r>
        <w:rPr>
          <w:lang w:eastAsia="zh-CN"/>
        </w:rPr>
        <w:t>记住，每一行代码背后，都是现实世界中的一个决策，一次机会，或是一个人的生活。让我们永远保持好奇心和责任感，用数据的力量来改善这个世界。</w:t>
      </w:r>
    </w:p>
    <w:p w14:paraId="3F346F41" w14:textId="77777777" w:rsidR="004A4F3F" w:rsidRDefault="00000000">
      <w:pPr>
        <w:pStyle w:val="21"/>
        <w:rPr>
          <w:lang w:eastAsia="zh-CN"/>
        </w:rPr>
      </w:pPr>
      <w:bookmarkStart w:id="66" w:name="_Toc236676980"/>
      <w:r>
        <w:rPr>
          <w:rFonts w:ascii="Calibri" w:eastAsia="宋体" w:hAnsi="Calibri" w:cs="Calibri"/>
          <w:b w:val="0"/>
          <w:lang w:eastAsia="zh-CN"/>
        </w:rPr>
        <w:t xml:space="preserve">1.12 </w:t>
      </w:r>
      <w:r>
        <w:rPr>
          <w:rFonts w:ascii="Calibri" w:eastAsia="宋体" w:hAnsi="Calibri" w:cs="Calibri"/>
          <w:b w:val="0"/>
          <w:lang w:eastAsia="zh-CN"/>
        </w:rPr>
        <w:t>总结与展望：线性回归，你的</w:t>
      </w:r>
      <w:r>
        <w:rPr>
          <w:rFonts w:ascii="Calibri" w:eastAsia="宋体" w:hAnsi="Calibri" w:cs="Calibri"/>
          <w:b w:val="0"/>
          <w:lang w:eastAsia="zh-CN"/>
        </w:rPr>
        <w:t>AI</w:t>
      </w:r>
      <w:r>
        <w:rPr>
          <w:rFonts w:ascii="Calibri" w:eastAsia="宋体" w:hAnsi="Calibri" w:cs="Calibri"/>
          <w:b w:val="0"/>
          <w:lang w:eastAsia="zh-CN"/>
        </w:rPr>
        <w:t>旅程的起点</w:t>
      </w:r>
      <w:bookmarkEnd w:id="66"/>
    </w:p>
    <w:p w14:paraId="599CD565" w14:textId="77777777" w:rsidR="004A4F3F" w:rsidRDefault="00000000">
      <w:pPr>
        <w:rPr>
          <w:lang w:eastAsia="zh-CN"/>
        </w:rPr>
      </w:pPr>
      <w:r>
        <w:rPr>
          <w:lang w:eastAsia="zh-CN"/>
        </w:rPr>
        <w:t>坐在咖啡馆里，</w:t>
      </w:r>
      <w:r>
        <w:rPr>
          <w:lang w:eastAsia="zh-CN"/>
        </w:rPr>
        <w:t>Sarah</w:t>
      </w:r>
      <w:r>
        <w:rPr>
          <w:lang w:eastAsia="zh-CN"/>
        </w:rPr>
        <w:t>正在回顾她刚刚完成的房价预测项目。这个项目不仅让她将课本上的知识付诸实践，更让她体会到了数据科学的魅力和挑战。就在这时，她的导师</w:t>
      </w:r>
      <w:r>
        <w:rPr>
          <w:lang w:eastAsia="zh-CN"/>
        </w:rPr>
        <w:t>Alex</w:t>
      </w:r>
      <w:r>
        <w:rPr>
          <w:lang w:eastAsia="zh-CN"/>
        </w:rPr>
        <w:t>走了进来。</w:t>
      </w:r>
    </w:p>
    <w:p w14:paraId="70B37A26" w14:textId="77777777" w:rsidR="004A4F3F" w:rsidRDefault="00000000">
      <w:pPr>
        <w:rPr>
          <w:lang w:eastAsia="zh-CN"/>
        </w:rPr>
      </w:pPr>
      <w:r>
        <w:rPr>
          <w:lang w:eastAsia="zh-CN"/>
        </w:rPr>
        <w:t>“Sarah</w:t>
      </w:r>
      <w:r>
        <w:rPr>
          <w:lang w:eastAsia="zh-CN"/>
        </w:rPr>
        <w:t>，</w:t>
      </w:r>
      <w:r>
        <w:rPr>
          <w:lang w:eastAsia="zh-CN"/>
        </w:rPr>
        <w:t>”Alex</w:t>
      </w:r>
      <w:r>
        <w:rPr>
          <w:lang w:eastAsia="zh-CN"/>
        </w:rPr>
        <w:t>笑着问道，</w:t>
      </w:r>
      <w:r>
        <w:rPr>
          <w:lang w:eastAsia="zh-CN"/>
        </w:rPr>
        <w:t>“</w:t>
      </w:r>
      <w:r>
        <w:rPr>
          <w:lang w:eastAsia="zh-CN"/>
        </w:rPr>
        <w:t>经过这个项目，你对线性回归有什么新的理解吗？</w:t>
      </w:r>
      <w:r>
        <w:rPr>
          <w:lang w:eastAsia="zh-CN"/>
        </w:rPr>
        <w:t>”</w:t>
      </w:r>
    </w:p>
    <w:p w14:paraId="30620AAD" w14:textId="77777777" w:rsidR="004A4F3F" w:rsidRDefault="00000000">
      <w:pPr>
        <w:rPr>
          <w:lang w:eastAsia="zh-CN"/>
        </w:rPr>
      </w:pPr>
      <w:r>
        <w:rPr>
          <w:lang w:eastAsia="zh-CN"/>
        </w:rPr>
        <w:t>Sarah</w:t>
      </w:r>
      <w:r>
        <w:rPr>
          <w:lang w:eastAsia="zh-CN"/>
        </w:rPr>
        <w:t>思考了一下，然后开始娓娓道来。让我们跟随</w:t>
      </w:r>
      <w:r>
        <w:rPr>
          <w:lang w:eastAsia="zh-CN"/>
        </w:rPr>
        <w:t>Sarah</w:t>
      </w:r>
      <w:r>
        <w:rPr>
          <w:lang w:eastAsia="zh-CN"/>
        </w:rPr>
        <w:t>的思路，一起回顾这个章节的关键内容，并展望未来的学习方向。</w:t>
      </w:r>
    </w:p>
    <w:p w14:paraId="3C4066E4" w14:textId="77777777" w:rsidR="004A4F3F" w:rsidRDefault="00000000">
      <w:pPr>
        <w:pStyle w:val="31"/>
      </w:pPr>
      <w:bookmarkStart w:id="67" w:name="_Toc236676981"/>
      <w:r>
        <w:rPr>
          <w:rFonts w:ascii="Calibri" w:eastAsia="宋体" w:hAnsi="Calibri" w:cs="Calibri"/>
          <w:b w:val="0"/>
        </w:rPr>
        <w:t xml:space="preserve">1.12.1 </w:t>
      </w:r>
      <w:r>
        <w:rPr>
          <w:rFonts w:ascii="Calibri" w:eastAsia="宋体" w:hAnsi="Calibri" w:cs="Calibri"/>
          <w:b w:val="0"/>
        </w:rPr>
        <w:t>核心概念回顾</w:t>
      </w:r>
      <w:bookmarkEnd w:id="67"/>
    </w:p>
    <w:p w14:paraId="0DB7FCB7" w14:textId="77777777" w:rsidR="004A4F3F" w:rsidRDefault="00000000">
      <w:pPr>
        <w:pStyle w:val="a"/>
        <w:numPr>
          <w:ilvl w:val="0"/>
          <w:numId w:val="54"/>
        </w:numPr>
      </w:pPr>
      <w:r>
        <w:rPr>
          <w:b/>
          <w:lang w:eastAsia="zh-CN"/>
        </w:rPr>
        <w:t>线性关系的本质</w:t>
      </w:r>
      <w:r>
        <w:rPr>
          <w:lang w:eastAsia="zh-CN"/>
        </w:rPr>
        <w:t xml:space="preserve"> "</w:t>
      </w:r>
      <w:r>
        <w:rPr>
          <w:lang w:eastAsia="zh-CN"/>
        </w:rPr>
        <w:t>首先，</w:t>
      </w:r>
      <w:r>
        <w:rPr>
          <w:lang w:eastAsia="zh-CN"/>
        </w:rPr>
        <w:t>"Sarah</w:t>
      </w:r>
      <w:r>
        <w:rPr>
          <w:lang w:eastAsia="zh-CN"/>
        </w:rPr>
        <w:t>说，</w:t>
      </w:r>
      <w:r>
        <w:rPr>
          <w:lang w:eastAsia="zh-CN"/>
        </w:rPr>
        <w:t>"</w:t>
      </w:r>
      <w:r>
        <w:rPr>
          <w:lang w:eastAsia="zh-CN"/>
        </w:rPr>
        <w:t>我真正理解了线性关系的本质。它不仅仅是一条直线，而是变量之间的一种简单而强大的依赖关系。</w:t>
      </w:r>
      <w:r>
        <w:t>"</w:t>
      </w:r>
    </w:p>
    <w:p w14:paraId="6666C1AF" w14:textId="77777777" w:rsidR="004A4F3F" w:rsidRDefault="00000000">
      <w:pPr>
        <w:pStyle w:val="a"/>
        <w:numPr>
          <w:ilvl w:val="0"/>
          <w:numId w:val="54"/>
        </w:numPr>
      </w:pPr>
      <w:r>
        <w:rPr>
          <w:b/>
          <w:lang w:eastAsia="zh-CN"/>
        </w:rPr>
        <w:t>最小二乘法</w:t>
      </w:r>
      <w:r>
        <w:rPr>
          <w:lang w:eastAsia="zh-CN"/>
        </w:rPr>
        <w:t xml:space="preserve"> "</w:t>
      </w:r>
      <w:r>
        <w:rPr>
          <w:lang w:eastAsia="zh-CN"/>
        </w:rPr>
        <w:t>然后是最小二乘法，</w:t>
      </w:r>
      <w:r>
        <w:rPr>
          <w:lang w:eastAsia="zh-CN"/>
        </w:rPr>
        <w:t>"Sarah</w:t>
      </w:r>
      <w:r>
        <w:rPr>
          <w:lang w:eastAsia="zh-CN"/>
        </w:rPr>
        <w:t>继续道，</w:t>
      </w:r>
      <w:r>
        <w:rPr>
          <w:lang w:eastAsia="zh-CN"/>
        </w:rPr>
        <w:t>"</w:t>
      </w:r>
      <w:r>
        <w:rPr>
          <w:lang w:eastAsia="zh-CN"/>
        </w:rPr>
        <w:t>它就像是在找一个最佳的折中点，使得我们的预测与实际值的差距最小。</w:t>
      </w:r>
      <w:r>
        <w:t>"</w:t>
      </w:r>
    </w:p>
    <w:p w14:paraId="0F21422D" w14:textId="77777777" w:rsidR="004A4F3F" w:rsidRDefault="00000000">
      <w:pPr>
        <w:pStyle w:val="a"/>
        <w:numPr>
          <w:ilvl w:val="0"/>
          <w:numId w:val="54"/>
        </w:numPr>
      </w:pPr>
      <w:r>
        <w:rPr>
          <w:b/>
          <w:lang w:eastAsia="zh-CN"/>
        </w:rPr>
        <w:t>模型评估</w:t>
      </w:r>
      <w:r>
        <w:rPr>
          <w:lang w:eastAsia="zh-CN"/>
        </w:rPr>
        <w:t xml:space="preserve"> "</w:t>
      </w:r>
      <w:r>
        <w:rPr>
          <w:lang w:eastAsia="zh-CN"/>
        </w:rPr>
        <w:t>我学会了使用均方误差和</w:t>
      </w:r>
      <w:r>
        <w:rPr>
          <w:lang w:eastAsia="zh-CN"/>
        </w:rPr>
        <w:t>R²</w:t>
      </w:r>
      <w:r>
        <w:rPr>
          <w:lang w:eastAsia="zh-CN"/>
        </w:rPr>
        <w:t>来评估模型，</w:t>
      </w:r>
      <w:r>
        <w:rPr>
          <w:lang w:eastAsia="zh-CN"/>
        </w:rPr>
        <w:t>"Sarah</w:t>
      </w:r>
      <w:r>
        <w:rPr>
          <w:lang w:eastAsia="zh-CN"/>
        </w:rPr>
        <w:t>说，</w:t>
      </w:r>
      <w:r>
        <w:rPr>
          <w:lang w:eastAsia="zh-CN"/>
        </w:rPr>
        <w:t>"</w:t>
      </w:r>
      <w:r>
        <w:rPr>
          <w:lang w:eastAsia="zh-CN"/>
        </w:rPr>
        <w:t>这让我能够客观地判断模型的好坏。</w:t>
      </w:r>
      <w:r>
        <w:t>"</w:t>
      </w:r>
    </w:p>
    <w:p w14:paraId="09F46588" w14:textId="77777777" w:rsidR="004A4F3F" w:rsidRDefault="00000000">
      <w:pPr>
        <w:pStyle w:val="a"/>
        <w:numPr>
          <w:ilvl w:val="0"/>
          <w:numId w:val="54"/>
        </w:numPr>
      </w:pPr>
      <w:r>
        <w:rPr>
          <w:b/>
          <w:lang w:eastAsia="zh-CN"/>
        </w:rPr>
        <w:t>特征工程的重要性</w:t>
      </w:r>
      <w:r>
        <w:rPr>
          <w:lang w:eastAsia="zh-CN"/>
        </w:rPr>
        <w:t xml:space="preserve"> Sarah</w:t>
      </w:r>
      <w:r>
        <w:rPr>
          <w:lang w:eastAsia="zh-CN"/>
        </w:rPr>
        <w:t>笑了笑，</w:t>
      </w:r>
      <w:r>
        <w:rPr>
          <w:lang w:eastAsia="zh-CN"/>
        </w:rPr>
        <w:t>"</w:t>
      </w:r>
      <w:r>
        <w:rPr>
          <w:lang w:eastAsia="zh-CN"/>
        </w:rPr>
        <w:t>我原本以为只要把数据扔进模型就行了，现在我明白了特征工程的重要性。创造正确的特征可能比选择复杂的算法更重要。</w:t>
      </w:r>
      <w:r>
        <w:t>"</w:t>
      </w:r>
    </w:p>
    <w:p w14:paraId="7FE7DA2F" w14:textId="77777777" w:rsidR="004A4F3F" w:rsidRDefault="00000000">
      <w:pPr>
        <w:pStyle w:val="a"/>
        <w:numPr>
          <w:ilvl w:val="0"/>
          <w:numId w:val="54"/>
        </w:numPr>
      </w:pPr>
      <w:r>
        <w:rPr>
          <w:b/>
          <w:lang w:eastAsia="zh-CN"/>
        </w:rPr>
        <w:lastRenderedPageBreak/>
        <w:t>过拟合与正则化</w:t>
      </w:r>
      <w:r>
        <w:rPr>
          <w:lang w:eastAsia="zh-CN"/>
        </w:rPr>
        <w:t xml:space="preserve"> "</w:t>
      </w:r>
      <w:r>
        <w:rPr>
          <w:lang w:eastAsia="zh-CN"/>
        </w:rPr>
        <w:t>还有过拟合的问题，</w:t>
      </w:r>
      <w:r>
        <w:rPr>
          <w:lang w:eastAsia="zh-CN"/>
        </w:rPr>
        <w:t>"Sarah</w:t>
      </w:r>
      <w:r>
        <w:rPr>
          <w:lang w:eastAsia="zh-CN"/>
        </w:rPr>
        <w:t>补充道，</w:t>
      </w:r>
      <w:r>
        <w:rPr>
          <w:lang w:eastAsia="zh-CN"/>
        </w:rPr>
        <w:t>"</w:t>
      </w:r>
      <w:r>
        <w:rPr>
          <w:lang w:eastAsia="zh-CN"/>
        </w:rPr>
        <w:t>我学会了如何识别它，以及使用正则化来解决它。</w:t>
      </w:r>
      <w:r>
        <w:t>"</w:t>
      </w:r>
    </w:p>
    <w:p w14:paraId="7CAA3DB9" w14:textId="77777777" w:rsidR="004A4F3F" w:rsidRDefault="00000000">
      <w:pPr>
        <w:pStyle w:val="31"/>
        <w:rPr>
          <w:lang w:eastAsia="zh-CN"/>
        </w:rPr>
      </w:pPr>
      <w:bookmarkStart w:id="68" w:name="_Toc236676982"/>
      <w:r>
        <w:rPr>
          <w:rFonts w:ascii="Calibri" w:eastAsia="宋体" w:hAnsi="Calibri" w:cs="Calibri"/>
          <w:b w:val="0"/>
          <w:lang w:eastAsia="zh-CN"/>
        </w:rPr>
        <w:t xml:space="preserve">1.12.2 </w:t>
      </w:r>
      <w:r>
        <w:rPr>
          <w:rFonts w:ascii="Calibri" w:eastAsia="宋体" w:hAnsi="Calibri" w:cs="Calibri"/>
          <w:b w:val="0"/>
          <w:lang w:eastAsia="zh-CN"/>
        </w:rPr>
        <w:t>线性回归在现代</w:t>
      </w:r>
      <w:r>
        <w:rPr>
          <w:rFonts w:ascii="Calibri" w:eastAsia="宋体" w:hAnsi="Calibri" w:cs="Calibri"/>
          <w:b w:val="0"/>
          <w:lang w:eastAsia="zh-CN"/>
        </w:rPr>
        <w:t>AI</w:t>
      </w:r>
      <w:r>
        <w:rPr>
          <w:rFonts w:ascii="Calibri" w:eastAsia="宋体" w:hAnsi="Calibri" w:cs="Calibri"/>
          <w:b w:val="0"/>
          <w:lang w:eastAsia="zh-CN"/>
        </w:rPr>
        <w:t>中的地位</w:t>
      </w:r>
      <w:bookmarkEnd w:id="68"/>
    </w:p>
    <w:p w14:paraId="2A0EDDC4" w14:textId="77777777" w:rsidR="004A4F3F" w:rsidRDefault="00000000">
      <w:pPr>
        <w:rPr>
          <w:lang w:eastAsia="zh-CN"/>
        </w:rPr>
      </w:pPr>
      <w:r>
        <w:rPr>
          <w:lang w:eastAsia="zh-CN"/>
        </w:rPr>
        <w:t>Alex</w:t>
      </w:r>
      <w:r>
        <w:rPr>
          <w:lang w:eastAsia="zh-CN"/>
        </w:rPr>
        <w:t>点点头，</w:t>
      </w:r>
      <w:r>
        <w:rPr>
          <w:lang w:eastAsia="zh-CN"/>
        </w:rPr>
        <w:t>"</w:t>
      </w:r>
      <w:r>
        <w:rPr>
          <w:lang w:eastAsia="zh-CN"/>
        </w:rPr>
        <w:t>很好，</w:t>
      </w:r>
      <w:r>
        <w:rPr>
          <w:lang w:eastAsia="zh-CN"/>
        </w:rPr>
        <w:t>Sarah</w:t>
      </w:r>
      <w:r>
        <w:rPr>
          <w:lang w:eastAsia="zh-CN"/>
        </w:rPr>
        <w:t>。那么你认为线性回归在现代</w:t>
      </w:r>
      <w:r>
        <w:rPr>
          <w:lang w:eastAsia="zh-CN"/>
        </w:rPr>
        <w:t>AI</w:t>
      </w:r>
      <w:r>
        <w:rPr>
          <w:lang w:eastAsia="zh-CN"/>
        </w:rPr>
        <w:t>中扮演什么角色呢？</w:t>
      </w:r>
      <w:r>
        <w:rPr>
          <w:lang w:eastAsia="zh-CN"/>
        </w:rPr>
        <w:t>"</w:t>
      </w:r>
    </w:p>
    <w:p w14:paraId="175E6FEA" w14:textId="77777777" w:rsidR="004A4F3F" w:rsidRDefault="00000000">
      <w:r>
        <w:t>Sarah</w:t>
      </w:r>
      <w:r>
        <w:t>思考了一下，回答道：</w:t>
      </w:r>
    </w:p>
    <w:p w14:paraId="1CF810F8" w14:textId="77777777" w:rsidR="004A4F3F" w:rsidRDefault="00000000">
      <w:pPr>
        <w:pStyle w:val="a"/>
        <w:numPr>
          <w:ilvl w:val="0"/>
          <w:numId w:val="55"/>
        </w:numPr>
      </w:pPr>
      <w:r>
        <w:rPr>
          <w:b/>
          <w:lang w:eastAsia="zh-CN"/>
        </w:rPr>
        <w:t>基础且重要</w:t>
      </w:r>
      <w:r>
        <w:rPr>
          <w:lang w:eastAsia="zh-CN"/>
        </w:rPr>
        <w:t xml:space="preserve"> "</w:t>
      </w:r>
      <w:r>
        <w:rPr>
          <w:lang w:eastAsia="zh-CN"/>
        </w:rPr>
        <w:t>虽然现在有了很多复杂的算法，但线性回归仍然是许多高级模型的基础。理解它有助于我们理解更复杂的模型。</w:t>
      </w:r>
      <w:r>
        <w:t>"</w:t>
      </w:r>
    </w:p>
    <w:p w14:paraId="73AFACF8" w14:textId="77777777" w:rsidR="004A4F3F" w:rsidRDefault="00000000">
      <w:pPr>
        <w:pStyle w:val="a"/>
        <w:numPr>
          <w:ilvl w:val="0"/>
          <w:numId w:val="55"/>
        </w:numPr>
      </w:pPr>
      <w:r>
        <w:rPr>
          <w:b/>
          <w:lang w:eastAsia="zh-CN"/>
        </w:rPr>
        <w:t>可解释性</w:t>
      </w:r>
      <w:r>
        <w:rPr>
          <w:lang w:eastAsia="zh-CN"/>
        </w:rPr>
        <w:t xml:space="preserve"> "</w:t>
      </w:r>
      <w:r>
        <w:rPr>
          <w:lang w:eastAsia="zh-CN"/>
        </w:rPr>
        <w:t>在一个越来越关注</w:t>
      </w:r>
      <w:r>
        <w:rPr>
          <w:lang w:eastAsia="zh-CN"/>
        </w:rPr>
        <w:t>AI</w:t>
      </w:r>
      <w:r>
        <w:rPr>
          <w:lang w:eastAsia="zh-CN"/>
        </w:rPr>
        <w:t>可解释性的时代，线性回归的简单和直观是它的优势。</w:t>
      </w:r>
      <w:r>
        <w:t>"</w:t>
      </w:r>
    </w:p>
    <w:p w14:paraId="358B8CBF" w14:textId="77777777" w:rsidR="004A4F3F" w:rsidRDefault="00000000">
      <w:pPr>
        <w:pStyle w:val="a"/>
        <w:numPr>
          <w:ilvl w:val="0"/>
          <w:numId w:val="55"/>
        </w:numPr>
      </w:pPr>
      <w:r>
        <w:rPr>
          <w:b/>
          <w:lang w:eastAsia="zh-CN"/>
        </w:rPr>
        <w:t>基准模型</w:t>
      </w:r>
      <w:r>
        <w:rPr>
          <w:lang w:eastAsia="zh-CN"/>
        </w:rPr>
        <w:t xml:space="preserve"> “</w:t>
      </w:r>
      <w:r>
        <w:rPr>
          <w:lang w:eastAsia="zh-CN"/>
        </w:rPr>
        <w:t>在开始一个新项目时，线性回归常被用作基准模型。它提供一个性能参照，帮助我们判断是否值得使用更复杂的模型。</w:t>
      </w:r>
      <w:r>
        <w:t>”</w:t>
      </w:r>
    </w:p>
    <w:p w14:paraId="45A34F88" w14:textId="77777777" w:rsidR="004A4F3F" w:rsidRDefault="00000000">
      <w:pPr>
        <w:pStyle w:val="a"/>
        <w:numPr>
          <w:ilvl w:val="0"/>
          <w:numId w:val="55"/>
        </w:numPr>
      </w:pPr>
      <w:r>
        <w:rPr>
          <w:b/>
          <w:lang w:eastAsia="zh-CN"/>
        </w:rPr>
        <w:t>系数解释</w:t>
      </w:r>
      <w:r>
        <w:rPr>
          <w:lang w:eastAsia="zh-CN"/>
        </w:rPr>
        <w:t xml:space="preserve"> “</w:t>
      </w:r>
      <w:r>
        <w:rPr>
          <w:lang w:eastAsia="zh-CN"/>
        </w:rPr>
        <w:t>在线性设定合理、特征尺度可比且共线性受控时，线性回归系数可以帮助分析变量与预测结果的关系。</w:t>
      </w:r>
      <w:r>
        <w:t>”</w:t>
      </w:r>
    </w:p>
    <w:p w14:paraId="252EED93" w14:textId="77777777" w:rsidR="004A4F3F" w:rsidRDefault="00000000">
      <w:pPr>
        <w:pStyle w:val="31"/>
        <w:rPr>
          <w:lang w:eastAsia="zh-CN"/>
        </w:rPr>
      </w:pPr>
      <w:bookmarkStart w:id="69" w:name="_Toc236676983"/>
      <w:r>
        <w:rPr>
          <w:rFonts w:ascii="Calibri" w:eastAsia="宋体" w:hAnsi="Calibri" w:cs="Calibri"/>
          <w:b w:val="0"/>
          <w:lang w:eastAsia="zh-CN"/>
        </w:rPr>
        <w:t xml:space="preserve">1.12.3 </w:t>
      </w:r>
      <w:r>
        <w:rPr>
          <w:rFonts w:ascii="Calibri" w:eastAsia="宋体" w:hAnsi="Calibri" w:cs="Calibri"/>
          <w:b w:val="0"/>
          <w:lang w:eastAsia="zh-CN"/>
        </w:rPr>
        <w:t>未来学习方向</w:t>
      </w:r>
      <w:bookmarkEnd w:id="69"/>
    </w:p>
    <w:p w14:paraId="145CD9BA" w14:textId="77777777" w:rsidR="004A4F3F" w:rsidRDefault="00000000">
      <w:pPr>
        <w:rPr>
          <w:lang w:eastAsia="zh-CN"/>
        </w:rPr>
      </w:pPr>
      <w:r>
        <w:rPr>
          <w:lang w:eastAsia="zh-CN"/>
        </w:rPr>
        <w:t>Alex</w:t>
      </w:r>
      <w:r>
        <w:rPr>
          <w:lang w:eastAsia="zh-CN"/>
        </w:rPr>
        <w:t>笑着说，</w:t>
      </w:r>
      <w:r>
        <w:rPr>
          <w:lang w:eastAsia="zh-CN"/>
        </w:rPr>
        <w:t>"</w:t>
      </w:r>
      <w:r>
        <w:rPr>
          <w:lang w:eastAsia="zh-CN"/>
        </w:rPr>
        <w:t>说得好，</w:t>
      </w:r>
      <w:r>
        <w:rPr>
          <w:lang w:eastAsia="zh-CN"/>
        </w:rPr>
        <w:t>Sarah</w:t>
      </w:r>
      <w:r>
        <w:rPr>
          <w:lang w:eastAsia="zh-CN"/>
        </w:rPr>
        <w:t>。那么，你觉得接下来应该学习什么呢？</w:t>
      </w:r>
      <w:r>
        <w:rPr>
          <w:lang w:eastAsia="zh-CN"/>
        </w:rPr>
        <w:t>"</w:t>
      </w:r>
    </w:p>
    <w:p w14:paraId="49196653" w14:textId="77777777" w:rsidR="004A4F3F" w:rsidRDefault="00000000">
      <w:pPr>
        <w:rPr>
          <w:lang w:eastAsia="zh-CN"/>
        </w:rPr>
      </w:pPr>
      <w:r>
        <w:rPr>
          <w:lang w:eastAsia="zh-CN"/>
        </w:rPr>
        <w:t>Sarah</w:t>
      </w:r>
      <w:r>
        <w:rPr>
          <w:lang w:eastAsia="zh-CN"/>
        </w:rPr>
        <w:t>兴奋地列出了她的学习计划：</w:t>
      </w:r>
    </w:p>
    <w:p w14:paraId="6E774901" w14:textId="77777777" w:rsidR="004A4F3F" w:rsidRDefault="00000000">
      <w:pPr>
        <w:pStyle w:val="a"/>
        <w:numPr>
          <w:ilvl w:val="0"/>
          <w:numId w:val="56"/>
        </w:numPr>
      </w:pPr>
      <w:r>
        <w:rPr>
          <w:b/>
          <w:lang w:eastAsia="zh-CN"/>
        </w:rPr>
        <w:t>非线性回归</w:t>
      </w:r>
      <w:r>
        <w:rPr>
          <w:lang w:eastAsia="zh-CN"/>
        </w:rPr>
        <w:t xml:space="preserve"> "</w:t>
      </w:r>
      <w:r>
        <w:rPr>
          <w:lang w:eastAsia="zh-CN"/>
        </w:rPr>
        <w:t>我想深入学习多项式回归和样条回归，了解如何捕捉更复杂的非线性关系。</w:t>
      </w:r>
      <w:r>
        <w:t>"</w:t>
      </w:r>
    </w:p>
    <w:p w14:paraId="713896CF" w14:textId="77777777" w:rsidR="004A4F3F" w:rsidRDefault="00000000">
      <w:pPr>
        <w:pStyle w:val="a"/>
        <w:numPr>
          <w:ilvl w:val="0"/>
          <w:numId w:val="56"/>
        </w:numPr>
      </w:pPr>
      <w:r>
        <w:rPr>
          <w:b/>
        </w:rPr>
        <w:t>正则化技术</w:t>
      </w:r>
      <w:r>
        <w:t xml:space="preserve"> "</w:t>
      </w:r>
      <w:r>
        <w:t>除了</w:t>
      </w:r>
      <w:r>
        <w:t>Ridge</w:t>
      </w:r>
      <w:r>
        <w:t>回归，我还想学习</w:t>
      </w:r>
      <w:r>
        <w:t>Lasso</w:t>
      </w:r>
      <w:r>
        <w:t>和</w:t>
      </w:r>
      <w:r>
        <w:t>ElasticNet</w:t>
      </w:r>
      <w:r>
        <w:t>，了解不同正则化方法的优缺点。</w:t>
      </w:r>
      <w:r>
        <w:t>"</w:t>
      </w:r>
    </w:p>
    <w:p w14:paraId="22FE6F53" w14:textId="77777777" w:rsidR="004A4F3F" w:rsidRDefault="00000000">
      <w:pPr>
        <w:pStyle w:val="a"/>
        <w:numPr>
          <w:ilvl w:val="0"/>
          <w:numId w:val="56"/>
        </w:numPr>
      </w:pPr>
      <w:r>
        <w:rPr>
          <w:b/>
          <w:lang w:eastAsia="zh-CN"/>
        </w:rPr>
        <w:t>广义线性模型</w:t>
      </w:r>
      <w:r>
        <w:rPr>
          <w:lang w:eastAsia="zh-CN"/>
        </w:rPr>
        <w:t xml:space="preserve"> "</w:t>
      </w:r>
      <w:r>
        <w:rPr>
          <w:lang w:eastAsia="zh-CN"/>
        </w:rPr>
        <w:t>我听说过</w:t>
      </w:r>
      <w:r>
        <w:rPr>
          <w:lang w:eastAsia="zh-CN"/>
        </w:rPr>
        <w:t>logistic</w:t>
      </w:r>
      <w:r>
        <w:rPr>
          <w:lang w:eastAsia="zh-CN"/>
        </w:rPr>
        <w:t>回归和泊松回归，它们似乎是线性回归在不同问题上的扩展。</w:t>
      </w:r>
      <w:r>
        <w:t>"</w:t>
      </w:r>
    </w:p>
    <w:p w14:paraId="16017AD4" w14:textId="77777777" w:rsidR="004A4F3F" w:rsidRDefault="00000000">
      <w:pPr>
        <w:pStyle w:val="a"/>
        <w:numPr>
          <w:ilvl w:val="0"/>
          <w:numId w:val="56"/>
        </w:numPr>
      </w:pPr>
      <w:r>
        <w:rPr>
          <w:b/>
        </w:rPr>
        <w:t>集成方法</w:t>
      </w:r>
      <w:r>
        <w:t xml:space="preserve"> "Random Forest</w:t>
      </w:r>
      <w:r>
        <w:t>和</w:t>
      </w:r>
      <w:r>
        <w:t>Gradient Boosting</w:t>
      </w:r>
      <w:r>
        <w:t>似乎很流行，我想了解它们是如何结合多个简单模型来提高性能的。</w:t>
      </w:r>
      <w:r>
        <w:t>"</w:t>
      </w:r>
    </w:p>
    <w:p w14:paraId="51D1C8EB" w14:textId="77777777" w:rsidR="004A4F3F" w:rsidRDefault="00000000">
      <w:pPr>
        <w:pStyle w:val="a"/>
        <w:numPr>
          <w:ilvl w:val="0"/>
          <w:numId w:val="56"/>
        </w:numPr>
      </w:pPr>
      <w:r>
        <w:rPr>
          <w:b/>
          <w:lang w:eastAsia="zh-CN"/>
        </w:rPr>
        <w:t>深度学习</w:t>
      </w:r>
      <w:r>
        <w:rPr>
          <w:lang w:eastAsia="zh-CN"/>
        </w:rPr>
        <w:t xml:space="preserve"> "</w:t>
      </w:r>
      <w:r>
        <w:rPr>
          <w:lang w:eastAsia="zh-CN"/>
        </w:rPr>
        <w:t>最后，我对神经网络很感兴趣。我听说深度学习在很多领域都取得了突破性的成果。</w:t>
      </w:r>
      <w:r>
        <w:t>"</w:t>
      </w:r>
    </w:p>
    <w:p w14:paraId="7815B828" w14:textId="77777777" w:rsidR="004A4F3F" w:rsidRDefault="00000000">
      <w:pPr>
        <w:pStyle w:val="31"/>
        <w:rPr>
          <w:lang w:eastAsia="zh-CN"/>
        </w:rPr>
      </w:pPr>
      <w:bookmarkStart w:id="70" w:name="_Toc236676984"/>
      <w:r>
        <w:rPr>
          <w:rFonts w:ascii="Calibri" w:eastAsia="宋体" w:hAnsi="Calibri" w:cs="Calibri"/>
          <w:b w:val="0"/>
          <w:lang w:eastAsia="zh-CN"/>
        </w:rPr>
        <w:t xml:space="preserve">1.12.4 </w:t>
      </w:r>
      <w:r>
        <w:rPr>
          <w:rFonts w:ascii="Calibri" w:eastAsia="宋体" w:hAnsi="Calibri" w:cs="Calibri"/>
          <w:b w:val="0"/>
          <w:lang w:eastAsia="zh-CN"/>
        </w:rPr>
        <w:t>结语：</w:t>
      </w:r>
      <w:r>
        <w:rPr>
          <w:rFonts w:ascii="Calibri" w:eastAsia="宋体" w:hAnsi="Calibri" w:cs="Calibri"/>
          <w:b w:val="0"/>
          <w:lang w:eastAsia="zh-CN"/>
        </w:rPr>
        <w:t>AI</w:t>
      </w:r>
      <w:r>
        <w:rPr>
          <w:rFonts w:ascii="Calibri" w:eastAsia="宋体" w:hAnsi="Calibri" w:cs="Calibri"/>
          <w:b w:val="0"/>
          <w:lang w:eastAsia="zh-CN"/>
        </w:rPr>
        <w:t>学习之路</w:t>
      </w:r>
      <w:bookmarkEnd w:id="70"/>
    </w:p>
    <w:p w14:paraId="7446E019" w14:textId="77777777" w:rsidR="004A4F3F" w:rsidRDefault="00000000">
      <w:r>
        <w:rPr>
          <w:lang w:eastAsia="zh-CN"/>
        </w:rPr>
        <w:t>Alex</w:t>
      </w:r>
      <w:r>
        <w:rPr>
          <w:lang w:eastAsia="zh-CN"/>
        </w:rPr>
        <w:t>赞许地点点头，</w:t>
      </w:r>
      <w:r>
        <w:rPr>
          <w:lang w:eastAsia="zh-CN"/>
        </w:rPr>
        <w:t>"</w:t>
      </w:r>
      <w:r>
        <w:rPr>
          <w:lang w:eastAsia="zh-CN"/>
        </w:rPr>
        <w:t>这是个很好的计划，</w:t>
      </w:r>
      <w:r>
        <w:rPr>
          <w:lang w:eastAsia="zh-CN"/>
        </w:rPr>
        <w:t>Sarah</w:t>
      </w:r>
      <w:r>
        <w:rPr>
          <w:lang w:eastAsia="zh-CN"/>
        </w:rPr>
        <w:t>。记住，每种算法都有其适用的场景，关键是要理解它们的原理和适用条件。</w:t>
      </w:r>
      <w:r>
        <w:t>"</w:t>
      </w:r>
    </w:p>
    <w:p w14:paraId="5E100BCD" w14:textId="77777777" w:rsidR="004A4F3F" w:rsidRDefault="00000000">
      <w:r>
        <w:rPr>
          <w:lang w:eastAsia="zh-CN"/>
        </w:rPr>
        <w:t>"</w:t>
      </w:r>
      <w:r>
        <w:rPr>
          <w:lang w:eastAsia="zh-CN"/>
        </w:rPr>
        <w:t>是的，</w:t>
      </w:r>
      <w:r>
        <w:rPr>
          <w:lang w:eastAsia="zh-CN"/>
        </w:rPr>
        <w:t>"Sarah</w:t>
      </w:r>
      <w:r>
        <w:rPr>
          <w:lang w:eastAsia="zh-CN"/>
        </w:rPr>
        <w:t>同意道，</w:t>
      </w:r>
      <w:r>
        <w:rPr>
          <w:lang w:eastAsia="zh-CN"/>
        </w:rPr>
        <w:t>"</w:t>
      </w:r>
      <w:r>
        <w:rPr>
          <w:lang w:eastAsia="zh-CN"/>
        </w:rPr>
        <w:t>我觉得学习这些算法不仅是在学习技术，更是在学习一种思考问题的方式。</w:t>
      </w:r>
      <w:r>
        <w:t>"</w:t>
      </w:r>
    </w:p>
    <w:p w14:paraId="28A1A6E5" w14:textId="77777777" w:rsidR="004A4F3F" w:rsidRDefault="00000000">
      <w:r>
        <w:rPr>
          <w:lang w:eastAsia="zh-CN"/>
        </w:rPr>
        <w:t>“</w:t>
      </w:r>
      <w:r>
        <w:rPr>
          <w:lang w:eastAsia="zh-CN"/>
        </w:rPr>
        <w:t>正是如此！</w:t>
      </w:r>
      <w:r>
        <w:rPr>
          <w:lang w:eastAsia="zh-CN"/>
        </w:rPr>
        <w:t>”Alex</w:t>
      </w:r>
      <w:r>
        <w:rPr>
          <w:lang w:eastAsia="zh-CN"/>
        </w:rPr>
        <w:t>说，</w:t>
      </w:r>
      <w:r>
        <w:rPr>
          <w:lang w:eastAsia="zh-CN"/>
        </w:rPr>
        <w:t>“</w:t>
      </w:r>
      <w:r>
        <w:rPr>
          <w:lang w:eastAsia="zh-CN"/>
        </w:rPr>
        <w:t>这正是</w:t>
      </w:r>
      <w:r>
        <w:rPr>
          <w:lang w:eastAsia="zh-CN"/>
        </w:rPr>
        <w:t>AI</w:t>
      </w:r>
      <w:r>
        <w:rPr>
          <w:lang w:eastAsia="zh-CN"/>
        </w:rPr>
        <w:t>和数据科学的魅力所在。它不仅改变了我们解决问题的方式，也改变了我们看待世界的角度。</w:t>
      </w:r>
      <w:r>
        <w:t>”</w:t>
      </w:r>
    </w:p>
    <w:p w14:paraId="5C8C567D" w14:textId="77777777" w:rsidR="004A4F3F" w:rsidRDefault="00000000">
      <w:pPr>
        <w:rPr>
          <w:lang w:eastAsia="zh-CN"/>
        </w:rPr>
      </w:pPr>
      <w:r>
        <w:rPr>
          <w:lang w:eastAsia="zh-CN"/>
        </w:rPr>
        <w:lastRenderedPageBreak/>
        <w:t>当你合上这本书，希望你能像</w:t>
      </w:r>
      <w:r>
        <w:rPr>
          <w:lang w:eastAsia="zh-CN"/>
        </w:rPr>
        <w:t>Sarah</w:t>
      </w:r>
      <w:r>
        <w:rPr>
          <w:lang w:eastAsia="zh-CN"/>
        </w:rPr>
        <w:t>一样，对</w:t>
      </w:r>
      <w:r>
        <w:rPr>
          <w:lang w:eastAsia="zh-CN"/>
        </w:rPr>
        <w:t>AI</w:t>
      </w:r>
      <w:r>
        <w:rPr>
          <w:lang w:eastAsia="zh-CN"/>
        </w:rPr>
        <w:t>和数据科学充满热情和好奇。线性回归只是你</w:t>
      </w:r>
      <w:r>
        <w:rPr>
          <w:lang w:eastAsia="zh-CN"/>
        </w:rPr>
        <w:t>AI</w:t>
      </w:r>
      <w:r>
        <w:rPr>
          <w:lang w:eastAsia="zh-CN"/>
        </w:rPr>
        <w:t>之旅的起点。在这个数据驱动的时代，掌握这些技能不仅能让你在职业生涯中脱颖而出，更能让你以全新的视角理解这个世界。</w:t>
      </w:r>
    </w:p>
    <w:p w14:paraId="0EDED533" w14:textId="77777777" w:rsidR="004A4F3F" w:rsidRDefault="00000000">
      <w:pPr>
        <w:rPr>
          <w:lang w:eastAsia="zh-CN"/>
        </w:rPr>
      </w:pPr>
      <w:r>
        <w:rPr>
          <w:lang w:eastAsia="zh-CN"/>
        </w:rPr>
        <w:t>记住，每一个伟大的</w:t>
      </w:r>
      <w:r>
        <w:rPr>
          <w:lang w:eastAsia="zh-CN"/>
        </w:rPr>
        <w:t>AI</w:t>
      </w:r>
      <w:r>
        <w:rPr>
          <w:lang w:eastAsia="zh-CN"/>
        </w:rPr>
        <w:t>系统都始于一个简单的想法，每一次技术革新都基于对基础知识的深刻理解。保持好奇，勇于尝试，相信自己的直觉，你将在这个充满可能性的领域创造出令人惊叹的成就。</w:t>
      </w:r>
    </w:p>
    <w:p w14:paraId="15A5CC90" w14:textId="77777777" w:rsidR="004A4F3F" w:rsidRDefault="00000000">
      <w:pPr>
        <w:rPr>
          <w:lang w:eastAsia="zh-CN"/>
        </w:rPr>
      </w:pPr>
      <w:r>
        <w:rPr>
          <w:lang w:eastAsia="zh-CN"/>
        </w:rPr>
        <w:t>你的</w:t>
      </w:r>
      <w:r>
        <w:rPr>
          <w:lang w:eastAsia="zh-CN"/>
        </w:rPr>
        <w:t>AI</w:t>
      </w:r>
      <w:r>
        <w:rPr>
          <w:lang w:eastAsia="zh-CN"/>
        </w:rPr>
        <w:t>冒险才刚刚开始，未来充满无限可能。让我们一起期待你的下一步探索！</w:t>
      </w:r>
    </w:p>
    <w:p w14:paraId="14A56B49" w14:textId="77777777" w:rsidR="004A4F3F" w:rsidRDefault="00000000">
      <w:pPr>
        <w:pStyle w:val="1"/>
        <w:rPr>
          <w:lang w:eastAsia="zh-CN"/>
        </w:rPr>
      </w:pPr>
      <w:bookmarkStart w:id="71" w:name="_Toc236676985"/>
      <w:r>
        <w:rPr>
          <w:rFonts w:ascii="Calibri" w:eastAsia="宋体" w:hAnsi="Calibri" w:cs="Calibri"/>
          <w:b w:val="0"/>
          <w:lang w:eastAsia="zh-CN"/>
        </w:rPr>
        <w:lastRenderedPageBreak/>
        <w:t>第二章　逻辑回归与分类问题</w:t>
      </w:r>
      <w:bookmarkEnd w:id="71"/>
    </w:p>
    <w:p w14:paraId="29118120" w14:textId="77777777" w:rsidR="004A4F3F" w:rsidRDefault="00000000">
      <w:pPr>
        <w:pStyle w:val="21"/>
        <w:rPr>
          <w:lang w:eastAsia="zh-CN"/>
        </w:rPr>
      </w:pPr>
      <w:bookmarkStart w:id="72" w:name="_Toc236676986"/>
      <w:r>
        <w:rPr>
          <w:rFonts w:ascii="Calibri" w:eastAsia="宋体" w:hAnsi="Calibri" w:cs="Calibri"/>
          <w:b w:val="0"/>
          <w:lang w:eastAsia="zh-CN"/>
        </w:rPr>
        <w:t xml:space="preserve">2.1 </w:t>
      </w:r>
      <w:r>
        <w:rPr>
          <w:rFonts w:ascii="Calibri" w:eastAsia="宋体" w:hAnsi="Calibri" w:cs="Calibri"/>
          <w:b w:val="0"/>
          <w:lang w:eastAsia="zh-CN"/>
        </w:rPr>
        <w:t>分类问题的数学表示与逻辑回归原理</w:t>
      </w:r>
      <w:bookmarkEnd w:id="72"/>
    </w:p>
    <w:p w14:paraId="1F93658B" w14:textId="77777777" w:rsidR="004A4F3F" w:rsidRDefault="00000000">
      <w:pPr>
        <w:pStyle w:val="31"/>
        <w:rPr>
          <w:lang w:eastAsia="zh-CN"/>
        </w:rPr>
      </w:pPr>
      <w:bookmarkStart w:id="73" w:name="_Toc236676987"/>
      <w:r>
        <w:rPr>
          <w:rFonts w:ascii="Calibri" w:eastAsia="宋体" w:hAnsi="Calibri" w:cs="Calibri"/>
          <w:b w:val="0"/>
          <w:lang w:eastAsia="zh-CN"/>
        </w:rPr>
        <w:t xml:space="preserve">2.1.1 </w:t>
      </w:r>
      <w:r>
        <w:rPr>
          <w:rFonts w:ascii="Calibri" w:eastAsia="宋体" w:hAnsi="Calibri" w:cs="Calibri"/>
          <w:b w:val="0"/>
          <w:lang w:eastAsia="zh-CN"/>
        </w:rPr>
        <w:t>分类问题的数学表示</w:t>
      </w:r>
      <w:bookmarkEnd w:id="73"/>
    </w:p>
    <w:p w14:paraId="74AB52D2" w14:textId="77777777" w:rsidR="004A4F3F" w:rsidRDefault="00000000">
      <w:pPr>
        <w:rPr>
          <w:lang w:eastAsia="zh-CN"/>
        </w:rPr>
      </w:pPr>
      <w:r>
        <w:rPr>
          <w:lang w:eastAsia="zh-CN"/>
        </w:rPr>
        <w:t>在数学上，二元分类问题可以表示为：给定输入变量</w:t>
      </w:r>
      <w:r>
        <w:rPr>
          <w:lang w:eastAsia="zh-CN"/>
        </w:rPr>
        <w:t xml:space="preserve"> X</w:t>
      </w:r>
      <w:r>
        <w:rPr>
          <w:lang w:eastAsia="zh-CN"/>
        </w:rPr>
        <w:t>，预测输出变量</w:t>
      </w:r>
      <w:r>
        <w:rPr>
          <w:lang w:eastAsia="zh-CN"/>
        </w:rPr>
        <w:t xml:space="preserve"> Y</w:t>
      </w:r>
      <w:r>
        <w:rPr>
          <w:lang w:eastAsia="zh-CN"/>
        </w:rPr>
        <w:t>，其中</w:t>
      </w:r>
      <w:r>
        <w:rPr>
          <w:lang w:eastAsia="zh-CN"/>
        </w:rPr>
        <w:t xml:space="preserve"> Y </w:t>
      </w:r>
      <w:r>
        <w:rPr>
          <w:lang w:eastAsia="zh-CN"/>
        </w:rPr>
        <w:t>只能取两个值，通常用</w:t>
      </w:r>
      <w:r>
        <w:rPr>
          <w:lang w:eastAsia="zh-CN"/>
        </w:rPr>
        <w:t xml:space="preserve"> 0 </w:t>
      </w:r>
      <w:r>
        <w:rPr>
          <w:lang w:eastAsia="zh-CN"/>
        </w:rPr>
        <w:t>和</w:t>
      </w:r>
      <w:r>
        <w:rPr>
          <w:lang w:eastAsia="zh-CN"/>
        </w:rPr>
        <w:t xml:space="preserve"> 1 </w:t>
      </w:r>
      <w:r>
        <w:rPr>
          <w:lang w:eastAsia="zh-CN"/>
        </w:rPr>
        <w:t>表示。例如，在银行客户违约预测问题中：</w:t>
      </w:r>
    </w:p>
    <w:p w14:paraId="6B952D82" w14:textId="77777777" w:rsidR="004A4F3F" w:rsidRDefault="00000000">
      <w:pPr>
        <w:pStyle w:val="a0"/>
        <w:numPr>
          <w:ilvl w:val="0"/>
          <w:numId w:val="57"/>
        </w:numPr>
        <w:rPr>
          <w:lang w:eastAsia="zh-CN"/>
        </w:rPr>
      </w:pPr>
      <w:r>
        <w:rPr>
          <w:lang w:eastAsia="zh-CN"/>
        </w:rPr>
        <w:t xml:space="preserve">X </w:t>
      </w:r>
      <w:r>
        <w:rPr>
          <w:lang w:eastAsia="zh-CN"/>
        </w:rPr>
        <w:t>可能包括客户的年龄、收入、信用记录等特征</w:t>
      </w:r>
    </w:p>
    <w:p w14:paraId="54FFD1BB" w14:textId="77777777" w:rsidR="004A4F3F" w:rsidRDefault="00000000">
      <w:pPr>
        <w:pStyle w:val="a0"/>
        <w:numPr>
          <w:ilvl w:val="0"/>
          <w:numId w:val="57"/>
        </w:numPr>
      </w:pPr>
      <w:r>
        <w:t xml:space="preserve">Y = 1 </w:t>
      </w:r>
      <w:r>
        <w:t>表示客户可能违约</w:t>
      </w:r>
    </w:p>
    <w:p w14:paraId="751DD65C" w14:textId="77777777" w:rsidR="004A4F3F" w:rsidRDefault="00000000">
      <w:pPr>
        <w:pStyle w:val="a0"/>
        <w:numPr>
          <w:ilvl w:val="0"/>
          <w:numId w:val="57"/>
        </w:numPr>
        <w:rPr>
          <w:lang w:eastAsia="zh-CN"/>
        </w:rPr>
      </w:pPr>
      <w:r>
        <w:rPr>
          <w:lang w:eastAsia="zh-CN"/>
        </w:rPr>
        <w:t xml:space="preserve">Y = 0 </w:t>
      </w:r>
      <w:r>
        <w:rPr>
          <w:lang w:eastAsia="zh-CN"/>
        </w:rPr>
        <w:t>表示客户可能不会违约</w:t>
      </w:r>
    </w:p>
    <w:p w14:paraId="14B5890D" w14:textId="77777777" w:rsidR="004A4F3F" w:rsidRDefault="00000000">
      <w:pPr>
        <w:rPr>
          <w:lang w:eastAsia="zh-CN"/>
        </w:rPr>
      </w:pPr>
      <w:r>
        <w:rPr>
          <w:lang w:eastAsia="zh-CN"/>
        </w:rPr>
        <w:t>Python</w:t>
      </w:r>
      <w:r>
        <w:rPr>
          <w:lang w:eastAsia="zh-CN"/>
        </w:rPr>
        <w:t>代码实现：</w:t>
      </w:r>
    </w:p>
    <w:p w14:paraId="1357747E" w14:textId="77777777" w:rsidR="004A4F3F" w:rsidRDefault="00000000">
      <w:pPr>
        <w:pStyle w:val="BookCode"/>
        <w:pBdr>
          <w:left w:val="single" w:sz="6" w:space="8" w:color="98A2B3"/>
        </w:pBdr>
      </w:pPr>
      <w:r>
        <w:t>import numpy as np</w:t>
      </w:r>
      <w:r>
        <w:br/>
      </w:r>
      <w:r>
        <w:br/>
        <w:t xml:space="preserve"># </w:t>
      </w:r>
      <w:r>
        <w:t>示例数据</w:t>
      </w:r>
      <w:r>
        <w:br/>
        <w:t xml:space="preserve">X = np.array([[25, 50000, 5],  # </w:t>
      </w:r>
      <w:r>
        <w:t>年龄，收入，信用年限</w:t>
      </w:r>
      <w:r>
        <w:br/>
        <w:t xml:space="preserve">               [35, 80000, 10],</w:t>
      </w:r>
      <w:r>
        <w:br/>
        <w:t xml:space="preserve">               [45, 60000, 15]])</w:t>
      </w:r>
      <w:r>
        <w:br/>
        <w:t xml:space="preserve">y = np.array([0, 0, 1])  # 0: </w:t>
      </w:r>
      <w:r>
        <w:t>不违约</w:t>
      </w:r>
      <w:r>
        <w:t xml:space="preserve">, 1: </w:t>
      </w:r>
      <w:r>
        <w:t>违约</w:t>
      </w:r>
    </w:p>
    <w:p w14:paraId="1D1CC52A" w14:textId="77777777" w:rsidR="004A4F3F" w:rsidRDefault="00000000">
      <w:pPr>
        <w:pStyle w:val="31"/>
      </w:pPr>
      <w:bookmarkStart w:id="74" w:name="_Toc236676988"/>
      <w:r>
        <w:rPr>
          <w:rFonts w:ascii="Calibri" w:eastAsia="宋体" w:hAnsi="Calibri" w:cs="Calibri"/>
          <w:b w:val="0"/>
        </w:rPr>
        <w:t xml:space="preserve">2.1.2 </w:t>
      </w:r>
      <w:r>
        <w:rPr>
          <w:rFonts w:ascii="Calibri" w:eastAsia="宋体" w:hAnsi="Calibri" w:cs="Calibri"/>
          <w:b w:val="0"/>
        </w:rPr>
        <w:t>从线性回归到逻辑回归</w:t>
      </w:r>
      <w:bookmarkEnd w:id="74"/>
    </w:p>
    <w:p w14:paraId="73C4A95B" w14:textId="77777777" w:rsidR="004A4F3F" w:rsidRDefault="00000000">
      <w:r>
        <w:t>逻辑回归的核心思想可以分为两步：</w:t>
      </w:r>
    </w:p>
    <w:p w14:paraId="5AA204BD" w14:textId="77777777" w:rsidR="004A4F3F" w:rsidRDefault="00000000">
      <w:pPr>
        <w:pStyle w:val="a"/>
        <w:numPr>
          <w:ilvl w:val="0"/>
          <w:numId w:val="58"/>
        </w:numPr>
        <w:rPr>
          <w:lang w:eastAsia="zh-CN"/>
        </w:rPr>
      </w:pPr>
      <w:r>
        <w:rPr>
          <w:lang w:eastAsia="zh-CN"/>
        </w:rPr>
        <w:t>首先，我们像线性回归一样，计算特征的加权和：</w:t>
      </w:r>
      <w:r>
        <w:rPr>
          <w:lang w:eastAsia="zh-CN"/>
        </w:rPr>
        <w:t xml:space="preserve"> z = w₀ + w₁x₁ + w₂x₂ + ... + wₙxₙ </w:t>
      </w:r>
      <w:r>
        <w:rPr>
          <w:lang w:eastAsia="zh-CN"/>
        </w:rPr>
        <w:t>其中</w:t>
      </w:r>
      <w:r>
        <w:rPr>
          <w:lang w:eastAsia="zh-CN"/>
        </w:rPr>
        <w:t xml:space="preserve"> w₀ </w:t>
      </w:r>
      <w:r>
        <w:rPr>
          <w:lang w:eastAsia="zh-CN"/>
        </w:rPr>
        <w:t>是偏置项，</w:t>
      </w:r>
      <w:r>
        <w:rPr>
          <w:lang w:eastAsia="zh-CN"/>
        </w:rPr>
        <w:t xml:space="preserve">w₁, w₂, ..., wₙ </w:t>
      </w:r>
      <w:r>
        <w:rPr>
          <w:lang w:eastAsia="zh-CN"/>
        </w:rPr>
        <w:t>是权重，</w:t>
      </w:r>
      <w:r>
        <w:rPr>
          <w:lang w:eastAsia="zh-CN"/>
        </w:rPr>
        <w:t xml:space="preserve">x₁, x₂, ..., xₙ </w:t>
      </w:r>
      <w:r>
        <w:rPr>
          <w:lang w:eastAsia="zh-CN"/>
        </w:rPr>
        <w:t>是特征。</w:t>
      </w:r>
    </w:p>
    <w:p w14:paraId="149CAA18" w14:textId="77777777" w:rsidR="004A4F3F" w:rsidRDefault="00000000">
      <w:pPr>
        <w:pStyle w:val="a"/>
        <w:numPr>
          <w:ilvl w:val="0"/>
          <w:numId w:val="58"/>
        </w:numPr>
        <w:rPr>
          <w:lang w:eastAsia="zh-CN"/>
        </w:rPr>
      </w:pPr>
      <w:r>
        <w:rPr>
          <w:lang w:eastAsia="zh-CN"/>
        </w:rPr>
        <w:t>然后，我们将这个加权和输入到一个称为</w:t>
      </w:r>
      <w:r>
        <w:rPr>
          <w:lang w:eastAsia="zh-CN"/>
        </w:rPr>
        <w:t xml:space="preserve"> "sigmoid </w:t>
      </w:r>
      <w:r>
        <w:rPr>
          <w:lang w:eastAsia="zh-CN"/>
        </w:rPr>
        <w:t>函数</w:t>
      </w:r>
      <w:r>
        <w:rPr>
          <w:lang w:eastAsia="zh-CN"/>
        </w:rPr>
        <w:t xml:space="preserve">" </w:t>
      </w:r>
      <w:r>
        <w:rPr>
          <w:lang w:eastAsia="zh-CN"/>
        </w:rPr>
        <w:t>的特殊函数中：</w:t>
      </w:r>
      <w:r>
        <w:rPr>
          <w:lang w:eastAsia="zh-CN"/>
        </w:rPr>
        <w:t xml:space="preserve"> </w:t>
      </w:r>
      <w:r>
        <w:t>σ</w:t>
      </w:r>
      <w:r>
        <w:rPr>
          <w:lang w:eastAsia="zh-CN"/>
        </w:rPr>
        <w:t>(z) = 1 / (1 + e⁻ᶻ)</w:t>
      </w:r>
    </w:p>
    <w:p w14:paraId="59360F9E" w14:textId="77777777" w:rsidR="004A4F3F" w:rsidRDefault="00000000">
      <w:pPr>
        <w:rPr>
          <w:lang w:eastAsia="zh-CN"/>
        </w:rPr>
      </w:pPr>
      <w:r>
        <w:rPr>
          <w:lang w:eastAsia="zh-CN"/>
        </w:rPr>
        <w:t>Python</w:t>
      </w:r>
      <w:r>
        <w:rPr>
          <w:lang w:eastAsia="zh-CN"/>
        </w:rPr>
        <w:t>代码实现：</w:t>
      </w:r>
    </w:p>
    <w:p w14:paraId="0A020362" w14:textId="77777777" w:rsidR="004A4F3F" w:rsidRDefault="00000000">
      <w:pPr>
        <w:pStyle w:val="BookCode"/>
        <w:pBdr>
          <w:left w:val="single" w:sz="6" w:space="8" w:color="98A2B3"/>
        </w:pBdr>
      </w:pPr>
      <w:r>
        <w:t>def sigmoid(z):</w:t>
      </w:r>
      <w:r>
        <w:br/>
        <w:t xml:space="preserve">    z = np.clip(z, -500, 500)  # </w:t>
      </w:r>
      <w:r>
        <w:t>避免指数溢出</w:t>
      </w:r>
      <w:r>
        <w:br/>
        <w:t xml:space="preserve">    return 1 / (1 + np.exp(-z))</w:t>
      </w:r>
      <w:r>
        <w:br/>
      </w:r>
      <w:r>
        <w:br/>
        <w:t>def logistic_regression(X, weights, bias):</w:t>
      </w:r>
      <w:r>
        <w:br/>
        <w:t xml:space="preserve">    z = np.dot(X, weights) + bias</w:t>
      </w:r>
      <w:r>
        <w:br/>
        <w:t xml:space="preserve">    return sigmoid(z)</w:t>
      </w:r>
      <w:r>
        <w:br/>
      </w:r>
      <w:r>
        <w:br/>
        <w:t xml:space="preserve"># </w:t>
      </w:r>
      <w:r>
        <w:t>示例</w:t>
      </w:r>
      <w:r>
        <w:br/>
        <w:t xml:space="preserve">weights = np.array([0.01, -0.000005, 0.1])  # </w:t>
      </w:r>
      <w:r>
        <w:t>为简单起见，我们手动设置权重</w:t>
      </w:r>
      <w:r>
        <w:br/>
        <w:t>bias = -2</w:t>
      </w:r>
      <w:r>
        <w:br/>
        <w:t>predictions = logistic_regression(X, weights, bias)</w:t>
      </w:r>
      <w:r>
        <w:br/>
        <w:t>print("Predictions:", predictions)</w:t>
      </w:r>
    </w:p>
    <w:p w14:paraId="0A48780F" w14:textId="77777777" w:rsidR="004A4F3F" w:rsidRDefault="00000000">
      <w:pPr>
        <w:pStyle w:val="BookQuote"/>
        <w:pBdr>
          <w:left w:val="single" w:sz="12" w:space="8" w:color="2E74B5"/>
        </w:pBdr>
        <w:rPr>
          <w:lang w:eastAsia="zh-CN"/>
        </w:rPr>
      </w:pPr>
      <w:r>
        <w:rPr>
          <w:b/>
          <w:lang w:eastAsia="zh-CN"/>
        </w:rPr>
        <w:t>历史小知识：</w:t>
      </w:r>
    </w:p>
    <w:p w14:paraId="1932866F" w14:textId="77777777" w:rsidR="004A4F3F" w:rsidRDefault="00000000">
      <w:pPr>
        <w:pStyle w:val="BookQuote"/>
        <w:pBdr>
          <w:left w:val="single" w:sz="12" w:space="8" w:color="2E74B5"/>
        </w:pBdr>
        <w:rPr>
          <w:lang w:eastAsia="zh-CN"/>
        </w:rPr>
      </w:pPr>
      <w:r>
        <w:rPr>
          <w:lang w:eastAsia="zh-CN"/>
        </w:rPr>
        <w:t>逻辑回归的核心</w:t>
      </w:r>
      <w:r>
        <w:rPr>
          <w:lang w:eastAsia="zh-CN"/>
        </w:rPr>
        <w:t>——sigmoid</w:t>
      </w:r>
      <w:r>
        <w:rPr>
          <w:lang w:eastAsia="zh-CN"/>
        </w:rPr>
        <w:t>函数有着悠久的历史。比利时数学家</w:t>
      </w:r>
      <w:r>
        <w:rPr>
          <w:lang w:eastAsia="zh-CN"/>
        </w:rPr>
        <w:t>Pierre François Verhulst</w:t>
      </w:r>
      <w:r>
        <w:rPr>
          <w:lang w:eastAsia="zh-CN"/>
        </w:rPr>
        <w:t>于</w:t>
      </w:r>
      <w:r>
        <w:rPr>
          <w:lang w:eastAsia="zh-CN"/>
        </w:rPr>
        <w:t>1838</w:t>
      </w:r>
      <w:r>
        <w:rPr>
          <w:lang w:eastAsia="zh-CN"/>
        </w:rPr>
        <w:t>年提出人口增长模型，并在</w:t>
      </w:r>
      <w:r>
        <w:rPr>
          <w:lang w:eastAsia="zh-CN"/>
        </w:rPr>
        <w:t>1845</w:t>
      </w:r>
      <w:r>
        <w:rPr>
          <w:lang w:eastAsia="zh-CN"/>
        </w:rPr>
        <w:t>年系统阐述逻辑斯蒂曲线。</w:t>
      </w:r>
      <w:r>
        <w:rPr>
          <w:lang w:eastAsia="zh-CN"/>
        </w:rPr>
        <w:t>Joseph Berkson</w:t>
      </w:r>
      <w:r>
        <w:rPr>
          <w:lang w:eastAsia="zh-CN"/>
        </w:rPr>
        <w:t>于</w:t>
      </w:r>
      <w:r>
        <w:rPr>
          <w:lang w:eastAsia="zh-CN"/>
        </w:rPr>
        <w:t>1944</w:t>
      </w:r>
      <w:r>
        <w:rPr>
          <w:lang w:eastAsia="zh-CN"/>
        </w:rPr>
        <w:t>年在生物测定研究中推广</w:t>
      </w:r>
      <w:r>
        <w:rPr>
          <w:lang w:eastAsia="zh-CN"/>
        </w:rPr>
        <w:t>logit</w:t>
      </w:r>
      <w:r>
        <w:rPr>
          <w:lang w:eastAsia="zh-CN"/>
        </w:rPr>
        <w:t>模型。这个例子说明，数学工具常会在跨学科应用中获得新的用途。</w:t>
      </w:r>
    </w:p>
    <w:p w14:paraId="425BFF87" w14:textId="77777777" w:rsidR="004A4F3F" w:rsidRDefault="00000000">
      <w:pPr>
        <w:rPr>
          <w:lang w:eastAsia="zh-CN"/>
        </w:rPr>
      </w:pPr>
      <w:r>
        <w:rPr>
          <w:lang w:eastAsia="zh-CN"/>
        </w:rPr>
        <w:lastRenderedPageBreak/>
        <w:t xml:space="preserve">sigmoid </w:t>
      </w:r>
      <w:r>
        <w:rPr>
          <w:lang w:eastAsia="zh-CN"/>
        </w:rPr>
        <w:t>函数有一个非常重要的特性：无论输入是什么，它的输出总是在</w:t>
      </w:r>
      <w:r>
        <w:rPr>
          <w:lang w:eastAsia="zh-CN"/>
        </w:rPr>
        <w:t xml:space="preserve"> 0 </w:t>
      </w:r>
      <w:r>
        <w:rPr>
          <w:lang w:eastAsia="zh-CN"/>
        </w:rPr>
        <w:t>和</w:t>
      </w:r>
      <w:r>
        <w:rPr>
          <w:lang w:eastAsia="zh-CN"/>
        </w:rPr>
        <w:t xml:space="preserve"> 1 </w:t>
      </w:r>
      <w:r>
        <w:rPr>
          <w:lang w:eastAsia="zh-CN"/>
        </w:rPr>
        <w:t>之间。这使得它非常适合用于二元分类问题，其输出可以解释为属于某一类别的概率。</w:t>
      </w:r>
    </w:p>
    <w:p w14:paraId="5E66C884" w14:textId="77777777" w:rsidR="004A4F3F" w:rsidRDefault="00000000">
      <w:pPr>
        <w:pStyle w:val="31"/>
        <w:rPr>
          <w:lang w:eastAsia="zh-CN"/>
        </w:rPr>
      </w:pPr>
      <w:bookmarkStart w:id="75" w:name="_Toc236676989"/>
      <w:r>
        <w:rPr>
          <w:rFonts w:ascii="Calibri" w:eastAsia="宋体" w:hAnsi="Calibri" w:cs="Calibri"/>
          <w:b w:val="0"/>
          <w:lang w:eastAsia="zh-CN"/>
        </w:rPr>
        <w:t xml:space="preserve">2.1.3 </w:t>
      </w:r>
      <w:r>
        <w:rPr>
          <w:rFonts w:ascii="Calibri" w:eastAsia="宋体" w:hAnsi="Calibri" w:cs="Calibri"/>
          <w:b w:val="0"/>
          <w:lang w:eastAsia="zh-CN"/>
        </w:rPr>
        <w:t>决策边界</w:t>
      </w:r>
      <w:bookmarkEnd w:id="75"/>
    </w:p>
    <w:p w14:paraId="28274E11" w14:textId="77777777" w:rsidR="004A4F3F" w:rsidRDefault="00000000">
      <w:pPr>
        <w:rPr>
          <w:lang w:eastAsia="zh-CN"/>
        </w:rPr>
      </w:pPr>
      <w:r>
        <w:rPr>
          <w:lang w:eastAsia="zh-CN"/>
        </w:rPr>
        <w:t>在二维平面上，决策边界是一条线（在高维空间中可能是超平面），它将两个类别分开。对于逻辑回归，决策边界就是满足以下等式的点集：</w:t>
      </w:r>
    </w:p>
    <w:p w14:paraId="06EA9B0D" w14:textId="77777777" w:rsidR="004A4F3F" w:rsidRDefault="00000000">
      <w:pPr>
        <w:rPr>
          <w:lang w:eastAsia="zh-CN"/>
        </w:rPr>
      </w:pPr>
      <w:r>
        <w:rPr>
          <w:lang w:eastAsia="zh-CN"/>
        </w:rPr>
        <w:t>w₀ + w₁x₁ + w₂x₂ + ... + wₙxₙ = 0</w:t>
      </w:r>
    </w:p>
    <w:p w14:paraId="714AF007" w14:textId="77777777" w:rsidR="004A4F3F" w:rsidRDefault="00000000">
      <w:pPr>
        <w:rPr>
          <w:lang w:eastAsia="zh-CN"/>
        </w:rPr>
      </w:pPr>
      <w:r>
        <w:rPr>
          <w:lang w:eastAsia="zh-CN"/>
        </w:rPr>
        <w:t>在采用默认分类阈值</w:t>
      </w:r>
      <w:r>
        <w:rPr>
          <w:lang w:eastAsia="zh-CN"/>
        </w:rPr>
        <w:t>0.5</w:t>
      </w:r>
      <w:r>
        <w:rPr>
          <w:lang w:eastAsia="zh-CN"/>
        </w:rPr>
        <w:t>时，边界上的</w:t>
      </w:r>
      <w:r>
        <w:rPr>
          <w:lang w:eastAsia="zh-CN"/>
        </w:rPr>
        <w:t>sigmoid</w:t>
      </w:r>
      <w:r>
        <w:rPr>
          <w:lang w:eastAsia="zh-CN"/>
        </w:rPr>
        <w:t>输入为</w:t>
      </w:r>
      <w:r>
        <w:rPr>
          <w:lang w:eastAsia="zh-CN"/>
        </w:rPr>
        <w:t>0</w:t>
      </w:r>
      <w:r>
        <w:rPr>
          <w:lang w:eastAsia="zh-CN"/>
        </w:rPr>
        <w:t>、输出为</w:t>
      </w:r>
      <w:r>
        <w:rPr>
          <w:lang w:eastAsia="zh-CN"/>
        </w:rPr>
        <w:t>0.5</w:t>
      </w:r>
      <w:r>
        <w:rPr>
          <w:lang w:eastAsia="zh-CN"/>
        </w:rPr>
        <w:t>。边界一边的点被分为一类，另一边的点被分为另一类；如果根据业务代价调整阈值，决策边界也会相应变化。</w:t>
      </w:r>
    </w:p>
    <w:p w14:paraId="62E7201F" w14:textId="77777777" w:rsidR="004A4F3F" w:rsidRDefault="00000000">
      <w:pPr>
        <w:rPr>
          <w:lang w:eastAsia="zh-CN"/>
        </w:rPr>
      </w:pPr>
      <w:r>
        <w:rPr>
          <w:lang w:eastAsia="zh-CN"/>
        </w:rPr>
        <w:t>Python</w:t>
      </w:r>
      <w:r>
        <w:rPr>
          <w:lang w:eastAsia="zh-CN"/>
        </w:rPr>
        <w:t>代码实现（以二维为例）：</w:t>
      </w:r>
    </w:p>
    <w:p w14:paraId="57C82E89" w14:textId="77777777" w:rsidR="004A4F3F" w:rsidRDefault="00000000">
      <w:pPr>
        <w:pStyle w:val="BookCode"/>
        <w:pBdr>
          <w:left w:val="single" w:sz="6" w:space="8" w:color="98A2B3"/>
        </w:pBdr>
      </w:pPr>
      <w:r>
        <w:t>import matplotlib.pyplot as plt</w:t>
      </w:r>
      <w:r>
        <w:br/>
      </w:r>
      <w:r>
        <w:br/>
        <w:t>def plot_decision_boundary(X, labels, weights, bias):</w:t>
      </w:r>
      <w:r>
        <w:br/>
        <w:t xml:space="preserve">    # </w:t>
      </w:r>
      <w:r>
        <w:t>获取数据的最小和最大</w:t>
      </w:r>
      <w:r>
        <w:t>x</w:t>
      </w:r>
      <w:r>
        <w:t>和</w:t>
      </w:r>
      <w:r>
        <w:t>y</w:t>
      </w:r>
      <w:r>
        <w:t>值</w:t>
      </w:r>
      <w:r>
        <w:br/>
        <w:t xml:space="preserve">    x_min, x_max = X[:, 0].min() - 1, X[:, 0].max() + 1</w:t>
      </w:r>
      <w:r>
        <w:br/>
        <w:t xml:space="preserve">    y_min, y_max = X[:, 1].min() - 1, X[:, 1].max() + 1</w:t>
      </w:r>
      <w:r>
        <w:br/>
        <w:t xml:space="preserve">    </w:t>
      </w:r>
      <w:r>
        <w:br/>
        <w:t xml:space="preserve">    # </w:t>
      </w:r>
      <w:r>
        <w:t>生成网格点</w:t>
      </w:r>
      <w:r>
        <w:br/>
        <w:t xml:space="preserve">    xx, yy = np.meshgrid(np.linspace(x_min, x_max, 200),</w:t>
      </w:r>
      <w:r>
        <w:br/>
        <w:t xml:space="preserve">                         np.linspace(y_min, y_max, 200))</w:t>
      </w:r>
      <w:r>
        <w:br/>
        <w:t xml:space="preserve">    </w:t>
      </w:r>
      <w:r>
        <w:br/>
        <w:t xml:space="preserve">    # </w:t>
      </w:r>
      <w:r>
        <w:t>计算每个点的预测值</w:t>
      </w:r>
      <w:r>
        <w:br/>
        <w:t xml:space="preserve">    Z = logistic_regression(np.c_[xx.ravel(), yy.ravel()], weights[:2], bias)</w:t>
      </w:r>
      <w:r>
        <w:br/>
        <w:t xml:space="preserve">    Z = Z.reshape(xx.shape)</w:t>
      </w:r>
      <w:r>
        <w:br/>
        <w:t xml:space="preserve">    </w:t>
      </w:r>
      <w:r>
        <w:br/>
        <w:t xml:space="preserve">    # </w:t>
      </w:r>
      <w:r>
        <w:t>绘制决策边界</w:t>
      </w:r>
      <w:r>
        <w:br/>
        <w:t xml:space="preserve">    plt.contour(xx, yy, Z, levels=[0.5], colors='r')</w:t>
      </w:r>
      <w:r>
        <w:br/>
        <w:t xml:space="preserve">    plt.scatter(X[:, 0], X[:, 1], c=labels)</w:t>
      </w:r>
      <w:r>
        <w:br/>
        <w:t xml:space="preserve">    plt.xlabel('Feature 1')</w:t>
      </w:r>
      <w:r>
        <w:br/>
        <w:t xml:space="preserve">    plt.ylabel('Feature 2')</w:t>
      </w:r>
      <w:r>
        <w:br/>
        <w:t xml:space="preserve">    plt.title('Decision Boundary')</w:t>
      </w:r>
      <w:r>
        <w:br/>
        <w:t xml:space="preserve">    plt.show()</w:t>
      </w:r>
      <w:r>
        <w:br/>
      </w:r>
      <w:r>
        <w:br/>
        <w:t xml:space="preserve"># </w:t>
      </w:r>
      <w:r>
        <w:t>示例（使用前两个特征）</w:t>
      </w:r>
      <w:r>
        <w:br/>
        <w:t>plot_decision_boundary(X[:, :2], y, weights[:2], bias)</w:t>
      </w:r>
    </w:p>
    <w:p w14:paraId="35AE1F7A" w14:textId="77777777" w:rsidR="004A4F3F" w:rsidRDefault="00000000">
      <w:pPr>
        <w:pStyle w:val="31"/>
        <w:rPr>
          <w:lang w:eastAsia="zh-CN"/>
        </w:rPr>
      </w:pPr>
      <w:bookmarkStart w:id="76" w:name="_Toc236676990"/>
      <w:r>
        <w:rPr>
          <w:rFonts w:ascii="Calibri" w:eastAsia="宋体" w:hAnsi="Calibri" w:cs="Calibri"/>
          <w:b w:val="0"/>
          <w:lang w:eastAsia="zh-CN"/>
        </w:rPr>
        <w:t xml:space="preserve">2.1.4 </w:t>
      </w:r>
      <w:r>
        <w:rPr>
          <w:rFonts w:ascii="Calibri" w:eastAsia="宋体" w:hAnsi="Calibri" w:cs="Calibri"/>
          <w:b w:val="0"/>
          <w:lang w:eastAsia="zh-CN"/>
        </w:rPr>
        <w:t>模型训练：最大似然估计</w:t>
      </w:r>
      <w:bookmarkEnd w:id="76"/>
    </w:p>
    <w:p w14:paraId="73FA5FC3" w14:textId="77777777" w:rsidR="004A4F3F" w:rsidRDefault="00000000">
      <w:pPr>
        <w:rPr>
          <w:lang w:eastAsia="zh-CN"/>
        </w:rPr>
      </w:pPr>
      <w:r>
        <w:rPr>
          <w:lang w:eastAsia="zh-CN"/>
        </w:rPr>
        <w:t>在逻辑回归中，我们通常使用最大似然估计（</w:t>
      </w:r>
      <w:r>
        <w:rPr>
          <w:lang w:eastAsia="zh-CN"/>
        </w:rPr>
        <w:t>Maximum Likelihood Estimation, MLE</w:t>
      </w:r>
      <w:r>
        <w:rPr>
          <w:lang w:eastAsia="zh-CN"/>
        </w:rPr>
        <w:t>）来找到最优参数。简单来说，我们寻找一组参数，使得在这组参数下，观察到当前训练数据的概率最大。</w:t>
      </w:r>
    </w:p>
    <w:p w14:paraId="6738B0E0" w14:textId="77777777" w:rsidR="004A4F3F" w:rsidRDefault="00000000">
      <w:pPr>
        <w:pStyle w:val="BookQuote"/>
        <w:pBdr>
          <w:left w:val="single" w:sz="12" w:space="8" w:color="2E74B5"/>
        </w:pBdr>
        <w:rPr>
          <w:lang w:eastAsia="zh-CN"/>
        </w:rPr>
      </w:pPr>
      <w:r>
        <w:rPr>
          <w:b/>
          <w:lang w:eastAsia="zh-CN"/>
        </w:rPr>
        <w:t>历史小知识：</w:t>
      </w:r>
    </w:p>
    <w:p w14:paraId="04E67717" w14:textId="77777777" w:rsidR="004A4F3F" w:rsidRDefault="00000000">
      <w:pPr>
        <w:pStyle w:val="BookQuote"/>
        <w:pBdr>
          <w:left w:val="single" w:sz="12" w:space="8" w:color="2E74B5"/>
        </w:pBdr>
        <w:rPr>
          <w:lang w:eastAsia="zh-CN"/>
        </w:rPr>
      </w:pPr>
      <w:r>
        <w:rPr>
          <w:lang w:eastAsia="zh-CN"/>
        </w:rPr>
        <w:t>最大似然估计方法由著名统计学家</w:t>
      </w:r>
      <w:r>
        <w:rPr>
          <w:lang w:eastAsia="zh-CN"/>
        </w:rPr>
        <w:t>R.A. Fisher</w:t>
      </w:r>
      <w:r>
        <w:rPr>
          <w:lang w:eastAsia="zh-CN"/>
        </w:rPr>
        <w:t>在</w:t>
      </w:r>
      <w:r>
        <w:rPr>
          <w:lang w:eastAsia="zh-CN"/>
        </w:rPr>
        <w:t>20</w:t>
      </w:r>
      <w:r>
        <w:rPr>
          <w:lang w:eastAsia="zh-CN"/>
        </w:rPr>
        <w:t>世纪初提出。</w:t>
      </w:r>
      <w:r>
        <w:rPr>
          <w:lang w:eastAsia="zh-CN"/>
        </w:rPr>
        <w:t>Fisher</w:t>
      </w:r>
      <w:r>
        <w:rPr>
          <w:lang w:eastAsia="zh-CN"/>
        </w:rPr>
        <w:t>的工作为现代统计学和机器学习奠定了基础。有趣的是，</w:t>
      </w:r>
      <w:r>
        <w:rPr>
          <w:lang w:eastAsia="zh-CN"/>
        </w:rPr>
        <w:t>Fisher</w:t>
      </w:r>
      <w:r>
        <w:rPr>
          <w:lang w:eastAsia="zh-CN"/>
        </w:rPr>
        <w:t>也是上文提到的将</w:t>
      </w:r>
      <w:r>
        <w:rPr>
          <w:lang w:eastAsia="zh-CN"/>
        </w:rPr>
        <w:t>logistic</w:t>
      </w:r>
      <w:r>
        <w:rPr>
          <w:lang w:eastAsia="zh-CN"/>
        </w:rPr>
        <w:t>模型应用于分类问题的统计学家之一。他的贡献展示了如何将复杂的数学理论转化为解决实际问题的有力工具。</w:t>
      </w:r>
    </w:p>
    <w:p w14:paraId="18736E8C" w14:textId="77777777" w:rsidR="004A4F3F" w:rsidRDefault="00000000">
      <w:pPr>
        <w:rPr>
          <w:lang w:eastAsia="zh-CN"/>
        </w:rPr>
      </w:pPr>
      <w:r>
        <w:rPr>
          <w:lang w:eastAsia="zh-CN"/>
        </w:rPr>
        <w:t>对于二元分类问题，似然函数可以写成：</w:t>
      </w:r>
    </w:p>
    <w:p w14:paraId="1F64A563" w14:textId="77777777" w:rsidR="004A4F3F" w:rsidRDefault="00000000">
      <w:r>
        <w:t>L(w,b) = ∏ᵢ pᵢʸᶦ (1-pᵢ)¹⁻ʸᶦ</w:t>
      </w:r>
    </w:p>
    <w:p w14:paraId="7329871A" w14:textId="77777777" w:rsidR="004A4F3F" w:rsidRDefault="00000000">
      <w:pPr>
        <w:rPr>
          <w:lang w:eastAsia="zh-CN"/>
        </w:rPr>
      </w:pPr>
      <w:r>
        <w:rPr>
          <w:lang w:eastAsia="zh-CN"/>
        </w:rPr>
        <w:lastRenderedPageBreak/>
        <w:t>其中</w:t>
      </w:r>
      <w:r>
        <w:rPr>
          <w:lang w:eastAsia="zh-CN"/>
        </w:rPr>
        <w:t xml:space="preserve"> </w:t>
      </w:r>
      <m:oMath>
        <m:sSub>
          <m:sSubPr>
            <m:ctrlPr>
              <w:rPr>
                <w:rFonts w:ascii="Cambria Math" w:hAnsi="Cambria Math"/>
              </w:rPr>
            </m:ctrlPr>
          </m:sSubPr>
          <m:e>
            <m:r>
              <w:rPr>
                <w:rFonts w:ascii="Cambria Math" w:hAnsi="Cambria Math"/>
                <w:lang w:eastAsia="zh-CN"/>
              </w:rPr>
              <m:t>p</m:t>
            </m:r>
          </m:e>
          <m:sub>
            <m:r>
              <w:rPr>
                <w:rFonts w:ascii="Cambria Math" w:hAnsi="Cambria Math"/>
                <w:lang w:eastAsia="zh-CN"/>
              </w:rPr>
              <m:t>i</m:t>
            </m:r>
          </m:sub>
        </m:sSub>
        <m:r>
          <w:rPr>
            <w:rFonts w:ascii="Cambria Math" w:hAnsi="Cambria Math"/>
            <w:lang w:eastAsia="zh-CN"/>
          </w:rPr>
          <m:t>=P(</m:t>
        </m:r>
        <m:sSub>
          <m:sSubPr>
            <m:ctrlPr>
              <w:rPr>
                <w:rFonts w:ascii="Cambria Math" w:hAnsi="Cambria Math"/>
              </w:rPr>
            </m:ctrlPr>
          </m:sSubPr>
          <m:e>
            <m:r>
              <w:rPr>
                <w:rFonts w:ascii="Cambria Math" w:hAnsi="Cambria Math"/>
                <w:lang w:eastAsia="zh-CN"/>
              </w:rPr>
              <m:t>Y</m:t>
            </m:r>
          </m:e>
          <m:sub>
            <m:r>
              <w:rPr>
                <w:rFonts w:ascii="Cambria Math" w:hAnsi="Cambria Math"/>
                <w:lang w:eastAsia="zh-CN"/>
              </w:rPr>
              <m:t>i</m:t>
            </m:r>
          </m:sub>
        </m:sSub>
        <m:r>
          <w:rPr>
            <w:rFonts w:ascii="Cambria Math" w:hAnsi="Cambria Math"/>
            <w:lang w:eastAsia="zh-CN"/>
          </w:rPr>
          <m:t>=1∣</m:t>
        </m:r>
        <m:sSub>
          <m:sSubPr>
            <m:ctrlPr>
              <w:rPr>
                <w:rFonts w:ascii="Cambria Math" w:hAnsi="Cambria Math"/>
              </w:rPr>
            </m:ctrlPr>
          </m:sSubPr>
          <m:e>
            <m:r>
              <w:rPr>
                <w:rFonts w:ascii="Cambria Math" w:hAnsi="Cambria Math"/>
                <w:lang w:eastAsia="zh-CN"/>
              </w:rPr>
              <m:t>x</m:t>
            </m:r>
          </m:e>
          <m:sub>
            <m:r>
              <w:rPr>
                <w:rFonts w:ascii="Cambria Math" w:hAnsi="Cambria Math"/>
                <w:lang w:eastAsia="zh-CN"/>
              </w:rPr>
              <m:t>i</m:t>
            </m:r>
          </m:sub>
        </m:sSub>
        <m:r>
          <w:rPr>
            <w:rFonts w:ascii="Cambria Math" w:hAnsi="Cambria Math"/>
            <w:lang w:eastAsia="zh-CN"/>
          </w:rPr>
          <m:t>;w,b)</m:t>
        </m:r>
      </m:oMath>
      <w:r>
        <w:rPr>
          <w:lang w:eastAsia="zh-CN"/>
        </w:rPr>
        <w:t xml:space="preserve"> </w:t>
      </w:r>
      <w:r>
        <w:rPr>
          <w:lang w:eastAsia="zh-CN"/>
        </w:rPr>
        <w:t>是模型预测样本</w:t>
      </w:r>
      <w:r>
        <w:rPr>
          <w:lang w:eastAsia="zh-CN"/>
        </w:rPr>
        <w:t xml:space="preserve"> </w:t>
      </w:r>
      <m:oMath>
        <m:sSub>
          <m:sSubPr>
            <m:ctrlPr>
              <w:rPr>
                <w:rFonts w:ascii="Cambria Math" w:hAnsi="Cambria Math"/>
              </w:rPr>
            </m:ctrlPr>
          </m:sSubPr>
          <m:e>
            <m:r>
              <w:rPr>
                <w:rFonts w:ascii="Cambria Math" w:hAnsi="Cambria Math"/>
                <w:lang w:eastAsia="zh-CN"/>
              </w:rPr>
              <m:t>x</m:t>
            </m:r>
          </m:e>
          <m:sub>
            <m:r>
              <w:rPr>
                <w:rFonts w:ascii="Cambria Math" w:hAnsi="Cambria Math"/>
                <w:lang w:eastAsia="zh-CN"/>
              </w:rPr>
              <m:t>i</m:t>
            </m:r>
          </m:sub>
        </m:sSub>
      </m:oMath>
      <w:r>
        <w:rPr>
          <w:lang w:eastAsia="zh-CN"/>
        </w:rPr>
        <w:t xml:space="preserve"> </w:t>
      </w:r>
      <w:r>
        <w:rPr>
          <w:lang w:eastAsia="zh-CN"/>
        </w:rPr>
        <w:t>属于正类的条件概率，</w:t>
      </w:r>
      <m:oMath>
        <m:sSub>
          <m:sSubPr>
            <m:ctrlPr>
              <w:rPr>
                <w:rFonts w:ascii="Cambria Math" w:hAnsi="Cambria Math"/>
              </w:rPr>
            </m:ctrlPr>
          </m:sSubPr>
          <m:e>
            <m:r>
              <w:rPr>
                <w:rFonts w:ascii="Cambria Math" w:hAnsi="Cambria Math"/>
                <w:lang w:eastAsia="zh-CN"/>
              </w:rPr>
              <m:t>y</m:t>
            </m:r>
          </m:e>
          <m:sub>
            <m:r>
              <w:rPr>
                <w:rFonts w:ascii="Cambria Math" w:hAnsi="Cambria Math"/>
                <w:lang w:eastAsia="zh-CN"/>
              </w:rPr>
              <m:t>i</m:t>
            </m:r>
          </m:sub>
        </m:sSub>
      </m:oMath>
      <w:r>
        <w:rPr>
          <w:lang w:eastAsia="zh-CN"/>
        </w:rPr>
        <w:t xml:space="preserve"> </w:t>
      </w:r>
      <w:r>
        <w:rPr>
          <w:lang w:eastAsia="zh-CN"/>
        </w:rPr>
        <w:t>是真实标签（</w:t>
      </w:r>
      <w:r>
        <w:rPr>
          <w:lang w:eastAsia="zh-CN"/>
        </w:rPr>
        <w:t>0</w:t>
      </w:r>
      <w:r>
        <w:rPr>
          <w:lang w:eastAsia="zh-CN"/>
        </w:rPr>
        <w:t>或</w:t>
      </w:r>
      <w:r>
        <w:rPr>
          <w:lang w:eastAsia="zh-CN"/>
        </w:rPr>
        <w:t>1</w:t>
      </w:r>
      <w:r>
        <w:rPr>
          <w:lang w:eastAsia="zh-CN"/>
        </w:rPr>
        <w:t>）。</w:t>
      </w:r>
    </w:p>
    <w:p w14:paraId="1B30DCDE" w14:textId="77777777" w:rsidR="004A4F3F" w:rsidRDefault="00000000">
      <w:pPr>
        <w:rPr>
          <w:lang w:eastAsia="zh-CN"/>
        </w:rPr>
      </w:pPr>
      <w:r>
        <w:rPr>
          <w:lang w:eastAsia="zh-CN"/>
        </w:rPr>
        <w:t>实际上，我们通常最大化对数似然，这样可以将乘法转换为加法，便于计算：</w:t>
      </w:r>
    </w:p>
    <w:p w14:paraId="3C960432" w14:textId="77777777" w:rsidR="004A4F3F" w:rsidRDefault="00000000">
      <w:r>
        <w:t>log L(w,b) = Σᵢ [yᵢ log pᵢ + (1-yᵢ) log(1-pᵢ)]</w:t>
      </w:r>
    </w:p>
    <w:p w14:paraId="622BB9F2" w14:textId="77777777" w:rsidR="004A4F3F" w:rsidRDefault="00000000">
      <w:pPr>
        <w:rPr>
          <w:lang w:eastAsia="zh-CN"/>
        </w:rPr>
      </w:pPr>
      <w:r>
        <w:rPr>
          <w:lang w:eastAsia="zh-CN"/>
        </w:rPr>
        <w:t>注：想要深入了解为什么使用对数似然，请参见本章节末尾的</w:t>
      </w:r>
      <w:r>
        <w:rPr>
          <w:lang w:eastAsia="zh-CN"/>
        </w:rPr>
        <w:t>"</w:t>
      </w:r>
      <w:r>
        <w:rPr>
          <w:lang w:eastAsia="zh-CN"/>
        </w:rPr>
        <w:t>延伸阅读：为什么使用对数似然</w:t>
      </w:r>
      <w:r>
        <w:rPr>
          <w:lang w:eastAsia="zh-CN"/>
        </w:rPr>
        <w:t>"</w:t>
      </w:r>
      <w:r>
        <w:rPr>
          <w:lang w:eastAsia="zh-CN"/>
        </w:rPr>
        <w:t>。</w:t>
      </w:r>
    </w:p>
    <w:p w14:paraId="42895334" w14:textId="77777777" w:rsidR="004A4F3F" w:rsidRDefault="00000000">
      <w:pPr>
        <w:pStyle w:val="BookMinorHeading"/>
        <w:rPr>
          <w:lang w:eastAsia="zh-CN"/>
        </w:rPr>
      </w:pPr>
      <w:r>
        <w:rPr>
          <w:rFonts w:eastAsia="宋体"/>
          <w:b w:val="0"/>
          <w:lang w:eastAsia="zh-CN"/>
        </w:rPr>
        <w:t>为什么使用对数似然？</w:t>
      </w:r>
    </w:p>
    <w:p w14:paraId="2949C703" w14:textId="77777777" w:rsidR="004A4F3F" w:rsidRDefault="00000000">
      <w:pPr>
        <w:rPr>
          <w:lang w:eastAsia="zh-CN"/>
        </w:rPr>
      </w:pPr>
      <w:r>
        <w:rPr>
          <w:lang w:eastAsia="zh-CN"/>
        </w:rPr>
        <w:t>使用对数似然有几个重要的原因：</w:t>
      </w:r>
    </w:p>
    <w:p w14:paraId="0E647EC2" w14:textId="77777777" w:rsidR="004A4F3F" w:rsidRDefault="00000000">
      <w:pPr>
        <w:pStyle w:val="a"/>
        <w:numPr>
          <w:ilvl w:val="0"/>
          <w:numId w:val="59"/>
        </w:numPr>
        <w:rPr>
          <w:lang w:eastAsia="zh-CN"/>
        </w:rPr>
      </w:pPr>
      <w:r>
        <w:rPr>
          <w:b/>
          <w:lang w:eastAsia="zh-CN"/>
        </w:rPr>
        <w:t>将乘法转换为加法</w:t>
      </w:r>
      <w:r>
        <w:rPr>
          <w:lang w:eastAsia="zh-CN"/>
        </w:rPr>
        <w:t>：这使得计算更快、更精确。</w:t>
      </w:r>
    </w:p>
    <w:p w14:paraId="405F8296" w14:textId="77777777" w:rsidR="004A4F3F" w:rsidRDefault="00000000">
      <w:pPr>
        <w:pStyle w:val="a"/>
        <w:numPr>
          <w:ilvl w:val="0"/>
          <w:numId w:val="59"/>
        </w:numPr>
        <w:rPr>
          <w:lang w:eastAsia="zh-CN"/>
        </w:rPr>
      </w:pPr>
      <w:r>
        <w:rPr>
          <w:b/>
          <w:lang w:eastAsia="zh-CN"/>
        </w:rPr>
        <w:t>防止数值下溢</w:t>
      </w:r>
      <w:r>
        <w:rPr>
          <w:lang w:eastAsia="zh-CN"/>
        </w:rPr>
        <w:t>：避免连续相乘导致的极小数值问题。</w:t>
      </w:r>
    </w:p>
    <w:p w14:paraId="2B21917B" w14:textId="77777777" w:rsidR="004A4F3F" w:rsidRDefault="00000000">
      <w:pPr>
        <w:pStyle w:val="a"/>
        <w:numPr>
          <w:ilvl w:val="0"/>
          <w:numId w:val="59"/>
        </w:numPr>
        <w:rPr>
          <w:lang w:eastAsia="zh-CN"/>
        </w:rPr>
      </w:pPr>
      <w:r>
        <w:rPr>
          <w:b/>
          <w:lang w:eastAsia="zh-CN"/>
        </w:rPr>
        <w:t>简化导数计算</w:t>
      </w:r>
      <w:r>
        <w:rPr>
          <w:lang w:eastAsia="zh-CN"/>
        </w:rPr>
        <w:t>：在优化过程中，对数函数的导数通常比原函数的导数更简单。</w:t>
      </w:r>
    </w:p>
    <w:p w14:paraId="41D6DF1F" w14:textId="77777777" w:rsidR="004A4F3F" w:rsidRDefault="00000000">
      <w:pPr>
        <w:pStyle w:val="a"/>
        <w:numPr>
          <w:ilvl w:val="0"/>
          <w:numId w:val="59"/>
        </w:numPr>
        <w:rPr>
          <w:lang w:eastAsia="zh-CN"/>
        </w:rPr>
      </w:pPr>
      <w:r>
        <w:rPr>
          <w:b/>
          <w:lang w:eastAsia="zh-CN"/>
        </w:rPr>
        <w:t>保持单调性</w:t>
      </w:r>
      <w:r>
        <w:rPr>
          <w:lang w:eastAsia="zh-CN"/>
        </w:rPr>
        <w:t>：最大化对数似然与最大化似然会得到相同的结果。</w:t>
      </w:r>
    </w:p>
    <w:p w14:paraId="6B3A6E05" w14:textId="77777777" w:rsidR="004A4F3F" w:rsidRDefault="00000000">
      <w:pPr>
        <w:rPr>
          <w:lang w:eastAsia="zh-CN"/>
        </w:rPr>
      </w:pPr>
      <w:r>
        <w:rPr>
          <w:lang w:eastAsia="zh-CN"/>
        </w:rPr>
        <w:t>Python</w:t>
      </w:r>
      <w:r>
        <w:rPr>
          <w:lang w:eastAsia="zh-CN"/>
        </w:rPr>
        <w:t>代码实现：</w:t>
      </w:r>
    </w:p>
    <w:p w14:paraId="3B9B93C7" w14:textId="77777777" w:rsidR="004A4F3F" w:rsidRDefault="00000000">
      <w:pPr>
        <w:pStyle w:val="BookCode"/>
        <w:pBdr>
          <w:left w:val="single" w:sz="6" w:space="8" w:color="98A2B3"/>
        </w:pBdr>
      </w:pPr>
      <w:r>
        <w:t>def log_likelihood(X, y, weights, bias):</w:t>
      </w:r>
      <w:r>
        <w:br/>
        <w:t xml:space="preserve">    z = np.dot(X, weights) + bias</w:t>
      </w:r>
      <w:r>
        <w:br/>
        <w:t xml:space="preserve">    predictions = sigmoid(z)</w:t>
      </w:r>
      <w:r>
        <w:br/>
        <w:t xml:space="preserve">    predictions = np.clip(predictions, 1e-15, 1 - 1e-15)</w:t>
      </w:r>
      <w:r>
        <w:br/>
        <w:t xml:space="preserve">    return np.sum(y * np.log(predictions) + (1 - y) * np.log(1 - predictions))</w:t>
      </w:r>
      <w:r>
        <w:br/>
        <w:t xml:space="preserve"># </w:t>
      </w:r>
      <w:r>
        <w:t>使用梯度下降优化参数</w:t>
      </w:r>
      <w:r>
        <w:br/>
        <w:t>def train_logistic_regression(X, y, learning_rate=0.01, num_iterations=1000):</w:t>
      </w:r>
      <w:r>
        <w:br/>
        <w:t xml:space="preserve">    m, n = X.shape</w:t>
      </w:r>
      <w:r>
        <w:br/>
        <w:t xml:space="preserve">    weights = np.zeros(n)</w:t>
      </w:r>
      <w:r>
        <w:br/>
        <w:t xml:space="preserve">    bias = 0</w:t>
      </w:r>
      <w:r>
        <w:br/>
        <w:t xml:space="preserve">    for _ in range(num_iterations):</w:t>
      </w:r>
      <w:r>
        <w:br/>
        <w:t xml:space="preserve">        z = np.dot(X, weights) + bias</w:t>
      </w:r>
      <w:r>
        <w:br/>
        <w:t xml:space="preserve">        predictions = sigmoid(z)</w:t>
      </w:r>
      <w:r>
        <w:br/>
        <w:t xml:space="preserve">        # </w:t>
      </w:r>
      <w:r>
        <w:t>计算梯度</w:t>
      </w:r>
      <w:r>
        <w:br/>
        <w:t xml:space="preserve">        dw = (1/m) * np.dot(X.T, (predictions - y))</w:t>
      </w:r>
      <w:r>
        <w:br/>
        <w:t xml:space="preserve">        db = (1/m) * np.sum(predictions - y)</w:t>
      </w:r>
      <w:r>
        <w:br/>
        <w:t xml:space="preserve">        # </w:t>
      </w:r>
      <w:r>
        <w:t>更新参数</w:t>
      </w:r>
      <w:r>
        <w:br/>
        <w:t xml:space="preserve">        weights -= learning_rate * dw</w:t>
      </w:r>
      <w:r>
        <w:br/>
        <w:t xml:space="preserve">        bias -= learning_rate * db</w:t>
      </w:r>
      <w:r>
        <w:br/>
        <w:t xml:space="preserve">    return weights, bias</w:t>
      </w:r>
      <w:r>
        <w:br/>
        <w:t xml:space="preserve"># </w:t>
      </w:r>
      <w:r>
        <w:t>标准化示例特征；实际项目中标准化参数只能由训练集估计</w:t>
      </w:r>
      <w:r>
        <w:br/>
        <w:t>X_mean = X.mean(axis=0)</w:t>
      </w:r>
      <w:r>
        <w:br/>
        <w:t>X_std = X.std(axis=0)</w:t>
      </w:r>
      <w:r>
        <w:br/>
        <w:t>X_scaled = (X - X_mean) / X_std</w:t>
      </w:r>
      <w:r>
        <w:br/>
        <w:t xml:space="preserve"># </w:t>
      </w:r>
      <w:r>
        <w:t>训练模型</w:t>
      </w:r>
      <w:r>
        <w:br/>
        <w:t>trained_weights, trained_bias = train_logistic_regression(X_scaled, y)</w:t>
      </w:r>
      <w:r>
        <w:br/>
        <w:t>print("Trained weights:", trained_weights)</w:t>
      </w:r>
      <w:r>
        <w:br/>
        <w:t>print("Trained bias:", trained_bias)</w:t>
      </w:r>
      <w:r>
        <w:br/>
        <w:t xml:space="preserve"># </w:t>
      </w:r>
      <w:r>
        <w:t>评估模型</w:t>
      </w:r>
      <w:r>
        <w:br/>
        <w:t>final_predictions = logistic_regression(X_scaled, trained_weights, trained_bias)</w:t>
      </w:r>
      <w:r>
        <w:br/>
        <w:t>print("Final predictions:", final_predictions)</w:t>
      </w:r>
      <w:r>
        <w:br/>
        <w:t>print("Actual labels:", y)</w:t>
      </w:r>
    </w:p>
    <w:p w14:paraId="5A810ABD" w14:textId="77777777" w:rsidR="004A4F3F" w:rsidRDefault="00000000">
      <w:pPr>
        <w:rPr>
          <w:lang w:eastAsia="zh-CN"/>
        </w:rPr>
      </w:pPr>
      <w:r>
        <w:rPr>
          <w:lang w:eastAsia="zh-CN"/>
        </w:rPr>
        <w:t>通过理解这些基本原理并实现相应的代码，我们不仅能更好地应用逻辑回归模型，还能为学习更复杂的机器学习算法打下坚实的基础。这种理论与实践相结合的方法能帮助我们深入理解算法的工作原理，并在实际问题中灵活运用。</w:t>
      </w:r>
    </w:p>
    <w:p w14:paraId="2385DF83" w14:textId="77777777" w:rsidR="004A4F3F" w:rsidRDefault="00000000">
      <w:pPr>
        <w:pStyle w:val="21"/>
        <w:rPr>
          <w:lang w:eastAsia="zh-CN"/>
        </w:rPr>
      </w:pPr>
      <w:bookmarkStart w:id="77" w:name="_Toc236676991"/>
      <w:r>
        <w:rPr>
          <w:rFonts w:ascii="Calibri" w:eastAsia="宋体" w:hAnsi="Calibri" w:cs="Calibri"/>
          <w:b w:val="0"/>
          <w:lang w:eastAsia="zh-CN"/>
        </w:rPr>
        <w:lastRenderedPageBreak/>
        <w:t xml:space="preserve">2.2 </w:t>
      </w:r>
      <w:r>
        <w:rPr>
          <w:rFonts w:ascii="Calibri" w:eastAsia="宋体" w:hAnsi="Calibri" w:cs="Calibri"/>
          <w:b w:val="0"/>
          <w:lang w:eastAsia="zh-CN"/>
        </w:rPr>
        <w:t>逻辑回归的实现与优化</w:t>
      </w:r>
      <w:bookmarkEnd w:id="77"/>
    </w:p>
    <w:p w14:paraId="61DC58D0" w14:textId="77777777" w:rsidR="004A4F3F" w:rsidRDefault="00000000">
      <w:pPr>
        <w:rPr>
          <w:lang w:eastAsia="zh-CN"/>
        </w:rPr>
      </w:pPr>
      <w:r>
        <w:rPr>
          <w:lang w:eastAsia="zh-CN"/>
        </w:rPr>
        <w:t>在上一节中，我们学习了逻辑回归的基本原理。现在，让我们深入探讨如何实现和优化逻辑回归模型。</w:t>
      </w:r>
    </w:p>
    <w:p w14:paraId="5D48148E" w14:textId="77777777" w:rsidR="004A4F3F" w:rsidRDefault="00000000">
      <w:pPr>
        <w:pStyle w:val="31"/>
        <w:rPr>
          <w:lang w:eastAsia="zh-CN"/>
        </w:rPr>
      </w:pPr>
      <w:bookmarkStart w:id="78" w:name="_Toc236676992"/>
      <w:r>
        <w:rPr>
          <w:rFonts w:ascii="Calibri" w:eastAsia="宋体" w:hAnsi="Calibri" w:cs="Calibri"/>
          <w:b w:val="0"/>
          <w:lang w:eastAsia="zh-CN"/>
        </w:rPr>
        <w:t xml:space="preserve">2.2.1 </w:t>
      </w:r>
      <w:r>
        <w:rPr>
          <w:rFonts w:ascii="Calibri" w:eastAsia="宋体" w:hAnsi="Calibri" w:cs="Calibri"/>
          <w:b w:val="0"/>
          <w:lang w:eastAsia="zh-CN"/>
        </w:rPr>
        <w:t>基本实现</w:t>
      </w:r>
      <w:bookmarkEnd w:id="78"/>
    </w:p>
    <w:p w14:paraId="31496221" w14:textId="77777777" w:rsidR="004A4F3F" w:rsidRDefault="00000000">
      <w:pPr>
        <w:rPr>
          <w:lang w:eastAsia="zh-CN"/>
        </w:rPr>
      </w:pPr>
      <w:r>
        <w:rPr>
          <w:lang w:eastAsia="zh-CN"/>
        </w:rPr>
        <w:t>首先，我们将使用</w:t>
      </w:r>
      <w:r>
        <w:rPr>
          <w:lang w:eastAsia="zh-CN"/>
        </w:rPr>
        <w:t xml:space="preserve"> NumPy </w:t>
      </w:r>
      <w:r>
        <w:rPr>
          <w:lang w:eastAsia="zh-CN"/>
        </w:rPr>
        <w:t>库实现一个基本的逻辑回归模型：</w:t>
      </w:r>
    </w:p>
    <w:p w14:paraId="67465DF5" w14:textId="77777777" w:rsidR="004A4F3F" w:rsidRDefault="00000000">
      <w:pPr>
        <w:pStyle w:val="BookCode"/>
        <w:pBdr>
          <w:left w:val="single" w:sz="6" w:space="8" w:color="98A2B3"/>
        </w:pBdr>
      </w:pPr>
      <w:r>
        <w:t>import numpy as np</w:t>
      </w:r>
      <w:r>
        <w:br/>
      </w:r>
      <w:r>
        <w:br/>
        <w:t>class LogisticRegression:</w:t>
      </w:r>
      <w:r>
        <w:br/>
        <w:t xml:space="preserve">    def __init__(self, learning_rate=0.01, num_iterations=1000):</w:t>
      </w:r>
      <w:r>
        <w:br/>
        <w:t xml:space="preserve">        self.learning_rate = learning_rate</w:t>
      </w:r>
      <w:r>
        <w:br/>
        <w:t xml:space="preserve">        self.num_iterations = num_iterations</w:t>
      </w:r>
      <w:r>
        <w:br/>
        <w:t xml:space="preserve">        self.weights = None</w:t>
      </w:r>
      <w:r>
        <w:br/>
        <w:t xml:space="preserve">        self.bias = None</w:t>
      </w:r>
      <w:r>
        <w:br/>
        <w:t xml:space="preserve">    </w:t>
      </w:r>
      <w:r>
        <w:br/>
        <w:t xml:space="preserve">    def sigmoid(self, z):</w:t>
      </w:r>
      <w:r>
        <w:br/>
        <w:t xml:space="preserve">        z = np.clip(z, -500, 500)</w:t>
      </w:r>
      <w:r>
        <w:br/>
        <w:t xml:space="preserve">        return 1 / (1 + np.exp(-z))</w:t>
      </w:r>
      <w:r>
        <w:br/>
        <w:t xml:space="preserve">    </w:t>
      </w:r>
      <w:r>
        <w:br/>
        <w:t xml:space="preserve">    def fit(self, X, y):</w:t>
      </w:r>
      <w:r>
        <w:br/>
        <w:t xml:space="preserve">        num_samples, num_features = X.shape</w:t>
      </w:r>
      <w:r>
        <w:br/>
        <w:t xml:space="preserve">        self.weights = np.zeros(num_features)</w:t>
      </w:r>
      <w:r>
        <w:br/>
        <w:t xml:space="preserve">        self.bias = 0</w:t>
      </w:r>
      <w:r>
        <w:br/>
        <w:t xml:space="preserve">        </w:t>
      </w:r>
      <w:r>
        <w:br/>
        <w:t xml:space="preserve">        for _ in range(self.num_iterations):</w:t>
      </w:r>
      <w:r>
        <w:br/>
        <w:t xml:space="preserve">            linear_model = np.dot(X, self.weights) + self.bias</w:t>
      </w:r>
      <w:r>
        <w:br/>
        <w:t xml:space="preserve">            y_predicted = self.sigmoid(linear_model)</w:t>
      </w:r>
      <w:r>
        <w:br/>
        <w:t xml:space="preserve">            </w:t>
      </w:r>
      <w:r>
        <w:br/>
        <w:t xml:space="preserve">            dw = (1 / num_samples) * np.dot(X.T, (y_predicted - y))</w:t>
      </w:r>
      <w:r>
        <w:br/>
        <w:t xml:space="preserve">            db = (1 / num_samples) * np.sum(y_predicted - y)</w:t>
      </w:r>
      <w:r>
        <w:br/>
        <w:t xml:space="preserve">            </w:t>
      </w:r>
      <w:r>
        <w:br/>
        <w:t xml:space="preserve">            self.weights -= self.learning_rate * dw</w:t>
      </w:r>
      <w:r>
        <w:br/>
        <w:t xml:space="preserve">            self.bias -= self.learning_rate * db</w:t>
      </w:r>
      <w:r>
        <w:br/>
        <w:t xml:space="preserve">    </w:t>
      </w:r>
      <w:r>
        <w:br/>
        <w:t xml:space="preserve">    def predict(self, X):</w:t>
      </w:r>
      <w:r>
        <w:br/>
        <w:t xml:space="preserve">        linear_model = np.dot(X, self.weights) + self.bias</w:t>
      </w:r>
      <w:r>
        <w:br/>
        <w:t xml:space="preserve">        y_predicted = self.sigmoid(linear_model)</w:t>
      </w:r>
      <w:r>
        <w:br/>
        <w:t xml:space="preserve">        return (y_predicted &gt;= 0.5).astype(int)</w:t>
      </w:r>
    </w:p>
    <w:p w14:paraId="118F7545" w14:textId="77777777" w:rsidR="004A4F3F" w:rsidRDefault="00000000">
      <w:pPr>
        <w:rPr>
          <w:lang w:eastAsia="zh-CN"/>
        </w:rPr>
      </w:pPr>
      <w:r>
        <w:rPr>
          <w:lang w:eastAsia="zh-CN"/>
        </w:rPr>
        <w:t>这个实现使用了梯度下降算法来优化模型参数。在每次迭代中，我们计算预测值和真实值之间的差异，然后更新权重和偏置。</w:t>
      </w:r>
    </w:p>
    <w:p w14:paraId="479295CF" w14:textId="77777777" w:rsidR="004A4F3F" w:rsidRDefault="00000000">
      <w:pPr>
        <w:pStyle w:val="BookQuote"/>
        <w:pBdr>
          <w:left w:val="single" w:sz="12" w:space="8" w:color="2E74B5"/>
        </w:pBdr>
        <w:rPr>
          <w:lang w:eastAsia="zh-CN"/>
        </w:rPr>
      </w:pPr>
      <w:r>
        <w:rPr>
          <w:b/>
          <w:lang w:eastAsia="zh-CN"/>
        </w:rPr>
        <w:t>历史小知识：</w:t>
      </w:r>
      <w:r>
        <w:rPr>
          <w:lang w:eastAsia="zh-CN"/>
        </w:rPr>
        <w:t xml:space="preserve"> </w:t>
      </w:r>
      <w:r>
        <w:rPr>
          <w:lang w:eastAsia="zh-CN"/>
        </w:rPr>
        <w:t>梯度下降算法的历史可以追溯到</w:t>
      </w:r>
      <w:r>
        <w:rPr>
          <w:lang w:eastAsia="zh-CN"/>
        </w:rPr>
        <w:t xml:space="preserve"> 19 </w:t>
      </w:r>
      <w:r>
        <w:rPr>
          <w:lang w:eastAsia="zh-CN"/>
        </w:rPr>
        <w:t>世纪。它最初由法国数学家</w:t>
      </w:r>
      <w:r>
        <w:rPr>
          <w:lang w:eastAsia="zh-CN"/>
        </w:rPr>
        <w:t xml:space="preserve"> Augustin-Louis Cauchy </w:t>
      </w:r>
      <w:r>
        <w:rPr>
          <w:lang w:eastAsia="zh-CN"/>
        </w:rPr>
        <w:t>在</w:t>
      </w:r>
      <w:r>
        <w:rPr>
          <w:lang w:eastAsia="zh-CN"/>
        </w:rPr>
        <w:t xml:space="preserve"> 1847 </w:t>
      </w:r>
      <w:r>
        <w:rPr>
          <w:lang w:eastAsia="zh-CN"/>
        </w:rPr>
        <w:t>年提出。然而，直到计算机时代的到来，这种算法才在机器学习中得到广泛应用。这再次说明了纯数学理论和实际应用之间可能存在的时间差。</w:t>
      </w:r>
    </w:p>
    <w:p w14:paraId="5D89F373" w14:textId="77777777" w:rsidR="004A4F3F" w:rsidRDefault="00000000">
      <w:pPr>
        <w:pStyle w:val="31"/>
        <w:rPr>
          <w:lang w:eastAsia="zh-CN"/>
        </w:rPr>
      </w:pPr>
      <w:bookmarkStart w:id="79" w:name="_Toc236676993"/>
      <w:r>
        <w:rPr>
          <w:rFonts w:ascii="Calibri" w:eastAsia="宋体" w:hAnsi="Calibri" w:cs="Calibri"/>
          <w:b w:val="0"/>
          <w:lang w:eastAsia="zh-CN"/>
        </w:rPr>
        <w:t xml:space="preserve">2.2.2 </w:t>
      </w:r>
      <w:r>
        <w:rPr>
          <w:rFonts w:ascii="Calibri" w:eastAsia="宋体" w:hAnsi="Calibri" w:cs="Calibri"/>
          <w:b w:val="0"/>
          <w:lang w:eastAsia="zh-CN"/>
        </w:rPr>
        <w:t>损失函数</w:t>
      </w:r>
      <w:bookmarkEnd w:id="79"/>
    </w:p>
    <w:p w14:paraId="104D6709" w14:textId="77777777" w:rsidR="004A4F3F" w:rsidRDefault="00000000">
      <w:pPr>
        <w:rPr>
          <w:lang w:eastAsia="zh-CN"/>
        </w:rPr>
      </w:pPr>
      <w:r>
        <w:rPr>
          <w:lang w:eastAsia="zh-CN"/>
        </w:rPr>
        <w:t>为了评估模型的性能，我们需要一个损失函数。对于逻辑回归，我们通常使用对数损失函数（</w:t>
      </w:r>
      <w:r>
        <w:rPr>
          <w:lang w:eastAsia="zh-CN"/>
        </w:rPr>
        <w:t>Log Loss</w:t>
      </w:r>
      <w:r>
        <w:rPr>
          <w:lang w:eastAsia="zh-CN"/>
        </w:rPr>
        <w:t>），也称为交叉熵损失：</w:t>
      </w:r>
    </w:p>
    <w:p w14:paraId="04767919" w14:textId="77777777" w:rsidR="004A4F3F" w:rsidRDefault="00000000">
      <w:pPr>
        <w:pStyle w:val="BookCode"/>
        <w:pBdr>
          <w:left w:val="single" w:sz="6" w:space="8" w:color="98A2B3"/>
        </w:pBdr>
      </w:pPr>
      <w:r>
        <w:t>def log_loss(self, y_true, y_pred):</w:t>
      </w:r>
      <w:r>
        <w:br/>
        <w:t xml:space="preserve">    epsilon = 1e-15</w:t>
      </w:r>
      <w:r>
        <w:br/>
        <w:t xml:space="preserve">    y_pred = np.clip(y_pred, epsilon, 1 - epsilon)  # </w:t>
      </w:r>
      <w:r>
        <w:t>避免</w:t>
      </w:r>
      <w:r>
        <w:t xml:space="preserve"> log(0)</w:t>
      </w:r>
      <w:r>
        <w:br/>
        <w:t xml:space="preserve">    return -np.mean(y_true * np.log(y_pred) + (1 - y_true) * np.log(1 - y_pred))</w:t>
      </w:r>
    </w:p>
    <w:p w14:paraId="501069BB" w14:textId="77777777" w:rsidR="004A4F3F" w:rsidRDefault="00000000">
      <w:pPr>
        <w:pStyle w:val="31"/>
        <w:rPr>
          <w:lang w:eastAsia="zh-CN"/>
        </w:rPr>
      </w:pPr>
      <w:bookmarkStart w:id="80" w:name="_Toc236676994"/>
      <w:r>
        <w:rPr>
          <w:rFonts w:ascii="Calibri" w:eastAsia="宋体" w:hAnsi="Calibri" w:cs="Calibri"/>
          <w:b w:val="0"/>
          <w:lang w:eastAsia="zh-CN"/>
        </w:rPr>
        <w:lastRenderedPageBreak/>
        <w:t xml:space="preserve">2.2.3 </w:t>
      </w:r>
      <w:r>
        <w:rPr>
          <w:rFonts w:ascii="Calibri" w:eastAsia="宋体" w:hAnsi="Calibri" w:cs="Calibri"/>
          <w:b w:val="0"/>
          <w:lang w:eastAsia="zh-CN"/>
        </w:rPr>
        <w:t>正则化</w:t>
      </w:r>
      <w:bookmarkEnd w:id="80"/>
    </w:p>
    <w:p w14:paraId="20B506DF" w14:textId="77777777" w:rsidR="004A4F3F" w:rsidRDefault="00000000">
      <w:pPr>
        <w:rPr>
          <w:lang w:eastAsia="zh-CN"/>
        </w:rPr>
      </w:pPr>
      <w:r>
        <w:rPr>
          <w:lang w:eastAsia="zh-CN"/>
        </w:rPr>
        <w:t>为了防止过拟合，我们通常会使用正则化技术。</w:t>
      </w:r>
      <w:r>
        <w:rPr>
          <w:lang w:eastAsia="zh-CN"/>
        </w:rPr>
        <w:t xml:space="preserve">L1 </w:t>
      </w:r>
      <w:r>
        <w:rPr>
          <w:lang w:eastAsia="zh-CN"/>
        </w:rPr>
        <w:t>和</w:t>
      </w:r>
      <w:r>
        <w:rPr>
          <w:lang w:eastAsia="zh-CN"/>
        </w:rPr>
        <w:t xml:space="preserve"> L2 </w:t>
      </w:r>
      <w:r>
        <w:rPr>
          <w:lang w:eastAsia="zh-CN"/>
        </w:rPr>
        <w:t>正则化是两种常见的方法。</w:t>
      </w:r>
    </w:p>
    <w:p w14:paraId="5BD56DFB" w14:textId="77777777" w:rsidR="004A4F3F" w:rsidRDefault="00000000">
      <w:pPr>
        <w:rPr>
          <w:lang w:eastAsia="zh-CN"/>
        </w:rPr>
      </w:pPr>
      <w:r>
        <w:rPr>
          <w:lang w:eastAsia="zh-CN"/>
        </w:rPr>
        <w:t>L2</w:t>
      </w:r>
      <w:r>
        <w:rPr>
          <w:lang w:eastAsia="zh-CN"/>
        </w:rPr>
        <w:t>正则化逻辑回归的实现：</w:t>
      </w:r>
    </w:p>
    <w:p w14:paraId="25E90F46" w14:textId="77777777" w:rsidR="004A4F3F" w:rsidRDefault="00000000">
      <w:pPr>
        <w:pStyle w:val="BookCode"/>
        <w:pBdr>
          <w:left w:val="single" w:sz="6" w:space="8" w:color="98A2B3"/>
        </w:pBdr>
      </w:pPr>
      <w:r>
        <w:t>class LogisticRegressionWithL2(LogisticRegression):</w:t>
      </w:r>
      <w:r>
        <w:br/>
        <w:t xml:space="preserve">    def __init__(self, learning_rate=0.01, num_iterations=1000, lambda_param=0.01):</w:t>
      </w:r>
      <w:r>
        <w:br/>
        <w:t xml:space="preserve">        super().__init__(learning_rate, num_iterations)</w:t>
      </w:r>
      <w:r>
        <w:br/>
        <w:t xml:space="preserve">        self.lambda_param = lambda_param</w:t>
      </w:r>
      <w:r>
        <w:br/>
        <w:t xml:space="preserve">    </w:t>
      </w:r>
      <w:r>
        <w:br/>
        <w:t xml:space="preserve">    def fit(self, X, y):</w:t>
      </w:r>
      <w:r>
        <w:br/>
        <w:t xml:space="preserve">        num_samples, num_features = X.shape</w:t>
      </w:r>
      <w:r>
        <w:br/>
        <w:t xml:space="preserve">        self.weights = np.zeros(num_features)</w:t>
      </w:r>
      <w:r>
        <w:br/>
        <w:t xml:space="preserve">        self.bias = 0</w:t>
      </w:r>
      <w:r>
        <w:br/>
        <w:t xml:space="preserve">        </w:t>
      </w:r>
      <w:r>
        <w:br/>
        <w:t xml:space="preserve">        for _ in range(self.num_iterations):</w:t>
      </w:r>
      <w:r>
        <w:br/>
        <w:t xml:space="preserve">            linear_model = np.dot(X, self.weights) + self.bias</w:t>
      </w:r>
      <w:r>
        <w:br/>
        <w:t xml:space="preserve">            y_predicted = self.sigmoid(linear_model)</w:t>
      </w:r>
      <w:r>
        <w:br/>
        <w:t xml:space="preserve">            </w:t>
      </w:r>
      <w:r>
        <w:br/>
        <w:t xml:space="preserve">            dw = (1 / num_samples) * np.dot(X.T, (y_predicted - y)) + (self.lambda_param / num_samples) * self.weights</w:t>
      </w:r>
      <w:r>
        <w:br/>
        <w:t xml:space="preserve">            db = (1 / num_samples) * np.sum(y_predicted - y)</w:t>
      </w:r>
      <w:r>
        <w:br/>
        <w:t xml:space="preserve">            </w:t>
      </w:r>
      <w:r>
        <w:br/>
        <w:t xml:space="preserve">            self.weights -= self.learning_rate * dw</w:t>
      </w:r>
      <w:r>
        <w:br/>
        <w:t xml:space="preserve">            self.bias -= self.learning_rate * db</w:t>
      </w:r>
    </w:p>
    <w:p w14:paraId="78FBC924" w14:textId="77777777" w:rsidR="004A4F3F" w:rsidRDefault="00000000">
      <w:pPr>
        <w:rPr>
          <w:lang w:eastAsia="zh-CN"/>
        </w:rPr>
      </w:pPr>
      <w:r>
        <w:rPr>
          <w:lang w:eastAsia="zh-CN"/>
        </w:rPr>
        <w:t>注意在权重更新步骤中添加了正则化项。</w:t>
      </w:r>
    </w:p>
    <w:p w14:paraId="6E606CAD" w14:textId="77777777" w:rsidR="004A4F3F" w:rsidRDefault="00000000">
      <w:pPr>
        <w:pStyle w:val="31"/>
        <w:rPr>
          <w:lang w:eastAsia="zh-CN"/>
        </w:rPr>
      </w:pPr>
      <w:bookmarkStart w:id="81" w:name="_Toc236676995"/>
      <w:r>
        <w:rPr>
          <w:rFonts w:ascii="Calibri" w:eastAsia="宋体" w:hAnsi="Calibri" w:cs="Calibri"/>
          <w:b w:val="0"/>
          <w:lang w:eastAsia="zh-CN"/>
        </w:rPr>
        <w:t xml:space="preserve">2.2.4 </w:t>
      </w:r>
      <w:r>
        <w:rPr>
          <w:rFonts w:ascii="Calibri" w:eastAsia="宋体" w:hAnsi="Calibri" w:cs="Calibri"/>
          <w:b w:val="0"/>
          <w:lang w:eastAsia="zh-CN"/>
        </w:rPr>
        <w:t>特征缩放</w:t>
      </w:r>
      <w:bookmarkEnd w:id="81"/>
    </w:p>
    <w:p w14:paraId="043619C5" w14:textId="77777777" w:rsidR="004A4F3F" w:rsidRDefault="00000000">
      <w:pPr>
        <w:rPr>
          <w:lang w:eastAsia="zh-CN"/>
        </w:rPr>
      </w:pPr>
      <w:r>
        <w:rPr>
          <w:lang w:eastAsia="zh-CN"/>
        </w:rPr>
        <w:t>在实际应用中，我们通常需要对特征进行缩放。这是因为不同特征可能有不同的范围，这可能导致某些特征主导模型的学习过程。</w:t>
      </w:r>
    </w:p>
    <w:p w14:paraId="2A8743DB" w14:textId="77777777" w:rsidR="004A4F3F" w:rsidRDefault="00000000">
      <w:pPr>
        <w:pStyle w:val="BookCode"/>
        <w:pBdr>
          <w:left w:val="single" w:sz="6" w:space="8" w:color="98A2B3"/>
        </w:pBdr>
      </w:pPr>
      <w:r>
        <w:t>def fit_standardizer(X_train):</w:t>
      </w:r>
      <w:r>
        <w:br/>
        <w:t xml:space="preserve">    mean = X_train.mean(axis=0)</w:t>
      </w:r>
      <w:r>
        <w:br/>
        <w:t xml:space="preserve">    std = X_train.std(axis=0)</w:t>
      </w:r>
      <w:r>
        <w:br/>
        <w:t xml:space="preserve">    std[std == 0] = 1</w:t>
      </w:r>
      <w:r>
        <w:br/>
        <w:t xml:space="preserve">    return mean, std</w:t>
      </w:r>
      <w:r>
        <w:br/>
      </w:r>
      <w:r>
        <w:br/>
        <w:t>def transform_features(X, mean, std):</w:t>
      </w:r>
      <w:r>
        <w:br/>
        <w:t xml:space="preserve">    return (X - mean) / std</w:t>
      </w:r>
    </w:p>
    <w:p w14:paraId="2242DF42" w14:textId="77777777" w:rsidR="004A4F3F" w:rsidRDefault="00000000">
      <w:pPr>
        <w:pStyle w:val="31"/>
        <w:rPr>
          <w:lang w:eastAsia="zh-CN"/>
        </w:rPr>
      </w:pPr>
      <w:bookmarkStart w:id="82" w:name="_Toc236676996"/>
      <w:r>
        <w:rPr>
          <w:rFonts w:ascii="Calibri" w:eastAsia="宋体" w:hAnsi="Calibri" w:cs="Calibri"/>
          <w:b w:val="0"/>
          <w:lang w:eastAsia="zh-CN"/>
        </w:rPr>
        <w:t xml:space="preserve">2.2.5 </w:t>
      </w:r>
      <w:r>
        <w:rPr>
          <w:rFonts w:ascii="Calibri" w:eastAsia="宋体" w:hAnsi="Calibri" w:cs="Calibri"/>
          <w:b w:val="0"/>
          <w:lang w:eastAsia="zh-CN"/>
        </w:rPr>
        <w:t>模型评估</w:t>
      </w:r>
      <w:bookmarkEnd w:id="82"/>
    </w:p>
    <w:p w14:paraId="7A7BB161" w14:textId="77777777" w:rsidR="004A4F3F" w:rsidRDefault="00000000">
      <w:pPr>
        <w:rPr>
          <w:lang w:eastAsia="zh-CN"/>
        </w:rPr>
      </w:pPr>
      <w:r>
        <w:rPr>
          <w:lang w:eastAsia="zh-CN"/>
        </w:rPr>
        <w:t>最后，我们实现一些评估指标来衡量模型的性能：</w:t>
      </w:r>
    </w:p>
    <w:p w14:paraId="7650BE3C" w14:textId="77777777" w:rsidR="004A4F3F" w:rsidRDefault="00000000">
      <w:pPr>
        <w:pStyle w:val="BookCode"/>
        <w:pBdr>
          <w:left w:val="single" w:sz="6" w:space="8" w:color="98A2B3"/>
        </w:pBdr>
      </w:pPr>
      <w:r>
        <w:t>def accuracy(y_true, y_pred):</w:t>
      </w:r>
      <w:r>
        <w:br/>
        <w:t xml:space="preserve">    return np.mean(y_true == y_pred)</w:t>
      </w:r>
      <w:r>
        <w:br/>
      </w:r>
      <w:r>
        <w:br/>
        <w:t>def precision(y_true, y_pred):</w:t>
      </w:r>
      <w:r>
        <w:br/>
        <w:t xml:space="preserve">    true_positives = np.sum((y_true == 1) &amp; (y_pred == 1))</w:t>
      </w:r>
      <w:r>
        <w:br/>
        <w:t xml:space="preserve">    predicted_positives = np.sum(y_pred == 1)</w:t>
      </w:r>
      <w:r>
        <w:br/>
        <w:t xml:space="preserve">    return true_positives / predicted_positives if predicted_positives &gt; 0 else 0</w:t>
      </w:r>
      <w:r>
        <w:br/>
      </w:r>
      <w:r>
        <w:br/>
        <w:t>def recall(y_true, y_pred):</w:t>
      </w:r>
      <w:r>
        <w:br/>
        <w:t xml:space="preserve">    true_positives = np.sum((y_true == 1) &amp; (y_pred == 1))</w:t>
      </w:r>
      <w:r>
        <w:br/>
        <w:t xml:space="preserve">    actual_positives = np.sum(y_true == 1)</w:t>
      </w:r>
      <w:r>
        <w:br/>
        <w:t xml:space="preserve">    return true_positives / actual_positives if actual_positives &gt; 0 else 0</w:t>
      </w:r>
    </w:p>
    <w:p w14:paraId="129F087F" w14:textId="77777777" w:rsidR="004A4F3F" w:rsidRDefault="00000000">
      <w:pPr>
        <w:pStyle w:val="BookCode"/>
        <w:keepLines/>
        <w:pBdr>
          <w:left w:val="single" w:sz="6" w:space="8" w:color="98A2B3"/>
        </w:pBdr>
      </w:pPr>
      <w:r>
        <w:lastRenderedPageBreak/>
        <w:t>def f1_score(y_true, y_pred):</w:t>
      </w:r>
      <w:r>
        <w:br/>
        <w:t xml:space="preserve">    prec = precision(y_true, y_pred)</w:t>
      </w:r>
      <w:r>
        <w:br/>
        <w:t xml:space="preserve">    rec = recall(y_true, y_pred)</w:t>
      </w:r>
      <w:r>
        <w:br/>
        <w:t xml:space="preserve">    return 2 * (prec * rec) / (prec + rec) if (prec + rec) &gt; 0 else 0</w:t>
      </w:r>
    </w:p>
    <w:p w14:paraId="7A15BDFC" w14:textId="77777777" w:rsidR="004A4F3F" w:rsidRDefault="00000000">
      <w:pPr>
        <w:rPr>
          <w:lang w:eastAsia="zh-CN"/>
        </w:rPr>
      </w:pPr>
      <w:r>
        <w:rPr>
          <w:lang w:eastAsia="zh-CN"/>
        </w:rPr>
        <w:t>这些指标帮助我们从不同角度评估模型性能。准确率给出正确预测的比例，精确率衡量预测为正的样本中实际为正的比例，召回率衡量实际为正的样本中被正确预测的比例，而</w:t>
      </w:r>
      <w:r>
        <w:rPr>
          <w:lang w:eastAsia="zh-CN"/>
        </w:rPr>
        <w:t>F1</w:t>
      </w:r>
      <w:r>
        <w:rPr>
          <w:lang w:eastAsia="zh-CN"/>
        </w:rPr>
        <w:t>分数是精确率和召回率的调和平均值。对于类别不平衡或误判代价不同的问题，还应结合混淆矩阵并根据业务代价选择阈值。</w:t>
      </w:r>
    </w:p>
    <w:p w14:paraId="2F266230" w14:textId="77777777" w:rsidR="004A4F3F" w:rsidRDefault="00000000">
      <w:pPr>
        <w:rPr>
          <w:lang w:eastAsia="zh-CN"/>
        </w:rPr>
      </w:pPr>
      <w:r>
        <w:rPr>
          <w:lang w:eastAsia="zh-CN"/>
        </w:rPr>
        <w:t>通过理解和实现这些技术，我们不仅能够构建有效的逻辑回归模型，还为理解和实现更复杂的机器学习算法打下了坚实的基础。在下一节中，我们将探讨如何将这些知识应用于实际问题。</w:t>
      </w:r>
    </w:p>
    <w:p w14:paraId="6E9185CE" w14:textId="77777777" w:rsidR="004A4F3F" w:rsidRDefault="00000000">
      <w:pPr>
        <w:pStyle w:val="21"/>
        <w:rPr>
          <w:lang w:eastAsia="zh-CN"/>
        </w:rPr>
      </w:pPr>
      <w:bookmarkStart w:id="83" w:name="_Toc236676997"/>
      <w:r>
        <w:rPr>
          <w:rFonts w:ascii="Calibri" w:eastAsia="宋体" w:hAnsi="Calibri" w:cs="Calibri"/>
          <w:b w:val="0"/>
          <w:lang w:eastAsia="zh-CN"/>
        </w:rPr>
        <w:t xml:space="preserve">2.3 </w:t>
      </w:r>
      <w:r>
        <w:rPr>
          <w:rFonts w:ascii="Calibri" w:eastAsia="宋体" w:hAnsi="Calibri" w:cs="Calibri"/>
          <w:b w:val="0"/>
          <w:lang w:eastAsia="zh-CN"/>
        </w:rPr>
        <w:t>案例研究：使用逻辑回归构建植物健康监测系统</w:t>
      </w:r>
      <w:bookmarkEnd w:id="83"/>
    </w:p>
    <w:p w14:paraId="5FC71CC8" w14:textId="77777777" w:rsidR="004A4F3F" w:rsidRDefault="00000000">
      <w:pPr>
        <w:rPr>
          <w:lang w:eastAsia="zh-CN"/>
        </w:rPr>
      </w:pPr>
      <w:r>
        <w:rPr>
          <w:lang w:eastAsia="zh-CN"/>
        </w:rPr>
        <w:t>在这个案例研究中，我们将结合树莓派、摄像头和逻辑回归算法，构建一个简单的植物健康监测系统。这个系统可以帮助家庭园艺爱好者或小型温室经营者及时发现植物的健康问题。</w:t>
      </w:r>
    </w:p>
    <w:p w14:paraId="74A802B0" w14:textId="77777777" w:rsidR="004A4F3F" w:rsidRDefault="00000000">
      <w:pPr>
        <w:pStyle w:val="31"/>
        <w:rPr>
          <w:lang w:eastAsia="zh-CN"/>
        </w:rPr>
      </w:pPr>
      <w:bookmarkStart w:id="84" w:name="_Toc236676998"/>
      <w:r>
        <w:rPr>
          <w:rFonts w:ascii="Calibri" w:eastAsia="宋体" w:hAnsi="Calibri" w:cs="Calibri"/>
          <w:b w:val="0"/>
          <w:lang w:eastAsia="zh-CN"/>
        </w:rPr>
        <w:t xml:space="preserve">2.3.1 </w:t>
      </w:r>
      <w:r>
        <w:rPr>
          <w:rFonts w:ascii="Calibri" w:eastAsia="宋体" w:hAnsi="Calibri" w:cs="Calibri"/>
          <w:b w:val="0"/>
          <w:lang w:eastAsia="zh-CN"/>
        </w:rPr>
        <w:t>项目概述</w:t>
      </w:r>
      <w:bookmarkEnd w:id="84"/>
    </w:p>
    <w:p w14:paraId="6C7C1890" w14:textId="77777777" w:rsidR="004A4F3F" w:rsidRDefault="00000000">
      <w:pPr>
        <w:rPr>
          <w:lang w:eastAsia="zh-CN"/>
        </w:rPr>
      </w:pPr>
      <w:r>
        <w:rPr>
          <w:lang w:eastAsia="zh-CN"/>
        </w:rPr>
        <w:t>我们的目标是创建一个系统，它可以：</w:t>
      </w:r>
    </w:p>
    <w:p w14:paraId="6FC74B9D" w14:textId="77777777" w:rsidR="004A4F3F" w:rsidRDefault="00000000">
      <w:pPr>
        <w:pStyle w:val="a"/>
        <w:numPr>
          <w:ilvl w:val="0"/>
          <w:numId w:val="60"/>
        </w:numPr>
        <w:rPr>
          <w:lang w:eastAsia="zh-CN"/>
        </w:rPr>
      </w:pPr>
      <w:r>
        <w:rPr>
          <w:lang w:eastAsia="zh-CN"/>
        </w:rPr>
        <w:t>使用树莓派和摄像头定期拍摄植物照片</w:t>
      </w:r>
    </w:p>
    <w:p w14:paraId="4BACB740" w14:textId="77777777" w:rsidR="004A4F3F" w:rsidRDefault="00000000">
      <w:pPr>
        <w:pStyle w:val="a"/>
        <w:numPr>
          <w:ilvl w:val="0"/>
          <w:numId w:val="60"/>
        </w:numPr>
        <w:rPr>
          <w:lang w:eastAsia="zh-CN"/>
        </w:rPr>
      </w:pPr>
      <w:r>
        <w:rPr>
          <w:lang w:eastAsia="zh-CN"/>
        </w:rPr>
        <w:t>分析这些照片以检测植物是否健康</w:t>
      </w:r>
    </w:p>
    <w:p w14:paraId="3BFEFDC6" w14:textId="77777777" w:rsidR="004A4F3F" w:rsidRDefault="00000000">
      <w:pPr>
        <w:pStyle w:val="a"/>
        <w:numPr>
          <w:ilvl w:val="0"/>
          <w:numId w:val="60"/>
        </w:numPr>
        <w:rPr>
          <w:lang w:eastAsia="zh-CN"/>
        </w:rPr>
      </w:pPr>
      <w:r>
        <w:rPr>
          <w:lang w:eastAsia="zh-CN"/>
        </w:rPr>
        <w:t>如果检测到问题，通过</w:t>
      </w:r>
      <w:r>
        <w:rPr>
          <w:lang w:eastAsia="zh-CN"/>
        </w:rPr>
        <w:t>LED</w:t>
      </w:r>
      <w:r>
        <w:rPr>
          <w:lang w:eastAsia="zh-CN"/>
        </w:rPr>
        <w:t>指示灯或者发送通知来提醒用户</w:t>
      </w:r>
    </w:p>
    <w:p w14:paraId="405A6182" w14:textId="77777777" w:rsidR="004A4F3F" w:rsidRDefault="00000000">
      <w:pPr>
        <w:rPr>
          <w:lang w:eastAsia="zh-CN"/>
        </w:rPr>
      </w:pPr>
      <w:r>
        <w:rPr>
          <w:lang w:eastAsia="zh-CN"/>
        </w:rPr>
        <w:t>这是一个二元分类问题，我们将使用逻辑回归来区分健康和不健康的植物。</w:t>
      </w:r>
    </w:p>
    <w:p w14:paraId="665B8420" w14:textId="77777777" w:rsidR="004A4F3F" w:rsidRDefault="00000000">
      <w:pPr>
        <w:pStyle w:val="31"/>
      </w:pPr>
      <w:bookmarkStart w:id="85" w:name="_Toc236676999"/>
      <w:r>
        <w:rPr>
          <w:rFonts w:ascii="Calibri" w:eastAsia="宋体" w:hAnsi="Calibri" w:cs="Calibri"/>
          <w:b w:val="0"/>
        </w:rPr>
        <w:t xml:space="preserve">2.3.2 </w:t>
      </w:r>
      <w:r>
        <w:rPr>
          <w:rFonts w:ascii="Calibri" w:eastAsia="宋体" w:hAnsi="Calibri" w:cs="Calibri"/>
          <w:b w:val="0"/>
        </w:rPr>
        <w:t>硬件设置</w:t>
      </w:r>
      <w:bookmarkEnd w:id="85"/>
    </w:p>
    <w:p w14:paraId="5FE8BFE7" w14:textId="77777777" w:rsidR="004A4F3F" w:rsidRDefault="00000000">
      <w:r>
        <w:t>所需硬件：</w:t>
      </w:r>
    </w:p>
    <w:p w14:paraId="7F16D98E" w14:textId="77777777" w:rsidR="004A4F3F" w:rsidRDefault="00000000">
      <w:pPr>
        <w:pStyle w:val="a0"/>
        <w:numPr>
          <w:ilvl w:val="0"/>
          <w:numId w:val="61"/>
        </w:numPr>
      </w:pPr>
      <w:r>
        <w:t>树莓派（如</w:t>
      </w:r>
      <w:r>
        <w:t>Raspberry Pi 4</w:t>
      </w:r>
      <w:r>
        <w:t>）</w:t>
      </w:r>
    </w:p>
    <w:p w14:paraId="2AA51838" w14:textId="77777777" w:rsidR="004A4F3F" w:rsidRDefault="00000000">
      <w:pPr>
        <w:pStyle w:val="a0"/>
        <w:numPr>
          <w:ilvl w:val="0"/>
          <w:numId w:val="61"/>
        </w:numPr>
      </w:pPr>
      <w:r>
        <w:t>树莓派摄像头模块</w:t>
      </w:r>
    </w:p>
    <w:p w14:paraId="1A9EEB19" w14:textId="77777777" w:rsidR="004A4F3F" w:rsidRDefault="00000000">
      <w:pPr>
        <w:pStyle w:val="a0"/>
        <w:numPr>
          <w:ilvl w:val="0"/>
          <w:numId w:val="61"/>
        </w:numPr>
        <w:rPr>
          <w:lang w:eastAsia="zh-CN"/>
        </w:rPr>
      </w:pPr>
      <w:r>
        <w:rPr>
          <w:lang w:eastAsia="zh-CN"/>
        </w:rPr>
        <w:t>LED</w:t>
      </w:r>
      <w:r>
        <w:rPr>
          <w:lang w:eastAsia="zh-CN"/>
        </w:rPr>
        <w:t>指示灯（红色和绿色）</w:t>
      </w:r>
    </w:p>
    <w:p w14:paraId="5DADCDE3" w14:textId="77777777" w:rsidR="004A4F3F" w:rsidRDefault="00000000">
      <w:pPr>
        <w:pStyle w:val="a0"/>
        <w:numPr>
          <w:ilvl w:val="0"/>
          <w:numId w:val="61"/>
        </w:numPr>
        <w:rPr>
          <w:lang w:eastAsia="zh-CN"/>
        </w:rPr>
      </w:pPr>
      <w:r>
        <w:rPr>
          <w:lang w:eastAsia="zh-CN"/>
        </w:rPr>
        <w:t>220—330</w:t>
      </w:r>
      <w:r>
        <w:t>Ω</w:t>
      </w:r>
      <w:r>
        <w:rPr>
          <w:lang w:eastAsia="zh-CN"/>
        </w:rPr>
        <w:t>限流电阻两个（每只</w:t>
      </w:r>
      <w:r>
        <w:rPr>
          <w:lang w:eastAsia="zh-CN"/>
        </w:rPr>
        <w:t>LED</w:t>
      </w:r>
      <w:r>
        <w:rPr>
          <w:lang w:eastAsia="zh-CN"/>
        </w:rPr>
        <w:t>一个）</w:t>
      </w:r>
    </w:p>
    <w:p w14:paraId="6FC052F5" w14:textId="77777777" w:rsidR="004A4F3F" w:rsidRDefault="00000000">
      <w:pPr>
        <w:pStyle w:val="a0"/>
        <w:numPr>
          <w:ilvl w:val="0"/>
          <w:numId w:val="61"/>
        </w:numPr>
      </w:pPr>
      <w:r>
        <w:t>面包板和跳线</w:t>
      </w:r>
    </w:p>
    <w:p w14:paraId="403B6482" w14:textId="77777777" w:rsidR="004A4F3F" w:rsidRDefault="00000000">
      <w:r>
        <w:t>硬件连接：</w:t>
      </w:r>
    </w:p>
    <w:p w14:paraId="418BB175" w14:textId="77777777" w:rsidR="004A4F3F" w:rsidRDefault="00000000">
      <w:pPr>
        <w:pStyle w:val="a"/>
        <w:numPr>
          <w:ilvl w:val="0"/>
          <w:numId w:val="62"/>
        </w:numPr>
        <w:rPr>
          <w:lang w:eastAsia="zh-CN"/>
        </w:rPr>
      </w:pPr>
      <w:r>
        <w:rPr>
          <w:lang w:eastAsia="zh-CN"/>
        </w:rPr>
        <w:t>将摄像头模块连接到树莓派的摄像头端口</w:t>
      </w:r>
    </w:p>
    <w:p w14:paraId="2723B45D" w14:textId="77777777" w:rsidR="004A4F3F" w:rsidRDefault="00000000">
      <w:pPr>
        <w:pStyle w:val="a"/>
        <w:numPr>
          <w:ilvl w:val="0"/>
          <w:numId w:val="62"/>
        </w:numPr>
        <w:rPr>
          <w:lang w:eastAsia="zh-CN"/>
        </w:rPr>
      </w:pPr>
      <w:r>
        <w:rPr>
          <w:lang w:eastAsia="zh-CN"/>
        </w:rPr>
        <w:t>在面包板上连接</w:t>
      </w:r>
      <w:r>
        <w:rPr>
          <w:lang w:eastAsia="zh-CN"/>
        </w:rPr>
        <w:t>LED</w:t>
      </w:r>
      <w:r>
        <w:rPr>
          <w:lang w:eastAsia="zh-CN"/>
        </w:rPr>
        <w:t>灯，红色</w:t>
      </w:r>
      <w:r>
        <w:rPr>
          <w:lang w:eastAsia="zh-CN"/>
        </w:rPr>
        <w:t>LED</w:t>
      </w:r>
      <w:r>
        <w:rPr>
          <w:lang w:eastAsia="zh-CN"/>
        </w:rPr>
        <w:t>经限流电阻连接到</w:t>
      </w:r>
      <w:r>
        <w:rPr>
          <w:lang w:eastAsia="zh-CN"/>
        </w:rPr>
        <w:t>GPIO</w:t>
      </w:r>
      <w:r>
        <w:rPr>
          <w:lang w:eastAsia="zh-CN"/>
        </w:rPr>
        <w:t>端口</w:t>
      </w:r>
      <w:r>
        <w:rPr>
          <w:lang w:eastAsia="zh-CN"/>
        </w:rPr>
        <w:t>18</w:t>
      </w:r>
      <w:r>
        <w:rPr>
          <w:lang w:eastAsia="zh-CN"/>
        </w:rPr>
        <w:t>，绿色</w:t>
      </w:r>
      <w:r>
        <w:rPr>
          <w:lang w:eastAsia="zh-CN"/>
        </w:rPr>
        <w:t>LED</w:t>
      </w:r>
      <w:r>
        <w:rPr>
          <w:lang w:eastAsia="zh-CN"/>
        </w:rPr>
        <w:t>经限流电阻连接到</w:t>
      </w:r>
      <w:r>
        <w:rPr>
          <w:lang w:eastAsia="zh-CN"/>
        </w:rPr>
        <w:t>GPIO</w:t>
      </w:r>
      <w:r>
        <w:rPr>
          <w:lang w:eastAsia="zh-CN"/>
        </w:rPr>
        <w:t>端口</w:t>
      </w:r>
      <w:r>
        <w:rPr>
          <w:lang w:eastAsia="zh-CN"/>
        </w:rPr>
        <w:t>23</w:t>
      </w:r>
      <w:r>
        <w:rPr>
          <w:lang w:eastAsia="zh-CN"/>
        </w:rPr>
        <w:t>。不要将</w:t>
      </w:r>
      <w:r>
        <w:rPr>
          <w:lang w:eastAsia="zh-CN"/>
        </w:rPr>
        <w:t>LED</w:t>
      </w:r>
      <w:r>
        <w:rPr>
          <w:lang w:eastAsia="zh-CN"/>
        </w:rPr>
        <w:t>直接连接到</w:t>
      </w:r>
      <w:r>
        <w:rPr>
          <w:lang w:eastAsia="zh-CN"/>
        </w:rPr>
        <w:t>GPIO</w:t>
      </w:r>
      <w:r>
        <w:rPr>
          <w:lang w:eastAsia="zh-CN"/>
        </w:rPr>
        <w:t>引脚。</w:t>
      </w:r>
    </w:p>
    <w:p w14:paraId="1FCB2BFA" w14:textId="77777777" w:rsidR="004A4F3F" w:rsidRDefault="00000000">
      <w:pPr>
        <w:pStyle w:val="31"/>
        <w:rPr>
          <w:lang w:eastAsia="zh-CN"/>
        </w:rPr>
      </w:pPr>
      <w:bookmarkStart w:id="86" w:name="_Toc236677000"/>
      <w:r>
        <w:rPr>
          <w:rFonts w:ascii="Calibri" w:eastAsia="宋体" w:hAnsi="Calibri" w:cs="Calibri"/>
          <w:b w:val="0"/>
          <w:lang w:eastAsia="zh-CN"/>
        </w:rPr>
        <w:t xml:space="preserve">2.3.3 </w:t>
      </w:r>
      <w:r>
        <w:rPr>
          <w:rFonts w:ascii="Calibri" w:eastAsia="宋体" w:hAnsi="Calibri" w:cs="Calibri"/>
          <w:b w:val="0"/>
          <w:lang w:eastAsia="zh-CN"/>
        </w:rPr>
        <w:t>数据收集</w:t>
      </w:r>
      <w:bookmarkEnd w:id="86"/>
    </w:p>
    <w:p w14:paraId="5062E7A4" w14:textId="77777777" w:rsidR="004A4F3F" w:rsidRDefault="00000000">
      <w:pPr>
        <w:rPr>
          <w:lang w:eastAsia="zh-CN"/>
        </w:rPr>
      </w:pPr>
      <w:r>
        <w:rPr>
          <w:lang w:eastAsia="zh-CN"/>
        </w:rPr>
        <w:t>首先，我们需要收集训练数据。我们可以编写一个</w:t>
      </w:r>
      <w:r>
        <w:rPr>
          <w:lang w:eastAsia="zh-CN"/>
        </w:rPr>
        <w:t>Python</w:t>
      </w:r>
      <w:r>
        <w:rPr>
          <w:lang w:eastAsia="zh-CN"/>
        </w:rPr>
        <w:t>脚本在树莓派上定期拍摄植物照片：</w:t>
      </w:r>
    </w:p>
    <w:p w14:paraId="7D5D65E7" w14:textId="77777777" w:rsidR="004A4F3F" w:rsidRDefault="00000000">
      <w:pPr>
        <w:pStyle w:val="BookCode"/>
        <w:keepLines/>
        <w:pBdr>
          <w:left w:val="single" w:sz="6" w:space="8" w:color="98A2B3"/>
        </w:pBdr>
      </w:pPr>
      <w:r>
        <w:lastRenderedPageBreak/>
        <w:t>import time</w:t>
      </w:r>
      <w:r>
        <w:br/>
        <w:t>from datetime import datetime</w:t>
      </w:r>
      <w:r>
        <w:br/>
        <w:t>from pathlib import Path</w:t>
      </w:r>
      <w:r>
        <w:br/>
        <w:t>from picamera2 import Picamera2</w:t>
      </w:r>
      <w:r>
        <w:br/>
      </w:r>
      <w:r>
        <w:br/>
        <w:t>image_dir = Path("/home/pi/plant_images")</w:t>
      </w:r>
      <w:r>
        <w:br/>
        <w:t>image_dir.mkdir(parents=True, exist_ok=True)</w:t>
      </w:r>
      <w:r>
        <w:br/>
      </w:r>
      <w:r>
        <w:br/>
        <w:t>camera = Picamera2()</w:t>
      </w:r>
      <w:r>
        <w:br/>
        <w:t>camera.configure(camera.create_still_configuration(main={"size": (1024, 768)}))</w:t>
      </w:r>
      <w:r>
        <w:br/>
        <w:t>camera.start()</w:t>
      </w:r>
      <w:r>
        <w:br/>
      </w:r>
      <w:r>
        <w:br/>
        <w:t>def capture_image():</w:t>
      </w:r>
      <w:r>
        <w:br/>
        <w:t xml:space="preserve">    timestamp = datetime.now().strftime("%Y%m%d_%H%M%S")</w:t>
      </w:r>
      <w:r>
        <w:br/>
        <w:t xml:space="preserve">    filename = image_dir / f"plant_{timestamp}.jpg"</w:t>
      </w:r>
      <w:r>
        <w:br/>
        <w:t xml:space="preserve">    camera.capture_file(str(filename))</w:t>
      </w:r>
      <w:r>
        <w:br/>
        <w:t xml:space="preserve">    print(f"</w:t>
      </w:r>
      <w:r>
        <w:t>已拍摄</w:t>
      </w:r>
      <w:r>
        <w:t xml:space="preserve"> {filename}")</w:t>
      </w:r>
      <w:r>
        <w:br/>
        <w:t xml:space="preserve">    return filename</w:t>
      </w:r>
      <w:r>
        <w:br/>
      </w:r>
      <w:r>
        <w:br/>
        <w:t xml:space="preserve"># </w:t>
      </w:r>
      <w:r>
        <w:t>每小时拍摄一次照片</w:t>
      </w:r>
      <w:r>
        <w:br/>
        <w:t>while True:</w:t>
      </w:r>
      <w:r>
        <w:br/>
        <w:t xml:space="preserve">    capture_image()</w:t>
      </w:r>
      <w:r>
        <w:br/>
        <w:t xml:space="preserve">    time.sleep(3600)  # </w:t>
      </w:r>
      <w:r>
        <w:t>等待</w:t>
      </w:r>
      <w:r>
        <w:t>1</w:t>
      </w:r>
      <w:r>
        <w:t>小时</w:t>
      </w:r>
    </w:p>
    <w:p w14:paraId="031B3B45" w14:textId="77777777" w:rsidR="004A4F3F" w:rsidRDefault="00000000">
      <w:pPr>
        <w:rPr>
          <w:lang w:eastAsia="zh-CN"/>
        </w:rPr>
      </w:pPr>
      <w:r>
        <w:rPr>
          <w:lang w:eastAsia="zh-CN"/>
        </w:rPr>
        <w:t>收集足够的数据后（包括健康和不健康的植物照片），需要人工复核并建立</w:t>
      </w:r>
      <w:r>
        <w:rPr>
          <w:lang w:eastAsia="zh-CN"/>
        </w:rPr>
        <w:t xml:space="preserve"> </w:t>
      </w:r>
      <w:r>
        <w:rPr>
          <w:rFonts w:ascii="Consolas" w:eastAsia="等线" w:hAnsi="Consolas" w:cs="Consolas"/>
          <w:sz w:val="19"/>
          <w:shd w:val="clear" w:color="auto" w:fill="F2F4F7"/>
          <w:lang w:eastAsia="zh-CN"/>
        </w:rPr>
        <w:t>labels.csv</w:t>
      </w:r>
      <w:r>
        <w:rPr>
          <w:lang w:eastAsia="zh-CN"/>
        </w:rPr>
        <w:t>。文件至少包含</w:t>
      </w:r>
      <w:r>
        <w:rPr>
          <w:lang w:eastAsia="zh-CN"/>
        </w:rPr>
        <w:t xml:space="preserve"> </w:t>
      </w:r>
      <w:r>
        <w:rPr>
          <w:rFonts w:ascii="Consolas" w:eastAsia="等线" w:hAnsi="Consolas" w:cs="Consolas"/>
          <w:sz w:val="19"/>
          <w:shd w:val="clear" w:color="auto" w:fill="F2F4F7"/>
          <w:lang w:eastAsia="zh-CN"/>
        </w:rPr>
        <w:t>filename,label</w:t>
      </w:r>
      <w:r>
        <w:rPr>
          <w:lang w:eastAsia="zh-CN"/>
        </w:rPr>
        <w:t xml:space="preserve"> </w:t>
      </w:r>
      <w:r>
        <w:rPr>
          <w:lang w:eastAsia="zh-CN"/>
        </w:rPr>
        <w:t>两列，其中健康记为</w:t>
      </w:r>
      <w:r>
        <w:rPr>
          <w:lang w:eastAsia="zh-CN"/>
        </w:rPr>
        <w:t>1</w:t>
      </w:r>
      <w:r>
        <w:rPr>
          <w:lang w:eastAsia="zh-CN"/>
        </w:rPr>
        <w:t>、不健康记为</w:t>
      </w:r>
      <w:r>
        <w:rPr>
          <w:lang w:eastAsia="zh-CN"/>
        </w:rPr>
        <w:t>0</w:t>
      </w:r>
      <w:r>
        <w:rPr>
          <w:lang w:eastAsia="zh-CN"/>
        </w:rPr>
        <w:t>。不要根据采集文件名自动推断标签。</w:t>
      </w:r>
    </w:p>
    <w:p w14:paraId="46BD6C5B" w14:textId="77777777" w:rsidR="004A4F3F" w:rsidRDefault="00000000">
      <w:pPr>
        <w:pStyle w:val="31"/>
        <w:rPr>
          <w:lang w:eastAsia="zh-CN"/>
        </w:rPr>
      </w:pPr>
      <w:bookmarkStart w:id="87" w:name="_Toc236677001"/>
      <w:r>
        <w:rPr>
          <w:rFonts w:ascii="Calibri" w:eastAsia="宋体" w:hAnsi="Calibri" w:cs="Calibri"/>
          <w:b w:val="0"/>
          <w:lang w:eastAsia="zh-CN"/>
        </w:rPr>
        <w:t xml:space="preserve">2.3.4 </w:t>
      </w:r>
      <w:r>
        <w:rPr>
          <w:rFonts w:ascii="Calibri" w:eastAsia="宋体" w:hAnsi="Calibri" w:cs="Calibri"/>
          <w:b w:val="0"/>
          <w:lang w:eastAsia="zh-CN"/>
        </w:rPr>
        <w:t>图像处理和特征提取</w:t>
      </w:r>
      <w:bookmarkEnd w:id="87"/>
    </w:p>
    <w:p w14:paraId="6BF2B1EE" w14:textId="77777777" w:rsidR="004A4F3F" w:rsidRDefault="00000000">
      <w:pPr>
        <w:rPr>
          <w:lang w:eastAsia="zh-CN"/>
        </w:rPr>
      </w:pPr>
      <w:r>
        <w:rPr>
          <w:lang w:eastAsia="zh-CN"/>
        </w:rPr>
        <w:t>接下来，我们需要从图像中提取特征：</w:t>
      </w:r>
    </w:p>
    <w:p w14:paraId="58A0E441" w14:textId="77777777" w:rsidR="004A4F3F" w:rsidRDefault="00000000">
      <w:pPr>
        <w:pStyle w:val="BookCode"/>
        <w:pBdr>
          <w:left w:val="single" w:sz="6" w:space="8" w:color="98A2B3"/>
        </w:pBdr>
      </w:pPr>
      <w:r>
        <w:t>import cv2</w:t>
      </w:r>
      <w:r>
        <w:br/>
        <w:t>import numpy as np</w:t>
      </w:r>
      <w:r>
        <w:br/>
        <w:t>import pandas as pd</w:t>
      </w:r>
      <w:r>
        <w:br/>
        <w:t>from pathlib import Path</w:t>
      </w:r>
      <w:r>
        <w:br/>
      </w:r>
      <w:r>
        <w:br/>
        <w:t>def extract_features(image_path):</w:t>
      </w:r>
      <w:r>
        <w:br/>
        <w:t xml:space="preserve">    image = cv2.imread(str(image_path))</w:t>
      </w:r>
      <w:r>
        <w:br/>
        <w:t xml:space="preserve">    if image is None:</w:t>
      </w:r>
      <w:r>
        <w:br/>
        <w:t xml:space="preserve">        raise ValueError(f"</w:t>
      </w:r>
      <w:r>
        <w:t>无法读取图像</w:t>
      </w:r>
      <w:r>
        <w:t>: {image_path}")</w:t>
      </w:r>
      <w:r>
        <w:br/>
        <w:t xml:space="preserve">    image = cv2.resize(image, (224, 224))  # </w:t>
      </w:r>
      <w:r>
        <w:t>调整图像大小为固定尺寸</w:t>
      </w:r>
      <w:r>
        <w:br/>
        <w:t xml:space="preserve">    hsv_image = cv2.cvtColor(image, cv2.COLOR_BGR2HSV)</w:t>
      </w:r>
      <w:r>
        <w:br/>
        <w:t xml:space="preserve">    </w:t>
      </w:r>
      <w:r>
        <w:br/>
        <w:t xml:space="preserve">    # </w:t>
      </w:r>
      <w:r>
        <w:t>计算绿色区域的比例</w:t>
      </w:r>
      <w:r>
        <w:br/>
        <w:t xml:space="preserve">    lower_green = np.array([35, 50, 50])</w:t>
      </w:r>
      <w:r>
        <w:br/>
        <w:t xml:space="preserve">    upper_green = np.array([85, 255, 255])</w:t>
      </w:r>
      <w:r>
        <w:br/>
        <w:t xml:space="preserve">    green_mask = cv2.inRange(hsv_image, lower_green, upper_green)</w:t>
      </w:r>
      <w:r>
        <w:br/>
        <w:t xml:space="preserve">    green_ratio = np.mean(green_mask &gt; 0)</w:t>
      </w:r>
      <w:r>
        <w:br/>
        <w:t xml:space="preserve">    </w:t>
      </w:r>
      <w:r>
        <w:br/>
        <w:t xml:space="preserve">    # </w:t>
      </w:r>
      <w:r>
        <w:t>计算平均色调和饱和度</w:t>
      </w:r>
      <w:r>
        <w:br/>
        <w:t xml:space="preserve">    avg_hue = np.mean(hsv_image[:,:,0])</w:t>
      </w:r>
      <w:r>
        <w:br/>
        <w:t xml:space="preserve">    avg_saturation = np.mean(hsv_image[:,:,1])</w:t>
      </w:r>
      <w:r>
        <w:br/>
        <w:t xml:space="preserve">    </w:t>
      </w:r>
      <w:r>
        <w:br/>
        <w:t xml:space="preserve">    return [green_ratio, avg_hue, avg_saturation]</w:t>
      </w:r>
      <w:r>
        <w:br/>
      </w:r>
      <w:r>
        <w:br/>
        <w:t xml:space="preserve"># </w:t>
      </w:r>
      <w:r>
        <w:t>按人工标签表处理所有图像</w:t>
      </w:r>
      <w:r>
        <w:br/>
        <w:t>image_dir = Path("/home/pi/plant_images")</w:t>
      </w:r>
      <w:r>
        <w:br/>
        <w:t>labels = pd.read_csv(image_dir / "labels.csv")</w:t>
      </w:r>
      <w:r>
        <w:br/>
        <w:t>label_by_name = dict(zip(labels["filename"], labels["label"]))</w:t>
      </w:r>
      <w:r>
        <w:br/>
      </w:r>
      <w:r>
        <w:br/>
      </w:r>
      <w:r>
        <w:lastRenderedPageBreak/>
        <w:t>X = []</w:t>
      </w:r>
      <w:r>
        <w:br/>
        <w:t>y = []</w:t>
      </w:r>
      <w:r>
        <w:br/>
        <w:t>for image_path in sorted(image_dir.glob("*.jpg")):</w:t>
      </w:r>
      <w:r>
        <w:br/>
        <w:t xml:space="preserve">    if image_path.name not in label_by_name:</w:t>
      </w:r>
      <w:r>
        <w:br/>
        <w:t xml:space="preserve">        continue</w:t>
      </w:r>
      <w:r>
        <w:br/>
        <w:t xml:space="preserve">    X.append(extract_features(image_path))</w:t>
      </w:r>
      <w:r>
        <w:br/>
        <w:t xml:space="preserve">    y.append(label_by_name[image_path.name])</w:t>
      </w:r>
      <w:r>
        <w:br/>
      </w:r>
      <w:r>
        <w:br/>
        <w:t>X = np.array(X, dtype=np.float32)</w:t>
      </w:r>
      <w:r>
        <w:br/>
        <w:t>y = np.array(y, dtype=np.float32)</w:t>
      </w:r>
    </w:p>
    <w:p w14:paraId="2F6187ED" w14:textId="77777777" w:rsidR="004A4F3F" w:rsidRDefault="00000000">
      <w:pPr>
        <w:pStyle w:val="31"/>
        <w:rPr>
          <w:lang w:eastAsia="zh-CN"/>
        </w:rPr>
      </w:pPr>
      <w:bookmarkStart w:id="88" w:name="_Toc236677002"/>
      <w:r>
        <w:rPr>
          <w:rFonts w:ascii="Calibri" w:eastAsia="宋体" w:hAnsi="Calibri" w:cs="Calibri"/>
          <w:b w:val="0"/>
          <w:lang w:eastAsia="zh-CN"/>
        </w:rPr>
        <w:t xml:space="preserve">2.3.5 </w:t>
      </w:r>
      <w:r>
        <w:rPr>
          <w:rFonts w:ascii="Calibri" w:eastAsia="宋体" w:hAnsi="Calibri" w:cs="Calibri"/>
          <w:b w:val="0"/>
          <w:lang w:eastAsia="zh-CN"/>
        </w:rPr>
        <w:t>模型训练</w:t>
      </w:r>
      <w:bookmarkEnd w:id="88"/>
    </w:p>
    <w:p w14:paraId="4BA861AB" w14:textId="77777777" w:rsidR="004A4F3F" w:rsidRDefault="00000000">
      <w:pPr>
        <w:rPr>
          <w:lang w:eastAsia="zh-CN"/>
        </w:rPr>
      </w:pPr>
      <w:r>
        <w:rPr>
          <w:lang w:eastAsia="zh-CN"/>
        </w:rPr>
        <w:t>现在使用</w:t>
      </w:r>
      <w:r>
        <w:rPr>
          <w:lang w:eastAsia="zh-CN"/>
        </w:rPr>
        <w:t>TensorFlow/Keras</w:t>
      </w:r>
      <w:r>
        <w:rPr>
          <w:lang w:eastAsia="zh-CN"/>
        </w:rPr>
        <w:t>创建单层逻辑回归模型。若照片来自多株植物，应优先按植物编号分组划分数据，避免同一植物的相邻照片同时出现在训练集和测试集中。下面用分层随机划分演示基本流程：</w:t>
      </w:r>
    </w:p>
    <w:p w14:paraId="15B7BD68" w14:textId="77777777" w:rsidR="004A4F3F" w:rsidRDefault="00000000">
      <w:pPr>
        <w:pStyle w:val="BookCode"/>
        <w:pBdr>
          <w:left w:val="single" w:sz="6" w:space="8" w:color="98A2B3"/>
        </w:pBdr>
        <w:rPr>
          <w:lang w:eastAsia="zh-CN"/>
        </w:rPr>
      </w:pPr>
      <w:r>
        <w:rPr>
          <w:lang w:eastAsia="zh-CN"/>
        </w:rPr>
        <w:t>import tensorflow as tf</w:t>
      </w:r>
      <w:r>
        <w:rPr>
          <w:lang w:eastAsia="zh-CN"/>
        </w:rPr>
        <w:br/>
        <w:t>from sklearn.model_selection import train_test_split</w:t>
      </w:r>
      <w:r>
        <w:rPr>
          <w:lang w:eastAsia="zh-CN"/>
        </w:rPr>
        <w:br/>
        <w:t>from tensorflow.keras.models import Sequential</w:t>
      </w:r>
      <w:r>
        <w:rPr>
          <w:lang w:eastAsia="zh-CN"/>
        </w:rPr>
        <w:br/>
        <w:t>from tensorflow.keras.layers import Input, Normalization, Dense</w:t>
      </w:r>
      <w:r>
        <w:rPr>
          <w:lang w:eastAsia="zh-CN"/>
        </w:rPr>
        <w:br/>
        <w:t>from tensorflow.keras.optimizers import Adam</w:t>
      </w:r>
      <w:r>
        <w:rPr>
          <w:lang w:eastAsia="zh-CN"/>
        </w:rPr>
        <w:br/>
      </w:r>
      <w:r>
        <w:rPr>
          <w:lang w:eastAsia="zh-CN"/>
        </w:rPr>
        <w:br/>
        <w:t xml:space="preserve"># </w:t>
      </w:r>
      <w:r>
        <w:rPr>
          <w:lang w:eastAsia="zh-CN"/>
        </w:rPr>
        <w:t>分割训练集、验证集和测试集</w:t>
      </w:r>
      <w:r>
        <w:rPr>
          <w:lang w:eastAsia="zh-CN"/>
        </w:rPr>
        <w:br/>
        <w:t>X_train, X_temp, y_train, y_temp = train_test_split(</w:t>
      </w:r>
      <w:r>
        <w:rPr>
          <w:lang w:eastAsia="zh-CN"/>
        </w:rPr>
        <w:br/>
        <w:t xml:space="preserve">    X, y, test_size=0.3, random_state=42, stratify=y</w:t>
      </w:r>
      <w:r>
        <w:rPr>
          <w:lang w:eastAsia="zh-CN"/>
        </w:rPr>
        <w:br/>
        <w:t>)</w:t>
      </w:r>
      <w:r>
        <w:rPr>
          <w:lang w:eastAsia="zh-CN"/>
        </w:rPr>
        <w:br/>
        <w:t>X_val, X_test, y_val, y_test = train_test_split(</w:t>
      </w:r>
      <w:r>
        <w:rPr>
          <w:lang w:eastAsia="zh-CN"/>
        </w:rPr>
        <w:br/>
        <w:t xml:space="preserve">    X_temp, y_temp, test_size=0.5, random_state=42, stratify=y_temp</w:t>
      </w:r>
      <w:r>
        <w:rPr>
          <w:lang w:eastAsia="zh-CN"/>
        </w:rPr>
        <w:br/>
        <w:t>)</w:t>
      </w:r>
      <w:r>
        <w:rPr>
          <w:lang w:eastAsia="zh-CN"/>
        </w:rPr>
        <w:br/>
      </w:r>
      <w:r>
        <w:rPr>
          <w:lang w:eastAsia="zh-CN"/>
        </w:rPr>
        <w:br/>
        <w:t xml:space="preserve"># </w:t>
      </w:r>
      <w:r>
        <w:rPr>
          <w:lang w:eastAsia="zh-CN"/>
        </w:rPr>
        <w:t>标准化参数只由训练集估计，并随模型一同保存</w:t>
      </w:r>
      <w:r>
        <w:rPr>
          <w:lang w:eastAsia="zh-CN"/>
        </w:rPr>
        <w:br/>
        <w:t>normalizer = Normalization(axis=-1)</w:t>
      </w:r>
      <w:r>
        <w:rPr>
          <w:lang w:eastAsia="zh-CN"/>
        </w:rPr>
        <w:br/>
        <w:t>normalizer.adapt(X_train)</w:t>
      </w:r>
      <w:r>
        <w:rPr>
          <w:lang w:eastAsia="zh-CN"/>
        </w:rPr>
        <w:br/>
      </w:r>
      <w:r>
        <w:rPr>
          <w:lang w:eastAsia="zh-CN"/>
        </w:rPr>
        <w:br/>
        <w:t xml:space="preserve"># </w:t>
      </w:r>
      <w:r>
        <w:rPr>
          <w:lang w:eastAsia="zh-CN"/>
        </w:rPr>
        <w:t>单个</w:t>
      </w:r>
      <w:r>
        <w:rPr>
          <w:lang w:eastAsia="zh-CN"/>
        </w:rPr>
        <w:t>sigmoid</w:t>
      </w:r>
      <w:r>
        <w:rPr>
          <w:lang w:eastAsia="zh-CN"/>
        </w:rPr>
        <w:t>输出单元即逻辑回归；没有隐藏层</w:t>
      </w:r>
      <w:r>
        <w:rPr>
          <w:lang w:eastAsia="zh-CN"/>
        </w:rPr>
        <w:br/>
        <w:t>model = Sequential([</w:t>
      </w:r>
      <w:r>
        <w:rPr>
          <w:lang w:eastAsia="zh-CN"/>
        </w:rPr>
        <w:br/>
        <w:t xml:space="preserve">    Input(shape=(3,)),</w:t>
      </w:r>
      <w:r>
        <w:rPr>
          <w:lang w:eastAsia="zh-CN"/>
        </w:rPr>
        <w:br/>
        <w:t xml:space="preserve">    normalizer,</w:t>
      </w:r>
      <w:r>
        <w:rPr>
          <w:lang w:eastAsia="zh-CN"/>
        </w:rPr>
        <w:br/>
        <w:t xml:space="preserve">    Dense(1, activation='sigmoid')</w:t>
      </w:r>
      <w:r>
        <w:rPr>
          <w:lang w:eastAsia="zh-CN"/>
        </w:rPr>
        <w:br/>
        <w:t>])</w:t>
      </w:r>
      <w:r>
        <w:rPr>
          <w:lang w:eastAsia="zh-CN"/>
        </w:rPr>
        <w:br/>
      </w:r>
      <w:r>
        <w:rPr>
          <w:lang w:eastAsia="zh-CN"/>
        </w:rPr>
        <w:br/>
        <w:t xml:space="preserve"># </w:t>
      </w:r>
      <w:r>
        <w:rPr>
          <w:lang w:eastAsia="zh-CN"/>
        </w:rPr>
        <w:t>编译模型</w:t>
      </w:r>
      <w:r>
        <w:rPr>
          <w:lang w:eastAsia="zh-CN"/>
        </w:rPr>
        <w:br/>
        <w:t>model.compile(optimizer=Adam(learning_rate=0.01),</w:t>
      </w:r>
      <w:r>
        <w:rPr>
          <w:lang w:eastAsia="zh-CN"/>
        </w:rPr>
        <w:br/>
        <w:t xml:space="preserve">              loss='binary_crossentropy',</w:t>
      </w:r>
      <w:r>
        <w:rPr>
          <w:lang w:eastAsia="zh-CN"/>
        </w:rPr>
        <w:br/>
        <w:t xml:space="preserve">              metrics=['accuracy'])</w:t>
      </w:r>
      <w:r>
        <w:rPr>
          <w:lang w:eastAsia="zh-CN"/>
        </w:rPr>
        <w:br/>
      </w:r>
      <w:r>
        <w:rPr>
          <w:lang w:eastAsia="zh-CN"/>
        </w:rPr>
        <w:br/>
        <w:t xml:space="preserve"># </w:t>
      </w:r>
      <w:r>
        <w:rPr>
          <w:lang w:eastAsia="zh-CN"/>
        </w:rPr>
        <w:t>训练模型</w:t>
      </w:r>
      <w:r>
        <w:rPr>
          <w:lang w:eastAsia="zh-CN"/>
        </w:rPr>
        <w:br/>
        <w:t>early_stopping = tf.keras.callbacks.EarlyStopping(</w:t>
      </w:r>
      <w:r>
        <w:rPr>
          <w:lang w:eastAsia="zh-CN"/>
        </w:rPr>
        <w:br/>
        <w:t xml:space="preserve">    monitor='val_loss', patience=10, restore_best_weights=True</w:t>
      </w:r>
      <w:r>
        <w:rPr>
          <w:lang w:eastAsia="zh-CN"/>
        </w:rPr>
        <w:br/>
        <w:t>)</w:t>
      </w:r>
      <w:r>
        <w:rPr>
          <w:lang w:eastAsia="zh-CN"/>
        </w:rPr>
        <w:br/>
        <w:t>history = model.fit(</w:t>
      </w:r>
      <w:r>
        <w:rPr>
          <w:lang w:eastAsia="zh-CN"/>
        </w:rPr>
        <w:br/>
        <w:t xml:space="preserve">    X_train, y_train,</w:t>
      </w:r>
      <w:r>
        <w:rPr>
          <w:lang w:eastAsia="zh-CN"/>
        </w:rPr>
        <w:br/>
        <w:t xml:space="preserve">    validation_data=(X_val, y_val),</w:t>
      </w:r>
      <w:r>
        <w:rPr>
          <w:lang w:eastAsia="zh-CN"/>
        </w:rPr>
        <w:br/>
        <w:t xml:space="preserve">    epochs=100,</w:t>
      </w:r>
      <w:r>
        <w:rPr>
          <w:lang w:eastAsia="zh-CN"/>
        </w:rPr>
        <w:br/>
        <w:t xml:space="preserve">    batch_size=32,</w:t>
      </w:r>
      <w:r>
        <w:rPr>
          <w:lang w:eastAsia="zh-CN"/>
        </w:rPr>
        <w:br/>
        <w:t xml:space="preserve">    callbacks=[early_stopping],</w:t>
      </w:r>
      <w:r>
        <w:rPr>
          <w:lang w:eastAsia="zh-CN"/>
        </w:rPr>
        <w:br/>
        <w:t xml:space="preserve">    verbose=0,</w:t>
      </w:r>
      <w:r>
        <w:rPr>
          <w:lang w:eastAsia="zh-CN"/>
        </w:rPr>
        <w:br/>
        <w:t>)</w:t>
      </w:r>
      <w:r>
        <w:rPr>
          <w:lang w:eastAsia="zh-CN"/>
        </w:rPr>
        <w:br/>
      </w:r>
      <w:r>
        <w:rPr>
          <w:lang w:eastAsia="zh-CN"/>
        </w:rPr>
        <w:br/>
        <w:t xml:space="preserve"># </w:t>
      </w:r>
      <w:r>
        <w:rPr>
          <w:lang w:eastAsia="zh-CN"/>
        </w:rPr>
        <w:t>保存模型</w:t>
      </w:r>
      <w:r>
        <w:rPr>
          <w:lang w:eastAsia="zh-CN"/>
        </w:rPr>
        <w:br/>
        <w:t>model.save('/home/pi/plant_health_model.keras')</w:t>
      </w:r>
    </w:p>
    <w:p w14:paraId="44EA01EB" w14:textId="77777777" w:rsidR="004A4F3F" w:rsidRDefault="00000000">
      <w:pPr>
        <w:pStyle w:val="31"/>
        <w:rPr>
          <w:lang w:eastAsia="zh-CN"/>
        </w:rPr>
      </w:pPr>
      <w:bookmarkStart w:id="89" w:name="_Toc236677003"/>
      <w:r>
        <w:rPr>
          <w:rFonts w:ascii="Calibri" w:eastAsia="宋体" w:hAnsi="Calibri" w:cs="Calibri"/>
          <w:b w:val="0"/>
          <w:lang w:eastAsia="zh-CN"/>
        </w:rPr>
        <w:lastRenderedPageBreak/>
        <w:t xml:space="preserve">2.3.6 </w:t>
      </w:r>
      <w:r>
        <w:rPr>
          <w:rFonts w:ascii="Calibri" w:eastAsia="宋体" w:hAnsi="Calibri" w:cs="Calibri"/>
          <w:b w:val="0"/>
          <w:lang w:eastAsia="zh-CN"/>
        </w:rPr>
        <w:t>实时监测系统</w:t>
      </w:r>
      <w:bookmarkEnd w:id="89"/>
    </w:p>
    <w:p w14:paraId="6058649E" w14:textId="77777777" w:rsidR="004A4F3F" w:rsidRDefault="00000000">
      <w:pPr>
        <w:rPr>
          <w:lang w:eastAsia="zh-CN"/>
        </w:rPr>
      </w:pPr>
      <w:r>
        <w:rPr>
          <w:lang w:eastAsia="zh-CN"/>
        </w:rPr>
        <w:t>最后，我们可以创建一个实时监测系统：</w:t>
      </w:r>
    </w:p>
    <w:p w14:paraId="3A18EFD8" w14:textId="77777777" w:rsidR="004A4F3F" w:rsidRDefault="00000000">
      <w:pPr>
        <w:pStyle w:val="BookCode"/>
        <w:pBdr>
          <w:left w:val="single" w:sz="6" w:space="8" w:color="98A2B3"/>
        </w:pBdr>
      </w:pPr>
      <w:r>
        <w:t>import RPi.GPIO as GPIO</w:t>
      </w:r>
      <w:r>
        <w:br/>
        <w:t>import tensorflow as tf</w:t>
      </w:r>
      <w:r>
        <w:br/>
      </w:r>
      <w:r>
        <w:br/>
        <w:t xml:space="preserve"># </w:t>
      </w:r>
      <w:r>
        <w:t>加载保存的模型</w:t>
      </w:r>
      <w:r>
        <w:br/>
        <w:t>loaded_model = tf.keras.models.load_model('/home/pi/plant_health_model.keras')</w:t>
      </w:r>
      <w:r>
        <w:br/>
      </w:r>
      <w:r>
        <w:br/>
        <w:t xml:space="preserve"># </w:t>
      </w:r>
      <w:r>
        <w:t>设置</w:t>
      </w:r>
      <w:r>
        <w:t>GPIO</w:t>
      </w:r>
      <w:r>
        <w:br/>
        <w:t>GPIO.setmode(GPIO.BCM)</w:t>
      </w:r>
      <w:r>
        <w:br/>
        <w:t xml:space="preserve">GPIO.setup(18, GPIO.OUT)  # </w:t>
      </w:r>
      <w:r>
        <w:t>红色</w:t>
      </w:r>
      <w:r>
        <w:t>LED</w:t>
      </w:r>
      <w:r>
        <w:br/>
        <w:t xml:space="preserve">GPIO.setup(23, GPIO.OUT)  # </w:t>
      </w:r>
      <w:r>
        <w:t>绿色</w:t>
      </w:r>
      <w:r>
        <w:t>LED</w:t>
      </w:r>
      <w:r>
        <w:br/>
      </w:r>
      <w:r>
        <w:br/>
        <w:t>def monitor_plant():</w:t>
      </w:r>
      <w:r>
        <w:br/>
        <w:t xml:space="preserve">    # </w:t>
      </w:r>
      <w:r>
        <w:t>拍摄照片</w:t>
      </w:r>
      <w:r>
        <w:br/>
        <w:t xml:space="preserve">    latest_image = capture_image()</w:t>
      </w:r>
      <w:r>
        <w:br/>
      </w:r>
      <w:r>
        <w:br/>
        <w:t xml:space="preserve">    # </w:t>
      </w:r>
      <w:r>
        <w:t>提取刚拍摄图像的特征</w:t>
      </w:r>
      <w:r>
        <w:br/>
        <w:t xml:space="preserve">    features = extract_features(latest_image)</w:t>
      </w:r>
      <w:r>
        <w:br/>
        <w:t xml:space="preserve">    </w:t>
      </w:r>
      <w:r>
        <w:br/>
        <w:t xml:space="preserve">    # </w:t>
      </w:r>
      <w:r>
        <w:t>进行预测</w:t>
      </w:r>
      <w:r>
        <w:br/>
        <w:t xml:space="preserve">    prediction = loaded_model.predict(np.array([features]), verbose=0)[0, 0]</w:t>
      </w:r>
      <w:r>
        <w:br/>
        <w:t xml:space="preserve">    </w:t>
      </w:r>
      <w:r>
        <w:br/>
        <w:t xml:space="preserve">    # </w:t>
      </w:r>
      <w:r>
        <w:t>根据预测结果控制</w:t>
      </w:r>
      <w:r>
        <w:t>LED</w:t>
      </w:r>
      <w:r>
        <w:br/>
        <w:t xml:space="preserve">    if prediction &gt; 0.5:</w:t>
      </w:r>
      <w:r>
        <w:br/>
        <w:t xml:space="preserve">        GPIO.output(23, GPIO.HIGH)  # </w:t>
      </w:r>
      <w:r>
        <w:t>绿灯亮</w:t>
      </w:r>
      <w:r>
        <w:br/>
        <w:t xml:space="preserve">        GPIO.output(18, GPIO.LOW)   # </w:t>
      </w:r>
      <w:r>
        <w:t>红灯灭</w:t>
      </w:r>
      <w:r>
        <w:br/>
        <w:t xml:space="preserve">        print("</w:t>
      </w:r>
      <w:r>
        <w:t>植物健康</w:t>
      </w:r>
      <w:r>
        <w:t>")</w:t>
      </w:r>
      <w:r>
        <w:br/>
        <w:t xml:space="preserve">    else:</w:t>
      </w:r>
      <w:r>
        <w:br/>
        <w:t xml:space="preserve">        GPIO.output(18, GPIO.HIGH)  # </w:t>
      </w:r>
      <w:r>
        <w:t>红灯亮</w:t>
      </w:r>
      <w:r>
        <w:br/>
        <w:t xml:space="preserve">        GPIO.output(23, GPIO.LOW)   # </w:t>
      </w:r>
      <w:r>
        <w:t>绿灯灭</w:t>
      </w:r>
      <w:r>
        <w:br/>
        <w:t xml:space="preserve">        print("</w:t>
      </w:r>
      <w:r>
        <w:t>植物可能需要照顾</w:t>
      </w:r>
      <w:r>
        <w:t>")</w:t>
      </w:r>
      <w:r>
        <w:br/>
      </w:r>
      <w:r>
        <w:br/>
        <w:t xml:space="preserve"># </w:t>
      </w:r>
      <w:r>
        <w:t>每小时监测一次</w:t>
      </w:r>
      <w:r>
        <w:br/>
        <w:t>while True:</w:t>
      </w:r>
      <w:r>
        <w:br/>
        <w:t xml:space="preserve">    monitor_plant()</w:t>
      </w:r>
      <w:r>
        <w:br/>
        <w:t xml:space="preserve">    time.sleep(3600)</w:t>
      </w:r>
    </w:p>
    <w:p w14:paraId="69B60144" w14:textId="77777777" w:rsidR="004A4F3F" w:rsidRDefault="00000000">
      <w:pPr>
        <w:pStyle w:val="31"/>
        <w:rPr>
          <w:lang w:eastAsia="zh-CN"/>
        </w:rPr>
      </w:pPr>
      <w:bookmarkStart w:id="90" w:name="_Toc236677004"/>
      <w:r>
        <w:rPr>
          <w:rFonts w:ascii="Calibri" w:eastAsia="宋体" w:hAnsi="Calibri" w:cs="Calibri"/>
          <w:b w:val="0"/>
          <w:lang w:eastAsia="zh-CN"/>
        </w:rPr>
        <w:t xml:space="preserve">2.3.7 </w:t>
      </w:r>
      <w:r>
        <w:rPr>
          <w:rFonts w:ascii="Calibri" w:eastAsia="宋体" w:hAnsi="Calibri" w:cs="Calibri"/>
          <w:b w:val="0"/>
          <w:lang w:eastAsia="zh-CN"/>
        </w:rPr>
        <w:t>模型评估</w:t>
      </w:r>
      <w:bookmarkEnd w:id="90"/>
    </w:p>
    <w:p w14:paraId="065B78B4" w14:textId="77777777" w:rsidR="004A4F3F" w:rsidRDefault="00000000">
      <w:pPr>
        <w:rPr>
          <w:lang w:eastAsia="zh-CN"/>
        </w:rPr>
      </w:pPr>
      <w:r>
        <w:rPr>
          <w:lang w:eastAsia="zh-CN"/>
        </w:rPr>
        <w:t>最后在此前保留的测试集上评估一次模型：</w:t>
      </w:r>
    </w:p>
    <w:p w14:paraId="7E32538D" w14:textId="77777777" w:rsidR="004A4F3F" w:rsidRDefault="00000000">
      <w:pPr>
        <w:pStyle w:val="BookCode"/>
        <w:pBdr>
          <w:left w:val="single" w:sz="6" w:space="8" w:color="98A2B3"/>
        </w:pBdr>
      </w:pPr>
      <w:r>
        <w:t xml:space="preserve"># </w:t>
      </w:r>
      <w:r>
        <w:t>评估模型</w:t>
      </w:r>
      <w:r>
        <w:br/>
        <w:t>test_loss, test_accuracy = model.evaluate(X_test, y_test, verbose=0)</w:t>
      </w:r>
      <w:r>
        <w:br/>
        <w:t>print(f"Test accuracy: {test_accuracy:.2f}")</w:t>
      </w:r>
      <w:r>
        <w:br/>
      </w:r>
      <w:r>
        <w:br/>
        <w:t xml:space="preserve"># </w:t>
      </w:r>
      <w:r>
        <w:t>对测试集进行预测</w:t>
      </w:r>
      <w:r>
        <w:br/>
        <w:t>test_probabilities = model.predict(X_test, verbose=0).ravel()</w:t>
      </w:r>
      <w:r>
        <w:br/>
        <w:t>predictions = (test_probabilities &gt;= 0.5).astype(int)</w:t>
      </w:r>
      <w:r>
        <w:br/>
      </w:r>
      <w:r>
        <w:br/>
        <w:t xml:space="preserve"># </w:t>
      </w:r>
      <w:r>
        <w:t>查看混淆矩阵、精确率、召回率和</w:t>
      </w:r>
      <w:r>
        <w:t>F1</w:t>
      </w:r>
      <w:r>
        <w:t>分数</w:t>
      </w:r>
      <w:r>
        <w:br/>
        <w:t>from sklearn.metrics import classification_report, confusion_matrix</w:t>
      </w:r>
      <w:r>
        <w:br/>
      </w:r>
      <w:r>
        <w:br/>
        <w:t>print(confusion_matrix(y_test, predictions))</w:t>
      </w:r>
      <w:r>
        <w:br/>
        <w:t>print(classification_report(y_test, predictions, digits=3))</w:t>
      </w:r>
    </w:p>
    <w:p w14:paraId="6BBC30F8" w14:textId="77777777" w:rsidR="004A4F3F" w:rsidRDefault="00000000">
      <w:pPr>
        <w:rPr>
          <w:lang w:eastAsia="zh-CN"/>
        </w:rPr>
      </w:pPr>
      <w:r>
        <w:rPr>
          <w:lang w:eastAsia="zh-CN"/>
        </w:rPr>
        <w:t>这个基本系统可以通过多种方式进行改进：</w:t>
      </w:r>
    </w:p>
    <w:p w14:paraId="2DAF97E6" w14:textId="77777777" w:rsidR="004A4F3F" w:rsidRDefault="00000000">
      <w:pPr>
        <w:pStyle w:val="a"/>
        <w:numPr>
          <w:ilvl w:val="0"/>
          <w:numId w:val="63"/>
        </w:numPr>
        <w:rPr>
          <w:lang w:eastAsia="zh-CN"/>
        </w:rPr>
      </w:pPr>
      <w:r>
        <w:rPr>
          <w:lang w:eastAsia="zh-CN"/>
        </w:rPr>
        <w:t>使用更复杂的图像处理技术，如叶片面积计算或病斑检测。</w:t>
      </w:r>
    </w:p>
    <w:p w14:paraId="44632B7F" w14:textId="77777777" w:rsidR="004A4F3F" w:rsidRDefault="00000000">
      <w:pPr>
        <w:pStyle w:val="a"/>
        <w:numPr>
          <w:ilvl w:val="0"/>
          <w:numId w:val="63"/>
        </w:numPr>
        <w:rPr>
          <w:lang w:eastAsia="zh-CN"/>
        </w:rPr>
      </w:pPr>
      <w:r>
        <w:rPr>
          <w:lang w:eastAsia="zh-CN"/>
        </w:rPr>
        <w:lastRenderedPageBreak/>
        <w:t>整合环境传感器（如土壤湿度、光照强度）以获取更多特征。</w:t>
      </w:r>
    </w:p>
    <w:p w14:paraId="2B8871EB" w14:textId="77777777" w:rsidR="004A4F3F" w:rsidRDefault="00000000">
      <w:pPr>
        <w:pStyle w:val="a"/>
        <w:numPr>
          <w:ilvl w:val="0"/>
          <w:numId w:val="63"/>
        </w:numPr>
        <w:rPr>
          <w:lang w:eastAsia="zh-CN"/>
        </w:rPr>
      </w:pPr>
      <w:r>
        <w:rPr>
          <w:lang w:eastAsia="zh-CN"/>
        </w:rPr>
        <w:t>实现远程监控，例如将结果发送到手机应用。</w:t>
      </w:r>
    </w:p>
    <w:p w14:paraId="2C87027D" w14:textId="77777777" w:rsidR="004A4F3F" w:rsidRDefault="00000000">
      <w:pPr>
        <w:pStyle w:val="a"/>
        <w:numPr>
          <w:ilvl w:val="0"/>
          <w:numId w:val="63"/>
        </w:numPr>
        <w:rPr>
          <w:lang w:eastAsia="zh-CN"/>
        </w:rPr>
      </w:pPr>
      <w:r>
        <w:rPr>
          <w:lang w:eastAsia="zh-CN"/>
        </w:rPr>
        <w:t>使用更高级的机器学习模型，如卷积神经网络，以提高准确性。</w:t>
      </w:r>
    </w:p>
    <w:p w14:paraId="52773F24" w14:textId="77777777" w:rsidR="004A4F3F" w:rsidRDefault="00000000">
      <w:pPr>
        <w:pStyle w:val="BookSubheading"/>
        <w:rPr>
          <w:lang w:eastAsia="zh-CN"/>
        </w:rPr>
      </w:pPr>
      <w:r>
        <w:rPr>
          <w:rFonts w:eastAsia="宋体"/>
          <w:b w:val="0"/>
          <w:lang w:eastAsia="zh-CN"/>
        </w:rPr>
        <w:t>延伸阅读：计算机视觉在农业中的应用</w:t>
      </w:r>
    </w:p>
    <w:p w14:paraId="43BE17BA" w14:textId="77777777" w:rsidR="004A4F3F" w:rsidRDefault="00000000">
      <w:pPr>
        <w:rPr>
          <w:lang w:eastAsia="zh-CN"/>
        </w:rPr>
      </w:pPr>
      <w:r>
        <w:rPr>
          <w:lang w:eastAsia="zh-CN"/>
        </w:rPr>
        <w:t>在更大规模的农业场景中，类似方法还可扩展到无人机巡查、病斑检测和自动化温室监测。实际部署时需要覆盖不同光照、季节、相机和植物品种，并持续检查误报与漏报。</w:t>
      </w:r>
    </w:p>
    <w:p w14:paraId="6EA117A1" w14:textId="77777777" w:rsidR="004A4F3F" w:rsidRDefault="00000000">
      <w:pPr>
        <w:rPr>
          <w:lang w:eastAsia="zh-CN"/>
        </w:rPr>
      </w:pPr>
      <w:r>
        <w:rPr>
          <w:lang w:eastAsia="zh-CN"/>
        </w:rPr>
        <w:t>通过这个案例研究，我们不仅应用了逻辑回归来解决一个实际问题，还探索了如何将机器学习与硬件结合，创建一个实用的智能系统。这种项目不仅有趣，还能培养跨学科思维和实践能力。</w:t>
      </w:r>
    </w:p>
    <w:p w14:paraId="35146C42" w14:textId="77777777" w:rsidR="004A4F3F" w:rsidRDefault="00000000">
      <w:pPr>
        <w:pStyle w:val="21"/>
        <w:rPr>
          <w:lang w:eastAsia="zh-CN"/>
        </w:rPr>
      </w:pPr>
      <w:bookmarkStart w:id="91" w:name="_Toc236677005"/>
      <w:r>
        <w:rPr>
          <w:rFonts w:ascii="Calibri" w:eastAsia="宋体" w:hAnsi="Calibri" w:cs="Calibri"/>
          <w:b w:val="0"/>
          <w:lang w:eastAsia="zh-CN"/>
        </w:rPr>
        <w:t xml:space="preserve">2.4 </w:t>
      </w:r>
      <w:r>
        <w:rPr>
          <w:rFonts w:ascii="Calibri" w:eastAsia="宋体" w:hAnsi="Calibri" w:cs="Calibri"/>
          <w:b w:val="0"/>
          <w:lang w:eastAsia="zh-CN"/>
        </w:rPr>
        <w:t>总结与展望：逻辑回归与深度学习的桥梁</w:t>
      </w:r>
      <w:bookmarkEnd w:id="91"/>
    </w:p>
    <w:p w14:paraId="6B89E1B0" w14:textId="77777777" w:rsidR="004A4F3F" w:rsidRDefault="00000000">
      <w:pPr>
        <w:rPr>
          <w:lang w:eastAsia="zh-CN"/>
        </w:rPr>
      </w:pPr>
      <w:r>
        <w:rPr>
          <w:lang w:eastAsia="zh-CN"/>
        </w:rPr>
        <w:t>在本章中，我们深入探讨了逻辑回归这一强大而简洁的分类算法。从理论基础到实际应用，我们不仅学习了算法的核心概念，还通过</w:t>
      </w:r>
      <w:r>
        <w:rPr>
          <w:lang w:eastAsia="zh-CN"/>
        </w:rPr>
        <w:t xml:space="preserve"> TensorFlow </w:t>
      </w:r>
      <w:r>
        <w:rPr>
          <w:lang w:eastAsia="zh-CN"/>
        </w:rPr>
        <w:t>实现了一个实际的项目。让我们回顾一下关键点，并展望未来的学习方向。</w:t>
      </w:r>
    </w:p>
    <w:p w14:paraId="23A4023E" w14:textId="77777777" w:rsidR="004A4F3F" w:rsidRDefault="00000000">
      <w:pPr>
        <w:pStyle w:val="31"/>
      </w:pPr>
      <w:bookmarkStart w:id="92" w:name="_Toc236677006"/>
      <w:r>
        <w:rPr>
          <w:rFonts w:ascii="Calibri" w:eastAsia="宋体" w:hAnsi="Calibri" w:cs="Calibri"/>
          <w:b w:val="0"/>
        </w:rPr>
        <w:t xml:space="preserve">2.4.1 </w:t>
      </w:r>
      <w:r>
        <w:rPr>
          <w:rFonts w:ascii="Calibri" w:eastAsia="宋体" w:hAnsi="Calibri" w:cs="Calibri"/>
          <w:b w:val="0"/>
        </w:rPr>
        <w:t>核心概念回顾</w:t>
      </w:r>
      <w:bookmarkEnd w:id="92"/>
    </w:p>
    <w:p w14:paraId="65F6CE2D" w14:textId="77777777" w:rsidR="004A4F3F" w:rsidRDefault="00000000">
      <w:pPr>
        <w:pStyle w:val="a"/>
        <w:numPr>
          <w:ilvl w:val="0"/>
          <w:numId w:val="64"/>
        </w:numPr>
        <w:rPr>
          <w:lang w:eastAsia="zh-CN"/>
        </w:rPr>
      </w:pPr>
      <w:r>
        <w:rPr>
          <w:b/>
          <w:lang w:eastAsia="zh-CN"/>
        </w:rPr>
        <w:t>分类问题的本质</w:t>
      </w:r>
      <w:r>
        <w:rPr>
          <w:lang w:eastAsia="zh-CN"/>
        </w:rPr>
        <w:t xml:space="preserve"> </w:t>
      </w:r>
      <w:r>
        <w:rPr>
          <w:lang w:eastAsia="zh-CN"/>
        </w:rPr>
        <w:t>我们理解了分类问题与回归问题的区别，以及为什么需要特殊的算法来处理分类任务。</w:t>
      </w:r>
    </w:p>
    <w:p w14:paraId="48508364" w14:textId="77777777" w:rsidR="004A4F3F" w:rsidRDefault="00000000">
      <w:pPr>
        <w:pStyle w:val="a"/>
        <w:numPr>
          <w:ilvl w:val="0"/>
          <w:numId w:val="64"/>
        </w:numPr>
        <w:rPr>
          <w:lang w:eastAsia="zh-CN"/>
        </w:rPr>
      </w:pPr>
      <w:r>
        <w:rPr>
          <w:b/>
          <w:lang w:eastAsia="zh-CN"/>
        </w:rPr>
        <w:t xml:space="preserve">Sigmoid </w:t>
      </w:r>
      <w:r>
        <w:rPr>
          <w:b/>
          <w:lang w:eastAsia="zh-CN"/>
        </w:rPr>
        <w:t>函数</w:t>
      </w:r>
      <w:r>
        <w:rPr>
          <w:lang w:eastAsia="zh-CN"/>
        </w:rPr>
        <w:t xml:space="preserve"> </w:t>
      </w:r>
      <w:r>
        <w:rPr>
          <w:lang w:eastAsia="zh-CN"/>
        </w:rPr>
        <w:t>我们学习了</w:t>
      </w:r>
      <w:r>
        <w:rPr>
          <w:lang w:eastAsia="zh-CN"/>
        </w:rPr>
        <w:t xml:space="preserve"> Sigmoid </w:t>
      </w:r>
      <w:r>
        <w:rPr>
          <w:lang w:eastAsia="zh-CN"/>
        </w:rPr>
        <w:t>函数如何将线性输出转换为概率，这是逻辑回归的核心机制。</w:t>
      </w:r>
    </w:p>
    <w:p w14:paraId="53CD7482" w14:textId="77777777" w:rsidR="004A4F3F" w:rsidRDefault="00000000">
      <w:pPr>
        <w:pStyle w:val="a"/>
        <w:numPr>
          <w:ilvl w:val="0"/>
          <w:numId w:val="64"/>
        </w:numPr>
        <w:rPr>
          <w:lang w:eastAsia="zh-CN"/>
        </w:rPr>
      </w:pPr>
      <w:r>
        <w:rPr>
          <w:b/>
          <w:lang w:eastAsia="zh-CN"/>
        </w:rPr>
        <w:t>决策边界</w:t>
      </w:r>
      <w:r>
        <w:rPr>
          <w:lang w:eastAsia="zh-CN"/>
        </w:rPr>
        <w:t xml:space="preserve"> </w:t>
      </w:r>
      <w:r>
        <w:rPr>
          <w:lang w:eastAsia="zh-CN"/>
        </w:rPr>
        <w:t>我们探讨了决策边界的概念，理解了逻辑回归如何在特征空间中划分不同类别。</w:t>
      </w:r>
    </w:p>
    <w:p w14:paraId="0BFB8F9F" w14:textId="77777777" w:rsidR="004A4F3F" w:rsidRDefault="00000000">
      <w:pPr>
        <w:pStyle w:val="a"/>
        <w:numPr>
          <w:ilvl w:val="0"/>
          <w:numId w:val="64"/>
        </w:numPr>
        <w:rPr>
          <w:lang w:eastAsia="zh-CN"/>
        </w:rPr>
      </w:pPr>
      <w:r>
        <w:rPr>
          <w:b/>
          <w:lang w:eastAsia="zh-CN"/>
        </w:rPr>
        <w:t>损失函数与优化</w:t>
      </w:r>
      <w:r>
        <w:rPr>
          <w:lang w:eastAsia="zh-CN"/>
        </w:rPr>
        <w:t xml:space="preserve"> </w:t>
      </w:r>
      <w:r>
        <w:rPr>
          <w:lang w:eastAsia="zh-CN"/>
        </w:rPr>
        <w:t>我们学习了二元交叉熵损失函数，以及如何使用梯度下降算法来优化模型参数。</w:t>
      </w:r>
    </w:p>
    <w:p w14:paraId="4CC18BEC" w14:textId="77777777" w:rsidR="004A4F3F" w:rsidRDefault="00000000">
      <w:pPr>
        <w:pStyle w:val="a"/>
        <w:numPr>
          <w:ilvl w:val="0"/>
          <w:numId w:val="64"/>
        </w:numPr>
        <w:rPr>
          <w:lang w:eastAsia="zh-CN"/>
        </w:rPr>
      </w:pPr>
      <w:r>
        <w:rPr>
          <w:b/>
          <w:lang w:eastAsia="zh-CN"/>
        </w:rPr>
        <w:t>正则化技术</w:t>
      </w:r>
      <w:r>
        <w:rPr>
          <w:lang w:eastAsia="zh-CN"/>
        </w:rPr>
        <w:t xml:space="preserve"> </w:t>
      </w:r>
      <w:r>
        <w:rPr>
          <w:lang w:eastAsia="zh-CN"/>
        </w:rPr>
        <w:t>我们讨论了</w:t>
      </w:r>
      <w:r>
        <w:rPr>
          <w:lang w:eastAsia="zh-CN"/>
        </w:rPr>
        <w:t xml:space="preserve"> L1 </w:t>
      </w:r>
      <w:r>
        <w:rPr>
          <w:lang w:eastAsia="zh-CN"/>
        </w:rPr>
        <w:t>和</w:t>
      </w:r>
      <w:r>
        <w:rPr>
          <w:lang w:eastAsia="zh-CN"/>
        </w:rPr>
        <w:t xml:space="preserve"> L2 </w:t>
      </w:r>
      <w:r>
        <w:rPr>
          <w:lang w:eastAsia="zh-CN"/>
        </w:rPr>
        <w:t>正则化，理解了如何防止模型过拟合。</w:t>
      </w:r>
    </w:p>
    <w:p w14:paraId="3821A950" w14:textId="77777777" w:rsidR="004A4F3F" w:rsidRDefault="00000000">
      <w:pPr>
        <w:pStyle w:val="a"/>
        <w:numPr>
          <w:ilvl w:val="0"/>
          <w:numId w:val="64"/>
        </w:numPr>
        <w:rPr>
          <w:lang w:eastAsia="zh-CN"/>
        </w:rPr>
      </w:pPr>
      <w:r>
        <w:rPr>
          <w:b/>
          <w:lang w:eastAsia="zh-CN"/>
        </w:rPr>
        <w:t>模型评估</w:t>
      </w:r>
      <w:r>
        <w:rPr>
          <w:lang w:eastAsia="zh-CN"/>
        </w:rPr>
        <w:t xml:space="preserve"> </w:t>
      </w:r>
      <w:r>
        <w:rPr>
          <w:lang w:eastAsia="zh-CN"/>
        </w:rPr>
        <w:t>我们学习了准确率、精确率、召回率等评估指标，理解了在不同场景下选择合适指标的重要性。</w:t>
      </w:r>
    </w:p>
    <w:p w14:paraId="7E692DF6" w14:textId="77777777" w:rsidR="004A4F3F" w:rsidRDefault="00000000">
      <w:pPr>
        <w:pStyle w:val="31"/>
        <w:rPr>
          <w:lang w:eastAsia="zh-CN"/>
        </w:rPr>
      </w:pPr>
      <w:bookmarkStart w:id="93" w:name="_Toc236677007"/>
      <w:r>
        <w:rPr>
          <w:rFonts w:ascii="Calibri" w:eastAsia="宋体" w:hAnsi="Calibri" w:cs="Calibri"/>
          <w:b w:val="0"/>
          <w:lang w:eastAsia="zh-CN"/>
        </w:rPr>
        <w:t xml:space="preserve">2.4.2 TensorFlow </w:t>
      </w:r>
      <w:r>
        <w:rPr>
          <w:rFonts w:ascii="Calibri" w:eastAsia="宋体" w:hAnsi="Calibri" w:cs="Calibri"/>
          <w:b w:val="0"/>
          <w:lang w:eastAsia="zh-CN"/>
        </w:rPr>
        <w:t>实现的意义</w:t>
      </w:r>
      <w:bookmarkEnd w:id="93"/>
    </w:p>
    <w:p w14:paraId="241536A5" w14:textId="77777777" w:rsidR="004A4F3F" w:rsidRDefault="00000000">
      <w:r>
        <w:rPr>
          <w:lang w:eastAsia="zh-CN"/>
        </w:rPr>
        <w:t>通过使用</w:t>
      </w:r>
      <w:r>
        <w:rPr>
          <w:lang w:eastAsia="zh-CN"/>
        </w:rPr>
        <w:t xml:space="preserve"> TensorFlow </w:t>
      </w:r>
      <w:r>
        <w:rPr>
          <w:lang w:eastAsia="zh-CN"/>
        </w:rPr>
        <w:t>来实现逻辑回归，我们不仅学会了如何使用现代深度学习框架，还为未来学习更复杂的模型奠定了基础。</w:t>
      </w:r>
      <w:r>
        <w:t>这种方法帮助我们：</w:t>
      </w:r>
    </w:p>
    <w:p w14:paraId="5CDE3095" w14:textId="77777777" w:rsidR="004A4F3F" w:rsidRDefault="00000000">
      <w:pPr>
        <w:pStyle w:val="a"/>
        <w:numPr>
          <w:ilvl w:val="0"/>
          <w:numId w:val="65"/>
        </w:numPr>
        <w:rPr>
          <w:lang w:eastAsia="zh-CN"/>
        </w:rPr>
      </w:pPr>
      <w:r>
        <w:rPr>
          <w:lang w:eastAsia="zh-CN"/>
        </w:rPr>
        <w:t>理解了深度学习框架的基本工作流程。</w:t>
      </w:r>
    </w:p>
    <w:p w14:paraId="52FA9965" w14:textId="77777777" w:rsidR="004A4F3F" w:rsidRDefault="00000000">
      <w:pPr>
        <w:pStyle w:val="a"/>
        <w:numPr>
          <w:ilvl w:val="0"/>
          <w:numId w:val="65"/>
        </w:numPr>
        <w:rPr>
          <w:lang w:eastAsia="zh-CN"/>
        </w:rPr>
      </w:pPr>
      <w:r>
        <w:rPr>
          <w:lang w:eastAsia="zh-CN"/>
        </w:rPr>
        <w:t>学会了如何处理数据、构建模型、训练和评估。</w:t>
      </w:r>
    </w:p>
    <w:p w14:paraId="72DBACA7" w14:textId="77777777" w:rsidR="004A4F3F" w:rsidRDefault="00000000">
      <w:pPr>
        <w:pStyle w:val="a"/>
        <w:numPr>
          <w:ilvl w:val="0"/>
          <w:numId w:val="65"/>
        </w:numPr>
        <w:rPr>
          <w:lang w:eastAsia="zh-CN"/>
        </w:rPr>
      </w:pPr>
      <w:r>
        <w:rPr>
          <w:lang w:eastAsia="zh-CN"/>
        </w:rPr>
        <w:t>为后续学习更复杂的神经网络架构做好了准备。</w:t>
      </w:r>
    </w:p>
    <w:p w14:paraId="707B7142" w14:textId="77777777" w:rsidR="004A4F3F" w:rsidRDefault="00000000">
      <w:pPr>
        <w:pStyle w:val="31"/>
        <w:rPr>
          <w:lang w:eastAsia="zh-CN"/>
        </w:rPr>
      </w:pPr>
      <w:bookmarkStart w:id="94" w:name="_Toc236677008"/>
      <w:r>
        <w:rPr>
          <w:rFonts w:ascii="Calibri" w:eastAsia="宋体" w:hAnsi="Calibri" w:cs="Calibri"/>
          <w:b w:val="0"/>
          <w:lang w:eastAsia="zh-CN"/>
        </w:rPr>
        <w:t xml:space="preserve">2.4.3 </w:t>
      </w:r>
      <w:r>
        <w:rPr>
          <w:rFonts w:ascii="Calibri" w:eastAsia="宋体" w:hAnsi="Calibri" w:cs="Calibri"/>
          <w:b w:val="0"/>
          <w:lang w:eastAsia="zh-CN"/>
        </w:rPr>
        <w:t>逻辑回归在现代机器学习中的地位</w:t>
      </w:r>
      <w:bookmarkEnd w:id="94"/>
    </w:p>
    <w:p w14:paraId="4AB4F513" w14:textId="77777777" w:rsidR="004A4F3F" w:rsidRDefault="00000000">
      <w:pPr>
        <w:rPr>
          <w:lang w:eastAsia="zh-CN"/>
        </w:rPr>
      </w:pPr>
      <w:r>
        <w:rPr>
          <w:lang w:eastAsia="zh-CN"/>
        </w:rPr>
        <w:t>尽管深度学习技术日新月异，逻辑回归仍然在许多场景下扮演着重要角色：</w:t>
      </w:r>
    </w:p>
    <w:p w14:paraId="1B2ABCBC" w14:textId="77777777" w:rsidR="004A4F3F" w:rsidRDefault="00000000">
      <w:pPr>
        <w:pStyle w:val="a"/>
        <w:numPr>
          <w:ilvl w:val="0"/>
          <w:numId w:val="66"/>
        </w:numPr>
        <w:rPr>
          <w:lang w:eastAsia="zh-CN"/>
        </w:rPr>
      </w:pPr>
      <w:r>
        <w:rPr>
          <w:b/>
          <w:lang w:eastAsia="zh-CN"/>
        </w:rPr>
        <w:lastRenderedPageBreak/>
        <w:t>基准模型</w:t>
      </w:r>
      <w:r>
        <w:rPr>
          <w:lang w:eastAsia="zh-CN"/>
        </w:rPr>
        <w:t>：在尝试更复杂的模型之前，逻辑回归常被用作基准。</w:t>
      </w:r>
    </w:p>
    <w:p w14:paraId="5197422D" w14:textId="77777777" w:rsidR="004A4F3F" w:rsidRDefault="00000000">
      <w:pPr>
        <w:pStyle w:val="a"/>
        <w:numPr>
          <w:ilvl w:val="0"/>
          <w:numId w:val="66"/>
        </w:numPr>
        <w:rPr>
          <w:lang w:eastAsia="zh-CN"/>
        </w:rPr>
      </w:pPr>
      <w:r>
        <w:rPr>
          <w:b/>
          <w:lang w:eastAsia="zh-CN"/>
        </w:rPr>
        <w:t>可解释性</w:t>
      </w:r>
      <w:r>
        <w:rPr>
          <w:lang w:eastAsia="zh-CN"/>
        </w:rPr>
        <w:t>：相比复杂的神经网络，逻辑回归的决策过程更容易理解和解释。</w:t>
      </w:r>
    </w:p>
    <w:p w14:paraId="32D295EF" w14:textId="77777777" w:rsidR="004A4F3F" w:rsidRDefault="00000000">
      <w:pPr>
        <w:pStyle w:val="a"/>
        <w:numPr>
          <w:ilvl w:val="0"/>
          <w:numId w:val="66"/>
        </w:numPr>
        <w:rPr>
          <w:lang w:eastAsia="zh-CN"/>
        </w:rPr>
      </w:pPr>
      <w:r>
        <w:rPr>
          <w:b/>
          <w:lang w:eastAsia="zh-CN"/>
        </w:rPr>
        <w:t>计算效率</w:t>
      </w:r>
      <w:r>
        <w:rPr>
          <w:lang w:eastAsia="zh-CN"/>
        </w:rPr>
        <w:t>：对于某些简单的问题，逻辑回归可能就足够了，且计算成本低。</w:t>
      </w:r>
    </w:p>
    <w:p w14:paraId="53CEC6A4" w14:textId="77777777" w:rsidR="004A4F3F" w:rsidRDefault="00000000">
      <w:pPr>
        <w:pStyle w:val="a"/>
        <w:numPr>
          <w:ilvl w:val="0"/>
          <w:numId w:val="66"/>
        </w:numPr>
        <w:rPr>
          <w:lang w:eastAsia="zh-CN"/>
        </w:rPr>
      </w:pPr>
      <w:r>
        <w:rPr>
          <w:b/>
          <w:lang w:eastAsia="zh-CN"/>
        </w:rPr>
        <w:t>系数解释</w:t>
      </w:r>
      <w:r>
        <w:rPr>
          <w:lang w:eastAsia="zh-CN"/>
        </w:rPr>
        <w:t>：在特征尺度可比、共线性受控且模型设定合理时，逻辑回归权重可以帮助解释各特征与对数优势之间的关系。</w:t>
      </w:r>
    </w:p>
    <w:p w14:paraId="3EA77318" w14:textId="77777777" w:rsidR="004A4F3F" w:rsidRDefault="00000000">
      <w:pPr>
        <w:pStyle w:val="31"/>
      </w:pPr>
      <w:bookmarkStart w:id="95" w:name="_Toc236677009"/>
      <w:r>
        <w:rPr>
          <w:rFonts w:ascii="Calibri" w:eastAsia="宋体" w:hAnsi="Calibri" w:cs="Calibri"/>
          <w:b w:val="0"/>
        </w:rPr>
        <w:t xml:space="preserve">2.4.4 </w:t>
      </w:r>
      <w:r>
        <w:rPr>
          <w:rFonts w:ascii="Calibri" w:eastAsia="宋体" w:hAnsi="Calibri" w:cs="Calibri"/>
          <w:b w:val="0"/>
        </w:rPr>
        <w:t>未来学习方向</w:t>
      </w:r>
      <w:bookmarkEnd w:id="95"/>
    </w:p>
    <w:p w14:paraId="38F740AD" w14:textId="77777777" w:rsidR="004A4F3F" w:rsidRDefault="00000000">
      <w:pPr>
        <w:pStyle w:val="a"/>
        <w:numPr>
          <w:ilvl w:val="0"/>
          <w:numId w:val="67"/>
        </w:numPr>
        <w:rPr>
          <w:lang w:eastAsia="zh-CN"/>
        </w:rPr>
      </w:pPr>
      <w:r>
        <w:rPr>
          <w:b/>
          <w:lang w:eastAsia="zh-CN"/>
        </w:rPr>
        <w:t>多类分类问题</w:t>
      </w:r>
      <w:r>
        <w:rPr>
          <w:lang w:eastAsia="zh-CN"/>
        </w:rPr>
        <w:t xml:space="preserve"> </w:t>
      </w:r>
      <w:r>
        <w:rPr>
          <w:lang w:eastAsia="zh-CN"/>
        </w:rPr>
        <w:t>学习如何将逻辑回归扩展到多类问题，如</w:t>
      </w:r>
      <w:r>
        <w:rPr>
          <w:lang w:eastAsia="zh-CN"/>
        </w:rPr>
        <w:t xml:space="preserve"> one-vs-rest </w:t>
      </w:r>
      <w:r>
        <w:rPr>
          <w:lang w:eastAsia="zh-CN"/>
        </w:rPr>
        <w:t>策略和</w:t>
      </w:r>
      <w:r>
        <w:rPr>
          <w:lang w:eastAsia="zh-CN"/>
        </w:rPr>
        <w:t xml:space="preserve"> softmax </w:t>
      </w:r>
      <w:r>
        <w:rPr>
          <w:lang w:eastAsia="zh-CN"/>
        </w:rPr>
        <w:t>回归。</w:t>
      </w:r>
    </w:p>
    <w:p w14:paraId="00790857" w14:textId="77777777" w:rsidR="004A4F3F" w:rsidRDefault="00000000">
      <w:pPr>
        <w:pStyle w:val="a"/>
        <w:numPr>
          <w:ilvl w:val="0"/>
          <w:numId w:val="67"/>
        </w:numPr>
        <w:rPr>
          <w:lang w:eastAsia="zh-CN"/>
        </w:rPr>
      </w:pPr>
      <w:r>
        <w:rPr>
          <w:b/>
          <w:lang w:eastAsia="zh-CN"/>
        </w:rPr>
        <w:t>非线性特征和核方法</w:t>
      </w:r>
      <w:r>
        <w:rPr>
          <w:lang w:eastAsia="zh-CN"/>
        </w:rPr>
        <w:t xml:space="preserve"> </w:t>
      </w:r>
      <w:r>
        <w:rPr>
          <w:lang w:eastAsia="zh-CN"/>
        </w:rPr>
        <w:t>探索如何处理非线性决策边界，引入核方法的概念。</w:t>
      </w:r>
    </w:p>
    <w:p w14:paraId="3E419CC4" w14:textId="77777777" w:rsidR="004A4F3F" w:rsidRDefault="00000000">
      <w:pPr>
        <w:pStyle w:val="a"/>
        <w:numPr>
          <w:ilvl w:val="0"/>
          <w:numId w:val="67"/>
        </w:numPr>
        <w:rPr>
          <w:lang w:eastAsia="zh-CN"/>
        </w:rPr>
      </w:pPr>
      <w:r>
        <w:rPr>
          <w:b/>
          <w:lang w:eastAsia="zh-CN"/>
        </w:rPr>
        <w:t>集成学习</w:t>
      </w:r>
      <w:r>
        <w:rPr>
          <w:lang w:eastAsia="zh-CN"/>
        </w:rPr>
        <w:t xml:space="preserve"> </w:t>
      </w:r>
      <w:r>
        <w:rPr>
          <w:lang w:eastAsia="zh-CN"/>
        </w:rPr>
        <w:t>了解如何将多个简单模型（如逻辑回归）组合成更强大的模型。</w:t>
      </w:r>
    </w:p>
    <w:p w14:paraId="7627D6A7" w14:textId="77777777" w:rsidR="004A4F3F" w:rsidRDefault="00000000">
      <w:pPr>
        <w:pStyle w:val="a"/>
        <w:numPr>
          <w:ilvl w:val="0"/>
          <w:numId w:val="67"/>
        </w:numPr>
        <w:rPr>
          <w:lang w:eastAsia="zh-CN"/>
        </w:rPr>
      </w:pPr>
      <w:r>
        <w:rPr>
          <w:b/>
          <w:lang w:eastAsia="zh-CN"/>
        </w:rPr>
        <w:t>深度神经网络</w:t>
      </w:r>
      <w:r>
        <w:rPr>
          <w:lang w:eastAsia="zh-CN"/>
        </w:rPr>
        <w:t xml:space="preserve"> </w:t>
      </w:r>
      <w:r>
        <w:rPr>
          <w:lang w:eastAsia="zh-CN"/>
        </w:rPr>
        <w:t>将逻辑回归的概念扩展到多层神经网络，开始探索深度学习的世界。</w:t>
      </w:r>
    </w:p>
    <w:p w14:paraId="7162CCF6" w14:textId="77777777" w:rsidR="004A4F3F" w:rsidRDefault="00000000">
      <w:pPr>
        <w:pStyle w:val="a"/>
        <w:numPr>
          <w:ilvl w:val="0"/>
          <w:numId w:val="67"/>
        </w:numPr>
        <w:rPr>
          <w:lang w:eastAsia="zh-CN"/>
        </w:rPr>
      </w:pPr>
      <w:r>
        <w:rPr>
          <w:b/>
          <w:lang w:eastAsia="zh-CN"/>
        </w:rPr>
        <w:t>高级优化算法</w:t>
      </w:r>
      <w:r>
        <w:rPr>
          <w:lang w:eastAsia="zh-CN"/>
        </w:rPr>
        <w:t xml:space="preserve"> </w:t>
      </w:r>
      <w:r>
        <w:rPr>
          <w:lang w:eastAsia="zh-CN"/>
        </w:rPr>
        <w:t>学习更复杂的优化算法，如</w:t>
      </w:r>
      <w:r>
        <w:rPr>
          <w:lang w:eastAsia="zh-CN"/>
        </w:rPr>
        <w:t xml:space="preserve"> Adam</w:t>
      </w:r>
      <w:r>
        <w:rPr>
          <w:lang w:eastAsia="zh-CN"/>
        </w:rPr>
        <w:t>、</w:t>
      </w:r>
      <w:r>
        <w:rPr>
          <w:lang w:eastAsia="zh-CN"/>
        </w:rPr>
        <w:t xml:space="preserve">RMSprop </w:t>
      </w:r>
      <w:r>
        <w:rPr>
          <w:lang w:eastAsia="zh-CN"/>
        </w:rPr>
        <w:t>等，了解它们如何提高模型训练效率。</w:t>
      </w:r>
    </w:p>
    <w:p w14:paraId="765DE2CA" w14:textId="77777777" w:rsidR="004A4F3F" w:rsidRDefault="00000000">
      <w:pPr>
        <w:pStyle w:val="a"/>
        <w:numPr>
          <w:ilvl w:val="0"/>
          <w:numId w:val="67"/>
        </w:numPr>
        <w:rPr>
          <w:lang w:eastAsia="zh-CN"/>
        </w:rPr>
      </w:pPr>
      <w:r>
        <w:rPr>
          <w:b/>
          <w:lang w:eastAsia="zh-CN"/>
        </w:rPr>
        <w:t>大规模机器学习</w:t>
      </w:r>
      <w:r>
        <w:rPr>
          <w:lang w:eastAsia="zh-CN"/>
        </w:rPr>
        <w:t xml:space="preserve"> </w:t>
      </w:r>
      <w:r>
        <w:rPr>
          <w:lang w:eastAsia="zh-CN"/>
        </w:rPr>
        <w:t>探索如何在大数据集上高效训练模型，学习分布式训练的概念。</w:t>
      </w:r>
    </w:p>
    <w:p w14:paraId="0AD24F1B" w14:textId="77777777" w:rsidR="004A4F3F" w:rsidRDefault="00000000">
      <w:pPr>
        <w:pStyle w:val="31"/>
      </w:pPr>
      <w:bookmarkStart w:id="96" w:name="_Toc236677010"/>
      <w:r>
        <w:rPr>
          <w:rFonts w:ascii="Calibri" w:eastAsia="宋体" w:hAnsi="Calibri" w:cs="Calibri"/>
          <w:b w:val="0"/>
        </w:rPr>
        <w:t xml:space="preserve">2.4.5 </w:t>
      </w:r>
      <w:r>
        <w:rPr>
          <w:rFonts w:ascii="Calibri" w:eastAsia="宋体" w:hAnsi="Calibri" w:cs="Calibri"/>
          <w:b w:val="0"/>
        </w:rPr>
        <w:t>实践建议</w:t>
      </w:r>
      <w:bookmarkEnd w:id="96"/>
    </w:p>
    <w:p w14:paraId="41316BB1" w14:textId="77777777" w:rsidR="004A4F3F" w:rsidRDefault="00000000">
      <w:pPr>
        <w:pStyle w:val="a"/>
        <w:numPr>
          <w:ilvl w:val="0"/>
          <w:numId w:val="68"/>
        </w:numPr>
        <w:rPr>
          <w:lang w:eastAsia="zh-CN"/>
        </w:rPr>
      </w:pPr>
      <w:r>
        <w:rPr>
          <w:b/>
          <w:lang w:eastAsia="zh-CN"/>
        </w:rPr>
        <w:t>动手实践</w:t>
      </w:r>
      <w:r>
        <w:rPr>
          <w:lang w:eastAsia="zh-CN"/>
        </w:rPr>
        <w:t>：尝试将本章学到的知识应用到不同的数据集和问题上。</w:t>
      </w:r>
    </w:p>
    <w:p w14:paraId="1FFD3793" w14:textId="77777777" w:rsidR="004A4F3F" w:rsidRDefault="00000000">
      <w:pPr>
        <w:pStyle w:val="a"/>
        <w:numPr>
          <w:ilvl w:val="0"/>
          <w:numId w:val="68"/>
        </w:numPr>
        <w:rPr>
          <w:lang w:eastAsia="zh-CN"/>
        </w:rPr>
      </w:pPr>
      <w:r>
        <w:rPr>
          <w:b/>
          <w:lang w:eastAsia="zh-CN"/>
        </w:rPr>
        <w:t>参与竞赛</w:t>
      </w:r>
      <w:r>
        <w:rPr>
          <w:lang w:eastAsia="zh-CN"/>
        </w:rPr>
        <w:t>：考虑参加</w:t>
      </w:r>
      <w:r>
        <w:rPr>
          <w:lang w:eastAsia="zh-CN"/>
        </w:rPr>
        <w:t xml:space="preserve"> Kaggle </w:t>
      </w:r>
      <w:r>
        <w:rPr>
          <w:lang w:eastAsia="zh-CN"/>
        </w:rPr>
        <w:t>等平台的入门级竞赛，将所学付诸实践。</w:t>
      </w:r>
    </w:p>
    <w:p w14:paraId="5049C6D0" w14:textId="77777777" w:rsidR="004A4F3F" w:rsidRDefault="00000000">
      <w:pPr>
        <w:pStyle w:val="a"/>
        <w:numPr>
          <w:ilvl w:val="0"/>
          <w:numId w:val="68"/>
        </w:numPr>
        <w:rPr>
          <w:lang w:eastAsia="zh-CN"/>
        </w:rPr>
      </w:pPr>
      <w:r>
        <w:rPr>
          <w:b/>
          <w:lang w:eastAsia="zh-CN"/>
        </w:rPr>
        <w:t>阅读论文</w:t>
      </w:r>
      <w:r>
        <w:rPr>
          <w:lang w:eastAsia="zh-CN"/>
        </w:rPr>
        <w:t>：开始阅读一些经典的机器学习论文，了解算法的发展历史。</w:t>
      </w:r>
    </w:p>
    <w:p w14:paraId="395CED2F" w14:textId="77777777" w:rsidR="004A4F3F" w:rsidRDefault="00000000">
      <w:pPr>
        <w:pStyle w:val="a"/>
        <w:numPr>
          <w:ilvl w:val="0"/>
          <w:numId w:val="68"/>
        </w:numPr>
        <w:rPr>
          <w:lang w:eastAsia="zh-CN"/>
        </w:rPr>
      </w:pPr>
      <w:r>
        <w:rPr>
          <w:b/>
          <w:lang w:eastAsia="zh-CN"/>
        </w:rPr>
        <w:t>关注伦理</w:t>
      </w:r>
      <w:r>
        <w:rPr>
          <w:lang w:eastAsia="zh-CN"/>
        </w:rPr>
        <w:t>：思考机器学习模型的社会影响，了解公平性和偏见等问题。</w:t>
      </w:r>
    </w:p>
    <w:p w14:paraId="3D03F2D3" w14:textId="77777777" w:rsidR="004A4F3F" w:rsidRDefault="00000000">
      <w:pPr>
        <w:pStyle w:val="BookSubheading"/>
      </w:pPr>
      <w:r>
        <w:rPr>
          <w:rFonts w:eastAsia="宋体"/>
          <w:b w:val="0"/>
        </w:rPr>
        <w:t>延伸阅读</w:t>
      </w:r>
    </w:p>
    <w:p w14:paraId="5B875ED2" w14:textId="77777777" w:rsidR="004A4F3F" w:rsidRDefault="00000000">
      <w:pPr>
        <w:pStyle w:val="a"/>
        <w:numPr>
          <w:ilvl w:val="0"/>
          <w:numId w:val="69"/>
        </w:numPr>
      </w:pPr>
      <w:r>
        <w:t>"Pattern Recognition and Machine Learning" by Christopher Bishop</w:t>
      </w:r>
    </w:p>
    <w:p w14:paraId="734D73C8" w14:textId="77777777" w:rsidR="004A4F3F" w:rsidRDefault="00000000">
      <w:pPr>
        <w:pStyle w:val="a"/>
        <w:numPr>
          <w:ilvl w:val="0"/>
          <w:numId w:val="69"/>
        </w:numPr>
      </w:pPr>
      <w:r>
        <w:t>"The Elements of Statistical Learning" by Trevor Hastie, Robert Tibshirani, and Jerome Friedman</w:t>
      </w:r>
    </w:p>
    <w:p w14:paraId="7D5FA328" w14:textId="77777777" w:rsidR="004A4F3F" w:rsidRDefault="00000000">
      <w:pPr>
        <w:pStyle w:val="a"/>
        <w:numPr>
          <w:ilvl w:val="0"/>
          <w:numId w:val="69"/>
        </w:numPr>
      </w:pPr>
      <w:r>
        <w:t xml:space="preserve">TensorFlow </w:t>
      </w:r>
      <w:r>
        <w:t>官方文档和教程</w:t>
      </w:r>
    </w:p>
    <w:p w14:paraId="59033E20" w14:textId="77777777" w:rsidR="004A4F3F" w:rsidRDefault="00000000">
      <w:pPr>
        <w:rPr>
          <w:lang w:eastAsia="zh-CN"/>
        </w:rPr>
      </w:pPr>
      <w:r>
        <w:rPr>
          <w:lang w:eastAsia="zh-CN"/>
        </w:rPr>
        <w:t>通过本章的学习，你已经掌握了机器学习的一个基础而重要的算法。逻辑回归不仅是一个强大的工具，更是理解更复杂算法的跳板。记住，每一个复杂的模型都建立在这些基础概念之上。保持好奇心和实践精神，你将在机器学习和人工智能的精彩世界中不断进步。</w:t>
      </w:r>
    </w:p>
    <w:p w14:paraId="6C73308F" w14:textId="77777777" w:rsidR="004A4F3F" w:rsidRDefault="00000000">
      <w:pPr>
        <w:pStyle w:val="1"/>
        <w:rPr>
          <w:lang w:eastAsia="zh-CN"/>
        </w:rPr>
      </w:pPr>
      <w:bookmarkStart w:id="97" w:name="_Toc236677011"/>
      <w:r>
        <w:rPr>
          <w:rFonts w:ascii="Calibri" w:eastAsia="宋体" w:hAnsi="Calibri" w:cs="Calibri"/>
          <w:b w:val="0"/>
          <w:lang w:eastAsia="zh-CN"/>
        </w:rPr>
        <w:lastRenderedPageBreak/>
        <w:t>第三章　神经网络基础</w:t>
      </w:r>
      <w:bookmarkEnd w:id="97"/>
    </w:p>
    <w:p w14:paraId="1A1ABD1C" w14:textId="77777777" w:rsidR="004A4F3F" w:rsidRDefault="00000000">
      <w:pPr>
        <w:pStyle w:val="21"/>
        <w:rPr>
          <w:lang w:eastAsia="zh-CN"/>
        </w:rPr>
      </w:pPr>
      <w:bookmarkStart w:id="98" w:name="_Toc236677012"/>
      <w:r>
        <w:rPr>
          <w:rFonts w:ascii="Calibri" w:eastAsia="宋体" w:hAnsi="Calibri" w:cs="Calibri"/>
          <w:b w:val="0"/>
          <w:lang w:eastAsia="zh-CN"/>
        </w:rPr>
        <w:t xml:space="preserve">3.1 </w:t>
      </w:r>
      <w:r>
        <w:rPr>
          <w:rFonts w:ascii="Calibri" w:eastAsia="宋体" w:hAnsi="Calibri" w:cs="Calibri"/>
          <w:b w:val="0"/>
          <w:lang w:eastAsia="zh-CN"/>
        </w:rPr>
        <w:t>引言：从逻辑回归到神经网络</w:t>
      </w:r>
      <w:bookmarkEnd w:id="98"/>
    </w:p>
    <w:p w14:paraId="0ED5A907" w14:textId="77777777" w:rsidR="004A4F3F" w:rsidRDefault="00000000">
      <w:pPr>
        <w:rPr>
          <w:lang w:eastAsia="zh-CN"/>
        </w:rPr>
      </w:pPr>
      <w:r>
        <w:rPr>
          <w:lang w:eastAsia="zh-CN"/>
        </w:rPr>
        <w:t>在上一章中，我们深入探讨了逻辑回归，这是一种强大的线性分类器。然而，现实世界中的许多问题都具有非线性特性，这就需要我们探索更复杂的模型。本章将介绍神经网络，这是一类受生物神经系统启发的强大算法，能够学习复杂的非线性关系。</w:t>
      </w:r>
    </w:p>
    <w:p w14:paraId="35C21A74" w14:textId="77777777" w:rsidR="004A4F3F" w:rsidRDefault="00000000">
      <w:pPr>
        <w:rPr>
          <w:lang w:eastAsia="zh-CN"/>
        </w:rPr>
      </w:pPr>
      <w:r>
        <w:rPr>
          <w:lang w:eastAsia="zh-CN"/>
        </w:rPr>
        <w:t>神经网络不仅在理论上很有吸引力，在实践中也已经在各个领域取得了巨大成功，从计算机视觉到自然语言处理，再到游戏</w:t>
      </w:r>
      <w:r>
        <w:rPr>
          <w:lang w:eastAsia="zh-CN"/>
        </w:rPr>
        <w:t>AI</w:t>
      </w:r>
      <w:r>
        <w:rPr>
          <w:lang w:eastAsia="zh-CN"/>
        </w:rPr>
        <w:t>。下面从基本组件出发，探索神经网络和深度学习的基础知识。</w:t>
      </w:r>
    </w:p>
    <w:p w14:paraId="727DB4B8" w14:textId="77777777" w:rsidR="004A4F3F" w:rsidRDefault="00000000">
      <w:pPr>
        <w:pStyle w:val="21"/>
        <w:rPr>
          <w:lang w:eastAsia="zh-CN"/>
        </w:rPr>
      </w:pPr>
      <w:bookmarkStart w:id="99" w:name="_Toc236677013"/>
      <w:r>
        <w:rPr>
          <w:rFonts w:ascii="Calibri" w:eastAsia="宋体" w:hAnsi="Calibri" w:cs="Calibri"/>
          <w:b w:val="0"/>
          <w:lang w:eastAsia="zh-CN"/>
        </w:rPr>
        <w:t xml:space="preserve">3.2 </w:t>
      </w:r>
      <w:r>
        <w:rPr>
          <w:rFonts w:ascii="Calibri" w:eastAsia="宋体" w:hAnsi="Calibri" w:cs="Calibri"/>
          <w:b w:val="0"/>
          <w:lang w:eastAsia="zh-CN"/>
        </w:rPr>
        <w:t>神经网络的历史与发展</w:t>
      </w:r>
      <w:bookmarkEnd w:id="99"/>
    </w:p>
    <w:p w14:paraId="5B8AFC37" w14:textId="77777777" w:rsidR="004A4F3F" w:rsidRDefault="00000000">
      <w:pPr>
        <w:pStyle w:val="BookQuote"/>
        <w:pBdr>
          <w:left w:val="single" w:sz="12" w:space="8" w:color="2E74B5"/>
        </w:pBdr>
        <w:rPr>
          <w:lang w:eastAsia="zh-CN"/>
        </w:rPr>
      </w:pPr>
      <w:r>
        <w:rPr>
          <w:b/>
          <w:lang w:eastAsia="zh-CN"/>
        </w:rPr>
        <w:t>历史小知识：</w:t>
      </w:r>
      <w:r>
        <w:rPr>
          <w:lang w:eastAsia="zh-CN"/>
        </w:rPr>
        <w:t xml:space="preserve"> </w:t>
      </w:r>
      <w:r>
        <w:rPr>
          <w:lang w:eastAsia="zh-CN"/>
        </w:rPr>
        <w:t>神经网络的概念可以追溯到</w:t>
      </w:r>
      <w:r>
        <w:rPr>
          <w:lang w:eastAsia="zh-CN"/>
        </w:rPr>
        <w:t>20</w:t>
      </w:r>
      <w:r>
        <w:rPr>
          <w:lang w:eastAsia="zh-CN"/>
        </w:rPr>
        <w:t>世纪</w:t>
      </w:r>
      <w:r>
        <w:rPr>
          <w:lang w:eastAsia="zh-CN"/>
        </w:rPr>
        <w:t>40</w:t>
      </w:r>
      <w:r>
        <w:rPr>
          <w:lang w:eastAsia="zh-CN"/>
        </w:rPr>
        <w:t>年代。</w:t>
      </w:r>
      <w:r>
        <w:rPr>
          <w:lang w:eastAsia="zh-CN"/>
        </w:rPr>
        <w:t>1943</w:t>
      </w:r>
      <w:r>
        <w:rPr>
          <w:lang w:eastAsia="zh-CN"/>
        </w:rPr>
        <w:t>年，沃伦</w:t>
      </w:r>
      <w:r>
        <w:rPr>
          <w:lang w:eastAsia="zh-CN"/>
        </w:rPr>
        <w:t>·</w:t>
      </w:r>
      <w:r>
        <w:rPr>
          <w:lang w:eastAsia="zh-CN"/>
        </w:rPr>
        <w:t>麦卡洛克（</w:t>
      </w:r>
      <w:r>
        <w:rPr>
          <w:lang w:eastAsia="zh-CN"/>
        </w:rPr>
        <w:t>Warren McCulloch</w:t>
      </w:r>
      <w:r>
        <w:rPr>
          <w:lang w:eastAsia="zh-CN"/>
        </w:rPr>
        <w:t>）和沃尔特</w:t>
      </w:r>
      <w:r>
        <w:rPr>
          <w:lang w:eastAsia="zh-CN"/>
        </w:rPr>
        <w:t>·</w:t>
      </w:r>
      <w:r>
        <w:rPr>
          <w:lang w:eastAsia="zh-CN"/>
        </w:rPr>
        <w:t>皮茨（</w:t>
      </w:r>
      <w:r>
        <w:rPr>
          <w:lang w:eastAsia="zh-CN"/>
        </w:rPr>
        <w:t>Walter Pitts</w:t>
      </w:r>
      <w:r>
        <w:rPr>
          <w:lang w:eastAsia="zh-CN"/>
        </w:rPr>
        <w:t>）提出了人工神经元的数学模型。反向传播思想在更早的研究中已有发展；</w:t>
      </w:r>
      <w:r>
        <w:rPr>
          <w:lang w:eastAsia="zh-CN"/>
        </w:rPr>
        <w:t>1986</w:t>
      </w:r>
      <w:r>
        <w:rPr>
          <w:lang w:eastAsia="zh-CN"/>
        </w:rPr>
        <w:t>年，</w:t>
      </w:r>
      <w:r>
        <w:rPr>
          <w:lang w:eastAsia="zh-CN"/>
        </w:rPr>
        <w:t>David Rumelhart</w:t>
      </w:r>
      <w:r>
        <w:rPr>
          <w:lang w:eastAsia="zh-CN"/>
        </w:rPr>
        <w:t>、</w:t>
      </w:r>
      <w:r>
        <w:rPr>
          <w:lang w:eastAsia="zh-CN"/>
        </w:rPr>
        <w:t>Geoffrey Hinton</w:t>
      </w:r>
      <w:r>
        <w:rPr>
          <w:lang w:eastAsia="zh-CN"/>
        </w:rPr>
        <w:t>和</w:t>
      </w:r>
      <w:r>
        <w:rPr>
          <w:lang w:eastAsia="zh-CN"/>
        </w:rPr>
        <w:t>Ronald Williams</w:t>
      </w:r>
      <w:r>
        <w:rPr>
          <w:lang w:eastAsia="zh-CN"/>
        </w:rPr>
        <w:t>的工作使其在多层神经网络训练中得到广泛关注。</w:t>
      </w:r>
    </w:p>
    <w:p w14:paraId="7DFAB01B" w14:textId="77777777" w:rsidR="004A4F3F" w:rsidRDefault="00000000">
      <w:pPr>
        <w:rPr>
          <w:lang w:eastAsia="zh-CN"/>
        </w:rPr>
      </w:pPr>
      <w:r>
        <w:rPr>
          <w:lang w:eastAsia="zh-CN"/>
        </w:rPr>
        <w:t>神经网络的发展大致可以分为以下几个阶段：</w:t>
      </w:r>
    </w:p>
    <w:p w14:paraId="1542EBC1" w14:textId="77777777" w:rsidR="004A4F3F" w:rsidRDefault="00000000">
      <w:pPr>
        <w:pStyle w:val="a"/>
        <w:numPr>
          <w:ilvl w:val="0"/>
          <w:numId w:val="70"/>
        </w:numPr>
      </w:pPr>
      <w:r>
        <w:rPr>
          <w:b/>
        </w:rPr>
        <w:t>感知器时代（</w:t>
      </w:r>
      <w:r>
        <w:rPr>
          <w:b/>
        </w:rPr>
        <w:t>1950s-1960s</w:t>
      </w:r>
      <w:r>
        <w:rPr>
          <w:b/>
        </w:rPr>
        <w:t>）</w:t>
      </w:r>
      <w:r>
        <w:t>：</w:t>
      </w:r>
      <w:r>
        <w:t>Frank Rosenblatt</w:t>
      </w:r>
      <w:r>
        <w:t>在</w:t>
      </w:r>
      <w:r>
        <w:t>1958</w:t>
      </w:r>
      <w:r>
        <w:t>年发明了感知器，这是最早的神经网络模型之一。</w:t>
      </w:r>
    </w:p>
    <w:p w14:paraId="435B0CFA" w14:textId="77777777" w:rsidR="004A4F3F" w:rsidRDefault="00000000">
      <w:pPr>
        <w:pStyle w:val="a"/>
        <w:numPr>
          <w:ilvl w:val="0"/>
          <w:numId w:val="70"/>
        </w:numPr>
      </w:pPr>
      <w:r>
        <w:rPr>
          <w:b/>
        </w:rPr>
        <w:t>研究低潮（</w:t>
      </w:r>
      <w:r>
        <w:rPr>
          <w:b/>
        </w:rPr>
        <w:t>1970s</w:t>
      </w:r>
      <w:r>
        <w:rPr>
          <w:b/>
        </w:rPr>
        <w:t>）</w:t>
      </w:r>
      <w:r>
        <w:t>：</w:t>
      </w:r>
      <w:r>
        <w:t>Marvin Minsky</w:t>
      </w:r>
      <w:r>
        <w:t>和</w:t>
      </w:r>
      <w:r>
        <w:t>Seymour Papert</w:t>
      </w:r>
      <w:r>
        <w:t>的著作《感知器》指出了单层感知器的局限性；技术能力、研究预期和资助环境等多重因素使神经网络研究一度降温。</w:t>
      </w:r>
    </w:p>
    <w:p w14:paraId="170D9FB3" w14:textId="77777777" w:rsidR="004A4F3F" w:rsidRDefault="00000000">
      <w:pPr>
        <w:pStyle w:val="a"/>
        <w:numPr>
          <w:ilvl w:val="0"/>
          <w:numId w:val="70"/>
        </w:numPr>
        <w:rPr>
          <w:lang w:eastAsia="zh-CN"/>
        </w:rPr>
      </w:pPr>
      <w:r>
        <w:rPr>
          <w:b/>
          <w:lang w:eastAsia="zh-CN"/>
        </w:rPr>
        <w:t>反向传播与复兴（</w:t>
      </w:r>
      <w:r>
        <w:rPr>
          <w:b/>
          <w:lang w:eastAsia="zh-CN"/>
        </w:rPr>
        <w:t>1980s-1990s</w:t>
      </w:r>
      <w:r>
        <w:rPr>
          <w:b/>
          <w:lang w:eastAsia="zh-CN"/>
        </w:rPr>
        <w:t>）</w:t>
      </w:r>
      <w:r>
        <w:rPr>
          <w:lang w:eastAsia="zh-CN"/>
        </w:rPr>
        <w:t>：反向传播的推广和应用重新点燃了神经网络研究的热情。</w:t>
      </w:r>
    </w:p>
    <w:p w14:paraId="00B45772" w14:textId="77777777" w:rsidR="004A4F3F" w:rsidRDefault="00000000">
      <w:pPr>
        <w:pStyle w:val="a"/>
        <w:numPr>
          <w:ilvl w:val="0"/>
          <w:numId w:val="70"/>
        </w:numPr>
        <w:rPr>
          <w:lang w:eastAsia="zh-CN"/>
        </w:rPr>
      </w:pPr>
      <w:r>
        <w:rPr>
          <w:b/>
          <w:lang w:eastAsia="zh-CN"/>
        </w:rPr>
        <w:t>深度学习革命（</w:t>
      </w:r>
      <w:r>
        <w:rPr>
          <w:b/>
          <w:lang w:eastAsia="zh-CN"/>
        </w:rPr>
        <w:t>2000s-</w:t>
      </w:r>
      <w:r>
        <w:rPr>
          <w:b/>
          <w:lang w:eastAsia="zh-CN"/>
        </w:rPr>
        <w:t>至今）</w:t>
      </w:r>
      <w:r>
        <w:rPr>
          <w:lang w:eastAsia="zh-CN"/>
        </w:rPr>
        <w:t>：得益于大数据和强大的计算能力，深度学习在各个领域取得了突破性进展。</w:t>
      </w:r>
    </w:p>
    <w:p w14:paraId="218B537C" w14:textId="77777777" w:rsidR="004A4F3F" w:rsidRDefault="00000000">
      <w:pPr>
        <w:pStyle w:val="21"/>
        <w:rPr>
          <w:lang w:eastAsia="zh-CN"/>
        </w:rPr>
      </w:pPr>
      <w:bookmarkStart w:id="100" w:name="_Toc236677014"/>
      <w:r>
        <w:rPr>
          <w:rFonts w:ascii="Calibri" w:eastAsia="宋体" w:hAnsi="Calibri" w:cs="Calibri"/>
          <w:b w:val="0"/>
          <w:lang w:eastAsia="zh-CN"/>
        </w:rPr>
        <w:t xml:space="preserve">3.3 </w:t>
      </w:r>
      <w:r>
        <w:rPr>
          <w:rFonts w:ascii="Calibri" w:eastAsia="宋体" w:hAnsi="Calibri" w:cs="Calibri"/>
          <w:b w:val="0"/>
          <w:lang w:eastAsia="zh-CN"/>
        </w:rPr>
        <w:t>从生物到人工神经元</w:t>
      </w:r>
      <w:bookmarkEnd w:id="100"/>
    </w:p>
    <w:p w14:paraId="790E6FD2" w14:textId="77777777" w:rsidR="004A4F3F" w:rsidRDefault="00000000">
      <w:pPr>
        <w:rPr>
          <w:lang w:eastAsia="zh-CN"/>
        </w:rPr>
      </w:pPr>
      <w:r>
        <w:rPr>
          <w:lang w:eastAsia="zh-CN"/>
        </w:rPr>
        <w:t>人工神经网络的灵感来源于生物神经系统。让我们简单比较一下生物神经元和人工神经元：</w:t>
      </w:r>
    </w:p>
    <w:p w14:paraId="39E4C456" w14:textId="77777777" w:rsidR="004A4F3F" w:rsidRDefault="00000000">
      <w:r>
        <w:rPr>
          <w:b/>
        </w:rPr>
        <w:t>生物神经元：</w:t>
      </w:r>
    </w:p>
    <w:p w14:paraId="184CEED6" w14:textId="77777777" w:rsidR="004A4F3F" w:rsidRDefault="00000000">
      <w:pPr>
        <w:pStyle w:val="a0"/>
        <w:numPr>
          <w:ilvl w:val="0"/>
          <w:numId w:val="71"/>
        </w:numPr>
      </w:pPr>
      <w:r>
        <w:t>树突接收输入信号</w:t>
      </w:r>
    </w:p>
    <w:p w14:paraId="5A73482E" w14:textId="77777777" w:rsidR="004A4F3F" w:rsidRDefault="00000000">
      <w:pPr>
        <w:pStyle w:val="a0"/>
        <w:numPr>
          <w:ilvl w:val="0"/>
          <w:numId w:val="71"/>
        </w:numPr>
      </w:pPr>
      <w:r>
        <w:t>细胞体处理信号</w:t>
      </w:r>
    </w:p>
    <w:p w14:paraId="13A4EEA5" w14:textId="77777777" w:rsidR="004A4F3F" w:rsidRDefault="00000000">
      <w:pPr>
        <w:pStyle w:val="a0"/>
        <w:numPr>
          <w:ilvl w:val="0"/>
          <w:numId w:val="71"/>
        </w:numPr>
      </w:pPr>
      <w:r>
        <w:t>轴突传输输出信号</w:t>
      </w:r>
    </w:p>
    <w:p w14:paraId="3963F2EE" w14:textId="77777777" w:rsidR="004A4F3F" w:rsidRDefault="00000000">
      <w:r>
        <w:rPr>
          <w:b/>
        </w:rPr>
        <w:t>人工神经元：</w:t>
      </w:r>
    </w:p>
    <w:p w14:paraId="4A6B56C6" w14:textId="77777777" w:rsidR="004A4F3F" w:rsidRDefault="00000000">
      <w:pPr>
        <w:pStyle w:val="a0"/>
        <w:numPr>
          <w:ilvl w:val="0"/>
          <w:numId w:val="72"/>
        </w:numPr>
      </w:pPr>
      <w:r>
        <w:t>输入特征</w:t>
      </w:r>
      <w:r>
        <w:t xml:space="preserve"> (x1, x2, ..., xn)</w:t>
      </w:r>
    </w:p>
    <w:p w14:paraId="12ECBA42" w14:textId="77777777" w:rsidR="004A4F3F" w:rsidRDefault="00000000">
      <w:pPr>
        <w:pStyle w:val="a0"/>
        <w:numPr>
          <w:ilvl w:val="0"/>
          <w:numId w:val="72"/>
        </w:numPr>
      </w:pPr>
      <w:r>
        <w:t>权重</w:t>
      </w:r>
      <w:r>
        <w:t xml:space="preserve"> (w1, w2, ..., wn) </w:t>
      </w:r>
      <w:r>
        <w:t>和偏置</w:t>
      </w:r>
      <w:r>
        <w:t xml:space="preserve"> (b)</w:t>
      </w:r>
    </w:p>
    <w:p w14:paraId="1EB21EAA" w14:textId="77777777" w:rsidR="004A4F3F" w:rsidRDefault="00000000">
      <w:pPr>
        <w:pStyle w:val="a0"/>
        <w:numPr>
          <w:ilvl w:val="0"/>
          <w:numId w:val="72"/>
        </w:numPr>
      </w:pPr>
      <w:r>
        <w:t>激活函数</w:t>
      </w:r>
      <w:r>
        <w:t xml:space="preserve"> (</w:t>
      </w:r>
      <w:r>
        <w:t>如</w:t>
      </w:r>
      <w:r>
        <w:t>sigmoid, ReLU)</w:t>
      </w:r>
    </w:p>
    <w:p w14:paraId="324F2B70" w14:textId="77777777" w:rsidR="004A4F3F" w:rsidRDefault="00000000">
      <w:pPr>
        <w:rPr>
          <w:lang w:eastAsia="zh-CN"/>
        </w:rPr>
      </w:pPr>
      <w:r>
        <w:rPr>
          <w:lang w:eastAsia="zh-CN"/>
        </w:rPr>
        <w:lastRenderedPageBreak/>
        <w:t>人工神经元的数学表示：</w:t>
      </w:r>
    </w:p>
    <w:p w14:paraId="22422CB3" w14:textId="77777777" w:rsidR="004A4F3F" w:rsidRDefault="00000000">
      <w:pPr>
        <w:rPr>
          <w:lang w:eastAsia="zh-CN"/>
        </w:rPr>
      </w:pPr>
      <w:r>
        <w:rPr>
          <w:lang w:eastAsia="zh-CN"/>
        </w:rPr>
        <w:t>y = f(</w:t>
      </w:r>
      <w:r>
        <w:t>Σ</w:t>
      </w:r>
      <w:r>
        <w:rPr>
          <w:lang w:eastAsia="zh-CN"/>
        </w:rPr>
        <w:t>(wi * xi) + b)</w:t>
      </w:r>
    </w:p>
    <w:p w14:paraId="5FB98DAA" w14:textId="77777777" w:rsidR="004A4F3F" w:rsidRDefault="00000000">
      <w:pPr>
        <w:rPr>
          <w:lang w:eastAsia="zh-CN"/>
        </w:rPr>
      </w:pPr>
      <w:r>
        <w:rPr>
          <w:lang w:eastAsia="zh-CN"/>
        </w:rPr>
        <w:t>其中</w:t>
      </w:r>
      <w:r>
        <w:rPr>
          <w:lang w:eastAsia="zh-CN"/>
        </w:rPr>
        <w:t xml:space="preserve"> f </w:t>
      </w:r>
      <w:r>
        <w:rPr>
          <w:lang w:eastAsia="zh-CN"/>
        </w:rPr>
        <w:t>是激活函数，</w:t>
      </w:r>
      <w:r>
        <w:t>Σ</w:t>
      </w:r>
      <w:r>
        <w:rPr>
          <w:lang w:eastAsia="zh-CN"/>
        </w:rPr>
        <w:t xml:space="preserve">(wi * xi) + b </w:t>
      </w:r>
      <w:r>
        <w:rPr>
          <w:lang w:eastAsia="zh-CN"/>
        </w:rPr>
        <w:t>是加权和加偏置。</w:t>
      </w:r>
    </w:p>
    <w:p w14:paraId="6C7CAD43" w14:textId="77777777" w:rsidR="004A4F3F" w:rsidRDefault="00000000">
      <w:pPr>
        <w:pStyle w:val="21"/>
        <w:rPr>
          <w:lang w:eastAsia="zh-CN"/>
        </w:rPr>
      </w:pPr>
      <w:bookmarkStart w:id="101" w:name="_Toc236677015"/>
      <w:r>
        <w:rPr>
          <w:rFonts w:ascii="Calibri" w:eastAsia="宋体" w:hAnsi="Calibri" w:cs="Calibri"/>
          <w:b w:val="0"/>
          <w:lang w:eastAsia="zh-CN"/>
        </w:rPr>
        <w:t xml:space="preserve">3.4 </w:t>
      </w:r>
      <w:r>
        <w:rPr>
          <w:rFonts w:ascii="Calibri" w:eastAsia="宋体" w:hAnsi="Calibri" w:cs="Calibri"/>
          <w:b w:val="0"/>
          <w:lang w:eastAsia="zh-CN"/>
        </w:rPr>
        <w:t>单神经元分类器：从逻辑回归到神经网络</w:t>
      </w:r>
      <w:bookmarkEnd w:id="101"/>
    </w:p>
    <w:p w14:paraId="060FE2DF" w14:textId="77777777" w:rsidR="004A4F3F" w:rsidRDefault="00000000">
      <w:pPr>
        <w:rPr>
          <w:lang w:eastAsia="zh-CN"/>
        </w:rPr>
      </w:pPr>
      <w:r>
        <w:rPr>
          <w:lang w:eastAsia="zh-CN"/>
        </w:rPr>
        <w:t>经典感知器使用阈值激活和感知器学习规则；上一章的逻辑回归则使用</w:t>
      </w:r>
      <w:r>
        <w:rPr>
          <w:lang w:eastAsia="zh-CN"/>
        </w:rPr>
        <w:t>sigmoid</w:t>
      </w:r>
      <w:r>
        <w:rPr>
          <w:lang w:eastAsia="zh-CN"/>
        </w:rPr>
        <w:t>函数和对数损失。下面的</w:t>
      </w:r>
      <w:r>
        <w:rPr>
          <w:lang w:eastAsia="zh-CN"/>
        </w:rPr>
        <w:t>Keras</w:t>
      </w:r>
      <w:r>
        <w:rPr>
          <w:lang w:eastAsia="zh-CN"/>
        </w:rPr>
        <w:t>代码实现的是单神经元逻辑分类器，它与感知器结构相似，但训练目标并不相同。</w:t>
      </w:r>
    </w:p>
    <w:p w14:paraId="2A7F3E7C" w14:textId="77777777" w:rsidR="004A4F3F" w:rsidRDefault="00000000">
      <w:r>
        <w:t>让我们用</w:t>
      </w:r>
      <w:r>
        <w:t>TensorFlow/Keras</w:t>
      </w:r>
      <w:r>
        <w:t>实现一个简单的感知器：</w:t>
      </w:r>
    </w:p>
    <w:p w14:paraId="6E8CDABC" w14:textId="77777777" w:rsidR="004A4F3F" w:rsidRDefault="00000000">
      <w:pPr>
        <w:pStyle w:val="BookCode"/>
        <w:pBdr>
          <w:left w:val="single" w:sz="6" w:space="8" w:color="98A2B3"/>
        </w:pBdr>
      </w:pPr>
      <w:r>
        <w:t>import tensorflow as tf</w:t>
      </w:r>
      <w:r>
        <w:br/>
        <w:t>import numpy as np</w:t>
      </w:r>
      <w:r>
        <w:br/>
        <w:t>from tensorflow.keras.models import Sequential</w:t>
      </w:r>
      <w:r>
        <w:br/>
        <w:t>from tensorflow.keras.layers import Dense</w:t>
      </w:r>
      <w:r>
        <w:br/>
      </w:r>
      <w:r>
        <w:br/>
        <w:t xml:space="preserve"># </w:t>
      </w:r>
      <w:r>
        <w:t>创建一个单神经元逻辑分类模型</w:t>
      </w:r>
      <w:r>
        <w:br/>
        <w:t>model = Sequential([</w:t>
      </w:r>
      <w:r>
        <w:br/>
        <w:t xml:space="preserve">    Dense(1, activation='sigmoid', input_shape=(2,))</w:t>
      </w:r>
      <w:r>
        <w:br/>
        <w:t>])</w:t>
      </w:r>
      <w:r>
        <w:br/>
      </w:r>
      <w:r>
        <w:br/>
        <w:t xml:space="preserve"># </w:t>
      </w:r>
      <w:r>
        <w:t>编译模型</w:t>
      </w:r>
      <w:r>
        <w:br/>
        <w:t>model.compile(optimizer='sgd', loss='binary_crossentropy', metrics=['accuracy'])</w:t>
      </w:r>
      <w:r>
        <w:br/>
      </w:r>
      <w:r>
        <w:br/>
        <w:t xml:space="preserve"># </w:t>
      </w:r>
      <w:r>
        <w:t>准备一些示例数据（例如，实现</w:t>
      </w:r>
      <w:r>
        <w:t>AND</w:t>
      </w:r>
      <w:r>
        <w:t>逻辑门）</w:t>
      </w:r>
      <w:r>
        <w:br/>
        <w:t>X = np.array([[0, 0], [0, 1], [1, 0], [1, 1]], dtype=np.float32)</w:t>
      </w:r>
      <w:r>
        <w:br/>
        <w:t>y = np.array([0, 0, 0, 1], dtype=np.float32)</w:t>
      </w:r>
      <w:r>
        <w:br/>
      </w:r>
      <w:r>
        <w:br/>
        <w:t xml:space="preserve"># </w:t>
      </w:r>
      <w:r>
        <w:t>训练模型</w:t>
      </w:r>
      <w:r>
        <w:br/>
        <w:t>model.fit(X, y, epochs=1000, verbose=0)</w:t>
      </w:r>
      <w:r>
        <w:br/>
      </w:r>
      <w:r>
        <w:br/>
        <w:t xml:space="preserve"># </w:t>
      </w:r>
      <w:r>
        <w:t>测试模型</w:t>
      </w:r>
      <w:r>
        <w:br/>
        <w:t>print(model.predict(X))</w:t>
      </w:r>
    </w:p>
    <w:p w14:paraId="2CB04746" w14:textId="77777777" w:rsidR="004A4F3F" w:rsidRDefault="00000000">
      <w:pPr>
        <w:rPr>
          <w:lang w:eastAsia="zh-CN"/>
        </w:rPr>
      </w:pPr>
      <w:r>
        <w:rPr>
          <w:lang w:eastAsia="zh-CN"/>
        </w:rPr>
        <w:t>这个简单的例子展示了如何使用</w:t>
      </w:r>
      <w:r>
        <w:rPr>
          <w:lang w:eastAsia="zh-CN"/>
        </w:rPr>
        <w:t>TensorFlow/Keras</w:t>
      </w:r>
      <w:r>
        <w:rPr>
          <w:lang w:eastAsia="zh-CN"/>
        </w:rPr>
        <w:t>创建和训练单神经元逻辑分类器。在接下来的部分，我们将加入隐藏层和非线性激活函数，构建更复杂的神经网络。</w:t>
      </w:r>
    </w:p>
    <w:p w14:paraId="01AB0E58" w14:textId="77777777" w:rsidR="004A4F3F" w:rsidRDefault="00000000">
      <w:pPr>
        <w:rPr>
          <w:lang w:eastAsia="zh-CN"/>
        </w:rPr>
      </w:pPr>
      <w:r>
        <w:rPr>
          <w:lang w:eastAsia="zh-CN"/>
        </w:rPr>
        <w:t>在下一节中，我们将探讨多层感知器（</w:t>
      </w:r>
      <w:r>
        <w:rPr>
          <w:lang w:eastAsia="zh-CN"/>
        </w:rPr>
        <w:t>MLP</w:t>
      </w:r>
      <w:r>
        <w:rPr>
          <w:lang w:eastAsia="zh-CN"/>
        </w:rPr>
        <w:t>），这是向更复杂神经网络结构迈出的第一步。</w:t>
      </w:r>
    </w:p>
    <w:p w14:paraId="1A51E524" w14:textId="77777777" w:rsidR="004A4F3F" w:rsidRDefault="00000000">
      <w:pPr>
        <w:pStyle w:val="21"/>
        <w:rPr>
          <w:lang w:eastAsia="zh-CN"/>
        </w:rPr>
      </w:pPr>
      <w:bookmarkStart w:id="102" w:name="_Toc236677016"/>
      <w:r>
        <w:rPr>
          <w:rFonts w:ascii="Calibri" w:eastAsia="宋体" w:hAnsi="Calibri" w:cs="Calibri"/>
          <w:b w:val="0"/>
          <w:lang w:eastAsia="zh-CN"/>
        </w:rPr>
        <w:t xml:space="preserve">3.5 </w:t>
      </w:r>
      <w:r>
        <w:rPr>
          <w:rFonts w:ascii="Calibri" w:eastAsia="宋体" w:hAnsi="Calibri" w:cs="Calibri"/>
          <w:b w:val="0"/>
          <w:lang w:eastAsia="zh-CN"/>
        </w:rPr>
        <w:t>计算能力的飞跃：神经网络的推动力</w:t>
      </w:r>
      <w:bookmarkEnd w:id="102"/>
    </w:p>
    <w:p w14:paraId="52D05F22" w14:textId="77777777" w:rsidR="004A4F3F" w:rsidRDefault="00000000">
      <w:pPr>
        <w:rPr>
          <w:lang w:eastAsia="zh-CN"/>
        </w:rPr>
      </w:pPr>
      <w:r>
        <w:rPr>
          <w:lang w:eastAsia="zh-CN"/>
        </w:rPr>
        <w:t>神经网络的概念虽然早在</w:t>
      </w:r>
      <w:r>
        <w:rPr>
          <w:lang w:eastAsia="zh-CN"/>
        </w:rPr>
        <w:t>20</w:t>
      </w:r>
      <w:r>
        <w:rPr>
          <w:lang w:eastAsia="zh-CN"/>
        </w:rPr>
        <w:t>世纪</w:t>
      </w:r>
      <w:r>
        <w:rPr>
          <w:lang w:eastAsia="zh-CN"/>
        </w:rPr>
        <w:t>40</w:t>
      </w:r>
      <w:r>
        <w:rPr>
          <w:lang w:eastAsia="zh-CN"/>
        </w:rPr>
        <w:t>年代就被提出，但直到近年来才真正得到广泛应用。这种戏剧性的发展很大程度上归功于计算能力的飞跃。让我们回顾一下推动神经网络发展的关键计算里程碑：</w:t>
      </w:r>
    </w:p>
    <w:p w14:paraId="1EDE9004" w14:textId="77777777" w:rsidR="004A4F3F" w:rsidRDefault="00000000">
      <w:pPr>
        <w:pStyle w:val="a"/>
        <w:numPr>
          <w:ilvl w:val="0"/>
          <w:numId w:val="73"/>
        </w:numPr>
      </w:pPr>
      <w:r>
        <w:rPr>
          <w:b/>
        </w:rPr>
        <w:t>CPU</w:t>
      </w:r>
      <w:r>
        <w:rPr>
          <w:b/>
        </w:rPr>
        <w:t>的进步（</w:t>
      </w:r>
      <w:r>
        <w:rPr>
          <w:b/>
        </w:rPr>
        <w:t>1970s-2000s</w:t>
      </w:r>
      <w:r>
        <w:rPr>
          <w:b/>
        </w:rPr>
        <w:t>）</w:t>
      </w:r>
    </w:p>
    <w:p w14:paraId="5B47BC2C" w14:textId="77777777" w:rsidR="004A4F3F" w:rsidRDefault="00000000">
      <w:pPr>
        <w:pStyle w:val="a0"/>
        <w:numPr>
          <w:ilvl w:val="1"/>
          <w:numId w:val="74"/>
        </w:numPr>
        <w:rPr>
          <w:lang w:eastAsia="zh-CN"/>
        </w:rPr>
      </w:pPr>
      <w:r>
        <w:rPr>
          <w:lang w:eastAsia="zh-CN"/>
        </w:rPr>
        <w:t>摩尔定律的体现：处理器速度和晶体管数量的指数级增长。</w:t>
      </w:r>
    </w:p>
    <w:p w14:paraId="6A0AD234" w14:textId="77777777" w:rsidR="004A4F3F" w:rsidRDefault="00000000">
      <w:pPr>
        <w:pStyle w:val="a0"/>
        <w:numPr>
          <w:ilvl w:val="1"/>
          <w:numId w:val="74"/>
        </w:numPr>
        <w:rPr>
          <w:lang w:eastAsia="zh-CN"/>
        </w:rPr>
      </w:pPr>
      <w:r>
        <w:rPr>
          <w:lang w:eastAsia="zh-CN"/>
        </w:rPr>
        <w:t>影响：使得更复杂的神经网络模型成为可能，但训练大型网络仍然耗时。</w:t>
      </w:r>
    </w:p>
    <w:p w14:paraId="3C2EF626" w14:textId="77777777" w:rsidR="004A4F3F" w:rsidRDefault="00000000">
      <w:pPr>
        <w:pStyle w:val="a"/>
        <w:numPr>
          <w:ilvl w:val="0"/>
          <w:numId w:val="73"/>
        </w:numPr>
        <w:rPr>
          <w:lang w:eastAsia="zh-CN"/>
        </w:rPr>
      </w:pPr>
      <w:r>
        <w:rPr>
          <w:b/>
          <w:lang w:eastAsia="zh-CN"/>
        </w:rPr>
        <w:t>GPU</w:t>
      </w:r>
      <w:r>
        <w:rPr>
          <w:b/>
          <w:lang w:eastAsia="zh-CN"/>
        </w:rPr>
        <w:t>计算的兴起（</w:t>
      </w:r>
      <w:r>
        <w:rPr>
          <w:b/>
          <w:lang w:eastAsia="zh-CN"/>
        </w:rPr>
        <w:t>2000s</w:t>
      </w:r>
      <w:r>
        <w:rPr>
          <w:b/>
          <w:lang w:eastAsia="zh-CN"/>
        </w:rPr>
        <w:t>初）</w:t>
      </w:r>
    </w:p>
    <w:p w14:paraId="70A5E0CD" w14:textId="77777777" w:rsidR="004A4F3F" w:rsidRDefault="00000000">
      <w:pPr>
        <w:pStyle w:val="a0"/>
        <w:numPr>
          <w:ilvl w:val="1"/>
          <w:numId w:val="75"/>
        </w:numPr>
      </w:pPr>
      <w:r>
        <w:lastRenderedPageBreak/>
        <w:t>NVIDIA</w:t>
      </w:r>
      <w:r>
        <w:t>在</w:t>
      </w:r>
      <w:r>
        <w:t>2006-2007</w:t>
      </w:r>
      <w:r>
        <w:t>年推出</w:t>
      </w:r>
      <w:r>
        <w:t>CUDA</w:t>
      </w:r>
      <w:r>
        <w:t>，使得</w:t>
      </w:r>
      <w:r>
        <w:t>GPU</w:t>
      </w:r>
      <w:r>
        <w:t>可以用于通用计算。</w:t>
      </w:r>
    </w:p>
    <w:p w14:paraId="26ADFFE0" w14:textId="77777777" w:rsidR="004A4F3F" w:rsidRDefault="00000000">
      <w:pPr>
        <w:pStyle w:val="a0"/>
        <w:numPr>
          <w:ilvl w:val="1"/>
          <w:numId w:val="75"/>
        </w:numPr>
        <w:rPr>
          <w:lang w:eastAsia="zh-CN"/>
        </w:rPr>
      </w:pPr>
      <w:r>
        <w:rPr>
          <w:lang w:eastAsia="zh-CN"/>
        </w:rPr>
        <w:t>影响：显著加速了神经网络的训练过程，特别是在处理图像数据时。</w:t>
      </w:r>
    </w:p>
    <w:p w14:paraId="7C3E0153" w14:textId="77777777" w:rsidR="004A4F3F" w:rsidRDefault="00000000">
      <w:pPr>
        <w:pStyle w:val="a"/>
        <w:numPr>
          <w:ilvl w:val="0"/>
          <w:numId w:val="73"/>
        </w:numPr>
        <w:rPr>
          <w:lang w:eastAsia="zh-CN"/>
        </w:rPr>
      </w:pPr>
      <w:r>
        <w:rPr>
          <w:b/>
          <w:lang w:eastAsia="zh-CN"/>
        </w:rPr>
        <w:t>分布式计算和大数据（</w:t>
      </w:r>
      <w:r>
        <w:rPr>
          <w:b/>
          <w:lang w:eastAsia="zh-CN"/>
        </w:rPr>
        <w:t>2000s</w:t>
      </w:r>
      <w:r>
        <w:rPr>
          <w:b/>
          <w:lang w:eastAsia="zh-CN"/>
        </w:rPr>
        <w:t>中期）</w:t>
      </w:r>
    </w:p>
    <w:p w14:paraId="71C5BBE5" w14:textId="77777777" w:rsidR="004A4F3F" w:rsidRDefault="00000000">
      <w:pPr>
        <w:pStyle w:val="a0"/>
        <w:numPr>
          <w:ilvl w:val="1"/>
          <w:numId w:val="76"/>
        </w:numPr>
      </w:pPr>
      <w:r>
        <w:t>Hadoop</w:t>
      </w:r>
      <w:r>
        <w:t>（</w:t>
      </w:r>
      <w:r>
        <w:t>2006</w:t>
      </w:r>
      <w:r>
        <w:t>）和</w:t>
      </w:r>
      <w:r>
        <w:t>Spark</w:t>
      </w:r>
      <w:r>
        <w:t>（</w:t>
      </w:r>
      <w:r>
        <w:t>2014</w:t>
      </w:r>
      <w:r>
        <w:t>）等框架的出现。</w:t>
      </w:r>
    </w:p>
    <w:p w14:paraId="49C62C03" w14:textId="77777777" w:rsidR="004A4F3F" w:rsidRDefault="00000000">
      <w:pPr>
        <w:pStyle w:val="a0"/>
        <w:numPr>
          <w:ilvl w:val="1"/>
          <w:numId w:val="76"/>
        </w:numPr>
        <w:rPr>
          <w:lang w:eastAsia="zh-CN"/>
        </w:rPr>
      </w:pPr>
      <w:r>
        <w:rPr>
          <w:lang w:eastAsia="zh-CN"/>
        </w:rPr>
        <w:t>影响：使得在大规模数据集上训练神经网络成为可能。</w:t>
      </w:r>
    </w:p>
    <w:p w14:paraId="5293579D" w14:textId="77777777" w:rsidR="004A4F3F" w:rsidRDefault="00000000">
      <w:pPr>
        <w:pStyle w:val="a"/>
        <w:numPr>
          <w:ilvl w:val="0"/>
          <w:numId w:val="73"/>
        </w:numPr>
      </w:pPr>
      <w:r>
        <w:rPr>
          <w:b/>
        </w:rPr>
        <w:t>云计算的普及（</w:t>
      </w:r>
      <w:r>
        <w:rPr>
          <w:b/>
        </w:rPr>
        <w:t>2010s</w:t>
      </w:r>
      <w:r>
        <w:rPr>
          <w:b/>
        </w:rPr>
        <w:t>）</w:t>
      </w:r>
    </w:p>
    <w:p w14:paraId="79950AC8" w14:textId="77777777" w:rsidR="004A4F3F" w:rsidRDefault="00000000">
      <w:pPr>
        <w:pStyle w:val="a0"/>
        <w:numPr>
          <w:ilvl w:val="1"/>
          <w:numId w:val="77"/>
        </w:numPr>
      </w:pPr>
      <w:r>
        <w:t>Amazon EC2</w:t>
      </w:r>
      <w:r>
        <w:t>（</w:t>
      </w:r>
      <w:r>
        <w:t>2006</w:t>
      </w:r>
      <w:r>
        <w:t>）、</w:t>
      </w:r>
      <w:r>
        <w:t>Google Cloud Platform</w:t>
      </w:r>
      <w:r>
        <w:t>（</w:t>
      </w:r>
      <w:r>
        <w:t>2008</w:t>
      </w:r>
      <w:r>
        <w:t>）、</w:t>
      </w:r>
      <w:r>
        <w:t>Microsoft Azure</w:t>
      </w:r>
      <w:r>
        <w:t>（</w:t>
      </w:r>
      <w:r>
        <w:t>2010</w:t>
      </w:r>
      <w:r>
        <w:t>）的推出。</w:t>
      </w:r>
    </w:p>
    <w:p w14:paraId="65CB984F" w14:textId="77777777" w:rsidR="004A4F3F" w:rsidRDefault="00000000">
      <w:pPr>
        <w:pStyle w:val="a0"/>
        <w:numPr>
          <w:ilvl w:val="1"/>
          <w:numId w:val="77"/>
        </w:numPr>
        <w:rPr>
          <w:lang w:eastAsia="zh-CN"/>
        </w:rPr>
      </w:pPr>
      <w:r>
        <w:rPr>
          <w:lang w:eastAsia="zh-CN"/>
        </w:rPr>
        <w:t>影响：降低了进行大规模机器学习实验的硬件门槛。</w:t>
      </w:r>
    </w:p>
    <w:p w14:paraId="4E9F0011" w14:textId="77777777" w:rsidR="004A4F3F" w:rsidRDefault="00000000">
      <w:pPr>
        <w:pStyle w:val="a"/>
        <w:numPr>
          <w:ilvl w:val="0"/>
          <w:numId w:val="73"/>
        </w:numPr>
        <w:rPr>
          <w:lang w:eastAsia="zh-CN"/>
        </w:rPr>
      </w:pPr>
      <w:r>
        <w:rPr>
          <w:b/>
          <w:lang w:eastAsia="zh-CN"/>
        </w:rPr>
        <w:t>专用</w:t>
      </w:r>
      <w:r>
        <w:rPr>
          <w:b/>
          <w:lang w:eastAsia="zh-CN"/>
        </w:rPr>
        <w:t>AI</w:t>
      </w:r>
      <w:r>
        <w:rPr>
          <w:b/>
          <w:lang w:eastAsia="zh-CN"/>
        </w:rPr>
        <w:t>硬件（</w:t>
      </w:r>
      <w:r>
        <w:rPr>
          <w:b/>
          <w:lang w:eastAsia="zh-CN"/>
        </w:rPr>
        <w:t>2016</w:t>
      </w:r>
      <w:r>
        <w:rPr>
          <w:b/>
          <w:lang w:eastAsia="zh-CN"/>
        </w:rPr>
        <w:t>年至今）</w:t>
      </w:r>
    </w:p>
    <w:p w14:paraId="44D25F32" w14:textId="77777777" w:rsidR="004A4F3F" w:rsidRDefault="00000000">
      <w:pPr>
        <w:pStyle w:val="a0"/>
        <w:numPr>
          <w:ilvl w:val="1"/>
          <w:numId w:val="78"/>
        </w:numPr>
      </w:pPr>
      <w:r>
        <w:t>Google</w:t>
      </w:r>
      <w:r>
        <w:t>的</w:t>
      </w:r>
      <w:r>
        <w:t>TPU</w:t>
      </w:r>
      <w:r>
        <w:t>（</w:t>
      </w:r>
      <w:r>
        <w:t>Tensor Processing Unit</w:t>
      </w:r>
      <w:r>
        <w:t>）、</w:t>
      </w:r>
      <w:r>
        <w:t>NVIDIA</w:t>
      </w:r>
      <w:r>
        <w:t>的</w:t>
      </w:r>
      <w:r>
        <w:t>Tesla V100</w:t>
      </w:r>
      <w:r>
        <w:t>等。</w:t>
      </w:r>
    </w:p>
    <w:p w14:paraId="559AE4E5" w14:textId="77777777" w:rsidR="004A4F3F" w:rsidRDefault="00000000">
      <w:pPr>
        <w:pStyle w:val="a0"/>
        <w:numPr>
          <w:ilvl w:val="1"/>
          <w:numId w:val="78"/>
        </w:numPr>
        <w:rPr>
          <w:lang w:eastAsia="zh-CN"/>
        </w:rPr>
      </w:pPr>
      <w:r>
        <w:rPr>
          <w:lang w:eastAsia="zh-CN"/>
        </w:rPr>
        <w:t>影响：进一步加速了深度学习模型的训练和推理过程。</w:t>
      </w:r>
    </w:p>
    <w:p w14:paraId="324BF5F7" w14:textId="77777777" w:rsidR="004A4F3F" w:rsidRDefault="00000000">
      <w:pPr>
        <w:pStyle w:val="a"/>
        <w:numPr>
          <w:ilvl w:val="0"/>
          <w:numId w:val="73"/>
        </w:numPr>
        <w:rPr>
          <w:lang w:eastAsia="zh-CN"/>
        </w:rPr>
      </w:pPr>
      <w:r>
        <w:rPr>
          <w:b/>
          <w:lang w:eastAsia="zh-CN"/>
        </w:rPr>
        <w:t>开源深度学习框架（</w:t>
      </w:r>
      <w:r>
        <w:rPr>
          <w:b/>
          <w:lang w:eastAsia="zh-CN"/>
        </w:rPr>
        <w:t>2015</w:t>
      </w:r>
      <w:r>
        <w:rPr>
          <w:b/>
          <w:lang w:eastAsia="zh-CN"/>
        </w:rPr>
        <w:t>年至今）</w:t>
      </w:r>
    </w:p>
    <w:p w14:paraId="2727D73A" w14:textId="77777777" w:rsidR="004A4F3F" w:rsidRDefault="00000000">
      <w:pPr>
        <w:pStyle w:val="a0"/>
        <w:numPr>
          <w:ilvl w:val="1"/>
          <w:numId w:val="79"/>
        </w:numPr>
      </w:pPr>
      <w:r>
        <w:t>TensorFlow</w:t>
      </w:r>
      <w:r>
        <w:t>（</w:t>
      </w:r>
      <w:r>
        <w:t>2015</w:t>
      </w:r>
      <w:r>
        <w:t>）、</w:t>
      </w:r>
      <w:r>
        <w:t>PyTorch</w:t>
      </w:r>
      <w:r>
        <w:t>（</w:t>
      </w:r>
      <w:r>
        <w:t>2016</w:t>
      </w:r>
      <w:r>
        <w:t>）等的出现。</w:t>
      </w:r>
    </w:p>
    <w:p w14:paraId="3E78A563" w14:textId="77777777" w:rsidR="004A4F3F" w:rsidRDefault="00000000">
      <w:pPr>
        <w:pStyle w:val="a0"/>
        <w:numPr>
          <w:ilvl w:val="1"/>
          <w:numId w:val="79"/>
        </w:numPr>
        <w:rPr>
          <w:lang w:eastAsia="zh-CN"/>
        </w:rPr>
      </w:pPr>
      <w:r>
        <w:rPr>
          <w:lang w:eastAsia="zh-CN"/>
        </w:rPr>
        <w:t>影响：大大降低了开发和部署神经网络的技术门槛。</w:t>
      </w:r>
    </w:p>
    <w:p w14:paraId="356D8E39" w14:textId="77777777" w:rsidR="004A4F3F" w:rsidRDefault="00000000">
      <w:pPr>
        <w:pStyle w:val="BookQuote"/>
        <w:pBdr>
          <w:left w:val="single" w:sz="12" w:space="8" w:color="2E74B5"/>
        </w:pBdr>
        <w:rPr>
          <w:lang w:eastAsia="zh-CN"/>
        </w:rPr>
      </w:pPr>
      <w:r>
        <w:rPr>
          <w:b/>
          <w:lang w:eastAsia="zh-CN"/>
        </w:rPr>
        <w:t>技术小知识：</w:t>
      </w:r>
      <w:r>
        <w:rPr>
          <w:lang w:eastAsia="zh-CN"/>
        </w:rPr>
        <w:t xml:space="preserve"> </w:t>
      </w:r>
      <w:r>
        <w:rPr>
          <w:lang w:eastAsia="zh-CN"/>
        </w:rPr>
        <w:t>以图像识别为例，</w:t>
      </w:r>
      <w:r>
        <w:rPr>
          <w:lang w:eastAsia="zh-CN"/>
        </w:rPr>
        <w:t>2012</w:t>
      </w:r>
      <w:r>
        <w:rPr>
          <w:lang w:eastAsia="zh-CN"/>
        </w:rPr>
        <w:t>年的</w:t>
      </w:r>
      <w:r>
        <w:rPr>
          <w:lang w:eastAsia="zh-CN"/>
        </w:rPr>
        <w:t>AlexNet</w:t>
      </w:r>
      <w:r>
        <w:rPr>
          <w:lang w:eastAsia="zh-CN"/>
        </w:rPr>
        <w:t>使用两块</w:t>
      </w:r>
      <w:r>
        <w:rPr>
          <w:lang w:eastAsia="zh-CN"/>
        </w:rPr>
        <w:t>GTX 580 GPU</w:t>
      </w:r>
      <w:r>
        <w:rPr>
          <w:lang w:eastAsia="zh-CN"/>
        </w:rPr>
        <w:t>训练了数天。</w:t>
      </w:r>
      <w:r>
        <w:rPr>
          <w:lang w:eastAsia="zh-CN"/>
        </w:rPr>
        <w:t>2015</w:t>
      </w:r>
      <w:r>
        <w:rPr>
          <w:lang w:eastAsia="zh-CN"/>
        </w:rPr>
        <w:t>年的</w:t>
      </w:r>
      <w:r>
        <w:rPr>
          <w:lang w:eastAsia="zh-CN"/>
        </w:rPr>
        <w:t>ResNet</w:t>
      </w:r>
      <w:r>
        <w:rPr>
          <w:lang w:eastAsia="zh-CN"/>
        </w:rPr>
        <w:t>显著提高了网络深度和识别准确率，但训练成本仍然较高。具体耗时取决于模型、数据、硬件和软件实现，不能脱离实验条件直接比较。</w:t>
      </w:r>
    </w:p>
    <w:p w14:paraId="46F5F095" w14:textId="77777777" w:rsidR="004A4F3F" w:rsidRDefault="00000000">
      <w:pPr>
        <w:rPr>
          <w:lang w:eastAsia="zh-CN"/>
        </w:rPr>
      </w:pPr>
      <w:r>
        <w:rPr>
          <w:lang w:eastAsia="zh-CN"/>
        </w:rPr>
        <w:t>这些计算能力的进步不仅加速了神经网络的训练过程，还使得更深、更复杂的网络结构成为可能。例如，从</w:t>
      </w:r>
      <w:r>
        <w:rPr>
          <w:lang w:eastAsia="zh-CN"/>
        </w:rPr>
        <w:t>2012</w:t>
      </w:r>
      <w:r>
        <w:rPr>
          <w:lang w:eastAsia="zh-CN"/>
        </w:rPr>
        <w:t>年</w:t>
      </w:r>
      <w:r>
        <w:rPr>
          <w:lang w:eastAsia="zh-CN"/>
        </w:rPr>
        <w:t>8</w:t>
      </w:r>
      <w:r>
        <w:rPr>
          <w:lang w:eastAsia="zh-CN"/>
        </w:rPr>
        <w:t>层的</w:t>
      </w:r>
      <w:r>
        <w:rPr>
          <w:lang w:eastAsia="zh-CN"/>
        </w:rPr>
        <w:t>AlexNet</w:t>
      </w:r>
      <w:r>
        <w:rPr>
          <w:lang w:eastAsia="zh-CN"/>
        </w:rPr>
        <w:t>，到</w:t>
      </w:r>
      <w:r>
        <w:rPr>
          <w:lang w:eastAsia="zh-CN"/>
        </w:rPr>
        <w:t>2015</w:t>
      </w:r>
      <w:r>
        <w:rPr>
          <w:lang w:eastAsia="zh-CN"/>
        </w:rPr>
        <w:t>年</w:t>
      </w:r>
      <w:r>
        <w:rPr>
          <w:lang w:eastAsia="zh-CN"/>
        </w:rPr>
        <w:t>152</w:t>
      </w:r>
      <w:r>
        <w:rPr>
          <w:lang w:eastAsia="zh-CN"/>
        </w:rPr>
        <w:t>层的</w:t>
      </w:r>
      <w:r>
        <w:rPr>
          <w:lang w:eastAsia="zh-CN"/>
        </w:rPr>
        <w:t>ResNet</w:t>
      </w:r>
      <w:r>
        <w:rPr>
          <w:lang w:eastAsia="zh-CN"/>
        </w:rPr>
        <w:t>，再到如今拥有数十亿参数的大型语言模型，这些都得益于计算能力的飞跃。</w:t>
      </w:r>
    </w:p>
    <w:p w14:paraId="641B4FBB" w14:textId="77777777" w:rsidR="004A4F3F" w:rsidRDefault="00000000">
      <w:pPr>
        <w:rPr>
          <w:lang w:eastAsia="zh-CN"/>
        </w:rPr>
      </w:pPr>
      <w:r>
        <w:rPr>
          <w:lang w:eastAsia="zh-CN"/>
        </w:rPr>
        <w:t>让我们通过一个简单的实验来感受一下现代硬件的强大：</w:t>
      </w:r>
    </w:p>
    <w:p w14:paraId="06CE9D57" w14:textId="77777777" w:rsidR="004A4F3F" w:rsidRDefault="00000000">
      <w:pPr>
        <w:pStyle w:val="BookCode"/>
        <w:pBdr>
          <w:left w:val="single" w:sz="6" w:space="8" w:color="98A2B3"/>
        </w:pBdr>
      </w:pPr>
      <w:r>
        <w:t>import tensorflow as tf</w:t>
      </w:r>
      <w:r>
        <w:br/>
        <w:t>import time</w:t>
      </w:r>
      <w:r>
        <w:br/>
      </w:r>
      <w:r>
        <w:br/>
        <w:t xml:space="preserve"># </w:t>
      </w:r>
      <w:r>
        <w:t>创建一个简单的深度神经网络</w:t>
      </w:r>
      <w:r>
        <w:br/>
        <w:t>model = tf.keras.Sequential([</w:t>
      </w:r>
      <w:r>
        <w:br/>
        <w:t xml:space="preserve">    tf.keras.layers.Dense(1024, activation='relu', input_shape=(784,)),</w:t>
      </w:r>
      <w:r>
        <w:br/>
        <w:t xml:space="preserve">    tf.keras.layers.Dense(1024, activation='relu'),</w:t>
      </w:r>
      <w:r>
        <w:br/>
        <w:t xml:space="preserve">    tf.keras.layers.Dense(1024, activation='relu'),</w:t>
      </w:r>
      <w:r>
        <w:br/>
        <w:t xml:space="preserve">    tf.keras.layers.Dense(10, activation='softmax')</w:t>
      </w:r>
      <w:r>
        <w:br/>
        <w:t>])</w:t>
      </w:r>
      <w:r>
        <w:br/>
      </w:r>
      <w:r>
        <w:br/>
        <w:t xml:space="preserve"># </w:t>
      </w:r>
      <w:r>
        <w:t>编译模型</w:t>
      </w:r>
      <w:r>
        <w:br/>
        <w:t>model.compile(optimizer='adam', loss='sparse_categorical_crossentropy', metrics=['accuracy'])</w:t>
      </w:r>
      <w:r>
        <w:br/>
      </w:r>
      <w:r>
        <w:br/>
        <w:t xml:space="preserve"># </w:t>
      </w:r>
      <w:r>
        <w:t>生成随机数据，仅用于测量计算吞吐，不代表模型能学到有意义的规律</w:t>
      </w:r>
      <w:r>
        <w:br/>
        <w:t>x_train = tf.random.normal((60000, 784))</w:t>
      </w:r>
      <w:r>
        <w:br/>
        <w:t>y_train = tf.random.uniform((60000,), minval=0, maxval=10, dtype=tf.int32)</w:t>
      </w:r>
      <w:r>
        <w:br/>
      </w:r>
      <w:r>
        <w:br/>
        <w:t xml:space="preserve"># </w:t>
      </w:r>
      <w:r>
        <w:t>记录开始时间</w:t>
      </w:r>
      <w:r>
        <w:br/>
        <w:t>start_time = time.time()</w:t>
      </w:r>
      <w:r>
        <w:br/>
      </w:r>
      <w:r>
        <w:br/>
      </w:r>
      <w:r>
        <w:lastRenderedPageBreak/>
        <w:t xml:space="preserve"># </w:t>
      </w:r>
      <w:r>
        <w:t>训练模型</w:t>
      </w:r>
      <w:r>
        <w:br/>
        <w:t>model.fit(x_train, y_train, epochs=5, batch_size=32, verbose=1)</w:t>
      </w:r>
      <w:r>
        <w:br/>
      </w:r>
      <w:r>
        <w:br/>
        <w:t xml:space="preserve"># </w:t>
      </w:r>
      <w:r>
        <w:t>计算训练时间</w:t>
      </w:r>
      <w:r>
        <w:br/>
        <w:t>training_time = time.time() - start_time</w:t>
      </w:r>
      <w:r>
        <w:br/>
        <w:t>print(f"Training took {training_time:.2f} seconds")</w:t>
      </w:r>
    </w:p>
    <w:p w14:paraId="3F76D55E" w14:textId="77777777" w:rsidR="004A4F3F" w:rsidRDefault="00000000">
      <w:pPr>
        <w:rPr>
          <w:lang w:eastAsia="zh-CN"/>
        </w:rPr>
      </w:pPr>
      <w:r>
        <w:rPr>
          <w:lang w:eastAsia="zh-CN"/>
        </w:rPr>
        <w:t>这段代码只能用于粗略观察当前设备上的计算吞吐。随机标签本身没有可学习的规律，训练时间也会因</w:t>
      </w:r>
      <w:r>
        <w:rPr>
          <w:lang w:eastAsia="zh-CN"/>
        </w:rPr>
        <w:t>CPU</w:t>
      </w:r>
      <w:r>
        <w:rPr>
          <w:lang w:eastAsia="zh-CN"/>
        </w:rPr>
        <w:t>、</w:t>
      </w:r>
      <w:r>
        <w:rPr>
          <w:lang w:eastAsia="zh-CN"/>
        </w:rPr>
        <w:t>GPU</w:t>
      </w:r>
      <w:r>
        <w:rPr>
          <w:lang w:eastAsia="zh-CN"/>
        </w:rPr>
        <w:t>、内存和</w:t>
      </w:r>
      <w:r>
        <w:rPr>
          <w:lang w:eastAsia="zh-CN"/>
        </w:rPr>
        <w:t>TensorFlow</w:t>
      </w:r>
      <w:r>
        <w:rPr>
          <w:lang w:eastAsia="zh-CN"/>
        </w:rPr>
        <w:t>版本而显著不同，因此应记录实际硬件与测量结果，不预设固定耗时。</w:t>
      </w:r>
    </w:p>
    <w:p w14:paraId="4CE44AEB" w14:textId="77777777" w:rsidR="004A4F3F" w:rsidRDefault="00000000">
      <w:pPr>
        <w:rPr>
          <w:lang w:eastAsia="zh-CN"/>
        </w:rPr>
      </w:pPr>
      <w:r>
        <w:rPr>
          <w:lang w:eastAsia="zh-CN"/>
        </w:rPr>
        <w:t>随着量子计算、神经形态计算等新兴技术的发展，我们可以期待在未来看到更强大、更高效的神经网络和深度学习模型。在接下来的章节中，我们将深入探讨这些模型的内部工作原理，以及如何利用现代计算技术来构建和训练它们。</w:t>
      </w:r>
    </w:p>
    <w:p w14:paraId="6D1AF60E" w14:textId="77777777" w:rsidR="004A4F3F" w:rsidRDefault="00000000">
      <w:pPr>
        <w:pStyle w:val="21"/>
        <w:rPr>
          <w:lang w:eastAsia="zh-CN"/>
        </w:rPr>
      </w:pPr>
      <w:bookmarkStart w:id="103" w:name="_Toc236677017"/>
      <w:r>
        <w:rPr>
          <w:rFonts w:ascii="Calibri" w:eastAsia="宋体" w:hAnsi="Calibri" w:cs="Calibri"/>
          <w:b w:val="0"/>
          <w:lang w:eastAsia="zh-CN"/>
        </w:rPr>
        <w:t xml:space="preserve">3.6 </w:t>
      </w:r>
      <w:r>
        <w:rPr>
          <w:rFonts w:ascii="Calibri" w:eastAsia="宋体" w:hAnsi="Calibri" w:cs="Calibri"/>
          <w:b w:val="0"/>
          <w:lang w:eastAsia="zh-CN"/>
        </w:rPr>
        <w:t>多层感知器与反向传播</w:t>
      </w:r>
      <w:bookmarkEnd w:id="103"/>
    </w:p>
    <w:p w14:paraId="3E5E6B60" w14:textId="77777777" w:rsidR="004A4F3F" w:rsidRDefault="00000000">
      <w:pPr>
        <w:pStyle w:val="31"/>
        <w:rPr>
          <w:lang w:eastAsia="zh-CN"/>
        </w:rPr>
      </w:pPr>
      <w:bookmarkStart w:id="104" w:name="_Toc236677018"/>
      <w:r>
        <w:rPr>
          <w:rFonts w:ascii="Calibri" w:eastAsia="宋体" w:hAnsi="Calibri" w:cs="Calibri"/>
          <w:b w:val="0"/>
          <w:lang w:eastAsia="zh-CN"/>
        </w:rPr>
        <w:t xml:space="preserve">3.6.1 </w:t>
      </w:r>
      <w:r>
        <w:rPr>
          <w:rFonts w:ascii="Calibri" w:eastAsia="宋体" w:hAnsi="Calibri" w:cs="Calibri"/>
          <w:b w:val="0"/>
          <w:lang w:eastAsia="zh-CN"/>
        </w:rPr>
        <w:t>多层感知器（</w:t>
      </w:r>
      <w:r>
        <w:rPr>
          <w:rFonts w:ascii="Calibri" w:eastAsia="宋体" w:hAnsi="Calibri" w:cs="Calibri"/>
          <w:b w:val="0"/>
          <w:lang w:eastAsia="zh-CN"/>
        </w:rPr>
        <w:t>MLP</w:t>
      </w:r>
      <w:r>
        <w:rPr>
          <w:rFonts w:ascii="Calibri" w:eastAsia="宋体" w:hAnsi="Calibri" w:cs="Calibri"/>
          <w:b w:val="0"/>
          <w:lang w:eastAsia="zh-CN"/>
        </w:rPr>
        <w:t>）的结构</w:t>
      </w:r>
      <w:bookmarkEnd w:id="104"/>
    </w:p>
    <w:p w14:paraId="474A181E" w14:textId="77777777" w:rsidR="004A4F3F" w:rsidRDefault="00000000">
      <w:r>
        <w:rPr>
          <w:lang w:eastAsia="zh-CN"/>
        </w:rPr>
        <w:t>多层感知器是一种前馈神经网络，它由多层神经元组成，每一层与下一层全连接。</w:t>
      </w:r>
      <w:r>
        <w:t>典型的</w:t>
      </w:r>
      <w:r>
        <w:t>MLP</w:t>
      </w:r>
      <w:r>
        <w:t>包括：</w:t>
      </w:r>
    </w:p>
    <w:p w14:paraId="008C135D" w14:textId="77777777" w:rsidR="004A4F3F" w:rsidRDefault="00000000">
      <w:pPr>
        <w:pStyle w:val="a"/>
        <w:numPr>
          <w:ilvl w:val="0"/>
          <w:numId w:val="80"/>
        </w:numPr>
      </w:pPr>
      <w:r>
        <w:t>输入层：接收原始数据</w:t>
      </w:r>
    </w:p>
    <w:p w14:paraId="18CF8FCF" w14:textId="77777777" w:rsidR="004A4F3F" w:rsidRDefault="00000000">
      <w:pPr>
        <w:pStyle w:val="a"/>
        <w:numPr>
          <w:ilvl w:val="0"/>
          <w:numId w:val="80"/>
        </w:numPr>
        <w:rPr>
          <w:lang w:eastAsia="zh-CN"/>
        </w:rPr>
      </w:pPr>
      <w:r>
        <w:rPr>
          <w:lang w:eastAsia="zh-CN"/>
        </w:rPr>
        <w:t>一个或多个隐藏层：进行非线性变换</w:t>
      </w:r>
    </w:p>
    <w:p w14:paraId="6DCCB471" w14:textId="77777777" w:rsidR="004A4F3F" w:rsidRDefault="00000000">
      <w:pPr>
        <w:pStyle w:val="a"/>
        <w:numPr>
          <w:ilvl w:val="0"/>
          <w:numId w:val="80"/>
        </w:numPr>
      </w:pPr>
      <w:r>
        <w:t>输出层：产生最终预测</w:t>
      </w:r>
    </w:p>
    <w:p w14:paraId="613339E3" w14:textId="77777777" w:rsidR="004A4F3F" w:rsidRDefault="00000000">
      <w:pPr>
        <w:pStyle w:val="BookQuote"/>
        <w:pBdr>
          <w:left w:val="single" w:sz="12" w:space="8" w:color="2E74B5"/>
        </w:pBdr>
        <w:rPr>
          <w:lang w:eastAsia="zh-CN"/>
        </w:rPr>
      </w:pPr>
      <w:r>
        <w:rPr>
          <w:b/>
          <w:lang w:eastAsia="zh-CN"/>
        </w:rPr>
        <w:t>历史小知识：</w:t>
      </w:r>
      <w:r>
        <w:rPr>
          <w:lang w:eastAsia="zh-CN"/>
        </w:rPr>
        <w:t xml:space="preserve"> </w:t>
      </w:r>
      <w:r>
        <w:rPr>
          <w:lang w:eastAsia="zh-CN"/>
        </w:rPr>
        <w:t>多层网络的概念可以追溯到更早时期。</w:t>
      </w:r>
      <w:r>
        <w:rPr>
          <w:lang w:eastAsia="zh-CN"/>
        </w:rPr>
        <w:t>1986</w:t>
      </w:r>
      <w:r>
        <w:rPr>
          <w:lang w:eastAsia="zh-CN"/>
        </w:rPr>
        <w:t>年，</w:t>
      </w:r>
      <w:r>
        <w:rPr>
          <w:lang w:eastAsia="zh-CN"/>
        </w:rPr>
        <w:t>David Rumelhart</w:t>
      </w:r>
      <w:r>
        <w:rPr>
          <w:lang w:eastAsia="zh-CN"/>
        </w:rPr>
        <w:t>、</w:t>
      </w:r>
      <w:r>
        <w:rPr>
          <w:lang w:eastAsia="zh-CN"/>
        </w:rPr>
        <w:t>Geoffrey Hinton</w:t>
      </w:r>
      <w:r>
        <w:rPr>
          <w:lang w:eastAsia="zh-CN"/>
        </w:rPr>
        <w:t>和</w:t>
      </w:r>
      <w:r>
        <w:rPr>
          <w:lang w:eastAsia="zh-CN"/>
        </w:rPr>
        <w:t>Ronald Williams</w:t>
      </w:r>
      <w:r>
        <w:rPr>
          <w:lang w:eastAsia="zh-CN"/>
        </w:rPr>
        <w:t>发表的重要论文推广了用反向传播训练多层网络的方法，成为神经网络发展史上的关键工作之一。</w:t>
      </w:r>
    </w:p>
    <w:p w14:paraId="0540B22E" w14:textId="77777777" w:rsidR="004A4F3F" w:rsidRDefault="00000000">
      <w:pPr>
        <w:rPr>
          <w:lang w:eastAsia="zh-CN"/>
        </w:rPr>
      </w:pPr>
      <w:r>
        <w:rPr>
          <w:lang w:eastAsia="zh-CN"/>
        </w:rPr>
        <w:t>让我们用</w:t>
      </w:r>
      <w:r>
        <w:rPr>
          <w:lang w:eastAsia="zh-CN"/>
        </w:rPr>
        <w:t>TensorFlow/Keras</w:t>
      </w:r>
      <w:r>
        <w:rPr>
          <w:lang w:eastAsia="zh-CN"/>
        </w:rPr>
        <w:t>创建一个简单的</w:t>
      </w:r>
      <w:r>
        <w:rPr>
          <w:lang w:eastAsia="zh-CN"/>
        </w:rPr>
        <w:t>MLP</w:t>
      </w:r>
      <w:r>
        <w:rPr>
          <w:lang w:eastAsia="zh-CN"/>
        </w:rPr>
        <w:t>：</w:t>
      </w:r>
    </w:p>
    <w:p w14:paraId="1E0033BA" w14:textId="77777777" w:rsidR="004A4F3F" w:rsidRDefault="00000000">
      <w:pPr>
        <w:pStyle w:val="BookCode"/>
        <w:pBdr>
          <w:left w:val="single" w:sz="6" w:space="8" w:color="98A2B3"/>
        </w:pBdr>
        <w:rPr>
          <w:lang w:eastAsia="zh-CN"/>
        </w:rPr>
      </w:pPr>
      <w:r>
        <w:rPr>
          <w:lang w:eastAsia="zh-CN"/>
        </w:rPr>
        <w:t>import tensorflow as tf</w:t>
      </w:r>
      <w:r>
        <w:rPr>
          <w:lang w:eastAsia="zh-CN"/>
        </w:rPr>
        <w:br/>
      </w:r>
      <w:r>
        <w:rPr>
          <w:lang w:eastAsia="zh-CN"/>
        </w:rPr>
        <w:br/>
        <w:t>model = tf.keras.Sequential([</w:t>
      </w:r>
      <w:r>
        <w:rPr>
          <w:lang w:eastAsia="zh-CN"/>
        </w:rPr>
        <w:br/>
        <w:t xml:space="preserve">    tf.keras.layers.Dense(64, activation='relu', input_shape=(784,)),</w:t>
      </w:r>
      <w:r>
        <w:rPr>
          <w:lang w:eastAsia="zh-CN"/>
        </w:rPr>
        <w:br/>
        <w:t xml:space="preserve">    tf.keras.layers.Dense(32, activation='relu'),</w:t>
      </w:r>
      <w:r>
        <w:rPr>
          <w:lang w:eastAsia="zh-CN"/>
        </w:rPr>
        <w:br/>
        <w:t xml:space="preserve">    tf.keras.layers.Dense(10, activation='softmax')</w:t>
      </w:r>
      <w:r>
        <w:rPr>
          <w:lang w:eastAsia="zh-CN"/>
        </w:rPr>
        <w:br/>
        <w:t>])</w:t>
      </w:r>
      <w:r>
        <w:rPr>
          <w:lang w:eastAsia="zh-CN"/>
        </w:rPr>
        <w:br/>
      </w:r>
      <w:r>
        <w:rPr>
          <w:lang w:eastAsia="zh-CN"/>
        </w:rPr>
        <w:br/>
        <w:t>model.summary()</w:t>
      </w:r>
    </w:p>
    <w:p w14:paraId="08CD3613" w14:textId="77777777" w:rsidR="004A4F3F" w:rsidRDefault="00000000">
      <w:pPr>
        <w:pStyle w:val="31"/>
        <w:rPr>
          <w:lang w:eastAsia="zh-CN"/>
        </w:rPr>
      </w:pPr>
      <w:bookmarkStart w:id="105" w:name="_Toc236677019"/>
      <w:r>
        <w:rPr>
          <w:rFonts w:ascii="Calibri" w:eastAsia="宋体" w:hAnsi="Calibri" w:cs="Calibri"/>
          <w:b w:val="0"/>
          <w:lang w:eastAsia="zh-CN"/>
        </w:rPr>
        <w:t xml:space="preserve">3.6.2 </w:t>
      </w:r>
      <w:r>
        <w:rPr>
          <w:rFonts w:ascii="Calibri" w:eastAsia="宋体" w:hAnsi="Calibri" w:cs="Calibri"/>
          <w:b w:val="0"/>
          <w:lang w:eastAsia="zh-CN"/>
        </w:rPr>
        <w:t>前向传播</w:t>
      </w:r>
      <w:bookmarkEnd w:id="105"/>
    </w:p>
    <w:p w14:paraId="43A01FAA" w14:textId="77777777" w:rsidR="004A4F3F" w:rsidRDefault="00000000">
      <w:pPr>
        <w:rPr>
          <w:lang w:eastAsia="zh-CN"/>
        </w:rPr>
      </w:pPr>
      <w:r>
        <w:rPr>
          <w:lang w:eastAsia="zh-CN"/>
        </w:rPr>
        <w:t>前向传播是神经网络处理输入数据的过程。数据从输入层开始，经过每一层的变换，最终到达输出层。每一层的计算可以表示为：</w:t>
      </w:r>
    </w:p>
    <w:p w14:paraId="70EB8F67" w14:textId="77777777" w:rsidR="004A4F3F" w:rsidRDefault="00000000">
      <w:pPr>
        <w:spacing w:before="60"/>
        <w:jc w:val="center"/>
      </w:pPr>
      <m:oMathPara>
        <m:oMath>
          <m:sSup>
            <m:sSupPr>
              <m:ctrlPr>
                <w:rPr>
                  <w:rFonts w:ascii="Cambria Math" w:hAnsi="Cambria Math"/>
                </w:rPr>
              </m:ctrlPr>
            </m:sSupPr>
            <m:e>
              <m:r>
                <w:rPr>
                  <w:rFonts w:ascii="Cambria Math" w:hAnsi="Cambria Math"/>
                </w:rPr>
                <m:t>a</m:t>
              </m:r>
            </m:e>
            <m:sup>
              <m:d>
                <m:dPr>
                  <m:begChr m:val="["/>
                  <m:endChr m:val="]"/>
                  <m:ctrlPr>
                    <w:rPr>
                      <w:rFonts w:ascii="Cambria Math" w:hAnsi="Cambria Math"/>
                    </w:rPr>
                  </m:ctrlPr>
                </m:dPr>
                <m:e>
                  <m:r>
                    <w:rPr>
                      <w:rFonts w:ascii="Cambria Math" w:hAnsi="Cambria Math"/>
                    </w:rPr>
                    <m:t>l</m:t>
                  </m:r>
                </m:e>
              </m:d>
            </m:sup>
          </m:sSup>
          <m:r>
            <w:rPr>
              <w:rFonts w:ascii="Cambria Math" w:hAnsi="Cambria Math"/>
            </w:rPr>
            <m:t>=f</m:t>
          </m:r>
          <m:d>
            <m:dPr>
              <m:sepChr m:val="+"/>
              <m:ctrlPr>
                <w:rPr>
                  <w:rFonts w:ascii="Cambria Math" w:hAnsi="Cambria Math"/>
                </w:rPr>
              </m:ctrlPr>
            </m:dPr>
            <m:e>
              <m:sSup>
                <m:sSupPr>
                  <m:ctrlPr>
                    <w:rPr>
                      <w:rFonts w:ascii="Cambria Math" w:hAnsi="Cambria Math"/>
                    </w:rPr>
                  </m:ctrlPr>
                </m:sSupPr>
                <m:e>
                  <m:r>
                    <w:rPr>
                      <w:rFonts w:ascii="Cambria Math" w:hAnsi="Cambria Math"/>
                    </w:rPr>
                    <m:t>W</m:t>
                  </m:r>
                </m:e>
                <m:sup>
                  <m:d>
                    <m:dPr>
                      <m:begChr m:val="["/>
                      <m:endChr m:val="]"/>
                      <m:ctrlPr>
                        <w:rPr>
                          <w:rFonts w:ascii="Cambria Math" w:hAnsi="Cambria Math"/>
                        </w:rPr>
                      </m:ctrlPr>
                    </m:dPr>
                    <m:e>
                      <m:r>
                        <w:rPr>
                          <w:rFonts w:ascii="Cambria Math" w:hAnsi="Cambria Math"/>
                        </w:rPr>
                        <m:t>l</m:t>
                      </m:r>
                    </m:e>
                  </m:d>
                </m:sup>
              </m:sSup>
              <m:sSup>
                <m:sSupPr>
                  <m:ctrlPr>
                    <w:rPr>
                      <w:rFonts w:ascii="Cambria Math" w:hAnsi="Cambria Math"/>
                    </w:rPr>
                  </m:ctrlPr>
                </m:sSupPr>
                <m:e>
                  <m:r>
                    <w:rPr>
                      <w:rFonts w:ascii="Cambria Math" w:hAnsi="Cambria Math"/>
                    </w:rPr>
                    <m:t>a</m:t>
                  </m:r>
                </m:e>
                <m:sup>
                  <m:d>
                    <m:dPr>
                      <m:begChr m:val="["/>
                      <m:sepChr m:val="−"/>
                      <m:endChr m:val="]"/>
                      <m:ctrlPr>
                        <w:rPr>
                          <w:rFonts w:ascii="Cambria Math" w:hAnsi="Cambria Math"/>
                        </w:rPr>
                      </m:ctrlPr>
                    </m:dPr>
                    <m:e>
                      <m:r>
                        <w:rPr>
                          <w:rFonts w:ascii="Cambria Math" w:hAnsi="Cambria Math"/>
                        </w:rPr>
                        <m:t>l</m:t>
                      </m:r>
                    </m:e>
                    <m:e>
                      <m:r>
                        <w:rPr>
                          <w:rFonts w:ascii="Cambria Math" w:hAnsi="Cambria Math"/>
                        </w:rPr>
                        <m:t>1</m:t>
                      </m:r>
                    </m:e>
                  </m:d>
                </m:sup>
              </m:sSup>
            </m:e>
            <m:e>
              <m:sSup>
                <m:sSupPr>
                  <m:ctrlPr>
                    <w:rPr>
                      <w:rFonts w:ascii="Cambria Math" w:hAnsi="Cambria Math"/>
                    </w:rPr>
                  </m:ctrlPr>
                </m:sSupPr>
                <m:e>
                  <m:r>
                    <w:rPr>
                      <w:rFonts w:ascii="Cambria Math" w:hAnsi="Cambria Math"/>
                    </w:rPr>
                    <m:t>b</m:t>
                  </m:r>
                </m:e>
                <m:sup>
                  <m:d>
                    <m:dPr>
                      <m:begChr m:val="["/>
                      <m:endChr m:val="]"/>
                      <m:ctrlPr>
                        <w:rPr>
                          <w:rFonts w:ascii="Cambria Math" w:hAnsi="Cambria Math"/>
                        </w:rPr>
                      </m:ctrlPr>
                    </m:dPr>
                    <m:e>
                      <m:r>
                        <w:rPr>
                          <w:rFonts w:ascii="Cambria Math" w:hAnsi="Cambria Math"/>
                        </w:rPr>
                        <m:t>l</m:t>
                      </m:r>
                    </m:e>
                  </m:d>
                </m:sup>
              </m:sSup>
            </m:e>
          </m:d>
        </m:oMath>
      </m:oMathPara>
    </w:p>
    <w:p w14:paraId="17E949AC" w14:textId="77777777" w:rsidR="004A4F3F" w:rsidRDefault="00000000">
      <w:pPr>
        <w:rPr>
          <w:lang w:eastAsia="zh-CN"/>
        </w:rPr>
      </w:pPr>
      <w:r>
        <w:rPr>
          <w:lang w:eastAsia="zh-CN"/>
        </w:rPr>
        <w:t>其中，</w:t>
      </w:r>
      <w:r>
        <w:rPr>
          <w:lang w:eastAsia="zh-CN"/>
        </w:rPr>
        <w:t>a[l]</w:t>
      </w:r>
      <w:r>
        <w:rPr>
          <w:lang w:eastAsia="zh-CN"/>
        </w:rPr>
        <w:t>是第</w:t>
      </w:r>
      <w:r>
        <w:rPr>
          <w:lang w:eastAsia="zh-CN"/>
        </w:rPr>
        <w:t>l</w:t>
      </w:r>
      <w:r>
        <w:rPr>
          <w:lang w:eastAsia="zh-CN"/>
        </w:rPr>
        <w:t>层的激活值，</w:t>
      </w:r>
      <w:r>
        <w:rPr>
          <w:lang w:eastAsia="zh-CN"/>
        </w:rPr>
        <w:t>W[l]</w:t>
      </w:r>
      <w:r>
        <w:rPr>
          <w:lang w:eastAsia="zh-CN"/>
        </w:rPr>
        <w:t>是权重矩阵，</w:t>
      </w:r>
      <w:r>
        <w:rPr>
          <w:lang w:eastAsia="zh-CN"/>
        </w:rPr>
        <w:t>b[l]</w:t>
      </w:r>
      <w:r>
        <w:rPr>
          <w:lang w:eastAsia="zh-CN"/>
        </w:rPr>
        <w:t>是偏置向量，</w:t>
      </w:r>
      <w:r>
        <w:rPr>
          <w:lang w:eastAsia="zh-CN"/>
        </w:rPr>
        <w:t>f</w:t>
      </w:r>
      <w:r>
        <w:rPr>
          <w:lang w:eastAsia="zh-CN"/>
        </w:rPr>
        <w:t>是激活函数。</w:t>
      </w:r>
    </w:p>
    <w:p w14:paraId="6BBC0AA6" w14:textId="77777777" w:rsidR="004A4F3F" w:rsidRDefault="00000000">
      <w:pPr>
        <w:pStyle w:val="31"/>
        <w:rPr>
          <w:lang w:eastAsia="zh-CN"/>
        </w:rPr>
      </w:pPr>
      <w:bookmarkStart w:id="106" w:name="_Toc236677020"/>
      <w:r>
        <w:rPr>
          <w:rFonts w:ascii="Calibri" w:eastAsia="宋体" w:hAnsi="Calibri" w:cs="Calibri"/>
          <w:b w:val="0"/>
          <w:lang w:eastAsia="zh-CN"/>
        </w:rPr>
        <w:lastRenderedPageBreak/>
        <w:t xml:space="preserve">3.6.3 </w:t>
      </w:r>
      <w:r>
        <w:rPr>
          <w:rFonts w:ascii="Calibri" w:eastAsia="宋体" w:hAnsi="Calibri" w:cs="Calibri"/>
          <w:b w:val="0"/>
          <w:lang w:eastAsia="zh-CN"/>
        </w:rPr>
        <w:t>反向传播算法</w:t>
      </w:r>
      <w:bookmarkEnd w:id="106"/>
    </w:p>
    <w:p w14:paraId="27F160DE" w14:textId="77777777" w:rsidR="004A4F3F" w:rsidRDefault="00000000">
      <w:pPr>
        <w:rPr>
          <w:lang w:eastAsia="zh-CN"/>
        </w:rPr>
      </w:pPr>
      <w:r>
        <w:rPr>
          <w:lang w:eastAsia="zh-CN"/>
        </w:rPr>
        <w:t>反向传播是神经网络学习的核心算法。它的基本思想是：计算网络输出与期望输出之间的误差，然后将这个误差反向传播回网络的每一层，以此来调整网络的权重和偏置。</w:t>
      </w:r>
    </w:p>
    <w:p w14:paraId="721DE11D" w14:textId="77777777" w:rsidR="004A4F3F" w:rsidRDefault="00000000">
      <w:r>
        <w:t>反向传播的主要步骤：</w:t>
      </w:r>
    </w:p>
    <w:p w14:paraId="7F5205C6" w14:textId="77777777" w:rsidR="004A4F3F" w:rsidRDefault="00000000">
      <w:pPr>
        <w:pStyle w:val="a"/>
        <w:numPr>
          <w:ilvl w:val="0"/>
          <w:numId w:val="81"/>
        </w:numPr>
      </w:pPr>
      <w:r>
        <w:t>前向传播计算输出</w:t>
      </w:r>
    </w:p>
    <w:p w14:paraId="08B48108" w14:textId="77777777" w:rsidR="004A4F3F" w:rsidRDefault="00000000">
      <w:pPr>
        <w:pStyle w:val="a"/>
        <w:numPr>
          <w:ilvl w:val="0"/>
          <w:numId w:val="81"/>
        </w:numPr>
      </w:pPr>
      <w:r>
        <w:t>计算输出层的误差</w:t>
      </w:r>
    </w:p>
    <w:p w14:paraId="0FC6CC60" w14:textId="77777777" w:rsidR="004A4F3F" w:rsidRDefault="00000000">
      <w:pPr>
        <w:pStyle w:val="a"/>
        <w:numPr>
          <w:ilvl w:val="0"/>
          <w:numId w:val="81"/>
        </w:numPr>
        <w:rPr>
          <w:lang w:eastAsia="zh-CN"/>
        </w:rPr>
      </w:pPr>
      <w:r>
        <w:rPr>
          <w:lang w:eastAsia="zh-CN"/>
        </w:rPr>
        <w:t>从后向前，计算每一层的误差</w:t>
      </w:r>
    </w:p>
    <w:p w14:paraId="589B48C1" w14:textId="77777777" w:rsidR="004A4F3F" w:rsidRDefault="00000000">
      <w:pPr>
        <w:pStyle w:val="a"/>
        <w:numPr>
          <w:ilvl w:val="0"/>
          <w:numId w:val="81"/>
        </w:numPr>
      </w:pPr>
      <w:r>
        <w:t>更新权重和偏置</w:t>
      </w:r>
    </w:p>
    <w:p w14:paraId="5842F1B3" w14:textId="77777777" w:rsidR="004A4F3F" w:rsidRDefault="00000000">
      <w:pPr>
        <w:rPr>
          <w:lang w:eastAsia="zh-CN"/>
        </w:rPr>
      </w:pPr>
      <w:r>
        <w:rPr>
          <w:lang w:eastAsia="zh-CN"/>
        </w:rPr>
        <w:t>让我们通过一个简单的例子来理解这个过程：</w:t>
      </w:r>
    </w:p>
    <w:p w14:paraId="1B3F34D9" w14:textId="77777777" w:rsidR="004A4F3F" w:rsidRDefault="00000000">
      <w:pPr>
        <w:pStyle w:val="BookCode"/>
        <w:pBdr>
          <w:left w:val="single" w:sz="6" w:space="8" w:color="98A2B3"/>
        </w:pBdr>
      </w:pPr>
      <w:r>
        <w:t>import numpy as np</w:t>
      </w:r>
      <w:r>
        <w:br/>
      </w:r>
      <w:r>
        <w:br/>
        <w:t>def sigmoid(x):</w:t>
      </w:r>
      <w:r>
        <w:br/>
        <w:t xml:space="preserve">    return 1 / (1 + np.exp(-x))</w:t>
      </w:r>
      <w:r>
        <w:br/>
      </w:r>
      <w:r>
        <w:br/>
        <w:t>def sigmoid_derivative(x):</w:t>
      </w:r>
      <w:r>
        <w:br/>
        <w:t xml:space="preserve">    return x * (1 - x)</w:t>
      </w:r>
      <w:r>
        <w:br/>
      </w:r>
      <w:r>
        <w:br/>
        <w:t xml:space="preserve"># </w:t>
      </w:r>
      <w:r>
        <w:t>初始化权重和偏置</w:t>
      </w:r>
      <w:r>
        <w:br/>
        <w:t>input_neurons, hidden_neurons, output_neurons = 2, 2, 1</w:t>
      </w:r>
      <w:r>
        <w:br/>
        <w:t>hidden_weights = np.random.uniform(size=(input_neurons, hidden_neurons))</w:t>
      </w:r>
      <w:r>
        <w:br/>
        <w:t>output_weights = np.random.uniform(size=(hidden_neurons, output_neurons))</w:t>
      </w:r>
      <w:r>
        <w:br/>
        <w:t>hidden_bias = np.random.uniform(size=(1, hidden_neurons))</w:t>
      </w:r>
      <w:r>
        <w:br/>
        <w:t>output_bias = np.random.uniform(size=(1, output_neurons))</w:t>
      </w:r>
      <w:r>
        <w:br/>
      </w:r>
      <w:r>
        <w:br/>
        <w:t xml:space="preserve"># </w:t>
      </w:r>
      <w:r>
        <w:t>训练数据</w:t>
      </w:r>
      <w:r>
        <w:br/>
        <w:t>X = np.array([[0, 0], [0, 1], [1, 0], [1, 1]])</w:t>
      </w:r>
      <w:r>
        <w:br/>
        <w:t>y = np.array([[0], [1], [1], [0]])</w:t>
      </w:r>
      <w:r>
        <w:br/>
      </w:r>
      <w:r>
        <w:br/>
        <w:t xml:space="preserve"># </w:t>
      </w:r>
      <w:r>
        <w:t>训练过程</w:t>
      </w:r>
      <w:r>
        <w:br/>
        <w:t>for _ in range(10000):</w:t>
      </w:r>
      <w:r>
        <w:br/>
        <w:t xml:space="preserve">    # </w:t>
      </w:r>
      <w:r>
        <w:t>前向传播</w:t>
      </w:r>
      <w:r>
        <w:br/>
        <w:t xml:space="preserve">    hidden_layer = sigmoid(np.dot(X, hidden_weights) + hidden_bias)</w:t>
      </w:r>
      <w:r>
        <w:br/>
        <w:t xml:space="preserve">    output_layer = sigmoid(np.dot(hidden_layer, output_weights) + output_bias)</w:t>
      </w:r>
      <w:r>
        <w:br/>
        <w:t xml:space="preserve">    </w:t>
      </w:r>
      <w:r>
        <w:br/>
        <w:t xml:space="preserve">    # </w:t>
      </w:r>
      <w:r>
        <w:t>计算误差</w:t>
      </w:r>
      <w:r>
        <w:br/>
        <w:t xml:space="preserve">    error = y - output_layer</w:t>
      </w:r>
      <w:r>
        <w:br/>
        <w:t xml:space="preserve">    d_output = error * sigmoid_derivative(output_layer)</w:t>
      </w:r>
      <w:r>
        <w:br/>
        <w:t xml:space="preserve">    </w:t>
      </w:r>
      <w:r>
        <w:br/>
        <w:t xml:space="preserve">    # </w:t>
      </w:r>
      <w:r>
        <w:t>反向传播</w:t>
      </w:r>
      <w:r>
        <w:br/>
        <w:t xml:space="preserve">    error_hidden_layer = np.dot(d_output, output_weights.T)</w:t>
      </w:r>
      <w:r>
        <w:br/>
        <w:t xml:space="preserve">    d_hidden_layer = error_hidden_layer * sigmoid_derivative(hidden_layer)</w:t>
      </w:r>
      <w:r>
        <w:br/>
        <w:t xml:space="preserve">    </w:t>
      </w:r>
      <w:r>
        <w:br/>
        <w:t xml:space="preserve">    # </w:t>
      </w:r>
      <w:r>
        <w:t>更新权重和偏置</w:t>
      </w:r>
      <w:r>
        <w:br/>
        <w:t xml:space="preserve">    output_weights += np.dot(hidden_layer.T, d_output)</w:t>
      </w:r>
      <w:r>
        <w:br/>
        <w:t xml:space="preserve">    output_bias += np.sum(d_output, axis=0, keepdims=True)</w:t>
      </w:r>
      <w:r>
        <w:br/>
        <w:t xml:space="preserve">    hidden_weights += np.dot(X.T, d_hidden_layer)</w:t>
      </w:r>
      <w:r>
        <w:br/>
        <w:t xml:space="preserve">    hidden_bias += np.sum(d_hidden_layer, axis=0, keepdims=True)</w:t>
      </w:r>
      <w:r>
        <w:br/>
      </w:r>
      <w:r>
        <w:br/>
        <w:t xml:space="preserve"># </w:t>
      </w:r>
      <w:r>
        <w:t>测试</w:t>
      </w:r>
      <w:r>
        <w:br/>
        <w:t>print(output_layer)</w:t>
      </w:r>
    </w:p>
    <w:p w14:paraId="62DB33FC" w14:textId="77777777" w:rsidR="004A4F3F" w:rsidRDefault="00000000">
      <w:pPr>
        <w:rPr>
          <w:lang w:eastAsia="zh-CN"/>
        </w:rPr>
      </w:pPr>
      <w:r>
        <w:rPr>
          <w:lang w:eastAsia="zh-CN"/>
        </w:rPr>
        <w:t>这个例子实现了一个简单的</w:t>
      </w:r>
      <w:r>
        <w:rPr>
          <w:lang w:eastAsia="zh-CN"/>
        </w:rPr>
        <w:t>MLP</w:t>
      </w:r>
      <w:r>
        <w:rPr>
          <w:lang w:eastAsia="zh-CN"/>
        </w:rPr>
        <w:t>来学习</w:t>
      </w:r>
      <w:r>
        <w:rPr>
          <w:lang w:eastAsia="zh-CN"/>
        </w:rPr>
        <w:t>XOR</w:t>
      </w:r>
      <w:r>
        <w:rPr>
          <w:lang w:eastAsia="zh-CN"/>
        </w:rPr>
        <w:t>函数。虽然在实际应用中我们会使用</w:t>
      </w:r>
      <w:r>
        <w:rPr>
          <w:lang w:eastAsia="zh-CN"/>
        </w:rPr>
        <w:t>TensorFlow</w:t>
      </w:r>
      <w:r>
        <w:rPr>
          <w:lang w:eastAsia="zh-CN"/>
        </w:rPr>
        <w:t>这样的库，但理解底层原理对于深入学习神经网络非常重要。</w:t>
      </w:r>
    </w:p>
    <w:p w14:paraId="0E662B82" w14:textId="77777777" w:rsidR="004A4F3F" w:rsidRDefault="00000000">
      <w:pPr>
        <w:pStyle w:val="31"/>
      </w:pPr>
      <w:bookmarkStart w:id="107" w:name="_Toc236677021"/>
      <w:r>
        <w:rPr>
          <w:rFonts w:ascii="Calibri" w:eastAsia="宋体" w:hAnsi="Calibri" w:cs="Calibri"/>
          <w:b w:val="0"/>
        </w:rPr>
        <w:lastRenderedPageBreak/>
        <w:t xml:space="preserve">3.6.4 </w:t>
      </w:r>
      <w:r>
        <w:rPr>
          <w:rFonts w:ascii="Calibri" w:eastAsia="宋体" w:hAnsi="Calibri" w:cs="Calibri"/>
          <w:b w:val="0"/>
        </w:rPr>
        <w:t>使用</w:t>
      </w:r>
      <w:r>
        <w:rPr>
          <w:rFonts w:ascii="Calibri" w:eastAsia="宋体" w:hAnsi="Calibri" w:cs="Calibri"/>
          <w:b w:val="0"/>
        </w:rPr>
        <w:t>TensorFlow/Keras</w:t>
      </w:r>
      <w:r>
        <w:rPr>
          <w:rFonts w:ascii="Calibri" w:eastAsia="宋体" w:hAnsi="Calibri" w:cs="Calibri"/>
          <w:b w:val="0"/>
        </w:rPr>
        <w:t>训练</w:t>
      </w:r>
      <w:r>
        <w:rPr>
          <w:rFonts w:ascii="Calibri" w:eastAsia="宋体" w:hAnsi="Calibri" w:cs="Calibri"/>
          <w:b w:val="0"/>
        </w:rPr>
        <w:t>MLP</w:t>
      </w:r>
      <w:bookmarkEnd w:id="107"/>
    </w:p>
    <w:p w14:paraId="009FCF5B" w14:textId="77777777" w:rsidR="004A4F3F" w:rsidRDefault="00000000">
      <w:r>
        <w:t>现在让我们使用</w:t>
      </w:r>
      <w:r>
        <w:t>TensorFlow/Keras</w:t>
      </w:r>
      <w:r>
        <w:t>来训练一个</w:t>
      </w:r>
      <w:r>
        <w:t>MLP</w:t>
      </w:r>
      <w:r>
        <w:t>，以解决</w:t>
      </w:r>
      <w:r>
        <w:t>MNIST</w:t>
      </w:r>
      <w:r>
        <w:t>手写数字识别问题：</w:t>
      </w:r>
    </w:p>
    <w:p w14:paraId="0DE28138" w14:textId="77777777" w:rsidR="004A4F3F" w:rsidRDefault="00000000">
      <w:pPr>
        <w:pStyle w:val="BookCode"/>
        <w:pBdr>
          <w:left w:val="single" w:sz="6" w:space="8" w:color="98A2B3"/>
        </w:pBdr>
      </w:pPr>
      <w:r>
        <w:t>import tensorflow as tf</w:t>
      </w:r>
      <w:r>
        <w:br/>
      </w:r>
      <w:r>
        <w:br/>
        <w:t xml:space="preserve"># </w:t>
      </w:r>
      <w:r>
        <w:t>加载</w:t>
      </w:r>
      <w:r>
        <w:t>MNIST</w:t>
      </w:r>
      <w:r>
        <w:t>数据集</w:t>
      </w:r>
      <w:r>
        <w:br/>
        <w:t>mnist = tf.keras.datasets.mnist</w:t>
      </w:r>
      <w:r>
        <w:br/>
        <w:t>(x_train, y_train), (x_test, y_test) = mnist.load_data()</w:t>
      </w:r>
      <w:r>
        <w:br/>
      </w:r>
      <w:r>
        <w:br/>
        <w:t xml:space="preserve"># </w:t>
      </w:r>
      <w:r>
        <w:t>数据预处理</w:t>
      </w:r>
      <w:r>
        <w:br/>
        <w:t>x_train, x_test = x_train / 255.0, x_test / 255.0</w:t>
      </w:r>
      <w:r>
        <w:br/>
      </w:r>
      <w:r>
        <w:br/>
        <w:t xml:space="preserve"># </w:t>
      </w:r>
      <w:r>
        <w:t>构建模型</w:t>
      </w:r>
      <w:r>
        <w:br/>
        <w:t>model = tf.keras.models.Sequential([</w:t>
      </w:r>
      <w:r>
        <w:br/>
        <w:t xml:space="preserve">  tf.keras.layers.Flatten(input_shape=(28, 28)),</w:t>
      </w:r>
      <w:r>
        <w:br/>
        <w:t xml:space="preserve">  tf.keras.layers.Dense(128, activation='relu'),</w:t>
      </w:r>
      <w:r>
        <w:br/>
        <w:t xml:space="preserve">  tf.keras.layers.Dropout(0.2),</w:t>
      </w:r>
      <w:r>
        <w:br/>
        <w:t xml:space="preserve">  tf.keras.layers.Dense(10, activation='softmax')</w:t>
      </w:r>
      <w:r>
        <w:br/>
        <w:t>])</w:t>
      </w:r>
      <w:r>
        <w:br/>
      </w:r>
      <w:r>
        <w:br/>
        <w:t xml:space="preserve"># </w:t>
      </w:r>
      <w:r>
        <w:t>编译模型</w:t>
      </w:r>
      <w:r>
        <w:br/>
        <w:t>model.compile(optimizer='adam',</w:t>
      </w:r>
      <w:r>
        <w:br/>
        <w:t xml:space="preserve">              loss='sparse_categorical_crossentropy',</w:t>
      </w:r>
      <w:r>
        <w:br/>
        <w:t xml:space="preserve">              metrics=['accuracy'])</w:t>
      </w:r>
      <w:r>
        <w:br/>
      </w:r>
      <w:r>
        <w:br/>
        <w:t xml:space="preserve"># </w:t>
      </w:r>
      <w:r>
        <w:t>训练模型并保留训练历史</w:t>
      </w:r>
      <w:r>
        <w:br/>
        <w:t>history = model.fit(</w:t>
      </w:r>
      <w:r>
        <w:br/>
        <w:t xml:space="preserve">    x_train, y_train, epochs=5, validation_split=0.2, verbose=0</w:t>
      </w:r>
      <w:r>
        <w:br/>
        <w:t>)</w:t>
      </w:r>
      <w:r>
        <w:br/>
      </w:r>
      <w:r>
        <w:br/>
        <w:t xml:space="preserve"># </w:t>
      </w:r>
      <w:r>
        <w:t>评估模型</w:t>
      </w:r>
      <w:r>
        <w:br/>
        <w:t>model.evaluate(x_test, y_test)</w:t>
      </w:r>
    </w:p>
    <w:p w14:paraId="45840CCC" w14:textId="77777777" w:rsidR="004A4F3F" w:rsidRDefault="00000000">
      <w:pPr>
        <w:rPr>
          <w:lang w:eastAsia="zh-CN"/>
        </w:rPr>
      </w:pPr>
      <w:r>
        <w:rPr>
          <w:lang w:eastAsia="zh-CN"/>
        </w:rPr>
        <w:t>这个例子展示了如何使用</w:t>
      </w:r>
      <w:r>
        <w:rPr>
          <w:lang w:eastAsia="zh-CN"/>
        </w:rPr>
        <w:t>TensorFlow/Keras</w:t>
      </w:r>
      <w:r>
        <w:rPr>
          <w:lang w:eastAsia="zh-CN"/>
        </w:rPr>
        <w:t>快速构建和训练一个</w:t>
      </w:r>
      <w:r>
        <w:rPr>
          <w:lang w:eastAsia="zh-CN"/>
        </w:rPr>
        <w:t>MLP</w:t>
      </w:r>
      <w:r>
        <w:rPr>
          <w:lang w:eastAsia="zh-CN"/>
        </w:rPr>
        <w:t>。注意我们如何轻松地添加</w:t>
      </w:r>
      <w:r>
        <w:rPr>
          <w:lang w:eastAsia="zh-CN"/>
        </w:rPr>
        <w:t>Dropout</w:t>
      </w:r>
      <w:r>
        <w:rPr>
          <w:lang w:eastAsia="zh-CN"/>
        </w:rPr>
        <w:t>层来防止过拟合，这是深度学习中的一个常用技巧。</w:t>
      </w:r>
    </w:p>
    <w:p w14:paraId="75EBD013" w14:textId="77777777" w:rsidR="004A4F3F" w:rsidRDefault="00000000">
      <w:pPr>
        <w:pStyle w:val="31"/>
        <w:rPr>
          <w:lang w:eastAsia="zh-CN"/>
        </w:rPr>
      </w:pPr>
      <w:bookmarkStart w:id="108" w:name="_Toc236677022"/>
      <w:r>
        <w:rPr>
          <w:rFonts w:ascii="Calibri" w:eastAsia="宋体" w:hAnsi="Calibri" w:cs="Calibri"/>
          <w:b w:val="0"/>
          <w:lang w:eastAsia="zh-CN"/>
        </w:rPr>
        <w:t xml:space="preserve">3.6.5 </w:t>
      </w:r>
      <w:r>
        <w:rPr>
          <w:rFonts w:ascii="Calibri" w:eastAsia="宋体" w:hAnsi="Calibri" w:cs="Calibri"/>
          <w:b w:val="0"/>
          <w:lang w:eastAsia="zh-CN"/>
        </w:rPr>
        <w:t>可视化学习过程</w:t>
      </w:r>
      <w:bookmarkEnd w:id="108"/>
    </w:p>
    <w:p w14:paraId="729A68E1" w14:textId="77777777" w:rsidR="004A4F3F" w:rsidRDefault="00000000">
      <w:pPr>
        <w:rPr>
          <w:lang w:eastAsia="zh-CN"/>
        </w:rPr>
      </w:pPr>
      <w:r>
        <w:rPr>
          <w:lang w:eastAsia="zh-CN"/>
        </w:rPr>
        <w:t>理解神经网络的学习过程可以通过可视化来加深。以下是一个简单的例子，展示了如何可视化训练过程中的损失和准确率变化：</w:t>
      </w:r>
    </w:p>
    <w:p w14:paraId="28B662DF" w14:textId="77777777" w:rsidR="004A4F3F" w:rsidRDefault="00000000">
      <w:pPr>
        <w:pStyle w:val="BookCode"/>
        <w:pBdr>
          <w:left w:val="single" w:sz="6" w:space="8" w:color="98A2B3"/>
        </w:pBdr>
      </w:pPr>
      <w:r>
        <w:t>import matplotlib.pyplot as plt</w:t>
      </w:r>
      <w:r>
        <w:br/>
      </w:r>
      <w:r>
        <w:br/>
        <w:t>plt.figure(figsize=(12, 4))</w:t>
      </w:r>
      <w:r>
        <w:br/>
        <w:t>plt.subplot(1, 2, 1)</w:t>
      </w:r>
      <w:r>
        <w:br/>
        <w:t>plt.plot(history.history['loss'], label='Training Loss')</w:t>
      </w:r>
      <w:r>
        <w:br/>
        <w:t>plt.plot(history.history['val_loss'], label='Validation Loss')</w:t>
      </w:r>
      <w:r>
        <w:br/>
        <w:t>plt.title('Model Loss')</w:t>
      </w:r>
      <w:r>
        <w:br/>
        <w:t>plt.xlabel('Epoch')</w:t>
      </w:r>
      <w:r>
        <w:br/>
        <w:t>plt.ylabel('Loss')</w:t>
      </w:r>
      <w:r>
        <w:br/>
        <w:t>plt.legend()</w:t>
      </w:r>
      <w:r>
        <w:br/>
      </w:r>
      <w:r>
        <w:br/>
        <w:t>plt.subplot(1, 2, 2)</w:t>
      </w:r>
      <w:r>
        <w:br/>
        <w:t>plt.plot(history.history['accuracy'], label='Training Accuracy')</w:t>
      </w:r>
      <w:r>
        <w:br/>
        <w:t>plt.plot(history.history['val_accuracy'], label='Validation Accuracy')</w:t>
      </w:r>
      <w:r>
        <w:br/>
        <w:t>plt.title('Model Accuracy')</w:t>
      </w:r>
      <w:r>
        <w:br/>
        <w:t>plt.xlabel('Epoch')</w:t>
      </w:r>
      <w:r>
        <w:br/>
        <w:t>plt.ylabel('Accuracy')</w:t>
      </w:r>
      <w:r>
        <w:br/>
        <w:t>plt.legend(); plt.show()</w:t>
      </w:r>
    </w:p>
    <w:p w14:paraId="77FBC479" w14:textId="77777777" w:rsidR="004A4F3F" w:rsidRDefault="00000000">
      <w:pPr>
        <w:rPr>
          <w:lang w:eastAsia="zh-CN"/>
        </w:rPr>
      </w:pPr>
      <w:r>
        <w:rPr>
          <w:lang w:eastAsia="zh-CN"/>
        </w:rPr>
        <w:lastRenderedPageBreak/>
        <w:t>这个可视化可以帮助我们理解模型的学习过程，判断是否存在过拟合或欠拟合的问题。</w:t>
      </w:r>
    </w:p>
    <w:p w14:paraId="10AD5065" w14:textId="77777777" w:rsidR="004A4F3F" w:rsidRDefault="00000000">
      <w:pPr>
        <w:rPr>
          <w:lang w:eastAsia="zh-CN"/>
        </w:rPr>
      </w:pPr>
      <w:r>
        <w:rPr>
          <w:lang w:eastAsia="zh-CN"/>
        </w:rPr>
        <w:t>通过学习多层感知器和反向传播算法，我们为理解更复杂的神经网络架构奠定了基础。在下一节中，我们将探讨如何选择合适的激活函数和优化器，这些都是提高神经网络性能的关键因素。</w:t>
      </w:r>
    </w:p>
    <w:p w14:paraId="63F1DEAC" w14:textId="77777777" w:rsidR="004A4F3F" w:rsidRDefault="00000000">
      <w:pPr>
        <w:pStyle w:val="21"/>
        <w:rPr>
          <w:lang w:eastAsia="zh-CN"/>
        </w:rPr>
      </w:pPr>
      <w:bookmarkStart w:id="109" w:name="_Toc236677023"/>
      <w:r>
        <w:rPr>
          <w:rFonts w:ascii="Calibri" w:eastAsia="宋体" w:hAnsi="Calibri" w:cs="Calibri"/>
          <w:b w:val="0"/>
          <w:lang w:eastAsia="zh-CN"/>
        </w:rPr>
        <w:t xml:space="preserve">3.7 </w:t>
      </w:r>
      <w:r>
        <w:rPr>
          <w:rFonts w:ascii="Calibri" w:eastAsia="宋体" w:hAnsi="Calibri" w:cs="Calibri"/>
          <w:b w:val="0"/>
          <w:lang w:eastAsia="zh-CN"/>
        </w:rPr>
        <w:t>激活函数、优化器和正则化</w:t>
      </w:r>
      <w:bookmarkEnd w:id="109"/>
    </w:p>
    <w:p w14:paraId="50F85E3A" w14:textId="77777777" w:rsidR="004A4F3F" w:rsidRDefault="00000000">
      <w:pPr>
        <w:pStyle w:val="31"/>
        <w:rPr>
          <w:lang w:eastAsia="zh-CN"/>
        </w:rPr>
      </w:pPr>
      <w:bookmarkStart w:id="110" w:name="_Toc236677024"/>
      <w:r>
        <w:rPr>
          <w:rFonts w:ascii="Calibri" w:eastAsia="宋体" w:hAnsi="Calibri" w:cs="Calibri"/>
          <w:b w:val="0"/>
          <w:lang w:eastAsia="zh-CN"/>
        </w:rPr>
        <w:t xml:space="preserve">3.7.1 </w:t>
      </w:r>
      <w:r>
        <w:rPr>
          <w:rFonts w:ascii="Calibri" w:eastAsia="宋体" w:hAnsi="Calibri" w:cs="Calibri"/>
          <w:b w:val="0"/>
          <w:lang w:eastAsia="zh-CN"/>
        </w:rPr>
        <w:t>激活函数：神经网络的</w:t>
      </w:r>
      <w:r>
        <w:rPr>
          <w:rFonts w:ascii="Calibri" w:eastAsia="宋体" w:hAnsi="Calibri" w:cs="Calibri"/>
          <w:b w:val="0"/>
          <w:lang w:eastAsia="zh-CN"/>
        </w:rPr>
        <w:t>"</w:t>
      </w:r>
      <w:r>
        <w:rPr>
          <w:rFonts w:ascii="Calibri" w:eastAsia="宋体" w:hAnsi="Calibri" w:cs="Calibri"/>
          <w:b w:val="0"/>
          <w:lang w:eastAsia="zh-CN"/>
        </w:rPr>
        <w:t>开关</w:t>
      </w:r>
      <w:r>
        <w:rPr>
          <w:rFonts w:ascii="Calibri" w:eastAsia="宋体" w:hAnsi="Calibri" w:cs="Calibri"/>
          <w:b w:val="0"/>
          <w:lang w:eastAsia="zh-CN"/>
        </w:rPr>
        <w:t>"</w:t>
      </w:r>
      <w:bookmarkEnd w:id="110"/>
    </w:p>
    <w:p w14:paraId="6343A691" w14:textId="77777777" w:rsidR="004A4F3F" w:rsidRDefault="00000000">
      <w:pPr>
        <w:rPr>
          <w:lang w:eastAsia="zh-CN"/>
        </w:rPr>
      </w:pPr>
      <w:r>
        <w:rPr>
          <w:lang w:eastAsia="zh-CN"/>
        </w:rPr>
        <w:t>想象一下，如果我们的大脑中的每个神经元都只能传递</w:t>
      </w:r>
      <w:r>
        <w:rPr>
          <w:lang w:eastAsia="zh-CN"/>
        </w:rPr>
        <w:t>"</w:t>
      </w:r>
      <w:r>
        <w:rPr>
          <w:lang w:eastAsia="zh-CN"/>
        </w:rPr>
        <w:t>是</w:t>
      </w:r>
      <w:r>
        <w:rPr>
          <w:lang w:eastAsia="zh-CN"/>
        </w:rPr>
        <w:t>"</w:t>
      </w:r>
      <w:r>
        <w:rPr>
          <w:lang w:eastAsia="zh-CN"/>
        </w:rPr>
        <w:t>或</w:t>
      </w:r>
      <w:r>
        <w:rPr>
          <w:lang w:eastAsia="zh-CN"/>
        </w:rPr>
        <w:t>"</w:t>
      </w:r>
      <w:r>
        <w:rPr>
          <w:lang w:eastAsia="zh-CN"/>
        </w:rPr>
        <w:t>否</w:t>
      </w:r>
      <w:r>
        <w:rPr>
          <w:lang w:eastAsia="zh-CN"/>
        </w:rPr>
        <w:t>"</w:t>
      </w:r>
      <w:r>
        <w:rPr>
          <w:lang w:eastAsia="zh-CN"/>
        </w:rPr>
        <w:t>的信号，我们的思维会多么单调啊！幸运的是，我们的神经元可以传递更加复杂的信号。在人工神经网络中，激活函数就扮演着这个角色。</w:t>
      </w:r>
    </w:p>
    <w:p w14:paraId="3559FE2A" w14:textId="77777777" w:rsidR="004A4F3F" w:rsidRDefault="00000000">
      <w:pPr>
        <w:pStyle w:val="BookQuote"/>
        <w:pBdr>
          <w:left w:val="single" w:sz="12" w:space="8" w:color="2E74B5"/>
        </w:pBdr>
        <w:rPr>
          <w:lang w:eastAsia="zh-CN"/>
        </w:rPr>
      </w:pPr>
      <w:r>
        <w:rPr>
          <w:b/>
          <w:lang w:eastAsia="zh-CN"/>
        </w:rPr>
        <w:t>历史小知识</w:t>
      </w:r>
      <w:r>
        <w:rPr>
          <w:lang w:eastAsia="zh-CN"/>
        </w:rPr>
        <w:t>：</w:t>
      </w:r>
      <w:r>
        <w:rPr>
          <w:lang w:eastAsia="zh-CN"/>
        </w:rPr>
        <w:t xml:space="preserve"> 1943</w:t>
      </w:r>
      <w:r>
        <w:rPr>
          <w:lang w:eastAsia="zh-CN"/>
        </w:rPr>
        <w:t>年，</w:t>
      </w:r>
      <w:r>
        <w:rPr>
          <w:lang w:eastAsia="zh-CN"/>
        </w:rPr>
        <w:t>Warren McCulloch</w:t>
      </w:r>
      <w:r>
        <w:rPr>
          <w:lang w:eastAsia="zh-CN"/>
        </w:rPr>
        <w:t>和</w:t>
      </w:r>
      <w:r>
        <w:rPr>
          <w:lang w:eastAsia="zh-CN"/>
        </w:rPr>
        <w:t>Walter Pitts</w:t>
      </w:r>
      <w:r>
        <w:rPr>
          <w:lang w:eastAsia="zh-CN"/>
        </w:rPr>
        <w:t>提出了第一个数学神经元模型。他们使用的是简单的阈值激活函数，本质上就是一个</w:t>
      </w:r>
      <w:r>
        <w:rPr>
          <w:lang w:eastAsia="zh-CN"/>
        </w:rPr>
        <w:t>"</w:t>
      </w:r>
      <w:r>
        <w:rPr>
          <w:lang w:eastAsia="zh-CN"/>
        </w:rPr>
        <w:t>开关</w:t>
      </w:r>
      <w:r>
        <w:rPr>
          <w:lang w:eastAsia="zh-CN"/>
        </w:rPr>
        <w:t>"</w:t>
      </w:r>
      <w:r>
        <w:rPr>
          <w:lang w:eastAsia="zh-CN"/>
        </w:rPr>
        <w:t>。直到后来，研究人员才开始引入更复杂的激活函数，使得神经网络能够学习更复杂的模式。</w:t>
      </w:r>
    </w:p>
    <w:p w14:paraId="587863E7" w14:textId="77777777" w:rsidR="004A4F3F" w:rsidRDefault="00000000">
      <w:pPr>
        <w:rPr>
          <w:lang w:eastAsia="zh-CN"/>
        </w:rPr>
      </w:pPr>
      <w:r>
        <w:rPr>
          <w:lang w:eastAsia="zh-CN"/>
        </w:rPr>
        <w:t>让我们看看几种常见的激活函数：</w:t>
      </w:r>
    </w:p>
    <w:p w14:paraId="1D9D7C2C" w14:textId="77777777" w:rsidR="004A4F3F" w:rsidRDefault="00000000">
      <w:pPr>
        <w:pStyle w:val="a"/>
        <w:numPr>
          <w:ilvl w:val="0"/>
          <w:numId w:val="82"/>
        </w:numPr>
        <w:rPr>
          <w:lang w:eastAsia="zh-CN"/>
        </w:rPr>
      </w:pPr>
      <w:r>
        <w:rPr>
          <w:b/>
          <w:lang w:eastAsia="zh-CN"/>
        </w:rPr>
        <w:t>Sigmoid</w:t>
      </w:r>
      <w:r>
        <w:rPr>
          <w:b/>
          <w:lang w:eastAsia="zh-CN"/>
        </w:rPr>
        <w:t>函数</w:t>
      </w:r>
      <w:r>
        <w:rPr>
          <w:lang w:eastAsia="zh-CN"/>
        </w:rPr>
        <w:t>：像是一个温和的</w:t>
      </w:r>
      <w:r>
        <w:rPr>
          <w:lang w:eastAsia="zh-CN"/>
        </w:rPr>
        <w:t>S</w:t>
      </w:r>
      <w:r>
        <w:rPr>
          <w:lang w:eastAsia="zh-CN"/>
        </w:rPr>
        <w:t>型曲线，将输入</w:t>
      </w:r>
      <w:r>
        <w:rPr>
          <w:lang w:eastAsia="zh-CN"/>
        </w:rPr>
        <w:t>"</w:t>
      </w:r>
      <w:r>
        <w:rPr>
          <w:lang w:eastAsia="zh-CN"/>
        </w:rPr>
        <w:t>压缩</w:t>
      </w:r>
      <w:r>
        <w:rPr>
          <w:lang w:eastAsia="zh-CN"/>
        </w:rPr>
        <w:t>"</w:t>
      </w:r>
      <w:r>
        <w:rPr>
          <w:lang w:eastAsia="zh-CN"/>
        </w:rPr>
        <w:t>到</w:t>
      </w:r>
      <w:r>
        <w:rPr>
          <w:lang w:eastAsia="zh-CN"/>
        </w:rPr>
        <w:t>0</w:t>
      </w:r>
      <w:r>
        <w:rPr>
          <w:lang w:eastAsia="zh-CN"/>
        </w:rPr>
        <w:t>到</w:t>
      </w:r>
      <w:r>
        <w:rPr>
          <w:lang w:eastAsia="zh-CN"/>
        </w:rPr>
        <w:t>1</w:t>
      </w:r>
      <w:r>
        <w:rPr>
          <w:lang w:eastAsia="zh-CN"/>
        </w:rPr>
        <w:t>之间。</w:t>
      </w:r>
    </w:p>
    <w:p w14:paraId="3DB16300" w14:textId="77777777" w:rsidR="004A4F3F" w:rsidRDefault="00000000">
      <w:pPr>
        <w:pStyle w:val="a"/>
        <w:numPr>
          <w:ilvl w:val="0"/>
          <w:numId w:val="82"/>
        </w:numPr>
      </w:pPr>
      <w:r>
        <w:rPr>
          <w:b/>
        </w:rPr>
        <w:t>Tanh</w:t>
      </w:r>
      <w:r>
        <w:rPr>
          <w:b/>
        </w:rPr>
        <w:t>函数</w:t>
      </w:r>
      <w:r>
        <w:t>：与</w:t>
      </w:r>
      <w:r>
        <w:t>Sigmoid</w:t>
      </w:r>
      <w:r>
        <w:t>类似，但范围是</w:t>
      </w:r>
      <w:r>
        <w:t>-1</w:t>
      </w:r>
      <w:r>
        <w:t>到</w:t>
      </w:r>
      <w:r>
        <w:t>1</w:t>
      </w:r>
      <w:r>
        <w:t>，中心在</w:t>
      </w:r>
      <w:r>
        <w:t>0</w:t>
      </w:r>
      <w:r>
        <w:t>。</w:t>
      </w:r>
    </w:p>
    <w:p w14:paraId="592FC79F" w14:textId="77777777" w:rsidR="004A4F3F" w:rsidRDefault="00000000">
      <w:pPr>
        <w:pStyle w:val="a"/>
        <w:numPr>
          <w:ilvl w:val="0"/>
          <w:numId w:val="82"/>
        </w:numPr>
      </w:pPr>
      <w:r>
        <w:rPr>
          <w:b/>
        </w:rPr>
        <w:t>ReLU (Rectified Linear Unit)</w:t>
      </w:r>
      <w:r>
        <w:t>：现在最流行的激活函数之一，简单但非常有效。</w:t>
      </w:r>
    </w:p>
    <w:p w14:paraId="190A09B0" w14:textId="77777777" w:rsidR="004A4F3F" w:rsidRDefault="00000000">
      <w:pPr>
        <w:pStyle w:val="BookCode"/>
        <w:pBdr>
          <w:left w:val="single" w:sz="6" w:space="8" w:color="98A2B3"/>
        </w:pBdr>
      </w:pPr>
      <w:r>
        <w:t>import numpy as np</w:t>
      </w:r>
      <w:r>
        <w:br/>
        <w:t>import matplotlib.pyplot as plt</w:t>
      </w:r>
      <w:r>
        <w:br/>
      </w:r>
      <w:r>
        <w:br/>
        <w:t>def sigmoid(x):</w:t>
      </w:r>
      <w:r>
        <w:br/>
        <w:t xml:space="preserve">    return 1 / (1 + np.exp(-x))</w:t>
      </w:r>
      <w:r>
        <w:br/>
      </w:r>
      <w:r>
        <w:br/>
        <w:t>def tanh(x):</w:t>
      </w:r>
      <w:r>
        <w:br/>
        <w:t xml:space="preserve">    return np.tanh(x)</w:t>
      </w:r>
      <w:r>
        <w:br/>
      </w:r>
      <w:r>
        <w:br/>
        <w:t>def relu(x):</w:t>
      </w:r>
      <w:r>
        <w:br/>
        <w:t xml:space="preserve">    return np.maximum(0, x)</w:t>
      </w:r>
      <w:r>
        <w:br/>
      </w:r>
      <w:r>
        <w:br/>
        <w:t>x = np.linspace(-10, 10, 100)</w:t>
      </w:r>
      <w:r>
        <w:br/>
      </w:r>
      <w:r>
        <w:br/>
        <w:t>plt.figure(figsize=(12, 4))</w:t>
      </w:r>
      <w:r>
        <w:br/>
        <w:t>plt.plot(x, sigmoid(x), label='Sigmoid')</w:t>
      </w:r>
      <w:r>
        <w:br/>
        <w:t>plt.plot(x, tanh(x), label='Tanh')</w:t>
      </w:r>
      <w:r>
        <w:br/>
        <w:t>plt.plot(x, relu(x), label='ReLU')</w:t>
      </w:r>
      <w:r>
        <w:br/>
        <w:t>plt.title('</w:t>
      </w:r>
      <w:r>
        <w:t>激活函数对比</w:t>
      </w:r>
      <w:r>
        <w:t>')</w:t>
      </w:r>
      <w:r>
        <w:br/>
        <w:t>plt.legend()</w:t>
      </w:r>
      <w:r>
        <w:br/>
        <w:t>plt.grid(True)</w:t>
      </w:r>
      <w:r>
        <w:br/>
        <w:t>plt.show()</w:t>
      </w:r>
    </w:p>
    <w:p w14:paraId="31226022" w14:textId="77777777" w:rsidR="004A4F3F" w:rsidRDefault="00000000">
      <w:pPr>
        <w:pStyle w:val="BookQuote"/>
        <w:pBdr>
          <w:left w:val="single" w:sz="12" w:space="8" w:color="2E74B5"/>
        </w:pBdr>
        <w:rPr>
          <w:lang w:eastAsia="zh-CN"/>
        </w:rPr>
      </w:pPr>
      <w:r>
        <w:rPr>
          <w:b/>
          <w:lang w:eastAsia="zh-CN"/>
        </w:rPr>
        <w:t>趣味类比</w:t>
      </w:r>
      <w:r>
        <w:rPr>
          <w:lang w:eastAsia="zh-CN"/>
        </w:rPr>
        <w:t>：</w:t>
      </w:r>
      <w:r>
        <w:rPr>
          <w:lang w:eastAsia="zh-CN"/>
        </w:rPr>
        <w:t xml:space="preserve"> </w:t>
      </w:r>
      <w:r>
        <w:rPr>
          <w:lang w:eastAsia="zh-CN"/>
        </w:rPr>
        <w:t>如果把神经元比作一个音乐家，那么激活函数就是他们使用的乐器。</w:t>
      </w:r>
      <w:r>
        <w:rPr>
          <w:lang w:eastAsia="zh-CN"/>
        </w:rPr>
        <w:t>Sigmoid</w:t>
      </w:r>
      <w:r>
        <w:rPr>
          <w:lang w:eastAsia="zh-CN"/>
        </w:rPr>
        <w:t>像是小提琴，音域柔和；</w:t>
      </w:r>
      <w:r>
        <w:rPr>
          <w:lang w:eastAsia="zh-CN"/>
        </w:rPr>
        <w:t>Tanh</w:t>
      </w:r>
      <w:r>
        <w:rPr>
          <w:lang w:eastAsia="zh-CN"/>
        </w:rPr>
        <w:t>像是钢琴，音域更宽；而</w:t>
      </w:r>
      <w:r>
        <w:rPr>
          <w:lang w:eastAsia="zh-CN"/>
        </w:rPr>
        <w:t>ReLU</w:t>
      </w:r>
      <w:r>
        <w:rPr>
          <w:lang w:eastAsia="zh-CN"/>
        </w:rPr>
        <w:t>则像是电吉他，声音独特且富有表现力！</w:t>
      </w:r>
    </w:p>
    <w:p w14:paraId="0ECEBEDD" w14:textId="77777777" w:rsidR="004A4F3F" w:rsidRDefault="00000000">
      <w:pPr>
        <w:pStyle w:val="31"/>
        <w:rPr>
          <w:lang w:eastAsia="zh-CN"/>
        </w:rPr>
      </w:pPr>
      <w:bookmarkStart w:id="111" w:name="_Toc236677025"/>
      <w:r>
        <w:rPr>
          <w:rFonts w:ascii="Calibri" w:eastAsia="宋体" w:hAnsi="Calibri" w:cs="Calibri"/>
          <w:b w:val="0"/>
          <w:lang w:eastAsia="zh-CN"/>
        </w:rPr>
        <w:t xml:space="preserve">3.7.2 </w:t>
      </w:r>
      <w:r>
        <w:rPr>
          <w:rFonts w:ascii="Calibri" w:eastAsia="宋体" w:hAnsi="Calibri" w:cs="Calibri"/>
          <w:b w:val="0"/>
          <w:lang w:eastAsia="zh-CN"/>
        </w:rPr>
        <w:t>优化器：神经网络的</w:t>
      </w:r>
      <w:r>
        <w:rPr>
          <w:rFonts w:ascii="Calibri" w:eastAsia="宋体" w:hAnsi="Calibri" w:cs="Calibri"/>
          <w:b w:val="0"/>
          <w:lang w:eastAsia="zh-CN"/>
        </w:rPr>
        <w:t>"</w:t>
      </w:r>
      <w:r>
        <w:rPr>
          <w:rFonts w:ascii="Calibri" w:eastAsia="宋体" w:hAnsi="Calibri" w:cs="Calibri"/>
          <w:b w:val="0"/>
          <w:lang w:eastAsia="zh-CN"/>
        </w:rPr>
        <w:t>驾驶员</w:t>
      </w:r>
      <w:r>
        <w:rPr>
          <w:rFonts w:ascii="Calibri" w:eastAsia="宋体" w:hAnsi="Calibri" w:cs="Calibri"/>
          <w:b w:val="0"/>
          <w:lang w:eastAsia="zh-CN"/>
        </w:rPr>
        <w:t>"</w:t>
      </w:r>
      <w:bookmarkEnd w:id="111"/>
    </w:p>
    <w:p w14:paraId="2C7CD4D7" w14:textId="77777777" w:rsidR="004A4F3F" w:rsidRDefault="00000000">
      <w:pPr>
        <w:rPr>
          <w:lang w:eastAsia="zh-CN"/>
        </w:rPr>
      </w:pPr>
      <w:r>
        <w:rPr>
          <w:lang w:eastAsia="zh-CN"/>
        </w:rPr>
        <w:t>如果说神经网络是一辆车，那么优化器就是驾驶这辆车的人。它决定了我们如何更新网络的权重，以减小损失函数的值。</w:t>
      </w:r>
    </w:p>
    <w:p w14:paraId="4BFE0A8E" w14:textId="77777777" w:rsidR="004A4F3F" w:rsidRDefault="00000000">
      <w:pPr>
        <w:pStyle w:val="BookQuote"/>
        <w:pBdr>
          <w:left w:val="single" w:sz="12" w:space="8" w:color="2E74B5"/>
        </w:pBdr>
        <w:rPr>
          <w:lang w:eastAsia="zh-CN"/>
        </w:rPr>
      </w:pPr>
      <w:r>
        <w:rPr>
          <w:b/>
          <w:lang w:eastAsia="zh-CN"/>
        </w:rPr>
        <w:lastRenderedPageBreak/>
        <w:t>人物小故事</w:t>
      </w:r>
      <w:r>
        <w:rPr>
          <w:lang w:eastAsia="zh-CN"/>
        </w:rPr>
        <w:t>：</w:t>
      </w:r>
      <w:r>
        <w:rPr>
          <w:lang w:eastAsia="zh-CN"/>
        </w:rPr>
        <w:t xml:space="preserve"> </w:t>
      </w:r>
      <w:r>
        <w:rPr>
          <w:lang w:eastAsia="zh-CN"/>
        </w:rPr>
        <w:t>随机梯度下降（</w:t>
      </w:r>
      <w:r>
        <w:rPr>
          <w:lang w:eastAsia="zh-CN"/>
        </w:rPr>
        <w:t>SGD</w:t>
      </w:r>
      <w:r>
        <w:rPr>
          <w:lang w:eastAsia="zh-CN"/>
        </w:rPr>
        <w:t>）是最基本的优化算法之一，对学习率和调度策略较敏感，但配合动量时仍然十分重要。</w:t>
      </w:r>
      <w:r>
        <w:rPr>
          <w:lang w:eastAsia="zh-CN"/>
        </w:rPr>
        <w:t>2014</w:t>
      </w:r>
      <w:r>
        <w:rPr>
          <w:lang w:eastAsia="zh-CN"/>
        </w:rPr>
        <w:t>年，</w:t>
      </w:r>
      <w:r>
        <w:rPr>
          <w:lang w:eastAsia="zh-CN"/>
        </w:rPr>
        <w:t>Diederik P. Kingma</w:t>
      </w:r>
      <w:r>
        <w:rPr>
          <w:lang w:eastAsia="zh-CN"/>
        </w:rPr>
        <w:t>和</w:t>
      </w:r>
      <w:r>
        <w:rPr>
          <w:lang w:eastAsia="zh-CN"/>
        </w:rPr>
        <w:t>Jimmy Ba</w:t>
      </w:r>
      <w:r>
        <w:rPr>
          <w:lang w:eastAsia="zh-CN"/>
        </w:rPr>
        <w:t>提出</w:t>
      </w:r>
      <w:r>
        <w:rPr>
          <w:lang w:eastAsia="zh-CN"/>
        </w:rPr>
        <w:t>Adam</w:t>
      </w:r>
      <w:r>
        <w:rPr>
          <w:lang w:eastAsia="zh-CN"/>
        </w:rPr>
        <w:t>优化器，利用梯度的一阶矩和二阶矩估计自适应调整更新幅度，通常能提供较快的初始收敛。</w:t>
      </w:r>
    </w:p>
    <w:p w14:paraId="6BE7CA3E" w14:textId="77777777" w:rsidR="004A4F3F" w:rsidRDefault="00000000">
      <w:pPr>
        <w:rPr>
          <w:lang w:eastAsia="zh-CN"/>
        </w:rPr>
      </w:pPr>
      <w:r>
        <w:rPr>
          <w:lang w:eastAsia="zh-CN"/>
        </w:rPr>
        <w:t>让我们用一个简单的例子来比较不同的优化器：</w:t>
      </w:r>
    </w:p>
    <w:p w14:paraId="36469280" w14:textId="77777777" w:rsidR="004A4F3F" w:rsidRDefault="00000000">
      <w:pPr>
        <w:pStyle w:val="BookCode"/>
        <w:pBdr>
          <w:left w:val="single" w:sz="6" w:space="8" w:color="98A2B3"/>
        </w:pBdr>
      </w:pPr>
      <w:r>
        <w:t>import tensorflow as tf</w:t>
      </w:r>
      <w:r>
        <w:br/>
      </w:r>
      <w:r>
        <w:br/>
        <w:t>def create_model(optimizer):</w:t>
      </w:r>
      <w:r>
        <w:br/>
        <w:t xml:space="preserve">    model = tf.keras.models.Sequential([</w:t>
      </w:r>
      <w:r>
        <w:br/>
        <w:t xml:space="preserve">        tf.keras.layers.Dense(64, activation='relu', input_shape=(784,)),</w:t>
      </w:r>
      <w:r>
        <w:br/>
        <w:t xml:space="preserve">        tf.keras.layers.Dense(10, activation='softmax')</w:t>
      </w:r>
      <w:r>
        <w:br/>
        <w:t xml:space="preserve">    ])</w:t>
      </w:r>
      <w:r>
        <w:br/>
        <w:t xml:space="preserve">    model.compile(optimizer=optimizer,</w:t>
      </w:r>
      <w:r>
        <w:br/>
        <w:t xml:space="preserve">                  loss='sparse_categorical_crossentropy',</w:t>
      </w:r>
      <w:r>
        <w:br/>
        <w:t xml:space="preserve">                  metrics=['accuracy'])</w:t>
      </w:r>
      <w:r>
        <w:br/>
        <w:t xml:space="preserve">    return model</w:t>
      </w:r>
      <w:r>
        <w:br/>
      </w:r>
      <w:r>
        <w:br/>
        <w:t xml:space="preserve"># </w:t>
      </w:r>
      <w:r>
        <w:t>加载数据</w:t>
      </w:r>
      <w:r>
        <w:br/>
        <w:t>mnist = tf.keras.datasets.mnist</w:t>
      </w:r>
      <w:r>
        <w:br/>
        <w:t>(x_train, y_train), (x_test, y_test) = mnist.load_data()</w:t>
      </w:r>
      <w:r>
        <w:br/>
        <w:t>x_train, x_test = x_train.reshape(-1, 784) / 255.0, x_test.reshape(-1, 784) / 255.0</w:t>
      </w:r>
      <w:r>
        <w:br/>
      </w:r>
      <w:r>
        <w:br/>
        <w:t xml:space="preserve"># </w:t>
      </w:r>
      <w:r>
        <w:t>比较不同的优化器</w:t>
      </w:r>
      <w:r>
        <w:br/>
        <w:t>optimizers = ['sgd', 'adam', 'rmsprop']</w:t>
      </w:r>
      <w:r>
        <w:br/>
        <w:t>histories = {}</w:t>
      </w:r>
      <w:r>
        <w:br/>
      </w:r>
      <w:r>
        <w:br/>
        <w:t>for opt in optimizers:</w:t>
      </w:r>
      <w:r>
        <w:br/>
        <w:t xml:space="preserve">    # </w:t>
      </w:r>
      <w:r>
        <w:t>固定随机种子，使不同优化器从相同初始条件开始</w:t>
      </w:r>
      <w:r>
        <w:br/>
        <w:t xml:space="preserve">    tf.keras.utils.set_random_seed(42)</w:t>
      </w:r>
      <w:r>
        <w:br/>
        <w:t xml:space="preserve">    model = create_model(opt)</w:t>
      </w:r>
      <w:r>
        <w:br/>
        <w:t xml:space="preserve">    history = model.fit(x_train, y_train, epochs=5, validation_split=0.2, verbose=0)</w:t>
      </w:r>
      <w:r>
        <w:br/>
        <w:t xml:space="preserve">    histories[opt] = history.history</w:t>
      </w:r>
      <w:r>
        <w:br/>
      </w:r>
      <w:r>
        <w:br/>
        <w:t xml:space="preserve"># </w:t>
      </w:r>
      <w:r>
        <w:t>绘制学习曲线</w:t>
      </w:r>
      <w:r>
        <w:br/>
        <w:t>plt.figure(figsize=(12, 4))</w:t>
      </w:r>
      <w:r>
        <w:br/>
        <w:t>for opt in optimizers:</w:t>
      </w:r>
      <w:r>
        <w:br/>
        <w:t xml:space="preserve">    plt.plot(histories[opt]['val_accuracy'], label=opt)</w:t>
      </w:r>
      <w:r>
        <w:br/>
        <w:t>plt.title('</w:t>
      </w:r>
      <w:r>
        <w:t>不同优化器的验证准确率对比</w:t>
      </w:r>
      <w:r>
        <w:t>')</w:t>
      </w:r>
      <w:r>
        <w:br/>
        <w:t>plt.xlabel('Epoch')</w:t>
      </w:r>
      <w:r>
        <w:br/>
        <w:t>plt.ylabel('Validation Accuracy')</w:t>
      </w:r>
      <w:r>
        <w:br/>
        <w:t>plt.legend()</w:t>
      </w:r>
      <w:r>
        <w:br/>
        <w:t>plt.show()</w:t>
      </w:r>
    </w:p>
    <w:p w14:paraId="4C6F1A95" w14:textId="77777777" w:rsidR="004A4F3F" w:rsidRDefault="00000000">
      <w:pPr>
        <w:pStyle w:val="BookQuote"/>
        <w:pBdr>
          <w:left w:val="single" w:sz="12" w:space="8" w:color="2E74B5"/>
        </w:pBdr>
      </w:pPr>
      <w:r>
        <w:rPr>
          <w:b/>
        </w:rPr>
        <w:t>启发性思考</w:t>
      </w:r>
      <w:r>
        <w:t>：</w:t>
      </w:r>
    </w:p>
    <w:p w14:paraId="5D5B970D" w14:textId="77777777" w:rsidR="004A4F3F" w:rsidRDefault="00000000">
      <w:pPr>
        <w:pStyle w:val="a"/>
        <w:numPr>
          <w:ilvl w:val="0"/>
          <w:numId w:val="83"/>
        </w:numPr>
        <w:rPr>
          <w:lang w:eastAsia="zh-CN"/>
        </w:rPr>
      </w:pPr>
      <w:r>
        <w:rPr>
          <w:lang w:eastAsia="zh-CN"/>
        </w:rPr>
        <w:t>为什么不同的优化器会有不同的性能？它们各自的优缺点是什么？</w:t>
      </w:r>
    </w:p>
    <w:p w14:paraId="1DBEAE28" w14:textId="77777777" w:rsidR="004A4F3F" w:rsidRDefault="00000000">
      <w:pPr>
        <w:pStyle w:val="a"/>
        <w:numPr>
          <w:ilvl w:val="0"/>
          <w:numId w:val="83"/>
        </w:numPr>
        <w:rPr>
          <w:lang w:eastAsia="zh-CN"/>
        </w:rPr>
      </w:pPr>
      <w:r>
        <w:rPr>
          <w:lang w:eastAsia="zh-CN"/>
        </w:rPr>
        <w:t>在实际应用中，如何选择合适的激活函数和优化器？</w:t>
      </w:r>
    </w:p>
    <w:p w14:paraId="372C059B" w14:textId="77777777" w:rsidR="004A4F3F" w:rsidRDefault="00000000">
      <w:pPr>
        <w:pStyle w:val="a"/>
        <w:numPr>
          <w:ilvl w:val="0"/>
          <w:numId w:val="83"/>
        </w:numPr>
        <w:rPr>
          <w:lang w:eastAsia="zh-CN"/>
        </w:rPr>
      </w:pPr>
      <w:r>
        <w:rPr>
          <w:lang w:eastAsia="zh-CN"/>
        </w:rPr>
        <w:t>你能想象未来可能出现什么样的新型激活函数或优化器吗？</w:t>
      </w:r>
    </w:p>
    <w:p w14:paraId="2EDFD351" w14:textId="77777777" w:rsidR="004A4F3F" w:rsidRDefault="00000000">
      <w:pPr>
        <w:rPr>
          <w:lang w:eastAsia="zh-CN"/>
        </w:rPr>
      </w:pPr>
      <w:r>
        <w:rPr>
          <w:lang w:eastAsia="zh-CN"/>
        </w:rPr>
        <w:t>通过理解激活函数和优化器，你就掌握了神经网络的两个核心组件。记住，就像一个好的音乐家需要选择合适的乐器，一个好的驾驶员需要了解道路情况，构建高效的神经网络也需要选择合适的激活函数和优化器。继续探索，你会发现这个领域还有很多有趣的</w:t>
      </w:r>
      <w:r>
        <w:rPr>
          <w:lang w:eastAsia="zh-CN"/>
        </w:rPr>
        <w:t>"</w:t>
      </w:r>
      <w:r>
        <w:rPr>
          <w:lang w:eastAsia="zh-CN"/>
        </w:rPr>
        <w:t>乐器</w:t>
      </w:r>
      <w:r>
        <w:rPr>
          <w:lang w:eastAsia="zh-CN"/>
        </w:rPr>
        <w:t>"</w:t>
      </w:r>
      <w:r>
        <w:rPr>
          <w:lang w:eastAsia="zh-CN"/>
        </w:rPr>
        <w:t>和</w:t>
      </w:r>
      <w:r>
        <w:rPr>
          <w:lang w:eastAsia="zh-CN"/>
        </w:rPr>
        <w:t>"</w:t>
      </w:r>
      <w:r>
        <w:rPr>
          <w:lang w:eastAsia="zh-CN"/>
        </w:rPr>
        <w:t>驾驶技巧</w:t>
      </w:r>
      <w:r>
        <w:rPr>
          <w:lang w:eastAsia="zh-CN"/>
        </w:rPr>
        <w:t>"</w:t>
      </w:r>
      <w:r>
        <w:rPr>
          <w:lang w:eastAsia="zh-CN"/>
        </w:rPr>
        <w:t>等待你去发现！</w:t>
      </w:r>
    </w:p>
    <w:p w14:paraId="5BBA9341" w14:textId="77777777" w:rsidR="004A4F3F" w:rsidRDefault="00000000">
      <w:pPr>
        <w:pStyle w:val="31"/>
        <w:rPr>
          <w:lang w:eastAsia="zh-CN"/>
        </w:rPr>
      </w:pPr>
      <w:bookmarkStart w:id="112" w:name="_Toc236677026"/>
      <w:r>
        <w:rPr>
          <w:rFonts w:ascii="Calibri" w:eastAsia="宋体" w:hAnsi="Calibri" w:cs="Calibri"/>
          <w:b w:val="0"/>
          <w:lang w:eastAsia="zh-CN"/>
        </w:rPr>
        <w:lastRenderedPageBreak/>
        <w:t xml:space="preserve">3.7.3 </w:t>
      </w:r>
      <w:r>
        <w:rPr>
          <w:rFonts w:ascii="Calibri" w:eastAsia="宋体" w:hAnsi="Calibri" w:cs="Calibri"/>
          <w:b w:val="0"/>
          <w:lang w:eastAsia="zh-CN"/>
        </w:rPr>
        <w:t>正则化技术</w:t>
      </w:r>
      <w:bookmarkEnd w:id="112"/>
    </w:p>
    <w:p w14:paraId="1FB013BC" w14:textId="77777777" w:rsidR="004A4F3F" w:rsidRDefault="00000000">
      <w:pPr>
        <w:rPr>
          <w:lang w:eastAsia="zh-CN"/>
        </w:rPr>
      </w:pPr>
      <w:r>
        <w:rPr>
          <w:lang w:eastAsia="zh-CN"/>
        </w:rPr>
        <w:t>正则化技术用于防止模型过拟合。以下是几种常用的正则化方法：</w:t>
      </w:r>
    </w:p>
    <w:p w14:paraId="40F1D516" w14:textId="77777777" w:rsidR="004A4F3F" w:rsidRDefault="00000000">
      <w:pPr>
        <w:pStyle w:val="a"/>
        <w:numPr>
          <w:ilvl w:val="0"/>
          <w:numId w:val="84"/>
        </w:numPr>
        <w:rPr>
          <w:lang w:eastAsia="zh-CN"/>
        </w:rPr>
      </w:pPr>
      <w:r>
        <w:rPr>
          <w:b/>
          <w:lang w:eastAsia="zh-CN"/>
        </w:rPr>
        <w:t>L1</w:t>
      </w:r>
      <w:r>
        <w:rPr>
          <w:b/>
          <w:lang w:eastAsia="zh-CN"/>
        </w:rPr>
        <w:t>正则化</w:t>
      </w:r>
      <w:r>
        <w:rPr>
          <w:lang w:eastAsia="zh-CN"/>
        </w:rPr>
        <w:t xml:space="preserve"> </w:t>
      </w:r>
      <w:r>
        <w:rPr>
          <w:lang w:eastAsia="zh-CN"/>
        </w:rPr>
        <w:t>添加权重绝对值之和的惩罚项，倾向于产生稀疏模型。</w:t>
      </w:r>
    </w:p>
    <w:p w14:paraId="188872E7" w14:textId="77777777" w:rsidR="004A4F3F" w:rsidRDefault="00000000">
      <w:pPr>
        <w:pStyle w:val="a"/>
        <w:numPr>
          <w:ilvl w:val="0"/>
          <w:numId w:val="84"/>
        </w:numPr>
        <w:rPr>
          <w:lang w:eastAsia="zh-CN"/>
        </w:rPr>
      </w:pPr>
      <w:r>
        <w:rPr>
          <w:b/>
          <w:lang w:eastAsia="zh-CN"/>
        </w:rPr>
        <w:t>L2</w:t>
      </w:r>
      <w:r>
        <w:rPr>
          <w:b/>
          <w:lang w:eastAsia="zh-CN"/>
        </w:rPr>
        <w:t>正则化</w:t>
      </w:r>
      <w:r>
        <w:rPr>
          <w:lang w:eastAsia="zh-CN"/>
        </w:rPr>
        <w:t xml:space="preserve"> </w:t>
      </w:r>
      <w:r>
        <w:rPr>
          <w:lang w:eastAsia="zh-CN"/>
        </w:rPr>
        <w:t>添加权重平方和的惩罚项，倾向于产生权重较小的模型。</w:t>
      </w:r>
    </w:p>
    <w:p w14:paraId="45ACCD74" w14:textId="77777777" w:rsidR="004A4F3F" w:rsidRDefault="00000000">
      <w:pPr>
        <w:pStyle w:val="a"/>
        <w:numPr>
          <w:ilvl w:val="0"/>
          <w:numId w:val="84"/>
        </w:numPr>
        <w:rPr>
          <w:lang w:eastAsia="zh-CN"/>
        </w:rPr>
      </w:pPr>
      <w:r>
        <w:rPr>
          <w:b/>
          <w:lang w:eastAsia="zh-CN"/>
        </w:rPr>
        <w:t>Dropout</w:t>
      </w:r>
      <w:r>
        <w:rPr>
          <w:lang w:eastAsia="zh-CN"/>
        </w:rPr>
        <w:t xml:space="preserve"> </w:t>
      </w:r>
      <w:r>
        <w:rPr>
          <w:lang w:eastAsia="zh-CN"/>
        </w:rPr>
        <w:t>训练过程中随机</w:t>
      </w:r>
      <w:r>
        <w:rPr>
          <w:lang w:eastAsia="zh-CN"/>
        </w:rPr>
        <w:t>"</w:t>
      </w:r>
      <w:r>
        <w:rPr>
          <w:lang w:eastAsia="zh-CN"/>
        </w:rPr>
        <w:t>关闭</w:t>
      </w:r>
      <w:r>
        <w:rPr>
          <w:lang w:eastAsia="zh-CN"/>
        </w:rPr>
        <w:t>"</w:t>
      </w:r>
      <w:r>
        <w:rPr>
          <w:lang w:eastAsia="zh-CN"/>
        </w:rPr>
        <w:t>一部分神经元，防止模型过度依赖某些特征。</w:t>
      </w:r>
    </w:p>
    <w:p w14:paraId="1152A433" w14:textId="77777777" w:rsidR="004A4F3F" w:rsidRDefault="00000000">
      <w:pPr>
        <w:pStyle w:val="a"/>
        <w:numPr>
          <w:ilvl w:val="0"/>
          <w:numId w:val="84"/>
        </w:numPr>
      </w:pPr>
      <w:r>
        <w:rPr>
          <w:b/>
        </w:rPr>
        <w:t>早停（</w:t>
      </w:r>
      <w:r>
        <w:rPr>
          <w:b/>
        </w:rPr>
        <w:t>Early Stopping</w:t>
      </w:r>
      <w:r>
        <w:rPr>
          <w:b/>
        </w:rPr>
        <w:t>）</w:t>
      </w:r>
      <w:r>
        <w:t xml:space="preserve"> </w:t>
      </w:r>
      <w:r>
        <w:t>当验证集性能不再提升时停止训练。</w:t>
      </w:r>
    </w:p>
    <w:p w14:paraId="2A71EFD3" w14:textId="77777777" w:rsidR="004A4F3F" w:rsidRDefault="00000000">
      <w:r>
        <w:t>在</w:t>
      </w:r>
      <w:r>
        <w:t>TensorFlow/Keras</w:t>
      </w:r>
      <w:r>
        <w:t>中应用这些正则化技术：</w:t>
      </w:r>
    </w:p>
    <w:p w14:paraId="700A4D70" w14:textId="77777777" w:rsidR="004A4F3F" w:rsidRDefault="00000000">
      <w:pPr>
        <w:pStyle w:val="BookCode"/>
        <w:pBdr>
          <w:left w:val="single" w:sz="6" w:space="8" w:color="98A2B3"/>
        </w:pBdr>
      </w:pPr>
      <w:r>
        <w:t>from tensorflow.keras import regularizers</w:t>
      </w:r>
      <w:r>
        <w:br/>
      </w:r>
      <w:r>
        <w:br/>
        <w:t>model = tf.keras.Sequential([</w:t>
      </w:r>
      <w:r>
        <w:br/>
        <w:t xml:space="preserve">    tf.keras.layers.Dense(64, activation='relu', kernel_regularizer=regularizers.l2(0.01)),</w:t>
      </w:r>
      <w:r>
        <w:br/>
        <w:t xml:space="preserve">    tf.keras.layers.Dropout(0.5),</w:t>
      </w:r>
      <w:r>
        <w:br/>
        <w:t xml:space="preserve">    tf.keras.layers.Dense(10, activation='softmax')</w:t>
      </w:r>
      <w:r>
        <w:br/>
        <w:t>])</w:t>
      </w:r>
      <w:r>
        <w:br/>
        <w:t>model.compile(optimizer='adam',</w:t>
      </w:r>
      <w:r>
        <w:br/>
        <w:t xml:space="preserve">              loss='sparse_categorical_crossentropy',</w:t>
      </w:r>
      <w:r>
        <w:br/>
        <w:t xml:space="preserve">              metrics=['accuracy'])</w:t>
      </w:r>
      <w:r>
        <w:br/>
      </w:r>
      <w:r>
        <w:br/>
        <w:t># Early Stopping</w:t>
      </w:r>
      <w:r>
        <w:br/>
        <w:t>early_stopping = tf.keras.callbacks.EarlyStopping(</w:t>
      </w:r>
      <w:r>
        <w:br/>
        <w:t xml:space="preserve">    monitor='val_loss', patience=3, restore_best_weights=True</w:t>
      </w:r>
      <w:r>
        <w:br/>
        <w:t>)</w:t>
      </w:r>
      <w:r>
        <w:br/>
        <w:t>model.fit(x_train, y_train, epochs=50, validation_split=0.2,</w:t>
      </w:r>
      <w:r>
        <w:br/>
        <w:t xml:space="preserve">          callbacks=[early_stopping], verbose=0)</w:t>
      </w:r>
    </w:p>
    <w:p w14:paraId="5649AF15" w14:textId="77777777" w:rsidR="004A4F3F" w:rsidRDefault="00000000">
      <w:pPr>
        <w:pStyle w:val="31"/>
        <w:rPr>
          <w:lang w:eastAsia="zh-CN"/>
        </w:rPr>
      </w:pPr>
      <w:bookmarkStart w:id="113" w:name="_Toc236677027"/>
      <w:r>
        <w:rPr>
          <w:rFonts w:ascii="Calibri" w:eastAsia="宋体" w:hAnsi="Calibri" w:cs="Calibri"/>
          <w:b w:val="0"/>
          <w:lang w:eastAsia="zh-CN"/>
        </w:rPr>
        <w:t xml:space="preserve">3.7.4 </w:t>
      </w:r>
      <w:r>
        <w:rPr>
          <w:rFonts w:ascii="Calibri" w:eastAsia="宋体" w:hAnsi="Calibri" w:cs="Calibri"/>
          <w:b w:val="0"/>
          <w:lang w:eastAsia="zh-CN"/>
        </w:rPr>
        <w:t>实践：比较不同配置</w:t>
      </w:r>
      <w:bookmarkEnd w:id="113"/>
    </w:p>
    <w:p w14:paraId="63CE99F5" w14:textId="77777777" w:rsidR="004A4F3F" w:rsidRDefault="00000000">
      <w:pPr>
        <w:rPr>
          <w:lang w:eastAsia="zh-CN"/>
        </w:rPr>
      </w:pPr>
      <w:r>
        <w:rPr>
          <w:lang w:eastAsia="zh-CN"/>
        </w:rPr>
        <w:t>让我们通过一个实验来比较不同的激活函数、优化器和正则化技术的效果：</w:t>
      </w:r>
    </w:p>
    <w:p w14:paraId="07F54A56" w14:textId="77777777" w:rsidR="004A4F3F" w:rsidRDefault="00000000">
      <w:pPr>
        <w:pStyle w:val="BookCode"/>
        <w:pBdr>
          <w:left w:val="single" w:sz="6" w:space="8" w:color="98A2B3"/>
        </w:pBdr>
      </w:pPr>
      <w:r>
        <w:t>import tensorflow as tf</w:t>
      </w:r>
      <w:r>
        <w:br/>
        <w:t>from tensorflow.keras.datasets import mnist</w:t>
      </w:r>
      <w:r>
        <w:br/>
        <w:t>from tensorflow.keras.models import Sequential</w:t>
      </w:r>
      <w:r>
        <w:br/>
        <w:t>from tensorflow.keras.layers import Dense, Dropout</w:t>
      </w:r>
      <w:r>
        <w:br/>
        <w:t>from tensorflow.keras.optimizers import SGD, Adam</w:t>
      </w:r>
      <w:r>
        <w:br/>
        <w:t>from tensorflow.keras.regularizers import l2</w:t>
      </w:r>
      <w:r>
        <w:br/>
      </w:r>
      <w:r>
        <w:br/>
        <w:t xml:space="preserve"># </w:t>
      </w:r>
      <w:r>
        <w:t>加载数据</w:t>
      </w:r>
      <w:r>
        <w:br/>
        <w:t>(x_train, y_train), (x_test, y_test) = mnist.load_data()</w:t>
      </w:r>
      <w:r>
        <w:br/>
        <w:t>x_train, x_test = x_train.reshape(-1, 784) / 255.0, x_test.reshape(-1, 784) / 255.0</w:t>
      </w:r>
      <w:r>
        <w:br/>
      </w:r>
      <w:r>
        <w:br/>
        <w:t xml:space="preserve"># </w:t>
      </w:r>
      <w:r>
        <w:t>定义模型创建函数</w:t>
      </w:r>
      <w:r>
        <w:br/>
        <w:t>def create_model(activation, optimizer, regularizer):</w:t>
      </w:r>
      <w:r>
        <w:br/>
        <w:t xml:space="preserve">    model = Sequential([</w:t>
      </w:r>
      <w:r>
        <w:br/>
        <w:t xml:space="preserve">        Dense(128, activation=activation, kernel_regularizer=regularizer),</w:t>
      </w:r>
      <w:r>
        <w:br/>
        <w:t xml:space="preserve">        Dropout(0.2),</w:t>
      </w:r>
      <w:r>
        <w:br/>
        <w:t xml:space="preserve">        Dense(64, activation=activation, kernel_regularizer=regularizer),</w:t>
      </w:r>
      <w:r>
        <w:br/>
        <w:t xml:space="preserve">        Dropout(0.2),</w:t>
      </w:r>
      <w:r>
        <w:br/>
        <w:t xml:space="preserve">        Dense(10, activation='softmax')</w:t>
      </w:r>
      <w:r>
        <w:br/>
        <w:t xml:space="preserve">    ])</w:t>
      </w:r>
      <w:r>
        <w:br/>
        <w:t xml:space="preserve">    model.compile(optimizer=optimizer, loss='sparse_categorical_crossentropy', metrics=['accuracy'])</w:t>
      </w:r>
      <w:r>
        <w:br/>
        <w:t xml:space="preserve">    return model</w:t>
      </w:r>
    </w:p>
    <w:p w14:paraId="68318228" w14:textId="77777777" w:rsidR="004A4F3F" w:rsidRDefault="00000000">
      <w:pPr>
        <w:pStyle w:val="BookCode"/>
        <w:keepLines/>
        <w:pBdr>
          <w:left w:val="single" w:sz="6" w:space="8" w:color="98A2B3"/>
        </w:pBdr>
      </w:pPr>
      <w:r>
        <w:lastRenderedPageBreak/>
        <w:t xml:space="preserve"># </w:t>
      </w:r>
      <w:r>
        <w:t>比较不同配置</w:t>
      </w:r>
      <w:r>
        <w:br/>
        <w:t>configurations = [</w:t>
      </w:r>
      <w:r>
        <w:br/>
        <w:t xml:space="preserve">    ('relu', 'sgd', None),</w:t>
      </w:r>
      <w:r>
        <w:br/>
        <w:t xml:space="preserve">    ('tanh', 'sgd', None),</w:t>
      </w:r>
      <w:r>
        <w:br/>
        <w:t xml:space="preserve">    ('relu', 'adam', None),</w:t>
      </w:r>
      <w:r>
        <w:br/>
        <w:t xml:space="preserve">    ('relu', 'adam', l2(0.01)),</w:t>
      </w:r>
      <w:r>
        <w:br/>
        <w:t>]</w:t>
      </w:r>
      <w:r>
        <w:br/>
      </w:r>
      <w:r>
        <w:br/>
        <w:t>for activation, optimizer, regularizer in configurations:</w:t>
      </w:r>
      <w:r>
        <w:br/>
        <w:t xml:space="preserve">    print(f"\nConfiguration: Activation={activation}, Optimizer={optimizer}, Regularizer={'L2' if regularizer else 'None'}")</w:t>
      </w:r>
      <w:r>
        <w:br/>
        <w:t xml:space="preserve">    tf.keras.utils.set_random_seed(42)</w:t>
      </w:r>
      <w:r>
        <w:br/>
        <w:t xml:space="preserve">    model = create_model(activation, optimizer, regularizer)</w:t>
      </w:r>
      <w:r>
        <w:br/>
        <w:t xml:space="preserve">    history = model.fit(x_train, y_train, validation_split=0.2, epochs=10, verbose=0)</w:t>
      </w:r>
      <w:r>
        <w:br/>
        <w:t xml:space="preserve">    best_val_acc = max(history.history['val_accuracy'])</w:t>
      </w:r>
      <w:r>
        <w:br/>
        <w:t xml:space="preserve">    print(f"Best validation accuracy: {best_val_acc:.4f}")</w:t>
      </w:r>
    </w:p>
    <w:p w14:paraId="4E5B2C38" w14:textId="77777777" w:rsidR="004A4F3F" w:rsidRDefault="00000000">
      <w:pPr>
        <w:rPr>
          <w:lang w:eastAsia="zh-CN"/>
        </w:rPr>
      </w:pPr>
      <w:r>
        <w:rPr>
          <w:lang w:eastAsia="zh-CN"/>
        </w:rPr>
        <w:t>这个实验让我们能够直观地比较不同配置的效果，帮助我们理解如何选择合适的激活函数、优化器和正则化技术。</w:t>
      </w:r>
    </w:p>
    <w:p w14:paraId="1ABC4B92" w14:textId="77777777" w:rsidR="004A4F3F" w:rsidRDefault="00000000">
      <w:pPr>
        <w:pStyle w:val="BookQuote"/>
        <w:pBdr>
          <w:left w:val="single" w:sz="12" w:space="8" w:color="2E74B5"/>
        </w:pBdr>
      </w:pPr>
      <w:r>
        <w:rPr>
          <w:b/>
        </w:rPr>
        <w:t>实践建议：</w:t>
      </w:r>
    </w:p>
    <w:p w14:paraId="44ABD0BE" w14:textId="77777777" w:rsidR="004A4F3F" w:rsidRDefault="00000000">
      <w:pPr>
        <w:pStyle w:val="a"/>
        <w:numPr>
          <w:ilvl w:val="0"/>
          <w:numId w:val="85"/>
        </w:numPr>
        <w:rPr>
          <w:lang w:eastAsia="zh-CN"/>
        </w:rPr>
      </w:pPr>
      <w:r>
        <w:rPr>
          <w:lang w:eastAsia="zh-CN"/>
        </w:rPr>
        <w:t>对于大多数问题，</w:t>
      </w:r>
      <w:r>
        <w:rPr>
          <w:lang w:eastAsia="zh-CN"/>
        </w:rPr>
        <w:t>ReLU</w:t>
      </w:r>
      <w:r>
        <w:rPr>
          <w:lang w:eastAsia="zh-CN"/>
        </w:rPr>
        <w:t>是一个很好的默认激活函数选择。</w:t>
      </w:r>
    </w:p>
    <w:p w14:paraId="0E73E56A" w14:textId="77777777" w:rsidR="004A4F3F" w:rsidRDefault="00000000">
      <w:pPr>
        <w:pStyle w:val="a"/>
        <w:numPr>
          <w:ilvl w:val="0"/>
          <w:numId w:val="85"/>
        </w:numPr>
        <w:rPr>
          <w:lang w:eastAsia="zh-CN"/>
        </w:rPr>
      </w:pPr>
      <w:r>
        <w:rPr>
          <w:lang w:eastAsia="zh-CN"/>
        </w:rPr>
        <w:t>Adam</w:t>
      </w:r>
      <w:r>
        <w:rPr>
          <w:lang w:eastAsia="zh-CN"/>
        </w:rPr>
        <w:t>优化器通常表现良好，是一个不错的起点。</w:t>
      </w:r>
    </w:p>
    <w:p w14:paraId="0F34C590" w14:textId="77777777" w:rsidR="004A4F3F" w:rsidRDefault="00000000">
      <w:pPr>
        <w:pStyle w:val="a"/>
        <w:numPr>
          <w:ilvl w:val="0"/>
          <w:numId w:val="85"/>
        </w:numPr>
        <w:rPr>
          <w:lang w:eastAsia="zh-CN"/>
        </w:rPr>
      </w:pPr>
      <w:r>
        <w:rPr>
          <w:lang w:eastAsia="zh-CN"/>
        </w:rPr>
        <w:t>正则化技术的选择取决于具体问题，通常需要实验来确定最佳配置。</w:t>
      </w:r>
    </w:p>
    <w:p w14:paraId="768BE5AC" w14:textId="77777777" w:rsidR="004A4F3F" w:rsidRDefault="00000000">
      <w:pPr>
        <w:rPr>
          <w:lang w:eastAsia="zh-CN"/>
        </w:rPr>
      </w:pPr>
      <w:r>
        <w:rPr>
          <w:lang w:eastAsia="zh-CN"/>
        </w:rPr>
        <w:t>通过理解和正确使用这些工具，我们可以显著提高神经网络的性能和泛化能力。在下一节中，我们将探讨如何处理过拟合和欠拟合问题，这是神经网络优化中的关键挑战。</w:t>
      </w:r>
    </w:p>
    <w:p w14:paraId="6FF6F8CF" w14:textId="77777777" w:rsidR="004A4F3F" w:rsidRDefault="00000000">
      <w:pPr>
        <w:pStyle w:val="21"/>
        <w:rPr>
          <w:lang w:eastAsia="zh-CN"/>
        </w:rPr>
      </w:pPr>
      <w:bookmarkStart w:id="114" w:name="_Toc236677028"/>
      <w:r>
        <w:rPr>
          <w:rFonts w:ascii="Calibri" w:eastAsia="宋体" w:hAnsi="Calibri" w:cs="Calibri"/>
          <w:b w:val="0"/>
          <w:lang w:eastAsia="zh-CN"/>
        </w:rPr>
        <w:t xml:space="preserve">3.8 </w:t>
      </w:r>
      <w:r>
        <w:rPr>
          <w:rFonts w:ascii="Calibri" w:eastAsia="宋体" w:hAnsi="Calibri" w:cs="Calibri"/>
          <w:b w:val="0"/>
          <w:lang w:eastAsia="zh-CN"/>
        </w:rPr>
        <w:t>处理过拟合和欠拟合</w:t>
      </w:r>
      <w:bookmarkEnd w:id="114"/>
    </w:p>
    <w:p w14:paraId="70B40AD1" w14:textId="77777777" w:rsidR="004A4F3F" w:rsidRDefault="00000000">
      <w:pPr>
        <w:rPr>
          <w:lang w:eastAsia="zh-CN"/>
        </w:rPr>
      </w:pPr>
      <w:r>
        <w:rPr>
          <w:lang w:eastAsia="zh-CN"/>
        </w:rPr>
        <w:t>在机器学习中，我们的目标是创建能够在新的、未见过的数据上表现良好的模型。然而，在训练过程中，我们经常会遇到两个主要问题：过拟合和欠拟合。</w:t>
      </w:r>
    </w:p>
    <w:p w14:paraId="460FEA3D" w14:textId="77777777" w:rsidR="004A4F3F" w:rsidRDefault="00000000">
      <w:pPr>
        <w:pStyle w:val="31"/>
      </w:pPr>
      <w:bookmarkStart w:id="115" w:name="_Toc236677029"/>
      <w:r>
        <w:rPr>
          <w:rFonts w:ascii="Calibri" w:eastAsia="宋体" w:hAnsi="Calibri" w:cs="Calibri"/>
          <w:b w:val="0"/>
        </w:rPr>
        <w:t xml:space="preserve">3.8.1 </w:t>
      </w:r>
      <w:r>
        <w:rPr>
          <w:rFonts w:ascii="Calibri" w:eastAsia="宋体" w:hAnsi="Calibri" w:cs="Calibri"/>
          <w:b w:val="0"/>
        </w:rPr>
        <w:t>理解过拟合和欠拟合</w:t>
      </w:r>
      <w:bookmarkEnd w:id="115"/>
    </w:p>
    <w:p w14:paraId="6B99F8CE" w14:textId="77777777" w:rsidR="004A4F3F" w:rsidRDefault="00000000">
      <w:pPr>
        <w:pStyle w:val="a"/>
        <w:numPr>
          <w:ilvl w:val="0"/>
          <w:numId w:val="86"/>
        </w:numPr>
      </w:pPr>
      <w:r>
        <w:rPr>
          <w:b/>
        </w:rPr>
        <w:t>欠拟合（</w:t>
      </w:r>
      <w:r>
        <w:rPr>
          <w:b/>
        </w:rPr>
        <w:t>Underfitting</w:t>
      </w:r>
      <w:r>
        <w:rPr>
          <w:b/>
        </w:rPr>
        <w:t>）</w:t>
      </w:r>
    </w:p>
    <w:p w14:paraId="0CEADE17" w14:textId="77777777" w:rsidR="004A4F3F" w:rsidRDefault="00000000">
      <w:pPr>
        <w:pStyle w:val="a0"/>
        <w:numPr>
          <w:ilvl w:val="1"/>
          <w:numId w:val="87"/>
        </w:numPr>
        <w:rPr>
          <w:lang w:eastAsia="zh-CN"/>
        </w:rPr>
      </w:pPr>
      <w:r>
        <w:rPr>
          <w:lang w:eastAsia="zh-CN"/>
        </w:rPr>
        <w:t>表现：模型在训练数据和验证数据上都表现不佳。</w:t>
      </w:r>
    </w:p>
    <w:p w14:paraId="2956D786" w14:textId="77777777" w:rsidR="004A4F3F" w:rsidRDefault="00000000">
      <w:pPr>
        <w:pStyle w:val="a0"/>
        <w:numPr>
          <w:ilvl w:val="1"/>
          <w:numId w:val="87"/>
        </w:numPr>
        <w:rPr>
          <w:lang w:eastAsia="zh-CN"/>
        </w:rPr>
      </w:pPr>
      <w:r>
        <w:rPr>
          <w:lang w:eastAsia="zh-CN"/>
        </w:rPr>
        <w:t>原因：模型过于简单，无法捕捉数据中的模式。</w:t>
      </w:r>
    </w:p>
    <w:p w14:paraId="0396E7E1" w14:textId="77777777" w:rsidR="004A4F3F" w:rsidRDefault="00000000">
      <w:pPr>
        <w:pStyle w:val="a"/>
        <w:numPr>
          <w:ilvl w:val="0"/>
          <w:numId w:val="86"/>
        </w:numPr>
      </w:pPr>
      <w:r>
        <w:rPr>
          <w:b/>
        </w:rPr>
        <w:t>过拟合（</w:t>
      </w:r>
      <w:r>
        <w:rPr>
          <w:b/>
        </w:rPr>
        <w:t>Overfitting</w:t>
      </w:r>
      <w:r>
        <w:rPr>
          <w:b/>
        </w:rPr>
        <w:t>）</w:t>
      </w:r>
    </w:p>
    <w:p w14:paraId="4F4A5F0E" w14:textId="77777777" w:rsidR="004A4F3F" w:rsidRDefault="00000000">
      <w:pPr>
        <w:pStyle w:val="a0"/>
        <w:numPr>
          <w:ilvl w:val="1"/>
          <w:numId w:val="88"/>
        </w:numPr>
        <w:rPr>
          <w:lang w:eastAsia="zh-CN"/>
        </w:rPr>
      </w:pPr>
      <w:r>
        <w:rPr>
          <w:lang w:eastAsia="zh-CN"/>
        </w:rPr>
        <w:t>表现：模型在训练数据上表现极好，但在验证数据上表现差。</w:t>
      </w:r>
    </w:p>
    <w:p w14:paraId="732D7E64" w14:textId="77777777" w:rsidR="004A4F3F" w:rsidRDefault="00000000">
      <w:pPr>
        <w:pStyle w:val="a0"/>
        <w:numPr>
          <w:ilvl w:val="1"/>
          <w:numId w:val="88"/>
        </w:numPr>
        <w:rPr>
          <w:lang w:eastAsia="zh-CN"/>
        </w:rPr>
      </w:pPr>
      <w:r>
        <w:rPr>
          <w:lang w:eastAsia="zh-CN"/>
        </w:rPr>
        <w:t>原因：模型过于复杂，学习了训练数据中的噪声。</w:t>
      </w:r>
    </w:p>
    <w:p w14:paraId="3356A828" w14:textId="77777777" w:rsidR="004A4F3F" w:rsidRDefault="00000000">
      <w:pPr>
        <w:rPr>
          <w:lang w:eastAsia="zh-CN"/>
        </w:rPr>
      </w:pPr>
      <w:r>
        <w:rPr>
          <w:lang w:eastAsia="zh-CN"/>
        </w:rPr>
        <w:t>让我们通过一个简单的例子来可视化这两个问题：</w:t>
      </w:r>
    </w:p>
    <w:p w14:paraId="1E7DDAAE" w14:textId="77777777" w:rsidR="004A4F3F" w:rsidRDefault="00000000">
      <w:pPr>
        <w:pStyle w:val="BookCode"/>
        <w:pBdr>
          <w:left w:val="single" w:sz="6" w:space="8" w:color="98A2B3"/>
        </w:pBdr>
      </w:pPr>
      <w:r>
        <w:t>import numpy as np</w:t>
      </w:r>
      <w:r>
        <w:br/>
        <w:t>import matplotlib.pyplot as plt</w:t>
      </w:r>
      <w:r>
        <w:br/>
        <w:t>from sklearn.preprocessing import PolynomialFeatures</w:t>
      </w:r>
      <w:r>
        <w:br/>
        <w:t>from sklearn.linear_model import LinearRegression</w:t>
      </w:r>
      <w:r>
        <w:br/>
        <w:t>from sklearn.pipeline import make_pipeline</w:t>
      </w:r>
      <w:r>
        <w:br/>
      </w:r>
      <w:r>
        <w:br/>
        <w:t xml:space="preserve"># </w:t>
      </w:r>
      <w:r>
        <w:t>生成数据</w:t>
      </w:r>
      <w:r>
        <w:br/>
      </w:r>
      <w:r>
        <w:lastRenderedPageBreak/>
        <w:t>np.random.seed(0)</w:t>
      </w:r>
      <w:r>
        <w:br/>
        <w:t>X = np.sort(np.random.rand(20, 1), axis=0)</w:t>
      </w:r>
      <w:r>
        <w:br/>
        <w:t>y = np.cos(1.5 * np.pi * X).ravel() + np.random.randn(20) * 0.1</w:t>
      </w:r>
      <w:r>
        <w:br/>
      </w:r>
      <w:r>
        <w:br/>
        <w:t xml:space="preserve"># </w:t>
      </w:r>
      <w:r>
        <w:t>创建不同复杂度的模型</w:t>
      </w:r>
      <w:r>
        <w:br/>
        <w:t xml:space="preserve">degrees = [1, 4, 15]  # </w:t>
      </w:r>
      <w:r>
        <w:t>多项式的度数</w:t>
      </w:r>
      <w:r>
        <w:br/>
        <w:t>plt.figure(figsize=(14, 4))</w:t>
      </w:r>
      <w:r>
        <w:br/>
      </w:r>
      <w:r>
        <w:br/>
        <w:t>for i, degree in enumerate(degrees):</w:t>
      </w:r>
      <w:r>
        <w:br/>
        <w:t xml:space="preserve">    ax = plt.subplot(1, 3, i + 1)</w:t>
      </w:r>
      <w:r>
        <w:br/>
        <w:t xml:space="preserve">    plt.setp(ax, xticks=(), yticks=())</w:t>
      </w:r>
      <w:r>
        <w:br/>
        <w:t xml:space="preserve">    </w:t>
      </w:r>
      <w:r>
        <w:br/>
        <w:t xml:space="preserve">    model = make_pipeline(PolynomialFeatures(degree), LinearRegression())</w:t>
      </w:r>
      <w:r>
        <w:br/>
        <w:t xml:space="preserve">    model.fit(X, y)</w:t>
      </w:r>
      <w:r>
        <w:br/>
        <w:t xml:space="preserve">    </w:t>
      </w:r>
      <w:r>
        <w:br/>
        <w:t xml:space="preserve">    X_test = np.linspace(0, 1, 100)[:, np.newaxis]</w:t>
      </w:r>
      <w:r>
        <w:br/>
        <w:t xml:space="preserve">    plt.plot(X_test, model.predict(X_test), label="Model")</w:t>
      </w:r>
      <w:r>
        <w:br/>
        <w:t xml:space="preserve">    plt.plot(X_test, np.cos(1.5 * np.pi * X_test), '--', label="True function")</w:t>
      </w:r>
      <w:r>
        <w:br/>
        <w:t xml:space="preserve">    plt.scatter(X, y, c='r', label="Samples")</w:t>
      </w:r>
      <w:r>
        <w:br/>
        <w:t xml:space="preserve">    plt.xlabel("x")</w:t>
      </w:r>
      <w:r>
        <w:br/>
        <w:t xml:space="preserve">    plt.ylabel("y")</w:t>
      </w:r>
      <w:r>
        <w:br/>
        <w:t xml:space="preserve">    plt.xlim((0, 1))</w:t>
      </w:r>
      <w:r>
        <w:br/>
        <w:t xml:space="preserve">    plt.ylim((-2, 2))</w:t>
      </w:r>
      <w:r>
        <w:br/>
        <w:t xml:space="preserve">    plt.legend(loc="best")</w:t>
      </w:r>
      <w:r>
        <w:br/>
        <w:t xml:space="preserve">    plt.title(f"Degree {degree}")</w:t>
      </w:r>
      <w:r>
        <w:br/>
      </w:r>
      <w:r>
        <w:br/>
        <w:t>plt.show()</w:t>
      </w:r>
    </w:p>
    <w:p w14:paraId="5D3AF803" w14:textId="77777777" w:rsidR="004A4F3F" w:rsidRDefault="00000000">
      <w:r>
        <w:t>在这个例子中，</w:t>
      </w:r>
      <w:r>
        <w:t xml:space="preserve">degree=1 </w:t>
      </w:r>
      <w:r>
        <w:t>的模型欠拟合，</w:t>
      </w:r>
      <w:r>
        <w:t xml:space="preserve">degree=15 </w:t>
      </w:r>
      <w:r>
        <w:t>的模型过拟合，而</w:t>
      </w:r>
      <w:r>
        <w:t xml:space="preserve"> degree=4 </w:t>
      </w:r>
      <w:r>
        <w:t>的模型达到了较好的平衡。</w:t>
      </w:r>
    </w:p>
    <w:p w14:paraId="3A496AC6" w14:textId="77777777" w:rsidR="004A4F3F" w:rsidRDefault="00000000">
      <w:pPr>
        <w:pStyle w:val="31"/>
      </w:pPr>
      <w:bookmarkStart w:id="116" w:name="_Toc236677030"/>
      <w:r>
        <w:rPr>
          <w:rFonts w:ascii="Calibri" w:eastAsia="宋体" w:hAnsi="Calibri" w:cs="Calibri"/>
          <w:b w:val="0"/>
        </w:rPr>
        <w:t xml:space="preserve">3.8.2 </w:t>
      </w:r>
      <w:r>
        <w:rPr>
          <w:rFonts w:ascii="Calibri" w:eastAsia="宋体" w:hAnsi="Calibri" w:cs="Calibri"/>
          <w:b w:val="0"/>
        </w:rPr>
        <w:t>识别过拟合和欠拟合</w:t>
      </w:r>
      <w:bookmarkEnd w:id="116"/>
    </w:p>
    <w:p w14:paraId="2D92060C" w14:textId="77777777" w:rsidR="004A4F3F" w:rsidRDefault="00000000">
      <w:pPr>
        <w:pStyle w:val="a"/>
        <w:numPr>
          <w:ilvl w:val="0"/>
          <w:numId w:val="89"/>
        </w:numPr>
        <w:rPr>
          <w:lang w:eastAsia="zh-CN"/>
        </w:rPr>
      </w:pPr>
      <w:r>
        <w:rPr>
          <w:b/>
          <w:lang w:eastAsia="zh-CN"/>
        </w:rPr>
        <w:t>学习曲线</w:t>
      </w:r>
      <w:r>
        <w:rPr>
          <w:lang w:eastAsia="zh-CN"/>
        </w:rPr>
        <w:t xml:space="preserve"> </w:t>
      </w:r>
      <w:r>
        <w:rPr>
          <w:lang w:eastAsia="zh-CN"/>
        </w:rPr>
        <w:t>观察训练集和验证集上的性能随训练进行的变化。</w:t>
      </w:r>
    </w:p>
    <w:p w14:paraId="55FEC536" w14:textId="77777777" w:rsidR="004A4F3F" w:rsidRDefault="00000000">
      <w:pPr>
        <w:pStyle w:val="BookCode"/>
        <w:pBdr>
          <w:left w:val="single" w:sz="6" w:space="8" w:color="98A2B3"/>
        </w:pBdr>
      </w:pPr>
      <w:r>
        <w:t>from sklearn.model_selection import learning_curve</w:t>
      </w:r>
      <w:r>
        <w:br/>
      </w:r>
      <w:r>
        <w:br/>
        <w:t>def plot_learning_curve(estimator, title, X, y, ylim=None, cv=None,</w:t>
      </w:r>
      <w:r>
        <w:br/>
        <w:t xml:space="preserve">                        n_jobs=None, train_sizes=np.linspace(.1, 1.0, 5)):</w:t>
      </w:r>
      <w:r>
        <w:br/>
        <w:t xml:space="preserve">    plt.figure()</w:t>
      </w:r>
      <w:r>
        <w:br/>
        <w:t xml:space="preserve">    plt.title(title)</w:t>
      </w:r>
      <w:r>
        <w:br/>
        <w:t xml:space="preserve">    if ylim is not None:</w:t>
      </w:r>
      <w:r>
        <w:br/>
        <w:t xml:space="preserve">        plt.ylim(*ylim)</w:t>
      </w:r>
      <w:r>
        <w:br/>
        <w:t xml:space="preserve">    plt.xlabel("Training examples")</w:t>
      </w:r>
      <w:r>
        <w:br/>
        <w:t xml:space="preserve">    plt.ylabel("MSE")</w:t>
      </w:r>
      <w:r>
        <w:br/>
        <w:t xml:space="preserve">    train_sizes, train_scores, test_scores = learning_curve(</w:t>
      </w:r>
      <w:r>
        <w:br/>
        <w:t xml:space="preserve">        estimator, X, y, cv=cv, n_jobs=n_jobs, train_sizes=train_sizes,</w:t>
      </w:r>
      <w:r>
        <w:br/>
        <w:t xml:space="preserve">        scoring="neg_mean_squared_error")</w:t>
      </w:r>
      <w:r>
        <w:br/>
        <w:t xml:space="preserve">    train_scores_mean = -np.mean(train_scores, axis=1)</w:t>
      </w:r>
      <w:r>
        <w:br/>
        <w:t xml:space="preserve">    train_scores_std = np.std(train_scores, axis=1)</w:t>
      </w:r>
      <w:r>
        <w:br/>
        <w:t xml:space="preserve">    test_scores_mean = -np.mean(test_scores, axis=1)</w:t>
      </w:r>
      <w:r>
        <w:br/>
        <w:t xml:space="preserve">    test_scores_std = np.std(test_scores, axis=1)</w:t>
      </w:r>
      <w:r>
        <w:br/>
        <w:t xml:space="preserve">    plt.grid()</w:t>
      </w:r>
      <w:r>
        <w:br/>
      </w:r>
      <w:r>
        <w:br/>
        <w:t xml:space="preserve">    plt.fill_between(train_sizes, train_scores_mean - train_scores_std,</w:t>
      </w:r>
      <w:r>
        <w:br/>
        <w:t xml:space="preserve">                     train_scores_mean + train_scores_std, alpha=0.1,</w:t>
      </w:r>
      <w:r>
        <w:br/>
        <w:t xml:space="preserve">                     color="r")</w:t>
      </w:r>
      <w:r>
        <w:br/>
        <w:t xml:space="preserve">    plt.fill_between(train_sizes, test_scores_mean - test_scores_std,</w:t>
      </w:r>
      <w:r>
        <w:br/>
        <w:t xml:space="preserve">                     test_scores_mean + test_scores_std, alpha=0.1, color="g")</w:t>
      </w:r>
      <w:r>
        <w:br/>
        <w:t xml:space="preserve">    plt.plot(train_sizes, train_scores_mean, 'o-', color="r",</w:t>
      </w:r>
      <w:r>
        <w:br/>
        <w:t xml:space="preserve">             label="Training score")</w:t>
      </w:r>
      <w:r>
        <w:br/>
        <w:t xml:space="preserve">    plt.plot(train_sizes, test_scores_mean, 'o-', color="g",</w:t>
      </w:r>
      <w:r>
        <w:br/>
        <w:t xml:space="preserve">             label="Cross-validation score")</w:t>
      </w:r>
      <w:r>
        <w:br/>
      </w:r>
      <w:r>
        <w:lastRenderedPageBreak/>
        <w:br/>
        <w:t xml:space="preserve">    plt.legend(loc="best")</w:t>
      </w:r>
      <w:r>
        <w:br/>
        <w:t xml:space="preserve">    return plt</w:t>
      </w:r>
      <w:r>
        <w:br/>
      </w:r>
      <w:r>
        <w:br/>
        <w:t xml:space="preserve"># </w:t>
      </w:r>
      <w:r>
        <w:t>使用前面的多项式回归模型</w:t>
      </w:r>
      <w:r>
        <w:br/>
        <w:t>estimator = make_pipeline(PolynomialFeatures(4), LinearRegression())</w:t>
      </w:r>
      <w:r>
        <w:br/>
        <w:t>plot_learning_curve(estimator, "Learning Curve", X, y, ylim=(0, 1.1), cv=5)</w:t>
      </w:r>
      <w:r>
        <w:br/>
        <w:t>plt.show()</w:t>
      </w:r>
    </w:p>
    <w:p w14:paraId="29E09411" w14:textId="77777777" w:rsidR="004A4F3F" w:rsidRDefault="00000000">
      <w:pPr>
        <w:pStyle w:val="a"/>
        <w:numPr>
          <w:ilvl w:val="0"/>
          <w:numId w:val="90"/>
        </w:numPr>
        <w:rPr>
          <w:lang w:eastAsia="zh-CN"/>
        </w:rPr>
      </w:pPr>
      <w:r>
        <w:rPr>
          <w:b/>
          <w:lang w:eastAsia="zh-CN"/>
        </w:rPr>
        <w:t>验证曲线</w:t>
      </w:r>
      <w:r>
        <w:rPr>
          <w:lang w:eastAsia="zh-CN"/>
        </w:rPr>
        <w:t xml:space="preserve"> </w:t>
      </w:r>
      <w:r>
        <w:rPr>
          <w:lang w:eastAsia="zh-CN"/>
        </w:rPr>
        <w:t>观察模型性能随超参数变化的情况。</w:t>
      </w:r>
    </w:p>
    <w:p w14:paraId="279D15C9" w14:textId="77777777" w:rsidR="004A4F3F" w:rsidRDefault="00000000">
      <w:pPr>
        <w:pStyle w:val="BookCode"/>
        <w:pBdr>
          <w:left w:val="single" w:sz="6" w:space="8" w:color="98A2B3"/>
        </w:pBdr>
      </w:pPr>
      <w:r>
        <w:t>from sklearn.model_selection import validation_curve</w:t>
      </w:r>
      <w:r>
        <w:br/>
      </w:r>
      <w:r>
        <w:br/>
        <w:t>degree = np.arange(1, 21)</w:t>
      </w:r>
      <w:r>
        <w:br/>
        <w:t>train_scores, val_scores = validation_curve(</w:t>
      </w:r>
      <w:r>
        <w:br/>
        <w:t xml:space="preserve">    make_pipeline(PolynomialFeatures(), LinearRegression()), X, y,</w:t>
      </w:r>
      <w:r>
        <w:br/>
        <w:t xml:space="preserve">    param_name="polynomialfeatures__degree", param_range=degree,</w:t>
      </w:r>
      <w:r>
        <w:br/>
        <w:t xml:space="preserve">    cv=5, scoring="neg_mean_squared_error")</w:t>
      </w:r>
      <w:r>
        <w:br/>
      </w:r>
      <w:r>
        <w:br/>
        <w:t>plt.plot(degree, -np.mean(train_scores, axis=1), label="Training error")</w:t>
      </w:r>
      <w:r>
        <w:br/>
        <w:t>plt.plot(degree, -np.mean(val_scores, axis=1), label="Validation error")</w:t>
      </w:r>
      <w:r>
        <w:br/>
        <w:t>plt.xlabel("degree")</w:t>
      </w:r>
      <w:r>
        <w:br/>
        <w:t>plt.ylabel("MSE")</w:t>
      </w:r>
      <w:r>
        <w:br/>
        <w:t>plt.legend(loc="best")</w:t>
      </w:r>
      <w:r>
        <w:br/>
        <w:t>plt.title("Validation Curve")</w:t>
      </w:r>
      <w:r>
        <w:br/>
        <w:t>plt.show()</w:t>
      </w:r>
    </w:p>
    <w:p w14:paraId="5059900B" w14:textId="77777777" w:rsidR="004A4F3F" w:rsidRDefault="00000000">
      <w:pPr>
        <w:pStyle w:val="31"/>
      </w:pPr>
      <w:bookmarkStart w:id="117" w:name="_Toc236677031"/>
      <w:r>
        <w:rPr>
          <w:rFonts w:ascii="Calibri" w:eastAsia="宋体" w:hAnsi="Calibri" w:cs="Calibri"/>
          <w:b w:val="0"/>
        </w:rPr>
        <w:t xml:space="preserve">3.8.3 </w:t>
      </w:r>
      <w:r>
        <w:rPr>
          <w:rFonts w:ascii="Calibri" w:eastAsia="宋体" w:hAnsi="Calibri" w:cs="Calibri"/>
          <w:b w:val="0"/>
        </w:rPr>
        <w:t>解决过拟合和欠拟合</w:t>
      </w:r>
      <w:bookmarkEnd w:id="117"/>
    </w:p>
    <w:p w14:paraId="16F7CF8A" w14:textId="77777777" w:rsidR="004A4F3F" w:rsidRDefault="00000000">
      <w:pPr>
        <w:pStyle w:val="a"/>
        <w:numPr>
          <w:ilvl w:val="0"/>
          <w:numId w:val="91"/>
        </w:numPr>
      </w:pPr>
      <w:r>
        <w:rPr>
          <w:b/>
        </w:rPr>
        <w:t>解决欠拟合</w:t>
      </w:r>
    </w:p>
    <w:p w14:paraId="3BE196EF" w14:textId="77777777" w:rsidR="004A4F3F" w:rsidRDefault="00000000">
      <w:pPr>
        <w:pStyle w:val="a0"/>
        <w:numPr>
          <w:ilvl w:val="1"/>
          <w:numId w:val="92"/>
        </w:numPr>
        <w:rPr>
          <w:lang w:eastAsia="zh-CN"/>
        </w:rPr>
      </w:pPr>
      <w:r>
        <w:rPr>
          <w:lang w:eastAsia="zh-CN"/>
        </w:rPr>
        <w:t>增加模型复杂度（如增加神经网络层数或神经元数量）</w:t>
      </w:r>
    </w:p>
    <w:p w14:paraId="58681255" w14:textId="77777777" w:rsidR="004A4F3F" w:rsidRDefault="00000000">
      <w:pPr>
        <w:pStyle w:val="a0"/>
        <w:numPr>
          <w:ilvl w:val="1"/>
          <w:numId w:val="92"/>
        </w:numPr>
      </w:pPr>
      <w:r>
        <w:t>减少正则化强度</w:t>
      </w:r>
    </w:p>
    <w:p w14:paraId="2B9439F8" w14:textId="77777777" w:rsidR="004A4F3F" w:rsidRDefault="00000000">
      <w:pPr>
        <w:pStyle w:val="a0"/>
        <w:numPr>
          <w:ilvl w:val="1"/>
          <w:numId w:val="92"/>
        </w:numPr>
      </w:pPr>
      <w:r>
        <w:t>构建更多相关特征</w:t>
      </w:r>
    </w:p>
    <w:p w14:paraId="7080B8EE" w14:textId="77777777" w:rsidR="004A4F3F" w:rsidRDefault="00000000">
      <w:pPr>
        <w:pStyle w:val="a"/>
        <w:numPr>
          <w:ilvl w:val="0"/>
          <w:numId w:val="91"/>
        </w:numPr>
      </w:pPr>
      <w:r>
        <w:rPr>
          <w:b/>
        </w:rPr>
        <w:t>解决过拟合</w:t>
      </w:r>
    </w:p>
    <w:p w14:paraId="15437A80" w14:textId="77777777" w:rsidR="004A4F3F" w:rsidRDefault="00000000">
      <w:pPr>
        <w:pStyle w:val="a0"/>
        <w:numPr>
          <w:ilvl w:val="1"/>
          <w:numId w:val="93"/>
        </w:numPr>
      </w:pPr>
      <w:r>
        <w:t>收集更多训练数据</w:t>
      </w:r>
    </w:p>
    <w:p w14:paraId="58BF33AD" w14:textId="77777777" w:rsidR="004A4F3F" w:rsidRDefault="00000000">
      <w:pPr>
        <w:pStyle w:val="a0"/>
        <w:numPr>
          <w:ilvl w:val="1"/>
          <w:numId w:val="93"/>
        </w:numPr>
        <w:rPr>
          <w:lang w:eastAsia="zh-CN"/>
        </w:rPr>
      </w:pPr>
      <w:r>
        <w:rPr>
          <w:lang w:eastAsia="zh-CN"/>
        </w:rPr>
        <w:t>使用正则化技术（如</w:t>
      </w:r>
      <w:r>
        <w:rPr>
          <w:lang w:eastAsia="zh-CN"/>
        </w:rPr>
        <w:t>L1/L2</w:t>
      </w:r>
      <w:r>
        <w:rPr>
          <w:lang w:eastAsia="zh-CN"/>
        </w:rPr>
        <w:t>正则化、</w:t>
      </w:r>
      <w:r>
        <w:rPr>
          <w:lang w:eastAsia="zh-CN"/>
        </w:rPr>
        <w:t>Dropout</w:t>
      </w:r>
      <w:r>
        <w:rPr>
          <w:lang w:eastAsia="zh-CN"/>
        </w:rPr>
        <w:t>）</w:t>
      </w:r>
    </w:p>
    <w:p w14:paraId="3A2E5003" w14:textId="77777777" w:rsidR="004A4F3F" w:rsidRDefault="00000000">
      <w:pPr>
        <w:pStyle w:val="a0"/>
        <w:numPr>
          <w:ilvl w:val="1"/>
          <w:numId w:val="93"/>
        </w:numPr>
      </w:pPr>
      <w:r>
        <w:t>减少模型复杂度</w:t>
      </w:r>
    </w:p>
    <w:p w14:paraId="1DC0469A" w14:textId="77777777" w:rsidR="004A4F3F" w:rsidRDefault="00000000">
      <w:pPr>
        <w:pStyle w:val="a0"/>
        <w:numPr>
          <w:ilvl w:val="1"/>
          <w:numId w:val="93"/>
        </w:numPr>
      </w:pPr>
      <w:r>
        <w:t>使用集成方法（如随机森林、</w:t>
      </w:r>
      <w:r>
        <w:t>Boosting</w:t>
      </w:r>
      <w:r>
        <w:t>）</w:t>
      </w:r>
    </w:p>
    <w:p w14:paraId="74614EAB" w14:textId="77777777" w:rsidR="004A4F3F" w:rsidRDefault="00000000">
      <w:pPr>
        <w:rPr>
          <w:lang w:eastAsia="zh-CN"/>
        </w:rPr>
      </w:pPr>
      <w:r>
        <w:rPr>
          <w:lang w:eastAsia="zh-CN"/>
        </w:rPr>
        <w:t>让我们用</w:t>
      </w:r>
      <w:r>
        <w:rPr>
          <w:lang w:eastAsia="zh-CN"/>
        </w:rPr>
        <w:t>TensorFlow/Keras</w:t>
      </w:r>
      <w:r>
        <w:rPr>
          <w:lang w:eastAsia="zh-CN"/>
        </w:rPr>
        <w:t>实现一个例子，展示如何处理过拟合：</w:t>
      </w:r>
    </w:p>
    <w:p w14:paraId="5413F653" w14:textId="77777777" w:rsidR="004A4F3F" w:rsidRDefault="00000000">
      <w:pPr>
        <w:pStyle w:val="BookCode"/>
        <w:pBdr>
          <w:left w:val="single" w:sz="6" w:space="8" w:color="98A2B3"/>
        </w:pBdr>
      </w:pPr>
      <w:r>
        <w:t>import tensorflow as tf</w:t>
      </w:r>
      <w:r>
        <w:br/>
        <w:t>from tensorflow.keras.models import Sequential</w:t>
      </w:r>
      <w:r>
        <w:br/>
        <w:t>from tensorflow.keras.layers import Dense, Dropout</w:t>
      </w:r>
      <w:r>
        <w:br/>
        <w:t>from tensorflow.keras.regularizers import l2</w:t>
      </w:r>
      <w:r>
        <w:br/>
        <w:t>from tensorflow.keras.callbacks import EarlyStopping</w:t>
      </w:r>
      <w:r>
        <w:br/>
        <w:t>from sklearn.model_selection import train_test_split</w:t>
      </w:r>
      <w:r>
        <w:br/>
      </w:r>
      <w:r>
        <w:br/>
        <w:t xml:space="preserve"># </w:t>
      </w:r>
      <w:r>
        <w:t>沿用前面的合成数据，并保留独立测试集</w:t>
      </w:r>
      <w:r>
        <w:br/>
        <w:t>X_train, X_test, y_train, y_test = train_test_split(</w:t>
      </w:r>
      <w:r>
        <w:br/>
        <w:t xml:space="preserve">    X, y, test_size=0.2, random_state=42</w:t>
      </w:r>
      <w:r>
        <w:br/>
        <w:t>)</w:t>
      </w:r>
      <w:r>
        <w:br/>
      </w:r>
      <w:r>
        <w:br/>
        <w:t xml:space="preserve"># </w:t>
      </w:r>
      <w:r>
        <w:t>创建一个可能过拟合的模型</w:t>
      </w:r>
      <w:r>
        <w:br/>
        <w:t>model_overfit = Sequential([</w:t>
      </w:r>
      <w:r>
        <w:br/>
        <w:t xml:space="preserve">    Dense(128, activation='relu', input_shape=(X_train.shape[1],)),</w:t>
      </w:r>
      <w:r>
        <w:br/>
      </w:r>
      <w:r>
        <w:lastRenderedPageBreak/>
        <w:t xml:space="preserve">    Dense(64, activation='relu'),</w:t>
      </w:r>
      <w:r>
        <w:br/>
        <w:t xml:space="preserve">    Dense(1)</w:t>
      </w:r>
      <w:r>
        <w:br/>
        <w:t>])</w:t>
      </w:r>
      <w:r>
        <w:br/>
      </w:r>
      <w:r>
        <w:br/>
        <w:t xml:space="preserve"># </w:t>
      </w:r>
      <w:r>
        <w:t>创建一个使用正则化和</w:t>
      </w:r>
      <w:r>
        <w:t>Dropout</w:t>
      </w:r>
      <w:r>
        <w:t>的模型</w:t>
      </w:r>
      <w:r>
        <w:br/>
        <w:t>model_regularized = Sequential([</w:t>
      </w:r>
      <w:r>
        <w:br/>
        <w:t xml:space="preserve">    Dense(128, activation='relu', kernel_regularizer=l2(0.01), input_shape=(X_train.shape[1],)),</w:t>
      </w:r>
      <w:r>
        <w:br/>
        <w:t xml:space="preserve">    Dropout(0.3),</w:t>
      </w:r>
      <w:r>
        <w:br/>
        <w:t xml:space="preserve">    Dense(64, activation='relu', kernel_regularizer=l2(0.01)),</w:t>
      </w:r>
      <w:r>
        <w:br/>
        <w:t xml:space="preserve">    Dropout(0.3),</w:t>
      </w:r>
      <w:r>
        <w:br/>
        <w:t xml:space="preserve">    Dense(1)</w:t>
      </w:r>
      <w:r>
        <w:br/>
        <w:t>])</w:t>
      </w:r>
      <w:r>
        <w:br/>
      </w:r>
      <w:r>
        <w:br/>
        <w:t xml:space="preserve"># </w:t>
      </w:r>
      <w:r>
        <w:t>编译模型</w:t>
      </w:r>
      <w:r>
        <w:br/>
        <w:t>model_overfit.compile(optimizer='adam', loss='mse')</w:t>
      </w:r>
      <w:r>
        <w:br/>
        <w:t>model_regularized.compile(optimizer='adam', loss='mse')</w:t>
      </w:r>
      <w:r>
        <w:br/>
      </w:r>
      <w:r>
        <w:br/>
        <w:t xml:space="preserve"># </w:t>
      </w:r>
      <w:r>
        <w:t>使用</w:t>
      </w:r>
      <w:r>
        <w:t>Early Stopping</w:t>
      </w:r>
      <w:r>
        <w:br/>
        <w:t>early_stopping = EarlyStopping(patience=10, restore_best_weights=True)</w:t>
      </w:r>
      <w:r>
        <w:br/>
      </w:r>
      <w:r>
        <w:br/>
        <w:t xml:space="preserve"># </w:t>
      </w:r>
      <w:r>
        <w:t>训练模型</w:t>
      </w:r>
      <w:r>
        <w:br/>
        <w:t>history_overfit = model_overfit.fit(X_train, y_train, epochs=100, validation_split=0.2, verbose=0)</w:t>
      </w:r>
      <w:r>
        <w:br/>
        <w:t>history_regularized = model_regularized.fit(X_train, y_train, epochs=100, validation_split=0.2, callbacks=[early_stopping], verbose=0)</w:t>
      </w:r>
      <w:r>
        <w:br/>
      </w:r>
      <w:r>
        <w:br/>
        <w:t xml:space="preserve"># </w:t>
      </w:r>
      <w:r>
        <w:t>绘制学习曲线</w:t>
      </w:r>
      <w:r>
        <w:br/>
        <w:t>plt.figure(figsize=(12, 4))</w:t>
      </w:r>
      <w:r>
        <w:br/>
        <w:t>plt.subplot(1, 2, 1)</w:t>
      </w:r>
      <w:r>
        <w:br/>
        <w:t>plt.plot(history_overfit.history['loss'], label='Train Loss (Overfit)')</w:t>
      </w:r>
      <w:r>
        <w:br/>
        <w:t>plt.plot(history_overfit.history['val_loss'], label='Val Loss (Overfit)')</w:t>
      </w:r>
      <w:r>
        <w:br/>
        <w:t>plt.legend()</w:t>
      </w:r>
      <w:r>
        <w:br/>
        <w:t>plt.title('Overfit Model')</w:t>
      </w:r>
      <w:r>
        <w:br/>
      </w:r>
      <w:r>
        <w:br/>
        <w:t>plt.subplot(1, 2, 2)</w:t>
      </w:r>
      <w:r>
        <w:br/>
        <w:t>plt.plot(history_regularized.history['loss'], label='Train Loss (Regularized)')</w:t>
      </w:r>
      <w:r>
        <w:br/>
        <w:t>plt.plot(history_regularized.history['val_loss'], label='Val Loss (Regularized)')</w:t>
      </w:r>
      <w:r>
        <w:br/>
        <w:t>plt.legend()</w:t>
      </w:r>
      <w:r>
        <w:br/>
        <w:t>plt.title('Regularized Model')</w:t>
      </w:r>
      <w:r>
        <w:br/>
      </w:r>
      <w:r>
        <w:br/>
        <w:t>plt.show()</w:t>
      </w:r>
    </w:p>
    <w:p w14:paraId="1CDD9FE7" w14:textId="77777777" w:rsidR="004A4F3F" w:rsidRDefault="00000000">
      <w:pPr>
        <w:pStyle w:val="31"/>
      </w:pPr>
      <w:bookmarkStart w:id="118" w:name="_Toc236677032"/>
      <w:r>
        <w:rPr>
          <w:rFonts w:ascii="Calibri" w:eastAsia="宋体" w:hAnsi="Calibri" w:cs="Calibri"/>
          <w:b w:val="0"/>
        </w:rPr>
        <w:t xml:space="preserve">3.8.4 </w:t>
      </w:r>
      <w:r>
        <w:rPr>
          <w:rFonts w:ascii="Calibri" w:eastAsia="宋体" w:hAnsi="Calibri" w:cs="Calibri"/>
          <w:b w:val="0"/>
        </w:rPr>
        <w:t>高级技术</w:t>
      </w:r>
      <w:bookmarkEnd w:id="118"/>
    </w:p>
    <w:p w14:paraId="7D4C1AE9" w14:textId="77777777" w:rsidR="004A4F3F" w:rsidRDefault="00000000">
      <w:pPr>
        <w:pStyle w:val="a"/>
        <w:numPr>
          <w:ilvl w:val="0"/>
          <w:numId w:val="94"/>
        </w:numPr>
        <w:rPr>
          <w:lang w:eastAsia="zh-CN"/>
        </w:rPr>
      </w:pPr>
      <w:r>
        <w:rPr>
          <w:b/>
          <w:lang w:eastAsia="zh-CN"/>
        </w:rPr>
        <w:t>k-</w:t>
      </w:r>
      <w:r>
        <w:rPr>
          <w:b/>
          <w:lang w:eastAsia="zh-CN"/>
        </w:rPr>
        <w:t>折交叉验证</w:t>
      </w:r>
      <w:r>
        <w:rPr>
          <w:lang w:eastAsia="zh-CN"/>
        </w:rPr>
        <w:t xml:space="preserve"> </w:t>
      </w:r>
      <w:r>
        <w:rPr>
          <w:lang w:eastAsia="zh-CN"/>
        </w:rPr>
        <w:t>使用多个训练</w:t>
      </w:r>
      <w:r>
        <w:rPr>
          <w:lang w:eastAsia="zh-CN"/>
        </w:rPr>
        <w:t>-</w:t>
      </w:r>
      <w:r>
        <w:rPr>
          <w:lang w:eastAsia="zh-CN"/>
        </w:rPr>
        <w:t>验证集分割来更准确地估计模型性能。</w:t>
      </w:r>
    </w:p>
    <w:p w14:paraId="6BB14D1C" w14:textId="77777777" w:rsidR="004A4F3F" w:rsidRDefault="00000000">
      <w:pPr>
        <w:pStyle w:val="BookCode"/>
        <w:pBdr>
          <w:left w:val="single" w:sz="6" w:space="8" w:color="98A2B3"/>
        </w:pBdr>
      </w:pPr>
      <w:r>
        <w:t>from sklearn.model_selection import cross_val_score</w:t>
      </w:r>
      <w:r>
        <w:br/>
      </w:r>
      <w:r>
        <w:br/>
        <w:t>scores = cross_val_score(estimator, X, y, cv=5)</w:t>
      </w:r>
      <w:r>
        <w:br/>
        <w:t>print(f"Cross-validation scores: {scores}")</w:t>
      </w:r>
      <w:r>
        <w:br/>
        <w:t>print(f"Mean score: {scores.mean():.2f} (+/- {scores.std() * 2:.2f})")</w:t>
      </w:r>
    </w:p>
    <w:p w14:paraId="0BE81DBE" w14:textId="77777777" w:rsidR="004A4F3F" w:rsidRDefault="00000000">
      <w:pPr>
        <w:pStyle w:val="a"/>
        <w:numPr>
          <w:ilvl w:val="0"/>
          <w:numId w:val="95"/>
        </w:numPr>
        <w:rPr>
          <w:lang w:eastAsia="zh-CN"/>
        </w:rPr>
      </w:pPr>
      <w:r>
        <w:rPr>
          <w:b/>
          <w:lang w:eastAsia="zh-CN"/>
        </w:rPr>
        <w:t>集成学习</w:t>
      </w:r>
      <w:r>
        <w:rPr>
          <w:lang w:eastAsia="zh-CN"/>
        </w:rPr>
        <w:t xml:space="preserve"> </w:t>
      </w:r>
      <w:r>
        <w:rPr>
          <w:lang w:eastAsia="zh-CN"/>
        </w:rPr>
        <w:t>结合多个模型的预测来提高泛化能力。</w:t>
      </w:r>
    </w:p>
    <w:p w14:paraId="62C9AB28" w14:textId="77777777" w:rsidR="004A4F3F" w:rsidRDefault="00000000">
      <w:pPr>
        <w:pStyle w:val="BookCode"/>
        <w:pBdr>
          <w:left w:val="single" w:sz="6" w:space="8" w:color="98A2B3"/>
        </w:pBdr>
      </w:pPr>
      <w:r>
        <w:t>from sklearn.ensemble import RandomForestRegressor</w:t>
      </w:r>
      <w:r>
        <w:br/>
      </w:r>
      <w:r>
        <w:br/>
        <w:t>rf_model = RandomForestRegressor(n_estimators=100, random_state=42)</w:t>
      </w:r>
      <w:r>
        <w:br/>
        <w:t>rf_scores = cross_val_score(rf_model, X, y, cv=5)</w:t>
      </w:r>
      <w:r>
        <w:br/>
        <w:t>print(f"Random Forest scores: {rf_scores}")</w:t>
      </w:r>
      <w:r>
        <w:br/>
        <w:t>print(f"Mean score: {rf_scores.mean():.2f} (+/- {rf_scores.std() * 2:.2f})")</w:t>
      </w:r>
    </w:p>
    <w:p w14:paraId="6DB81304" w14:textId="77777777" w:rsidR="004A4F3F" w:rsidRDefault="00000000">
      <w:pPr>
        <w:pStyle w:val="BookQuote"/>
        <w:pBdr>
          <w:left w:val="single" w:sz="12" w:space="8" w:color="2E74B5"/>
        </w:pBdr>
      </w:pPr>
      <w:r>
        <w:rPr>
          <w:b/>
        </w:rPr>
        <w:t>实践建议：</w:t>
      </w:r>
    </w:p>
    <w:p w14:paraId="49BE7976" w14:textId="77777777" w:rsidR="004A4F3F" w:rsidRDefault="00000000">
      <w:pPr>
        <w:pStyle w:val="a"/>
        <w:numPr>
          <w:ilvl w:val="0"/>
          <w:numId w:val="96"/>
        </w:numPr>
        <w:rPr>
          <w:lang w:eastAsia="zh-CN"/>
        </w:rPr>
      </w:pPr>
      <w:r>
        <w:rPr>
          <w:lang w:eastAsia="zh-CN"/>
        </w:rPr>
        <w:t>始终将数据分为训练集、验证集和测试集。</w:t>
      </w:r>
    </w:p>
    <w:p w14:paraId="2B468B32" w14:textId="77777777" w:rsidR="004A4F3F" w:rsidRDefault="00000000">
      <w:pPr>
        <w:pStyle w:val="a"/>
        <w:numPr>
          <w:ilvl w:val="0"/>
          <w:numId w:val="96"/>
        </w:numPr>
        <w:rPr>
          <w:lang w:eastAsia="zh-CN"/>
        </w:rPr>
      </w:pPr>
      <w:r>
        <w:rPr>
          <w:lang w:eastAsia="zh-CN"/>
        </w:rPr>
        <w:lastRenderedPageBreak/>
        <w:t>使用学习曲线和验证曲线来诊断模型性能。</w:t>
      </w:r>
    </w:p>
    <w:p w14:paraId="4C56C326" w14:textId="77777777" w:rsidR="004A4F3F" w:rsidRDefault="00000000">
      <w:pPr>
        <w:pStyle w:val="a"/>
        <w:numPr>
          <w:ilvl w:val="0"/>
          <w:numId w:val="96"/>
        </w:numPr>
        <w:rPr>
          <w:lang w:eastAsia="zh-CN"/>
        </w:rPr>
      </w:pPr>
      <w:r>
        <w:rPr>
          <w:lang w:eastAsia="zh-CN"/>
        </w:rPr>
        <w:t>从简单模型开始，逐步增加复杂度。</w:t>
      </w:r>
    </w:p>
    <w:p w14:paraId="3789554F" w14:textId="77777777" w:rsidR="004A4F3F" w:rsidRDefault="00000000">
      <w:pPr>
        <w:pStyle w:val="a"/>
        <w:numPr>
          <w:ilvl w:val="0"/>
          <w:numId w:val="96"/>
        </w:numPr>
        <w:rPr>
          <w:lang w:eastAsia="zh-CN"/>
        </w:rPr>
      </w:pPr>
      <w:r>
        <w:rPr>
          <w:lang w:eastAsia="zh-CN"/>
        </w:rPr>
        <w:t>正则化强度应该通过交叉验证选择。</w:t>
      </w:r>
    </w:p>
    <w:p w14:paraId="2A9A7CA3" w14:textId="77777777" w:rsidR="004A4F3F" w:rsidRDefault="00000000">
      <w:pPr>
        <w:pStyle w:val="a"/>
        <w:numPr>
          <w:ilvl w:val="0"/>
          <w:numId w:val="96"/>
        </w:numPr>
        <w:rPr>
          <w:lang w:eastAsia="zh-CN"/>
        </w:rPr>
      </w:pPr>
      <w:r>
        <w:rPr>
          <w:lang w:eastAsia="zh-CN"/>
        </w:rPr>
        <w:t>记住，最复杂的模型并不总是最好的选择。</w:t>
      </w:r>
    </w:p>
    <w:p w14:paraId="03AC30E4" w14:textId="77777777" w:rsidR="004A4F3F" w:rsidRDefault="00000000">
      <w:pPr>
        <w:rPr>
          <w:lang w:eastAsia="zh-CN"/>
        </w:rPr>
      </w:pPr>
      <w:r>
        <w:rPr>
          <w:lang w:eastAsia="zh-CN"/>
        </w:rPr>
        <w:t>通过理解和应用这些技术，我们可以更好地控制模型的复杂度，在拟合不足和过拟合之间找到平衡点，从而构建出更稳健、泛化能力更强的神经网络模型。</w:t>
      </w:r>
    </w:p>
    <w:p w14:paraId="7FDC4CBA" w14:textId="77777777" w:rsidR="004A4F3F" w:rsidRDefault="00000000">
      <w:pPr>
        <w:pStyle w:val="21"/>
        <w:rPr>
          <w:lang w:eastAsia="zh-CN"/>
        </w:rPr>
      </w:pPr>
      <w:bookmarkStart w:id="119" w:name="_Toc236677033"/>
      <w:r>
        <w:rPr>
          <w:rFonts w:ascii="Calibri" w:eastAsia="宋体" w:hAnsi="Calibri" w:cs="Calibri"/>
          <w:b w:val="0"/>
          <w:lang w:eastAsia="zh-CN"/>
        </w:rPr>
        <w:t xml:space="preserve">3.9 </w:t>
      </w:r>
      <w:r>
        <w:rPr>
          <w:rFonts w:ascii="Calibri" w:eastAsia="宋体" w:hAnsi="Calibri" w:cs="Calibri"/>
          <w:b w:val="0"/>
          <w:lang w:eastAsia="zh-CN"/>
        </w:rPr>
        <w:t>网络架构与超参数</w:t>
      </w:r>
      <w:bookmarkEnd w:id="119"/>
    </w:p>
    <w:p w14:paraId="41787AB9" w14:textId="77777777" w:rsidR="004A4F3F" w:rsidRDefault="00000000">
      <w:pPr>
        <w:pStyle w:val="31"/>
        <w:rPr>
          <w:lang w:eastAsia="zh-CN"/>
        </w:rPr>
      </w:pPr>
      <w:bookmarkStart w:id="120" w:name="_Toc236677034"/>
      <w:r>
        <w:rPr>
          <w:rFonts w:ascii="Calibri" w:eastAsia="宋体" w:hAnsi="Calibri" w:cs="Calibri"/>
          <w:b w:val="0"/>
          <w:lang w:eastAsia="zh-CN"/>
        </w:rPr>
        <w:t xml:space="preserve">3.9.1 </w:t>
      </w:r>
      <w:r>
        <w:rPr>
          <w:rFonts w:ascii="Calibri" w:eastAsia="宋体" w:hAnsi="Calibri" w:cs="Calibri"/>
          <w:b w:val="0"/>
          <w:lang w:eastAsia="zh-CN"/>
        </w:rPr>
        <w:t>网络架构</w:t>
      </w:r>
      <w:bookmarkEnd w:id="120"/>
    </w:p>
    <w:p w14:paraId="4608EE7D" w14:textId="77777777" w:rsidR="004A4F3F" w:rsidRDefault="00000000">
      <w:pPr>
        <w:rPr>
          <w:lang w:eastAsia="zh-CN"/>
        </w:rPr>
      </w:pPr>
      <w:r>
        <w:rPr>
          <w:lang w:eastAsia="zh-CN"/>
        </w:rPr>
        <w:t>想象你正在组建一支乐队。你需要决定有多少名成员（层数），每个成员擅长什么乐器（神经元数量），以及他们如何协同工作（连接方式）。这就是设计神经网络架构的过程！</w:t>
      </w:r>
    </w:p>
    <w:p w14:paraId="5FB1FEBC" w14:textId="77777777" w:rsidR="004A4F3F" w:rsidRDefault="00000000">
      <w:pPr>
        <w:pStyle w:val="BookQuote"/>
        <w:pBdr>
          <w:left w:val="single" w:sz="12" w:space="8" w:color="2E74B5"/>
        </w:pBdr>
      </w:pPr>
      <w:r>
        <w:rPr>
          <w:b/>
        </w:rPr>
        <w:t>历史小知识</w:t>
      </w:r>
      <w:r>
        <w:t>：</w:t>
      </w:r>
      <w:r>
        <w:t xml:space="preserve"> 20</w:t>
      </w:r>
      <w:r>
        <w:t>世纪</w:t>
      </w:r>
      <w:r>
        <w:t>60</w:t>
      </w:r>
      <w:r>
        <w:t>年代，</w:t>
      </w:r>
      <w:r>
        <w:t>Alexey Ivakhnenko</w:t>
      </w:r>
      <w:r>
        <w:t>和</w:t>
      </w:r>
      <w:r>
        <w:t>Valentin Lapa</w:t>
      </w:r>
      <w:r>
        <w:t>等人发展了数据处理的分组方法（</w:t>
      </w:r>
      <w:r>
        <w:t>Group Method of Data Handling</w:t>
      </w:r>
      <w:r>
        <w:t>，</w:t>
      </w:r>
      <w:r>
        <w:t>GMDH</w:t>
      </w:r>
      <w:r>
        <w:t>）。它是早期多层、自组织建模方法之一，但不应直接等同于现代多层感知器。</w:t>
      </w:r>
    </w:p>
    <w:p w14:paraId="4A865D85" w14:textId="77777777" w:rsidR="004A4F3F" w:rsidRDefault="00000000">
      <w:pPr>
        <w:rPr>
          <w:lang w:eastAsia="zh-CN"/>
        </w:rPr>
      </w:pPr>
      <w:r>
        <w:rPr>
          <w:lang w:eastAsia="zh-CN"/>
        </w:rPr>
        <w:t>让我们来看看如何用</w:t>
      </w:r>
      <w:r>
        <w:rPr>
          <w:lang w:eastAsia="zh-CN"/>
        </w:rPr>
        <w:t>TensorFlow</w:t>
      </w:r>
      <w:r>
        <w:rPr>
          <w:lang w:eastAsia="zh-CN"/>
        </w:rPr>
        <w:t>构建不同架构的神经网络：</w:t>
      </w:r>
    </w:p>
    <w:p w14:paraId="1FBE8E63" w14:textId="77777777" w:rsidR="004A4F3F" w:rsidRDefault="00000000">
      <w:pPr>
        <w:pStyle w:val="BookCode"/>
        <w:pBdr>
          <w:left w:val="single" w:sz="6" w:space="8" w:color="98A2B3"/>
        </w:pBdr>
      </w:pPr>
      <w:r>
        <w:t>import tensorflow as tf</w:t>
      </w:r>
      <w:r>
        <w:br/>
      </w:r>
      <w:r>
        <w:br/>
        <w:t xml:space="preserve"># </w:t>
      </w:r>
      <w:r>
        <w:t>浅层网络</w:t>
      </w:r>
      <w:r>
        <w:br/>
        <w:t>shallow_model = tf.keras.Sequential([</w:t>
      </w:r>
      <w:r>
        <w:br/>
        <w:t xml:space="preserve">    tf.keras.layers.Dense(64, activation='relu', input_shape=(784,)),</w:t>
      </w:r>
      <w:r>
        <w:br/>
        <w:t xml:space="preserve">    tf.keras.layers.Dense(10, activation='softmax')</w:t>
      </w:r>
      <w:r>
        <w:br/>
        <w:t>])</w:t>
      </w:r>
      <w:r>
        <w:br/>
      </w:r>
      <w:r>
        <w:br/>
        <w:t xml:space="preserve"># </w:t>
      </w:r>
      <w:r>
        <w:t>深层网络</w:t>
      </w:r>
      <w:r>
        <w:br/>
        <w:t>deep_model = tf.keras.Sequential([</w:t>
      </w:r>
      <w:r>
        <w:br/>
        <w:t xml:space="preserve">    tf.keras.layers.Dense(128, activation='relu', input_shape=(784,)),</w:t>
      </w:r>
      <w:r>
        <w:br/>
        <w:t xml:space="preserve">    tf.keras.layers.Dense(64, activation='relu'),</w:t>
      </w:r>
      <w:r>
        <w:br/>
        <w:t xml:space="preserve">    tf.keras.layers.Dense(32, activation='relu'),</w:t>
      </w:r>
      <w:r>
        <w:br/>
        <w:t xml:space="preserve">    tf.keras.layers.Dense(10, activation='softmax')</w:t>
      </w:r>
      <w:r>
        <w:br/>
        <w:t>])</w:t>
      </w:r>
      <w:r>
        <w:br/>
      </w:r>
      <w:r>
        <w:br/>
        <w:t xml:space="preserve"># </w:t>
      </w:r>
      <w:r>
        <w:t>编译模型</w:t>
      </w:r>
      <w:r>
        <w:br/>
        <w:t>shallow_model.compile(optimizer='adam', loss='sparse_categorical_crossentropy', metrics=['accuracy'])</w:t>
      </w:r>
      <w:r>
        <w:br/>
        <w:t>deep_model.compile(optimizer='adam', loss='sparse_categorical_crossentropy', metrics=['accuracy'])</w:t>
      </w:r>
      <w:r>
        <w:br/>
      </w:r>
      <w:r>
        <w:br/>
        <w:t xml:space="preserve"># </w:t>
      </w:r>
      <w:r>
        <w:t>打印模型结构</w:t>
      </w:r>
      <w:r>
        <w:br/>
        <w:t>shallow_model.summary()</w:t>
      </w:r>
      <w:r>
        <w:br/>
        <w:t>deep_model.summary()</w:t>
      </w:r>
    </w:p>
    <w:p w14:paraId="6C6921FC" w14:textId="77777777" w:rsidR="004A4F3F" w:rsidRDefault="00000000">
      <w:pPr>
        <w:pStyle w:val="BookQuote"/>
        <w:pBdr>
          <w:left w:val="single" w:sz="12" w:space="8" w:color="2E74B5"/>
        </w:pBdr>
        <w:rPr>
          <w:lang w:eastAsia="zh-CN"/>
        </w:rPr>
      </w:pPr>
      <w:r>
        <w:rPr>
          <w:b/>
          <w:lang w:eastAsia="zh-CN"/>
        </w:rPr>
        <w:t>趣味类比</w:t>
      </w:r>
      <w:r>
        <w:rPr>
          <w:lang w:eastAsia="zh-CN"/>
        </w:rPr>
        <w:t>：</w:t>
      </w:r>
      <w:r>
        <w:rPr>
          <w:lang w:eastAsia="zh-CN"/>
        </w:rPr>
        <w:t xml:space="preserve"> </w:t>
      </w:r>
      <w:r>
        <w:rPr>
          <w:lang w:eastAsia="zh-CN"/>
        </w:rPr>
        <w:t>如果浅层网络是一个独奏歌手，那么深层网络就像是一个交响乐团。独奏歌手可能在简单的歌曲中表现出色，但复杂的交响乐需要多个乐器部分的协同合作。</w:t>
      </w:r>
    </w:p>
    <w:p w14:paraId="1849BF54" w14:textId="77777777" w:rsidR="004A4F3F" w:rsidRDefault="00000000">
      <w:pPr>
        <w:pStyle w:val="31"/>
        <w:rPr>
          <w:lang w:eastAsia="zh-CN"/>
        </w:rPr>
      </w:pPr>
      <w:bookmarkStart w:id="121" w:name="_Toc236677035"/>
      <w:r>
        <w:rPr>
          <w:rFonts w:ascii="Calibri" w:eastAsia="宋体" w:hAnsi="Calibri" w:cs="Calibri"/>
          <w:b w:val="0"/>
          <w:lang w:eastAsia="zh-CN"/>
        </w:rPr>
        <w:lastRenderedPageBreak/>
        <w:t xml:space="preserve">3.9.2 </w:t>
      </w:r>
      <w:r>
        <w:rPr>
          <w:rFonts w:ascii="Calibri" w:eastAsia="宋体" w:hAnsi="Calibri" w:cs="Calibri"/>
          <w:b w:val="0"/>
          <w:lang w:eastAsia="zh-CN"/>
        </w:rPr>
        <w:t>超参数调整</w:t>
      </w:r>
      <w:bookmarkEnd w:id="121"/>
    </w:p>
    <w:p w14:paraId="603DB9E1" w14:textId="77777777" w:rsidR="004A4F3F" w:rsidRDefault="00000000">
      <w:pPr>
        <w:rPr>
          <w:lang w:eastAsia="zh-CN"/>
        </w:rPr>
      </w:pPr>
      <w:r>
        <w:rPr>
          <w:lang w:eastAsia="zh-CN"/>
        </w:rPr>
        <w:t>就像每个乐器都需要调音，神经网络也需要调整其超参数。这些包括学习率、批量大小、</w:t>
      </w:r>
      <w:r>
        <w:rPr>
          <w:lang w:eastAsia="zh-CN"/>
        </w:rPr>
        <w:t>epochs</w:t>
      </w:r>
      <w:r>
        <w:rPr>
          <w:lang w:eastAsia="zh-CN"/>
        </w:rPr>
        <w:t>数等。</w:t>
      </w:r>
    </w:p>
    <w:p w14:paraId="3B10C7B4" w14:textId="77777777" w:rsidR="004A4F3F" w:rsidRDefault="00000000">
      <w:pPr>
        <w:rPr>
          <w:lang w:eastAsia="zh-CN"/>
        </w:rPr>
      </w:pPr>
      <w:r>
        <w:rPr>
          <w:lang w:eastAsia="zh-CN"/>
        </w:rPr>
        <w:t>超参数调整既需要系统实验，也需要结合计算预算和任务经验。</w:t>
      </w:r>
      <w:r>
        <w:rPr>
          <w:lang w:eastAsia="zh-CN"/>
        </w:rPr>
        <w:t>Geoffrey Hinton</w:t>
      </w:r>
      <w:r>
        <w:rPr>
          <w:lang w:eastAsia="zh-CN"/>
        </w:rPr>
        <w:t>、</w:t>
      </w:r>
      <w:r>
        <w:rPr>
          <w:lang w:eastAsia="zh-CN"/>
        </w:rPr>
        <w:t>Yoshua Bengio</w:t>
      </w:r>
      <w:r>
        <w:rPr>
          <w:lang w:eastAsia="zh-CN"/>
        </w:rPr>
        <w:t>和</w:t>
      </w:r>
      <w:r>
        <w:rPr>
          <w:lang w:eastAsia="zh-CN"/>
        </w:rPr>
        <w:t>Yann LeCun</w:t>
      </w:r>
      <w:r>
        <w:rPr>
          <w:lang w:eastAsia="zh-CN"/>
        </w:rPr>
        <w:t>因推动深度神经网络发展共同获得</w:t>
      </w:r>
      <w:r>
        <w:rPr>
          <w:lang w:eastAsia="zh-CN"/>
        </w:rPr>
        <w:t>2018</w:t>
      </w:r>
      <w:r>
        <w:rPr>
          <w:lang w:eastAsia="zh-CN"/>
        </w:rPr>
        <w:t>年图灵奖。</w:t>
      </w:r>
    </w:p>
    <w:p w14:paraId="0DCA0B80" w14:textId="77777777" w:rsidR="004A4F3F" w:rsidRDefault="00000000">
      <w:pPr>
        <w:rPr>
          <w:lang w:eastAsia="zh-CN"/>
        </w:rPr>
      </w:pPr>
      <w:r>
        <w:rPr>
          <w:lang w:eastAsia="zh-CN"/>
        </w:rPr>
        <w:t>让我们用一个简单的例子来展示超参数调整：</w:t>
      </w:r>
    </w:p>
    <w:p w14:paraId="1B27EF71" w14:textId="77777777" w:rsidR="004A4F3F" w:rsidRDefault="00000000">
      <w:pPr>
        <w:pStyle w:val="BookCode"/>
        <w:pBdr>
          <w:left w:val="single" w:sz="6" w:space="8" w:color="98A2B3"/>
        </w:pBdr>
      </w:pPr>
      <w:r>
        <w:t>import numpy as np</w:t>
      </w:r>
      <w:r>
        <w:br/>
        <w:t>from tensorflow.keras.datasets import mnist</w:t>
      </w:r>
      <w:r>
        <w:br/>
        <w:t>from tensorflow.keras.models import Sequential</w:t>
      </w:r>
      <w:r>
        <w:br/>
        <w:t>from tensorflow.keras.layers import Dense</w:t>
      </w:r>
      <w:r>
        <w:br/>
        <w:t>from tensorflow.keras.optimizers import Adam</w:t>
      </w:r>
      <w:r>
        <w:br/>
      </w:r>
      <w:r>
        <w:br/>
        <w:t xml:space="preserve"># </w:t>
      </w:r>
      <w:r>
        <w:t>加载数据</w:t>
      </w:r>
      <w:r>
        <w:br/>
        <w:t>(x_train, y_train), (x_test, y_test) = mnist.load_data()</w:t>
      </w:r>
      <w:r>
        <w:br/>
        <w:t>x_train, x_test = x_train.reshape(-1, 784) / 255.0, x_test.reshape(-1, 784) / 255.0</w:t>
      </w:r>
      <w:r>
        <w:br/>
      </w:r>
      <w:r>
        <w:br/>
        <w:t>def create_model(learning_rate):</w:t>
      </w:r>
      <w:r>
        <w:br/>
        <w:t xml:space="preserve">    model = Sequential([</w:t>
      </w:r>
      <w:r>
        <w:br/>
        <w:t xml:space="preserve">        Dense(64, activation='relu', input_shape=(784,)),</w:t>
      </w:r>
      <w:r>
        <w:br/>
        <w:t xml:space="preserve">        Dense(10, activation='softmax')</w:t>
      </w:r>
      <w:r>
        <w:br/>
        <w:t xml:space="preserve">    ])</w:t>
      </w:r>
      <w:r>
        <w:br/>
        <w:t xml:space="preserve">    model.compile(optimizer=Adam(learning_rate=learning_rate),</w:t>
      </w:r>
      <w:r>
        <w:br/>
        <w:t xml:space="preserve">                  loss='sparse_categorical_crossentropy',</w:t>
      </w:r>
      <w:r>
        <w:br/>
        <w:t xml:space="preserve">                  metrics=['accuracy'])</w:t>
      </w:r>
      <w:r>
        <w:br/>
        <w:t xml:space="preserve">    return model</w:t>
      </w:r>
      <w:r>
        <w:br/>
      </w:r>
      <w:r>
        <w:br/>
        <w:t xml:space="preserve"># </w:t>
      </w:r>
      <w:r>
        <w:t>尝试不同的学习率</w:t>
      </w:r>
      <w:r>
        <w:br/>
        <w:t>learning_rates = [0.1, 0.01, 0.001]</w:t>
      </w:r>
      <w:r>
        <w:br/>
        <w:t>histories = {}</w:t>
      </w:r>
      <w:r>
        <w:br/>
      </w:r>
      <w:r>
        <w:br/>
        <w:t>for lr in learning_rates:</w:t>
      </w:r>
      <w:r>
        <w:br/>
        <w:t xml:space="preserve">    tf.keras.utils.set_random_seed(42)</w:t>
      </w:r>
      <w:r>
        <w:br/>
        <w:t xml:space="preserve">    model = create_model(lr)</w:t>
      </w:r>
      <w:r>
        <w:br/>
        <w:t xml:space="preserve">    history = model.fit(x_train, y_train, validation_split=0.2, epochs=10, verbose=0)</w:t>
      </w:r>
      <w:r>
        <w:br/>
        <w:t xml:space="preserve">    histories[lr] = history.history</w:t>
      </w:r>
      <w:r>
        <w:br/>
      </w:r>
      <w:r>
        <w:br/>
        <w:t xml:space="preserve"># </w:t>
      </w:r>
      <w:r>
        <w:t>绘制结果</w:t>
      </w:r>
      <w:r>
        <w:br/>
        <w:t>import matplotlib.pyplot as plt</w:t>
      </w:r>
      <w:r>
        <w:br/>
      </w:r>
      <w:r>
        <w:br/>
        <w:t>plt.figure(figsize=(12, 4))</w:t>
      </w:r>
      <w:r>
        <w:br/>
        <w:t>for lr in learning_rates:</w:t>
      </w:r>
      <w:r>
        <w:br/>
        <w:t xml:space="preserve">    plt.plot(histories[lr]['val_accuracy'], label=f'LR = {lr}')</w:t>
      </w:r>
      <w:r>
        <w:br/>
        <w:t>plt.title('</w:t>
      </w:r>
      <w:r>
        <w:t>不同学习率的验证准确率对比</w:t>
      </w:r>
      <w:r>
        <w:t>')</w:t>
      </w:r>
      <w:r>
        <w:br/>
        <w:t>plt.xlabel('Epoch')</w:t>
      </w:r>
      <w:r>
        <w:br/>
        <w:t>plt.ylabel('Validation Accuracy')</w:t>
      </w:r>
      <w:r>
        <w:br/>
        <w:t>plt.legend()</w:t>
      </w:r>
      <w:r>
        <w:br/>
        <w:t>plt.show()</w:t>
      </w:r>
    </w:p>
    <w:p w14:paraId="66196F88" w14:textId="77777777" w:rsidR="004A4F3F" w:rsidRDefault="00000000">
      <w:pPr>
        <w:pStyle w:val="BookQuote"/>
        <w:pBdr>
          <w:left w:val="single" w:sz="12" w:space="8" w:color="2E74B5"/>
        </w:pBdr>
      </w:pPr>
      <w:r>
        <w:rPr>
          <w:b/>
        </w:rPr>
        <w:t>启发性思考</w:t>
      </w:r>
      <w:r>
        <w:t>：</w:t>
      </w:r>
    </w:p>
    <w:p w14:paraId="78D8980F" w14:textId="77777777" w:rsidR="004A4F3F" w:rsidRDefault="00000000">
      <w:pPr>
        <w:pStyle w:val="a"/>
        <w:numPr>
          <w:ilvl w:val="0"/>
          <w:numId w:val="97"/>
        </w:numPr>
        <w:rPr>
          <w:lang w:eastAsia="zh-CN"/>
        </w:rPr>
      </w:pPr>
      <w:r>
        <w:rPr>
          <w:lang w:eastAsia="zh-CN"/>
        </w:rPr>
        <w:t>为什么相同结构的网络，仅仅改变学习率就会有如此大的性能差异？</w:t>
      </w:r>
    </w:p>
    <w:p w14:paraId="284E679E" w14:textId="77777777" w:rsidR="004A4F3F" w:rsidRDefault="00000000">
      <w:pPr>
        <w:pStyle w:val="a"/>
        <w:numPr>
          <w:ilvl w:val="0"/>
          <w:numId w:val="97"/>
        </w:numPr>
        <w:rPr>
          <w:lang w:eastAsia="zh-CN"/>
        </w:rPr>
      </w:pPr>
      <w:r>
        <w:rPr>
          <w:lang w:eastAsia="zh-CN"/>
        </w:rPr>
        <w:t>在实际项目中，你会如何系统地进行超参数调整？</w:t>
      </w:r>
    </w:p>
    <w:p w14:paraId="62E9EF17" w14:textId="77777777" w:rsidR="004A4F3F" w:rsidRDefault="00000000">
      <w:pPr>
        <w:pStyle w:val="a"/>
        <w:numPr>
          <w:ilvl w:val="0"/>
          <w:numId w:val="97"/>
        </w:numPr>
        <w:rPr>
          <w:lang w:eastAsia="zh-CN"/>
        </w:rPr>
      </w:pPr>
      <w:r>
        <w:rPr>
          <w:lang w:eastAsia="zh-CN"/>
        </w:rPr>
        <w:t>你认为未来是否会出现能够自动设计网络架构和调整超参数的</w:t>
      </w:r>
      <w:r>
        <w:rPr>
          <w:lang w:eastAsia="zh-CN"/>
        </w:rPr>
        <w:t>AI</w:t>
      </w:r>
      <w:r>
        <w:rPr>
          <w:lang w:eastAsia="zh-CN"/>
        </w:rPr>
        <w:t>？这会对数据科学家的工作产生什么影响？</w:t>
      </w:r>
    </w:p>
    <w:p w14:paraId="43862544" w14:textId="77777777" w:rsidR="004A4F3F" w:rsidRDefault="00000000">
      <w:pPr>
        <w:rPr>
          <w:lang w:eastAsia="zh-CN"/>
        </w:rPr>
      </w:pPr>
      <w:r>
        <w:rPr>
          <w:lang w:eastAsia="zh-CN"/>
        </w:rPr>
        <w:lastRenderedPageBreak/>
        <w:t>通过比较网络架构和学习率，我们可以看到模型容量与优化设置会共同影响训练结果。公平比较时应固定数据划分和随机种子，记录验证集指标，并将测试集留到最终模型确定之后。</w:t>
      </w:r>
    </w:p>
    <w:p w14:paraId="0C50685D" w14:textId="77777777" w:rsidR="004A4F3F" w:rsidRDefault="00000000">
      <w:pPr>
        <w:pStyle w:val="21"/>
        <w:rPr>
          <w:lang w:eastAsia="zh-CN"/>
        </w:rPr>
      </w:pPr>
      <w:bookmarkStart w:id="122" w:name="_Toc236677036"/>
      <w:r>
        <w:rPr>
          <w:rFonts w:ascii="Calibri" w:eastAsia="宋体" w:hAnsi="Calibri" w:cs="Calibri"/>
          <w:b w:val="0"/>
          <w:lang w:eastAsia="zh-CN"/>
        </w:rPr>
        <w:t xml:space="preserve">3.10 </w:t>
      </w:r>
      <w:r>
        <w:rPr>
          <w:rFonts w:ascii="Calibri" w:eastAsia="宋体" w:hAnsi="Calibri" w:cs="Calibri"/>
          <w:b w:val="0"/>
          <w:lang w:eastAsia="zh-CN"/>
        </w:rPr>
        <w:t>本章小结</w:t>
      </w:r>
      <w:bookmarkEnd w:id="122"/>
    </w:p>
    <w:p w14:paraId="03C07648" w14:textId="77777777" w:rsidR="004A4F3F" w:rsidRDefault="00000000">
      <w:pPr>
        <w:rPr>
          <w:lang w:eastAsia="zh-CN"/>
        </w:rPr>
      </w:pPr>
      <w:r>
        <w:rPr>
          <w:lang w:eastAsia="zh-CN"/>
        </w:rPr>
        <w:t>本章从单神经元分类器出发，介绍了多层感知器、前向传播、反向传播、激活函数、优化器、正则化以及过拟合诊断。神经网络通过多层非线性变换学习复杂关系，但可靠结果仍依赖规范的数据划分、可复现实验和独立测试。</w:t>
      </w:r>
    </w:p>
    <w:p w14:paraId="09864801" w14:textId="77777777" w:rsidR="004A4F3F" w:rsidRDefault="00000000">
      <w:pPr>
        <w:rPr>
          <w:lang w:eastAsia="zh-CN"/>
        </w:rPr>
      </w:pPr>
      <w:r>
        <w:rPr>
          <w:lang w:eastAsia="zh-CN"/>
        </w:rPr>
        <w:t>下一章将聚焦卷积神经网络。我们会看到，卷积层如何利用局部连接和参数共享处理图像空间结构，并将其与本章的全连接网络进行比较。</w:t>
      </w:r>
    </w:p>
    <w:p w14:paraId="7F850967" w14:textId="77777777" w:rsidR="004A4F3F" w:rsidRDefault="00000000">
      <w:pPr>
        <w:pStyle w:val="1"/>
        <w:rPr>
          <w:lang w:eastAsia="zh-CN"/>
        </w:rPr>
      </w:pPr>
      <w:bookmarkStart w:id="123" w:name="_Toc236677037"/>
      <w:r>
        <w:rPr>
          <w:rFonts w:ascii="Calibri" w:eastAsia="宋体" w:hAnsi="Calibri" w:cs="Calibri"/>
          <w:b w:val="0"/>
          <w:lang w:eastAsia="zh-CN"/>
        </w:rPr>
        <w:lastRenderedPageBreak/>
        <w:t>第四章　卷积神经网络与计算机视觉</w:t>
      </w:r>
      <w:bookmarkEnd w:id="123"/>
    </w:p>
    <w:p w14:paraId="2DC6B9B8" w14:textId="77777777" w:rsidR="004A4F3F" w:rsidRDefault="00000000">
      <w:pPr>
        <w:pStyle w:val="21"/>
        <w:rPr>
          <w:lang w:eastAsia="zh-CN"/>
        </w:rPr>
      </w:pPr>
      <w:bookmarkStart w:id="124" w:name="_Toc236677038"/>
      <w:r>
        <w:rPr>
          <w:rFonts w:ascii="Calibri" w:eastAsia="宋体" w:hAnsi="Calibri" w:cs="Calibri"/>
          <w:b w:val="0"/>
          <w:lang w:eastAsia="zh-CN"/>
        </w:rPr>
        <w:t xml:space="preserve">4.1 </w:t>
      </w:r>
      <w:r>
        <w:rPr>
          <w:rFonts w:ascii="Calibri" w:eastAsia="宋体" w:hAnsi="Calibri" w:cs="Calibri"/>
          <w:b w:val="0"/>
          <w:lang w:eastAsia="zh-CN"/>
        </w:rPr>
        <w:t>引言：计算机如何</w:t>
      </w:r>
      <w:r>
        <w:rPr>
          <w:rFonts w:ascii="Calibri" w:eastAsia="宋体" w:hAnsi="Calibri" w:cs="Calibri"/>
          <w:b w:val="0"/>
          <w:lang w:eastAsia="zh-CN"/>
        </w:rPr>
        <w:t>“</w:t>
      </w:r>
      <w:r>
        <w:rPr>
          <w:rFonts w:ascii="Calibri" w:eastAsia="宋体" w:hAnsi="Calibri" w:cs="Calibri"/>
          <w:b w:val="0"/>
          <w:lang w:eastAsia="zh-CN"/>
        </w:rPr>
        <w:t>看</w:t>
      </w:r>
      <w:r>
        <w:rPr>
          <w:rFonts w:ascii="Calibri" w:eastAsia="宋体" w:hAnsi="Calibri" w:cs="Calibri"/>
          <w:b w:val="0"/>
          <w:lang w:eastAsia="zh-CN"/>
        </w:rPr>
        <w:t>”</w:t>
      </w:r>
      <w:r>
        <w:rPr>
          <w:rFonts w:ascii="Calibri" w:eastAsia="宋体" w:hAnsi="Calibri" w:cs="Calibri"/>
          <w:b w:val="0"/>
          <w:lang w:eastAsia="zh-CN"/>
        </w:rPr>
        <w:t>世界</w:t>
      </w:r>
      <w:bookmarkEnd w:id="124"/>
    </w:p>
    <w:p w14:paraId="3BCF80B7" w14:textId="77777777" w:rsidR="004A4F3F" w:rsidRDefault="00000000">
      <w:pPr>
        <w:rPr>
          <w:lang w:eastAsia="zh-CN"/>
        </w:rPr>
      </w:pPr>
      <w:r>
        <w:rPr>
          <w:lang w:eastAsia="zh-CN"/>
        </w:rPr>
        <w:t>想象一下，如果你闭上眼睛，世界会是什么样子？现在，再想象一下，如果你是一台计算机，你会如何</w:t>
      </w:r>
      <w:r>
        <w:rPr>
          <w:lang w:eastAsia="zh-CN"/>
        </w:rPr>
        <w:t>"</w:t>
      </w:r>
      <w:r>
        <w:rPr>
          <w:lang w:eastAsia="zh-CN"/>
        </w:rPr>
        <w:t>看</w:t>
      </w:r>
      <w:r>
        <w:rPr>
          <w:lang w:eastAsia="zh-CN"/>
        </w:rPr>
        <w:t>"</w:t>
      </w:r>
      <w:r>
        <w:rPr>
          <w:lang w:eastAsia="zh-CN"/>
        </w:rPr>
        <w:t>这个世界？这个问题不仅激发了数代科学家和工程师的想象力，也推动了人工智能中最令人兴奋的领域之一</w:t>
      </w:r>
      <w:r>
        <w:rPr>
          <w:lang w:eastAsia="zh-CN"/>
        </w:rPr>
        <w:t>——</w:t>
      </w:r>
      <w:r>
        <w:rPr>
          <w:lang w:eastAsia="zh-CN"/>
        </w:rPr>
        <w:t>计算机视觉的发展。</w:t>
      </w:r>
    </w:p>
    <w:p w14:paraId="2289C127" w14:textId="77777777" w:rsidR="004A4F3F" w:rsidRDefault="00000000">
      <w:pPr>
        <w:pStyle w:val="BookQuote"/>
        <w:pBdr>
          <w:left w:val="single" w:sz="12" w:space="8" w:color="2E74B5"/>
        </w:pBdr>
        <w:rPr>
          <w:lang w:eastAsia="zh-CN"/>
        </w:rPr>
      </w:pPr>
      <w:r>
        <w:rPr>
          <w:b/>
          <w:lang w:eastAsia="zh-CN"/>
        </w:rPr>
        <w:t>历史小知识</w:t>
      </w:r>
      <w:r>
        <w:rPr>
          <w:lang w:eastAsia="zh-CN"/>
        </w:rPr>
        <w:t>：</w:t>
      </w:r>
      <w:r>
        <w:rPr>
          <w:lang w:eastAsia="zh-CN"/>
        </w:rPr>
        <w:t xml:space="preserve"> 1966</w:t>
      </w:r>
      <w:r>
        <w:rPr>
          <w:lang w:eastAsia="zh-CN"/>
        </w:rPr>
        <w:t>年，</w:t>
      </w:r>
      <w:r>
        <w:rPr>
          <w:lang w:eastAsia="zh-CN"/>
        </w:rPr>
        <w:t>MIT</w:t>
      </w:r>
      <w:r>
        <w:rPr>
          <w:lang w:eastAsia="zh-CN"/>
        </w:rPr>
        <w:t>的</w:t>
      </w:r>
      <w:r>
        <w:rPr>
          <w:lang w:eastAsia="zh-CN"/>
        </w:rPr>
        <w:t>Seymour Papert</w:t>
      </w:r>
      <w:r>
        <w:rPr>
          <w:lang w:eastAsia="zh-CN"/>
        </w:rPr>
        <w:t>发起</w:t>
      </w:r>
      <w:r>
        <w:rPr>
          <w:lang w:eastAsia="zh-CN"/>
        </w:rPr>
        <w:t>“</w:t>
      </w:r>
      <w:r>
        <w:rPr>
          <w:lang w:eastAsia="zh-CN"/>
        </w:rPr>
        <w:t>夏季视觉项目</w:t>
      </w:r>
      <w:r>
        <w:rPr>
          <w:lang w:eastAsia="zh-CN"/>
        </w:rPr>
        <w:t>”</w:t>
      </w:r>
      <w:r>
        <w:rPr>
          <w:lang w:eastAsia="zh-CN"/>
        </w:rPr>
        <w:t>，希望在一个暑期内完成视觉系统的重要组成部分。后续研究表明，机器视觉远比当时设想的复杂。</w:t>
      </w:r>
    </w:p>
    <w:p w14:paraId="19C3B263" w14:textId="77777777" w:rsidR="004A4F3F" w:rsidRDefault="00000000">
      <w:pPr>
        <w:rPr>
          <w:lang w:eastAsia="zh-CN"/>
        </w:rPr>
      </w:pPr>
      <w:r>
        <w:rPr>
          <w:lang w:eastAsia="zh-CN"/>
        </w:rPr>
        <w:t>计算机视觉的发展历程就像是教一个婴儿认识世界。最初，计算机只能识别简单的形状和边缘。随着时间的推移，科学家们开发出了越来越复杂的算法，使计算机能够识别物体、人脸，甚至理解复杂的场景。</w:t>
      </w:r>
    </w:p>
    <w:p w14:paraId="039F42CE" w14:textId="77777777" w:rsidR="004A4F3F" w:rsidRDefault="00000000">
      <w:pPr>
        <w:pStyle w:val="BookQuote"/>
        <w:pBdr>
          <w:left w:val="single" w:sz="12" w:space="8" w:color="2E74B5"/>
        </w:pBdr>
        <w:rPr>
          <w:lang w:eastAsia="zh-CN"/>
        </w:rPr>
      </w:pPr>
      <w:r>
        <w:rPr>
          <w:b/>
          <w:lang w:eastAsia="zh-CN"/>
        </w:rPr>
        <w:t>插图待补</w:t>
      </w:r>
      <w:r>
        <w:rPr>
          <w:lang w:eastAsia="zh-CN"/>
        </w:rPr>
        <w:t>：计算机视觉发展时间线（原稿未提供可用图源）</w:t>
      </w:r>
    </w:p>
    <w:p w14:paraId="0FD28D37" w14:textId="77777777" w:rsidR="004A4F3F" w:rsidRDefault="00000000">
      <w:pPr>
        <w:rPr>
          <w:lang w:eastAsia="zh-CN"/>
        </w:rPr>
      </w:pPr>
      <w:r>
        <w:rPr>
          <w:lang w:eastAsia="zh-CN"/>
        </w:rPr>
        <w:t>但是，计算机是如何</w:t>
      </w:r>
      <w:r>
        <w:rPr>
          <w:lang w:eastAsia="zh-CN"/>
        </w:rPr>
        <w:t>"</w:t>
      </w:r>
      <w:r>
        <w:rPr>
          <w:lang w:eastAsia="zh-CN"/>
        </w:rPr>
        <w:t>看</w:t>
      </w:r>
      <w:r>
        <w:rPr>
          <w:lang w:eastAsia="zh-CN"/>
        </w:rPr>
        <w:t>"</w:t>
      </w:r>
      <w:r>
        <w:rPr>
          <w:lang w:eastAsia="zh-CN"/>
        </w:rPr>
        <w:t>的呢？与人眼不同，计算机接收的是由数字组成的图像。每个数字代表一个像素的颜色强度。计算机视觉的任务就是从这些数字中提取有意义的信息。</w:t>
      </w:r>
    </w:p>
    <w:p w14:paraId="1B80292F" w14:textId="77777777" w:rsidR="004A4F3F" w:rsidRDefault="00000000">
      <w:pPr>
        <w:pStyle w:val="BookQuote"/>
        <w:pBdr>
          <w:left w:val="single" w:sz="12" w:space="8" w:color="2E74B5"/>
        </w:pBdr>
        <w:rPr>
          <w:lang w:eastAsia="zh-CN"/>
        </w:rPr>
      </w:pPr>
      <w:r>
        <w:rPr>
          <w:b/>
          <w:lang w:eastAsia="zh-CN"/>
        </w:rPr>
        <w:t>插图待补</w:t>
      </w:r>
      <w:r>
        <w:rPr>
          <w:lang w:eastAsia="zh-CN"/>
        </w:rPr>
        <w:t>：人类视觉与计算机视觉输入方式对比（原稿未提供可用图源）</w:t>
      </w:r>
    </w:p>
    <w:p w14:paraId="1EB8BE60" w14:textId="77777777" w:rsidR="004A4F3F" w:rsidRDefault="00000000">
      <w:pPr>
        <w:rPr>
          <w:lang w:eastAsia="zh-CN"/>
        </w:rPr>
      </w:pPr>
      <w:r>
        <w:rPr>
          <w:lang w:eastAsia="zh-CN"/>
        </w:rPr>
        <w:t>这就是卷积神经网络（</w:t>
      </w:r>
      <w:r>
        <w:rPr>
          <w:lang w:eastAsia="zh-CN"/>
        </w:rPr>
        <w:t>CNN</w:t>
      </w:r>
      <w:r>
        <w:rPr>
          <w:lang w:eastAsia="zh-CN"/>
        </w:rPr>
        <w:t>）发挥作用的地方。</w:t>
      </w:r>
      <w:r>
        <w:rPr>
          <w:lang w:eastAsia="zh-CN"/>
        </w:rPr>
        <w:t>CNN</w:t>
      </w:r>
      <w:r>
        <w:rPr>
          <w:lang w:eastAsia="zh-CN"/>
        </w:rPr>
        <w:t>是一类受到生物视觉研究启发、但工作机制与人类视觉并不相同的神经网络。它可以从训练数据中学习检测边缘、纹理和更复杂的局部模式。</w:t>
      </w:r>
    </w:p>
    <w:p w14:paraId="306C3B99" w14:textId="77777777" w:rsidR="004A4F3F" w:rsidRDefault="00000000">
      <w:pPr>
        <w:pStyle w:val="BookQuote"/>
        <w:pBdr>
          <w:left w:val="single" w:sz="12" w:space="8" w:color="2E74B5"/>
        </w:pBdr>
        <w:rPr>
          <w:lang w:eastAsia="zh-CN"/>
        </w:rPr>
      </w:pPr>
      <w:r>
        <w:rPr>
          <w:b/>
          <w:lang w:eastAsia="zh-CN"/>
        </w:rPr>
        <w:t>趣味类比</w:t>
      </w:r>
      <w:r>
        <w:rPr>
          <w:lang w:eastAsia="zh-CN"/>
        </w:rPr>
        <w:t>：</w:t>
      </w:r>
      <w:r>
        <w:rPr>
          <w:lang w:eastAsia="zh-CN"/>
        </w:rPr>
        <w:t xml:space="preserve"> </w:t>
      </w:r>
      <w:r>
        <w:rPr>
          <w:lang w:eastAsia="zh-CN"/>
        </w:rPr>
        <w:t>如果将传统神经网络比作一个对整幅画作整体评判的艺术评论家，那么</w:t>
      </w:r>
      <w:r>
        <w:rPr>
          <w:lang w:eastAsia="zh-CN"/>
        </w:rPr>
        <w:t>CNN</w:t>
      </w:r>
      <w:r>
        <w:rPr>
          <w:lang w:eastAsia="zh-CN"/>
        </w:rPr>
        <w:t>就像是一个仔细观察每个笔触、每种色彩和每个细节的画家。</w:t>
      </w:r>
    </w:p>
    <w:p w14:paraId="43372470" w14:textId="77777777" w:rsidR="004A4F3F" w:rsidRDefault="00000000">
      <w:pPr>
        <w:rPr>
          <w:lang w:eastAsia="zh-CN"/>
        </w:rPr>
      </w:pPr>
      <w:r>
        <w:rPr>
          <w:lang w:eastAsia="zh-CN"/>
        </w:rPr>
        <w:t>在接下来的章节中，我们将深入探讨</w:t>
      </w:r>
      <w:r>
        <w:rPr>
          <w:lang w:eastAsia="zh-CN"/>
        </w:rPr>
        <w:t>CNN</w:t>
      </w:r>
      <w:r>
        <w:rPr>
          <w:lang w:eastAsia="zh-CN"/>
        </w:rPr>
        <w:t>的工作原理，了解它如何一层一层地从像素中提取信息，最终</w:t>
      </w:r>
      <w:r>
        <w:rPr>
          <w:lang w:eastAsia="zh-CN"/>
        </w:rPr>
        <w:t>"</w:t>
      </w:r>
      <w:r>
        <w:rPr>
          <w:lang w:eastAsia="zh-CN"/>
        </w:rPr>
        <w:t>看懂</w:t>
      </w:r>
      <w:r>
        <w:rPr>
          <w:lang w:eastAsia="zh-CN"/>
        </w:rPr>
        <w:t>"</w:t>
      </w:r>
      <w:r>
        <w:rPr>
          <w:lang w:eastAsia="zh-CN"/>
        </w:rPr>
        <w:t>图像。我们还将看到</w:t>
      </w:r>
      <w:r>
        <w:rPr>
          <w:lang w:eastAsia="zh-CN"/>
        </w:rPr>
        <w:t>CNN</w:t>
      </w:r>
      <w:r>
        <w:rPr>
          <w:lang w:eastAsia="zh-CN"/>
        </w:rPr>
        <w:t>如何改变了我们的日常生活，从智能手机的面部解锁到自动驾驶汽车，再到医疗图像分析。</w:t>
      </w:r>
    </w:p>
    <w:p w14:paraId="357DBDF2" w14:textId="77777777" w:rsidR="004A4F3F" w:rsidRDefault="00000000">
      <w:pPr>
        <w:rPr>
          <w:lang w:eastAsia="zh-CN"/>
        </w:rPr>
      </w:pPr>
      <w:r>
        <w:rPr>
          <w:lang w:eastAsia="zh-CN"/>
        </w:rPr>
        <w:t>准备好开始这段奇妙的旅程了吗？让我们一起探索计算机视觉的魔力世界！</w:t>
      </w:r>
    </w:p>
    <w:p w14:paraId="33ECBDEA" w14:textId="77777777" w:rsidR="004A4F3F" w:rsidRDefault="00000000">
      <w:pPr>
        <w:pStyle w:val="BookQuote"/>
        <w:pBdr>
          <w:left w:val="single" w:sz="12" w:space="8" w:color="2E74B5"/>
        </w:pBdr>
      </w:pPr>
      <w:r>
        <w:rPr>
          <w:b/>
        </w:rPr>
        <w:t>思考问题</w:t>
      </w:r>
      <w:r>
        <w:t>：</w:t>
      </w:r>
    </w:p>
    <w:p w14:paraId="1C3E7B0C" w14:textId="77777777" w:rsidR="004A4F3F" w:rsidRDefault="00000000">
      <w:pPr>
        <w:pStyle w:val="a"/>
        <w:numPr>
          <w:ilvl w:val="0"/>
          <w:numId w:val="98"/>
        </w:numPr>
        <w:rPr>
          <w:lang w:eastAsia="zh-CN"/>
        </w:rPr>
      </w:pPr>
      <w:r>
        <w:rPr>
          <w:lang w:eastAsia="zh-CN"/>
        </w:rPr>
        <w:t>你能想到日常生活中使用计算机视觉技术的三个例子吗？</w:t>
      </w:r>
    </w:p>
    <w:p w14:paraId="24034850" w14:textId="77777777" w:rsidR="004A4F3F" w:rsidRDefault="00000000">
      <w:pPr>
        <w:pStyle w:val="a"/>
        <w:numPr>
          <w:ilvl w:val="0"/>
          <w:numId w:val="98"/>
        </w:numPr>
        <w:rPr>
          <w:lang w:eastAsia="zh-CN"/>
        </w:rPr>
      </w:pPr>
      <w:r>
        <w:rPr>
          <w:lang w:eastAsia="zh-CN"/>
        </w:rPr>
        <w:t>人类视觉系统和计算机视觉系统有哪些主要区别？</w:t>
      </w:r>
    </w:p>
    <w:p w14:paraId="2CF9ED72" w14:textId="77777777" w:rsidR="004A4F3F" w:rsidRDefault="00000000">
      <w:pPr>
        <w:pStyle w:val="a"/>
        <w:numPr>
          <w:ilvl w:val="0"/>
          <w:numId w:val="98"/>
        </w:numPr>
        <w:rPr>
          <w:lang w:eastAsia="zh-CN"/>
        </w:rPr>
      </w:pPr>
      <w:r>
        <w:rPr>
          <w:lang w:eastAsia="zh-CN"/>
        </w:rPr>
        <w:t>为什么早期的科学家低估了让计算机</w:t>
      </w:r>
      <w:r>
        <w:rPr>
          <w:lang w:eastAsia="zh-CN"/>
        </w:rPr>
        <w:t>"</w:t>
      </w:r>
      <w:r>
        <w:rPr>
          <w:lang w:eastAsia="zh-CN"/>
        </w:rPr>
        <w:t>看</w:t>
      </w:r>
      <w:r>
        <w:rPr>
          <w:lang w:eastAsia="zh-CN"/>
        </w:rPr>
        <w:t>"</w:t>
      </w:r>
      <w:r>
        <w:rPr>
          <w:lang w:eastAsia="zh-CN"/>
        </w:rPr>
        <w:t>世界这个任务的难度？</w:t>
      </w:r>
    </w:p>
    <w:p w14:paraId="0B16F3BA" w14:textId="77777777" w:rsidR="004A4F3F" w:rsidRDefault="00000000">
      <w:pPr>
        <w:pStyle w:val="21"/>
        <w:rPr>
          <w:lang w:eastAsia="zh-CN"/>
        </w:rPr>
      </w:pPr>
      <w:bookmarkStart w:id="125" w:name="_Toc236677039"/>
      <w:r>
        <w:rPr>
          <w:rFonts w:ascii="Calibri" w:eastAsia="宋体" w:hAnsi="Calibri" w:cs="Calibri"/>
          <w:b w:val="0"/>
          <w:lang w:eastAsia="zh-CN"/>
        </w:rPr>
        <w:t>4.2 CNN</w:t>
      </w:r>
      <w:r>
        <w:rPr>
          <w:rFonts w:ascii="Calibri" w:eastAsia="宋体" w:hAnsi="Calibri" w:cs="Calibri"/>
          <w:b w:val="0"/>
          <w:lang w:eastAsia="zh-CN"/>
        </w:rPr>
        <w:t>的基本构建块</w:t>
      </w:r>
      <w:bookmarkEnd w:id="125"/>
    </w:p>
    <w:p w14:paraId="0A90DAB9" w14:textId="77777777" w:rsidR="004A4F3F" w:rsidRDefault="00000000">
      <w:pPr>
        <w:rPr>
          <w:lang w:eastAsia="zh-CN"/>
        </w:rPr>
      </w:pPr>
      <w:r>
        <w:rPr>
          <w:lang w:eastAsia="zh-CN"/>
        </w:rPr>
        <w:t>想象你正在组装一台复杂的机器。在开始之前，你需要了解每个零件的功能。同样，要理解卷积神经网络（</w:t>
      </w:r>
      <w:r>
        <w:rPr>
          <w:lang w:eastAsia="zh-CN"/>
        </w:rPr>
        <w:t>CNN</w:t>
      </w:r>
      <w:r>
        <w:rPr>
          <w:lang w:eastAsia="zh-CN"/>
        </w:rPr>
        <w:t>），我们首先需要熟悉它的基本构建块。</w:t>
      </w:r>
    </w:p>
    <w:p w14:paraId="7223AEDD" w14:textId="77777777" w:rsidR="004A4F3F" w:rsidRDefault="00000000">
      <w:pPr>
        <w:rPr>
          <w:lang w:eastAsia="zh-CN"/>
        </w:rPr>
      </w:pPr>
      <w:r>
        <w:rPr>
          <w:lang w:eastAsia="zh-CN"/>
        </w:rPr>
        <w:lastRenderedPageBreak/>
        <w:t>CNN</w:t>
      </w:r>
      <w:r>
        <w:rPr>
          <w:lang w:eastAsia="zh-CN"/>
        </w:rPr>
        <w:t>主要由三种类型的层组成：卷积层、池化层和全连接层。每一层都有其特定的角色，就像乐队中的不同乐器。</w:t>
      </w:r>
    </w:p>
    <w:p w14:paraId="5DF8554F" w14:textId="77777777" w:rsidR="004A4F3F" w:rsidRDefault="00000000">
      <w:pPr>
        <w:pStyle w:val="BookQuote"/>
        <w:pBdr>
          <w:left w:val="single" w:sz="12" w:space="8" w:color="2E74B5"/>
        </w:pBdr>
        <w:rPr>
          <w:lang w:eastAsia="zh-CN"/>
        </w:rPr>
      </w:pPr>
      <w:r>
        <w:rPr>
          <w:b/>
          <w:lang w:eastAsia="zh-CN"/>
        </w:rPr>
        <w:t>插图待补</w:t>
      </w:r>
      <w:r>
        <w:rPr>
          <w:lang w:eastAsia="zh-CN"/>
        </w:rPr>
        <w:t>：</w:t>
      </w:r>
      <w:r>
        <w:rPr>
          <w:lang w:eastAsia="zh-CN"/>
        </w:rPr>
        <w:t>CNN</w:t>
      </w:r>
      <w:r>
        <w:rPr>
          <w:lang w:eastAsia="zh-CN"/>
        </w:rPr>
        <w:t>的基本构建块</w:t>
      </w:r>
      <w:r>
        <w:rPr>
          <w:lang w:eastAsia="zh-CN"/>
        </w:rPr>
        <w:t>——</w:t>
      </w:r>
      <w:r>
        <w:rPr>
          <w:lang w:eastAsia="zh-CN"/>
        </w:rPr>
        <w:t>卷积层、池化层和分类头（原稿未提供可用图源）</w:t>
      </w:r>
    </w:p>
    <w:p w14:paraId="1AEDAFD0" w14:textId="77777777" w:rsidR="004A4F3F" w:rsidRDefault="00000000">
      <w:pPr>
        <w:pStyle w:val="31"/>
        <w:rPr>
          <w:lang w:eastAsia="zh-CN"/>
        </w:rPr>
      </w:pPr>
      <w:bookmarkStart w:id="126" w:name="_Toc236677040"/>
      <w:r>
        <w:rPr>
          <w:rFonts w:ascii="Calibri" w:eastAsia="宋体" w:hAnsi="Calibri" w:cs="Calibri"/>
          <w:b w:val="0"/>
          <w:lang w:eastAsia="zh-CN"/>
        </w:rPr>
        <w:t xml:space="preserve">4.2.1 </w:t>
      </w:r>
      <w:r>
        <w:rPr>
          <w:rFonts w:ascii="Calibri" w:eastAsia="宋体" w:hAnsi="Calibri" w:cs="Calibri"/>
          <w:b w:val="0"/>
          <w:lang w:eastAsia="zh-CN"/>
        </w:rPr>
        <w:t>卷积层：特征侦探</w:t>
      </w:r>
      <w:bookmarkEnd w:id="126"/>
    </w:p>
    <w:p w14:paraId="2B7E788F" w14:textId="77777777" w:rsidR="004A4F3F" w:rsidRDefault="00000000">
      <w:pPr>
        <w:rPr>
          <w:lang w:eastAsia="zh-CN"/>
        </w:rPr>
      </w:pPr>
      <w:r>
        <w:rPr>
          <w:lang w:eastAsia="zh-CN"/>
        </w:rPr>
        <w:t>卷积层是</w:t>
      </w:r>
      <w:r>
        <w:rPr>
          <w:lang w:eastAsia="zh-CN"/>
        </w:rPr>
        <w:t>CNN</w:t>
      </w:r>
      <w:r>
        <w:rPr>
          <w:lang w:eastAsia="zh-CN"/>
        </w:rPr>
        <w:t>的核心。它的工作就像是一个特征侦探，在图像中搜寻特定的模式或特征。</w:t>
      </w:r>
    </w:p>
    <w:p w14:paraId="2DE3D00E" w14:textId="77777777" w:rsidR="004A4F3F" w:rsidRDefault="00000000">
      <w:pPr>
        <w:pStyle w:val="BookQuote"/>
        <w:pBdr>
          <w:left w:val="single" w:sz="12" w:space="8" w:color="2E74B5"/>
        </w:pBdr>
        <w:rPr>
          <w:lang w:eastAsia="zh-CN"/>
        </w:rPr>
      </w:pPr>
      <w:r>
        <w:rPr>
          <w:b/>
          <w:lang w:eastAsia="zh-CN"/>
        </w:rPr>
        <w:t>历史小知识</w:t>
      </w:r>
      <w:r>
        <w:rPr>
          <w:lang w:eastAsia="zh-CN"/>
        </w:rPr>
        <w:t>：</w:t>
      </w:r>
      <w:r>
        <w:rPr>
          <w:lang w:eastAsia="zh-CN"/>
        </w:rPr>
        <w:t xml:space="preserve"> </w:t>
      </w:r>
      <w:r>
        <w:rPr>
          <w:lang w:eastAsia="zh-CN"/>
        </w:rPr>
        <w:t>卷积操作的灵感来自于</w:t>
      </w:r>
      <w:r>
        <w:rPr>
          <w:lang w:eastAsia="zh-CN"/>
        </w:rPr>
        <w:t>1959</w:t>
      </w:r>
      <w:r>
        <w:rPr>
          <w:lang w:eastAsia="zh-CN"/>
        </w:rPr>
        <w:t>年</w:t>
      </w:r>
      <w:r>
        <w:rPr>
          <w:lang w:eastAsia="zh-CN"/>
        </w:rPr>
        <w:t>David Hubel</w:t>
      </w:r>
      <w:r>
        <w:rPr>
          <w:lang w:eastAsia="zh-CN"/>
        </w:rPr>
        <w:t>和</w:t>
      </w:r>
      <w:r>
        <w:rPr>
          <w:lang w:eastAsia="zh-CN"/>
        </w:rPr>
        <w:t>Torsten Wiesel</w:t>
      </w:r>
      <w:r>
        <w:rPr>
          <w:lang w:eastAsia="zh-CN"/>
        </w:rPr>
        <w:t>对猫视觉皮层的研究。他们发现某些神经元只对特定方向的线条有反应。这项研究为他们赢得了</w:t>
      </w:r>
      <w:r>
        <w:rPr>
          <w:lang w:eastAsia="zh-CN"/>
        </w:rPr>
        <w:t>1981</w:t>
      </w:r>
      <w:r>
        <w:rPr>
          <w:lang w:eastAsia="zh-CN"/>
        </w:rPr>
        <w:t>年的诺贝尔生理学或医学奖。</w:t>
      </w:r>
    </w:p>
    <w:p w14:paraId="17B17537" w14:textId="77777777" w:rsidR="004A4F3F" w:rsidRDefault="00000000">
      <w:pPr>
        <w:pStyle w:val="BookQuote"/>
        <w:pBdr>
          <w:left w:val="single" w:sz="12" w:space="8" w:color="2E74B5"/>
        </w:pBdr>
        <w:rPr>
          <w:lang w:eastAsia="zh-CN"/>
        </w:rPr>
      </w:pPr>
      <w:r>
        <w:rPr>
          <w:b/>
          <w:lang w:eastAsia="zh-CN"/>
        </w:rPr>
        <w:t>插图待补</w:t>
      </w:r>
      <w:r>
        <w:rPr>
          <w:lang w:eastAsia="zh-CN"/>
        </w:rPr>
        <w:t>：卷积核在图像上滑动并生成特征图的分步示意（原稿未提供可用图源）</w:t>
      </w:r>
    </w:p>
    <w:p w14:paraId="0DEA8771" w14:textId="77777777" w:rsidR="004A4F3F" w:rsidRDefault="00000000">
      <w:pPr>
        <w:rPr>
          <w:lang w:eastAsia="zh-CN"/>
        </w:rPr>
      </w:pPr>
      <w:r>
        <w:rPr>
          <w:lang w:eastAsia="zh-CN"/>
        </w:rPr>
        <w:t>卷积操作使用一个称为</w:t>
      </w:r>
      <w:r>
        <w:rPr>
          <w:lang w:eastAsia="zh-CN"/>
        </w:rPr>
        <w:t>"</w:t>
      </w:r>
      <w:r>
        <w:rPr>
          <w:lang w:eastAsia="zh-CN"/>
        </w:rPr>
        <w:t>卷积核</w:t>
      </w:r>
      <w:r>
        <w:rPr>
          <w:lang w:eastAsia="zh-CN"/>
        </w:rPr>
        <w:t>"</w:t>
      </w:r>
      <w:r>
        <w:rPr>
          <w:lang w:eastAsia="zh-CN"/>
        </w:rPr>
        <w:t>或</w:t>
      </w:r>
      <w:r>
        <w:rPr>
          <w:lang w:eastAsia="zh-CN"/>
        </w:rPr>
        <w:t>"</w:t>
      </w:r>
      <w:r>
        <w:rPr>
          <w:lang w:eastAsia="zh-CN"/>
        </w:rPr>
        <w:t>滤波器</w:t>
      </w:r>
      <w:r>
        <w:rPr>
          <w:lang w:eastAsia="zh-CN"/>
        </w:rPr>
        <w:t>"</w:t>
      </w:r>
      <w:r>
        <w:rPr>
          <w:lang w:eastAsia="zh-CN"/>
        </w:rPr>
        <w:t>的小矩阵，在图像上滑动并进行点积运算。不同的卷积核可以检测不同的特征，如边缘、纹理或特定形状。</w:t>
      </w:r>
    </w:p>
    <w:p w14:paraId="795A9FF6" w14:textId="77777777" w:rsidR="004A4F3F" w:rsidRDefault="00000000">
      <w:pPr>
        <w:pStyle w:val="31"/>
        <w:rPr>
          <w:lang w:eastAsia="zh-CN"/>
        </w:rPr>
      </w:pPr>
      <w:bookmarkStart w:id="127" w:name="_Toc236677041"/>
      <w:r>
        <w:rPr>
          <w:rFonts w:ascii="Calibri" w:eastAsia="宋体" w:hAnsi="Calibri" w:cs="Calibri"/>
          <w:b w:val="0"/>
          <w:lang w:eastAsia="zh-CN"/>
        </w:rPr>
        <w:t xml:space="preserve">4.2.2 </w:t>
      </w:r>
      <w:r>
        <w:rPr>
          <w:rFonts w:ascii="Calibri" w:eastAsia="宋体" w:hAnsi="Calibri" w:cs="Calibri"/>
          <w:b w:val="0"/>
          <w:lang w:eastAsia="zh-CN"/>
        </w:rPr>
        <w:t>池化层：信息压缩专家</w:t>
      </w:r>
      <w:bookmarkEnd w:id="127"/>
    </w:p>
    <w:p w14:paraId="24B79D20" w14:textId="77777777" w:rsidR="004A4F3F" w:rsidRDefault="00000000">
      <w:pPr>
        <w:rPr>
          <w:lang w:eastAsia="zh-CN"/>
        </w:rPr>
      </w:pPr>
      <w:r>
        <w:rPr>
          <w:lang w:eastAsia="zh-CN"/>
        </w:rPr>
        <w:t>池化层的主要任务是减少数据的空间大小，同时保留最重要的信息。这就像是在制作一本书的摘要，保留关键信息，省略次要细节。</w:t>
      </w:r>
    </w:p>
    <w:p w14:paraId="331398BC" w14:textId="77777777" w:rsidR="004A4F3F" w:rsidRDefault="00000000">
      <w:pPr>
        <w:pStyle w:val="BookQuote"/>
        <w:pBdr>
          <w:left w:val="single" w:sz="12" w:space="8" w:color="2E74B5"/>
        </w:pBdr>
        <w:rPr>
          <w:lang w:eastAsia="zh-CN"/>
        </w:rPr>
      </w:pPr>
      <w:r>
        <w:rPr>
          <w:b/>
          <w:lang w:eastAsia="zh-CN"/>
        </w:rPr>
        <w:t>插图待补</w:t>
      </w:r>
      <w:r>
        <w:rPr>
          <w:lang w:eastAsia="zh-CN"/>
        </w:rPr>
        <w:t>：最大池化与平均池化对比（原稿未提供可用图源）</w:t>
      </w:r>
    </w:p>
    <w:p w14:paraId="11D74269" w14:textId="77777777" w:rsidR="004A4F3F" w:rsidRDefault="00000000">
      <w:pPr>
        <w:rPr>
          <w:lang w:eastAsia="zh-CN"/>
        </w:rPr>
      </w:pPr>
      <w:r>
        <w:rPr>
          <w:lang w:eastAsia="zh-CN"/>
        </w:rPr>
        <w:t>常见的池化操作有最大池化和平均池化。最大池化保留区域内的最大值，而平均池化计算区域内的平均值。</w:t>
      </w:r>
    </w:p>
    <w:p w14:paraId="0A1B6F05" w14:textId="77777777" w:rsidR="004A4F3F" w:rsidRDefault="00000000">
      <w:pPr>
        <w:pStyle w:val="31"/>
        <w:rPr>
          <w:lang w:eastAsia="zh-CN"/>
        </w:rPr>
      </w:pPr>
      <w:bookmarkStart w:id="128" w:name="_Toc236677042"/>
      <w:r>
        <w:rPr>
          <w:rFonts w:ascii="Calibri" w:eastAsia="宋体" w:hAnsi="Calibri" w:cs="Calibri"/>
          <w:b w:val="0"/>
          <w:lang w:eastAsia="zh-CN"/>
        </w:rPr>
        <w:t xml:space="preserve">4.2.3 </w:t>
      </w:r>
      <w:r>
        <w:rPr>
          <w:rFonts w:ascii="Calibri" w:eastAsia="宋体" w:hAnsi="Calibri" w:cs="Calibri"/>
          <w:b w:val="0"/>
          <w:lang w:eastAsia="zh-CN"/>
        </w:rPr>
        <w:t>全连接层：最终决策者</w:t>
      </w:r>
      <w:bookmarkEnd w:id="128"/>
    </w:p>
    <w:p w14:paraId="597EC11F" w14:textId="77777777" w:rsidR="004A4F3F" w:rsidRDefault="00000000">
      <w:pPr>
        <w:rPr>
          <w:lang w:eastAsia="zh-CN"/>
        </w:rPr>
      </w:pPr>
      <w:r>
        <w:rPr>
          <w:lang w:eastAsia="zh-CN"/>
        </w:rPr>
        <w:t>全连接层通常出现在</w:t>
      </w:r>
      <w:r>
        <w:rPr>
          <w:lang w:eastAsia="zh-CN"/>
        </w:rPr>
        <w:t>CNN</w:t>
      </w:r>
      <w:r>
        <w:rPr>
          <w:lang w:eastAsia="zh-CN"/>
        </w:rPr>
        <w:t>的末端。它接收前面层提取的特征，并做出最终的分类或预测决策。</w:t>
      </w:r>
    </w:p>
    <w:p w14:paraId="6EC3A5D7" w14:textId="77777777" w:rsidR="004A4F3F" w:rsidRDefault="00000000">
      <w:pPr>
        <w:pStyle w:val="BookQuote"/>
        <w:pBdr>
          <w:left w:val="single" w:sz="12" w:space="8" w:color="2E74B5"/>
        </w:pBdr>
        <w:rPr>
          <w:lang w:eastAsia="zh-CN"/>
        </w:rPr>
      </w:pPr>
      <w:r>
        <w:rPr>
          <w:b/>
          <w:lang w:eastAsia="zh-CN"/>
        </w:rPr>
        <w:t>趣味类比</w:t>
      </w:r>
      <w:r>
        <w:rPr>
          <w:lang w:eastAsia="zh-CN"/>
        </w:rPr>
        <w:t>：</w:t>
      </w:r>
      <w:r>
        <w:rPr>
          <w:lang w:eastAsia="zh-CN"/>
        </w:rPr>
        <w:t xml:space="preserve"> </w:t>
      </w:r>
      <w:r>
        <w:rPr>
          <w:lang w:eastAsia="zh-CN"/>
        </w:rPr>
        <w:t>如果将</w:t>
      </w:r>
      <w:r>
        <w:rPr>
          <w:lang w:eastAsia="zh-CN"/>
        </w:rPr>
        <w:t>CNN</w:t>
      </w:r>
      <w:r>
        <w:rPr>
          <w:lang w:eastAsia="zh-CN"/>
        </w:rPr>
        <w:t>比作一个法庭，那么卷积层和池化层就像是搜集和整理证据的侦探，而全连接层则是根据所有证据做出最终判决的法官。</w:t>
      </w:r>
    </w:p>
    <w:p w14:paraId="62BE124E" w14:textId="77777777" w:rsidR="004A4F3F" w:rsidRDefault="00000000">
      <w:pPr>
        <w:pStyle w:val="BookQuote"/>
        <w:pBdr>
          <w:left w:val="single" w:sz="12" w:space="8" w:color="2E74B5"/>
        </w:pBdr>
        <w:rPr>
          <w:lang w:eastAsia="zh-CN"/>
        </w:rPr>
      </w:pPr>
      <w:r>
        <w:rPr>
          <w:b/>
          <w:lang w:eastAsia="zh-CN"/>
        </w:rPr>
        <w:t>插图待补</w:t>
      </w:r>
      <w:r>
        <w:rPr>
          <w:lang w:eastAsia="zh-CN"/>
        </w:rPr>
        <w:t>：全连接分类头结构示意（原稿未提供可用图源）</w:t>
      </w:r>
    </w:p>
    <w:p w14:paraId="30D11513" w14:textId="77777777" w:rsidR="004A4F3F" w:rsidRDefault="00000000">
      <w:pPr>
        <w:pStyle w:val="31"/>
        <w:rPr>
          <w:lang w:eastAsia="zh-CN"/>
        </w:rPr>
      </w:pPr>
      <w:bookmarkStart w:id="129" w:name="_Toc236677043"/>
      <w:r>
        <w:rPr>
          <w:rFonts w:ascii="Calibri" w:eastAsia="宋体" w:hAnsi="Calibri" w:cs="Calibri"/>
          <w:b w:val="0"/>
          <w:lang w:eastAsia="zh-CN"/>
        </w:rPr>
        <w:t xml:space="preserve">4.2.4 </w:t>
      </w:r>
      <w:r>
        <w:rPr>
          <w:rFonts w:ascii="Calibri" w:eastAsia="宋体" w:hAnsi="Calibri" w:cs="Calibri"/>
          <w:b w:val="0"/>
          <w:lang w:eastAsia="zh-CN"/>
        </w:rPr>
        <w:t>把它们组合在一起</w:t>
      </w:r>
      <w:bookmarkEnd w:id="129"/>
    </w:p>
    <w:p w14:paraId="60225277" w14:textId="77777777" w:rsidR="004A4F3F" w:rsidRDefault="00000000">
      <w:pPr>
        <w:rPr>
          <w:lang w:eastAsia="zh-CN"/>
        </w:rPr>
      </w:pPr>
      <w:r>
        <w:rPr>
          <w:lang w:eastAsia="zh-CN"/>
        </w:rPr>
        <w:t>一个典型的</w:t>
      </w:r>
      <w:r>
        <w:rPr>
          <w:lang w:eastAsia="zh-CN"/>
        </w:rPr>
        <w:t>CNN</w:t>
      </w:r>
      <w:r>
        <w:rPr>
          <w:lang w:eastAsia="zh-CN"/>
        </w:rPr>
        <w:t>架构会将这些层以特定的顺序组合起来。通常的模式是：几个卷积层和池化层的重复，然后是一个或多个全连接层。</w:t>
      </w:r>
    </w:p>
    <w:p w14:paraId="1FC293E5" w14:textId="77777777" w:rsidR="004A4F3F" w:rsidRDefault="00000000">
      <w:pPr>
        <w:pStyle w:val="BookCode"/>
        <w:pBdr>
          <w:left w:val="single" w:sz="6" w:space="8" w:color="98A2B3"/>
        </w:pBdr>
      </w:pPr>
      <w:r>
        <w:t>import tensorflow as tf</w:t>
      </w:r>
      <w:r>
        <w:br/>
        <w:t>model = tf.keras.Sequential([</w:t>
      </w:r>
      <w:r>
        <w:br/>
        <w:t xml:space="preserve">    tf.keras.layers.Conv2D(32, (3, 3), activation='relu', input_shape=(28, 28, 1)),</w:t>
      </w:r>
      <w:r>
        <w:br/>
        <w:t xml:space="preserve">    tf.keras.layers.MaxPooling2D((2, 2)),</w:t>
      </w:r>
      <w:r>
        <w:br/>
        <w:t xml:space="preserve">    tf.keras.layers.Conv2D(64, (3, 3), activation='relu'),</w:t>
      </w:r>
      <w:r>
        <w:br/>
        <w:t xml:space="preserve">    tf.keras.layers.MaxPooling2D((2, 2)),</w:t>
      </w:r>
      <w:r>
        <w:br/>
        <w:t xml:space="preserve">    tf.keras.layers.Flatten(),</w:t>
      </w:r>
      <w:r>
        <w:br/>
        <w:t xml:space="preserve">    tf.keras.layers.Dense(64, activation='relu'),</w:t>
      </w:r>
      <w:r>
        <w:br/>
        <w:t xml:space="preserve">    tf.keras.layers.Dense(10, activation='softmax')</w:t>
      </w:r>
      <w:r>
        <w:br/>
        <w:t>])</w:t>
      </w:r>
      <w:r>
        <w:br/>
        <w:t>model.summary()</w:t>
      </w:r>
    </w:p>
    <w:p w14:paraId="06B08AEB" w14:textId="77777777" w:rsidR="004A4F3F" w:rsidRDefault="00000000">
      <w:pPr>
        <w:rPr>
          <w:lang w:eastAsia="zh-CN"/>
        </w:rPr>
      </w:pPr>
      <w:r>
        <w:rPr>
          <w:lang w:eastAsia="zh-CN"/>
        </w:rPr>
        <w:lastRenderedPageBreak/>
        <w:t>运行这段代码，你会看到一个简单</w:t>
      </w:r>
      <w:r>
        <w:rPr>
          <w:lang w:eastAsia="zh-CN"/>
        </w:rPr>
        <w:t>CNN</w:t>
      </w:r>
      <w:r>
        <w:rPr>
          <w:lang w:eastAsia="zh-CN"/>
        </w:rPr>
        <w:t>的结构摘要。尝试修改层的数量或参数，看看模型结构会如何变化！</w:t>
      </w:r>
    </w:p>
    <w:p w14:paraId="3DCDFADD" w14:textId="77777777" w:rsidR="004A4F3F" w:rsidRDefault="00000000">
      <w:pPr>
        <w:pStyle w:val="BookQuote"/>
        <w:pBdr>
          <w:left w:val="single" w:sz="12" w:space="8" w:color="2E74B5"/>
        </w:pBdr>
      </w:pPr>
      <w:r>
        <w:rPr>
          <w:b/>
        </w:rPr>
        <w:t>思考问题</w:t>
      </w:r>
      <w:r>
        <w:t>：</w:t>
      </w:r>
    </w:p>
    <w:p w14:paraId="221DD18B" w14:textId="77777777" w:rsidR="004A4F3F" w:rsidRDefault="00000000">
      <w:pPr>
        <w:pStyle w:val="a"/>
        <w:numPr>
          <w:ilvl w:val="0"/>
          <w:numId w:val="99"/>
        </w:numPr>
        <w:rPr>
          <w:lang w:eastAsia="zh-CN"/>
        </w:rPr>
      </w:pPr>
      <w:r>
        <w:rPr>
          <w:lang w:eastAsia="zh-CN"/>
        </w:rPr>
        <w:t>为什么</w:t>
      </w:r>
      <w:r>
        <w:rPr>
          <w:lang w:eastAsia="zh-CN"/>
        </w:rPr>
        <w:t>CNN</w:t>
      </w:r>
      <w:r>
        <w:rPr>
          <w:lang w:eastAsia="zh-CN"/>
        </w:rPr>
        <w:t>需要多个卷积层？单个卷积层不够吗？</w:t>
      </w:r>
    </w:p>
    <w:p w14:paraId="6CFC927E" w14:textId="77777777" w:rsidR="004A4F3F" w:rsidRDefault="00000000">
      <w:pPr>
        <w:pStyle w:val="a"/>
        <w:numPr>
          <w:ilvl w:val="0"/>
          <w:numId w:val="99"/>
        </w:numPr>
        <w:rPr>
          <w:lang w:eastAsia="zh-CN"/>
        </w:rPr>
      </w:pPr>
      <w:r>
        <w:rPr>
          <w:lang w:eastAsia="zh-CN"/>
        </w:rPr>
        <w:t>池化操作可能会丢失哪些类型的信息？这在某些应用中会造成问题吗？</w:t>
      </w:r>
    </w:p>
    <w:p w14:paraId="308CD32D" w14:textId="77777777" w:rsidR="004A4F3F" w:rsidRDefault="00000000">
      <w:pPr>
        <w:pStyle w:val="a"/>
        <w:numPr>
          <w:ilvl w:val="0"/>
          <w:numId w:val="99"/>
        </w:numPr>
        <w:rPr>
          <w:lang w:eastAsia="zh-CN"/>
        </w:rPr>
      </w:pPr>
      <w:r>
        <w:rPr>
          <w:lang w:eastAsia="zh-CN"/>
        </w:rPr>
        <w:t>如果去掉全连接层，直接使用卷积层的输出进行分类，会有什么问题？</w:t>
      </w:r>
    </w:p>
    <w:p w14:paraId="258E324D" w14:textId="77777777" w:rsidR="004A4F3F" w:rsidRDefault="00000000">
      <w:pPr>
        <w:rPr>
          <w:lang w:eastAsia="zh-CN"/>
        </w:rPr>
      </w:pPr>
      <w:r>
        <w:rPr>
          <w:lang w:eastAsia="zh-CN"/>
        </w:rPr>
        <w:t>通过理解这些基本构建块，我们就为深入探索</w:t>
      </w:r>
      <w:r>
        <w:rPr>
          <w:lang w:eastAsia="zh-CN"/>
        </w:rPr>
        <w:t>CNN</w:t>
      </w:r>
      <w:r>
        <w:rPr>
          <w:lang w:eastAsia="zh-CN"/>
        </w:rPr>
        <w:t>的内部工作原理奠定了基础。在接下来的部分中，我们将更详细地研究每种类型的层，看看它们如何协同工作，使计算机能够</w:t>
      </w:r>
      <w:r>
        <w:rPr>
          <w:lang w:eastAsia="zh-CN"/>
        </w:rPr>
        <w:t>"</w:t>
      </w:r>
      <w:r>
        <w:rPr>
          <w:lang w:eastAsia="zh-CN"/>
        </w:rPr>
        <w:t>理解</w:t>
      </w:r>
      <w:r>
        <w:rPr>
          <w:lang w:eastAsia="zh-CN"/>
        </w:rPr>
        <w:t>"</w:t>
      </w:r>
      <w:r>
        <w:rPr>
          <w:lang w:eastAsia="zh-CN"/>
        </w:rPr>
        <w:t>图像。</w:t>
      </w:r>
    </w:p>
    <w:p w14:paraId="5B2C7C5A" w14:textId="77777777" w:rsidR="004A4F3F" w:rsidRDefault="00000000">
      <w:pPr>
        <w:pStyle w:val="21"/>
        <w:rPr>
          <w:lang w:eastAsia="zh-CN"/>
        </w:rPr>
      </w:pPr>
      <w:bookmarkStart w:id="130" w:name="_Toc236677044"/>
      <w:r>
        <w:rPr>
          <w:rFonts w:ascii="Calibri" w:eastAsia="宋体" w:hAnsi="Calibri" w:cs="Calibri"/>
          <w:b w:val="0"/>
          <w:lang w:eastAsia="zh-CN"/>
        </w:rPr>
        <w:t xml:space="preserve">4.3 </w:t>
      </w:r>
      <w:r>
        <w:rPr>
          <w:rFonts w:ascii="Calibri" w:eastAsia="宋体" w:hAnsi="Calibri" w:cs="Calibri"/>
          <w:b w:val="0"/>
          <w:lang w:eastAsia="zh-CN"/>
        </w:rPr>
        <w:t>卷积层：提取图像特征</w:t>
      </w:r>
      <w:bookmarkEnd w:id="130"/>
    </w:p>
    <w:p w14:paraId="54AB745E" w14:textId="77777777" w:rsidR="004A4F3F" w:rsidRDefault="00000000">
      <w:pPr>
        <w:rPr>
          <w:lang w:eastAsia="zh-CN"/>
        </w:rPr>
      </w:pPr>
      <w:r>
        <w:rPr>
          <w:lang w:eastAsia="zh-CN"/>
        </w:rPr>
        <w:t>想象你是一位侦探，正在仔细观察一幅画作以寻找线索。你可能会特别注意某些细节：笔触的形状，颜色的变化，或者特定的图案。这就是卷积层在</w:t>
      </w:r>
      <w:r>
        <w:rPr>
          <w:lang w:eastAsia="zh-CN"/>
        </w:rPr>
        <w:t>CNN</w:t>
      </w:r>
      <w:r>
        <w:rPr>
          <w:lang w:eastAsia="zh-CN"/>
        </w:rPr>
        <w:t>中所做的工作</w:t>
      </w:r>
      <w:r>
        <w:rPr>
          <w:lang w:eastAsia="zh-CN"/>
        </w:rPr>
        <w:t>——</w:t>
      </w:r>
      <w:r>
        <w:rPr>
          <w:lang w:eastAsia="zh-CN"/>
        </w:rPr>
        <w:t>它们是图像特征的侦探。</w:t>
      </w:r>
    </w:p>
    <w:p w14:paraId="509C14A9" w14:textId="77777777" w:rsidR="004A4F3F" w:rsidRDefault="00000000">
      <w:pPr>
        <w:pStyle w:val="31"/>
        <w:rPr>
          <w:lang w:eastAsia="zh-CN"/>
        </w:rPr>
      </w:pPr>
      <w:bookmarkStart w:id="131" w:name="_Toc236677045"/>
      <w:r>
        <w:rPr>
          <w:rFonts w:ascii="Calibri" w:eastAsia="宋体" w:hAnsi="Calibri" w:cs="Calibri"/>
          <w:b w:val="0"/>
          <w:lang w:eastAsia="zh-CN"/>
        </w:rPr>
        <w:t xml:space="preserve">4.3.1 </w:t>
      </w:r>
      <w:r>
        <w:rPr>
          <w:rFonts w:ascii="Calibri" w:eastAsia="宋体" w:hAnsi="Calibri" w:cs="Calibri"/>
          <w:b w:val="0"/>
          <w:lang w:eastAsia="zh-CN"/>
        </w:rPr>
        <w:t>卷积操作：滑动窗口的魔法</w:t>
      </w:r>
      <w:bookmarkEnd w:id="131"/>
    </w:p>
    <w:p w14:paraId="0ED1816C" w14:textId="77777777" w:rsidR="004A4F3F" w:rsidRDefault="00000000">
      <w:pPr>
        <w:rPr>
          <w:lang w:eastAsia="zh-CN"/>
        </w:rPr>
      </w:pPr>
      <w:r>
        <w:rPr>
          <w:lang w:eastAsia="zh-CN"/>
        </w:rPr>
        <w:t>卷积操作的核心是一个称为</w:t>
      </w:r>
      <w:r>
        <w:rPr>
          <w:lang w:eastAsia="zh-CN"/>
        </w:rPr>
        <w:t>“</w:t>
      </w:r>
      <w:r>
        <w:rPr>
          <w:lang w:eastAsia="zh-CN"/>
        </w:rPr>
        <w:t>卷积核</w:t>
      </w:r>
      <w:r>
        <w:rPr>
          <w:lang w:eastAsia="zh-CN"/>
        </w:rPr>
        <w:t>”</w:t>
      </w:r>
      <w:r>
        <w:rPr>
          <w:lang w:eastAsia="zh-CN"/>
        </w:rPr>
        <w:t>或</w:t>
      </w:r>
      <w:r>
        <w:rPr>
          <w:lang w:eastAsia="zh-CN"/>
        </w:rPr>
        <w:t>“</w:t>
      </w:r>
      <w:r>
        <w:rPr>
          <w:lang w:eastAsia="zh-CN"/>
        </w:rPr>
        <w:t>滤波器</w:t>
      </w:r>
      <w:r>
        <w:rPr>
          <w:lang w:eastAsia="zh-CN"/>
        </w:rPr>
        <w:t>”</w:t>
      </w:r>
      <w:r>
        <w:rPr>
          <w:lang w:eastAsia="zh-CN"/>
        </w:rPr>
        <w:t>的小矩阵。这个卷积核在图像上滑动，每次都与图像的一小部分进行乘加运算，生成新的特征图。需要注意的是，</w:t>
      </w:r>
      <w:r>
        <w:rPr>
          <w:lang w:eastAsia="zh-CN"/>
        </w:rPr>
        <w:t>TensorFlow</w:t>
      </w:r>
      <w:r>
        <w:rPr>
          <w:lang w:eastAsia="zh-CN"/>
        </w:rPr>
        <w:t>等深度学习库的</w:t>
      </w:r>
      <w:r>
        <w:rPr>
          <w:lang w:eastAsia="zh-CN"/>
        </w:rPr>
        <w:t xml:space="preserve"> </w:t>
      </w:r>
      <w:r>
        <w:rPr>
          <w:rFonts w:ascii="Consolas" w:eastAsia="等线" w:hAnsi="Consolas" w:cs="Consolas"/>
          <w:sz w:val="19"/>
          <w:shd w:val="clear" w:color="auto" w:fill="F2F4F7"/>
          <w:lang w:eastAsia="zh-CN"/>
        </w:rPr>
        <w:t>Conv2D</w:t>
      </w:r>
      <w:r>
        <w:rPr>
          <w:lang w:eastAsia="zh-CN"/>
        </w:rPr>
        <w:t xml:space="preserve"> </w:t>
      </w:r>
      <w:r>
        <w:rPr>
          <w:lang w:eastAsia="zh-CN"/>
        </w:rPr>
        <w:t>通常实际计算互相关，只是沿用</w:t>
      </w:r>
      <w:r>
        <w:rPr>
          <w:lang w:eastAsia="zh-CN"/>
        </w:rPr>
        <w:t>“</w:t>
      </w:r>
      <w:r>
        <w:rPr>
          <w:lang w:eastAsia="zh-CN"/>
        </w:rPr>
        <w:t>卷积</w:t>
      </w:r>
      <w:r>
        <w:rPr>
          <w:lang w:eastAsia="zh-CN"/>
        </w:rPr>
        <w:t>”</w:t>
      </w:r>
      <w:r>
        <w:rPr>
          <w:lang w:eastAsia="zh-CN"/>
        </w:rPr>
        <w:t>这一名称；与数学卷积相比，它不翻转卷积核。</w:t>
      </w:r>
    </w:p>
    <w:p w14:paraId="165EC08A" w14:textId="77777777" w:rsidR="004A4F3F" w:rsidRDefault="00000000">
      <w:pPr>
        <w:pStyle w:val="BookQuote"/>
        <w:pBdr>
          <w:left w:val="single" w:sz="12" w:space="8" w:color="2E74B5"/>
        </w:pBdr>
        <w:rPr>
          <w:lang w:eastAsia="zh-CN"/>
        </w:rPr>
      </w:pPr>
      <w:r>
        <w:rPr>
          <w:b/>
          <w:lang w:eastAsia="zh-CN"/>
        </w:rPr>
        <w:t>插图待补</w:t>
      </w:r>
      <w:r>
        <w:rPr>
          <w:lang w:eastAsia="zh-CN"/>
        </w:rPr>
        <w:t>：卷积操作与特征图生成过程（原稿未提供可用图源）</w:t>
      </w:r>
    </w:p>
    <w:p w14:paraId="4C0D195E" w14:textId="77777777" w:rsidR="004A4F3F" w:rsidRDefault="00000000">
      <w:pPr>
        <w:pStyle w:val="BookQuote"/>
        <w:pBdr>
          <w:left w:val="single" w:sz="12" w:space="8" w:color="2E74B5"/>
        </w:pBdr>
        <w:rPr>
          <w:lang w:eastAsia="zh-CN"/>
        </w:rPr>
      </w:pPr>
      <w:r>
        <w:rPr>
          <w:b/>
          <w:lang w:eastAsia="zh-CN"/>
        </w:rPr>
        <w:t>历史小知识</w:t>
      </w:r>
      <w:r>
        <w:rPr>
          <w:lang w:eastAsia="zh-CN"/>
        </w:rPr>
        <w:t>：</w:t>
      </w:r>
      <w:r>
        <w:rPr>
          <w:lang w:eastAsia="zh-CN"/>
        </w:rPr>
        <w:t xml:space="preserve"> </w:t>
      </w:r>
      <w:r>
        <w:rPr>
          <w:lang w:eastAsia="zh-CN"/>
        </w:rPr>
        <w:t>卷积这个数学概念最早可以追溯到</w:t>
      </w:r>
      <w:r>
        <w:rPr>
          <w:lang w:eastAsia="zh-CN"/>
        </w:rPr>
        <w:t>18</w:t>
      </w:r>
      <w:r>
        <w:rPr>
          <w:lang w:eastAsia="zh-CN"/>
        </w:rPr>
        <w:t>世纪。但直到</w:t>
      </w:r>
      <w:r>
        <w:rPr>
          <w:lang w:eastAsia="zh-CN"/>
        </w:rPr>
        <w:t>20</w:t>
      </w:r>
      <w:r>
        <w:rPr>
          <w:lang w:eastAsia="zh-CN"/>
        </w:rPr>
        <w:t>世纪</w:t>
      </w:r>
      <w:r>
        <w:rPr>
          <w:lang w:eastAsia="zh-CN"/>
        </w:rPr>
        <w:t>50</w:t>
      </w:r>
      <w:r>
        <w:rPr>
          <w:lang w:eastAsia="zh-CN"/>
        </w:rPr>
        <w:t>年代，它才在信号处理领域广泛应用。</w:t>
      </w:r>
      <w:r>
        <w:rPr>
          <w:lang w:eastAsia="zh-CN"/>
        </w:rPr>
        <w:t>1998</w:t>
      </w:r>
      <w:r>
        <w:rPr>
          <w:lang w:eastAsia="zh-CN"/>
        </w:rPr>
        <w:t>年，</w:t>
      </w:r>
      <w:r>
        <w:rPr>
          <w:lang w:eastAsia="zh-CN"/>
        </w:rPr>
        <w:t>Yann LeCun</w:t>
      </w:r>
      <w:r>
        <w:rPr>
          <w:lang w:eastAsia="zh-CN"/>
        </w:rPr>
        <w:t>等人将卷积应用到神经网络中，创造了著名的</w:t>
      </w:r>
      <w:r>
        <w:rPr>
          <w:lang w:eastAsia="zh-CN"/>
        </w:rPr>
        <w:t>LeNet</w:t>
      </w:r>
      <w:r>
        <w:rPr>
          <w:lang w:eastAsia="zh-CN"/>
        </w:rPr>
        <w:t>，这被认为是现代</w:t>
      </w:r>
      <w:r>
        <w:rPr>
          <w:lang w:eastAsia="zh-CN"/>
        </w:rPr>
        <w:t>CNN</w:t>
      </w:r>
      <w:r>
        <w:rPr>
          <w:lang w:eastAsia="zh-CN"/>
        </w:rPr>
        <w:t>的起源。</w:t>
      </w:r>
    </w:p>
    <w:p w14:paraId="2D92FD92" w14:textId="77777777" w:rsidR="004A4F3F" w:rsidRDefault="00000000">
      <w:pPr>
        <w:pStyle w:val="31"/>
        <w:rPr>
          <w:lang w:eastAsia="zh-CN"/>
        </w:rPr>
      </w:pPr>
      <w:bookmarkStart w:id="132" w:name="_Toc236677046"/>
      <w:r>
        <w:rPr>
          <w:rFonts w:ascii="Calibri" w:eastAsia="宋体" w:hAnsi="Calibri" w:cs="Calibri"/>
          <w:b w:val="0"/>
          <w:lang w:eastAsia="zh-CN"/>
        </w:rPr>
        <w:t xml:space="preserve">4.3.2 </w:t>
      </w:r>
      <w:r>
        <w:rPr>
          <w:rFonts w:ascii="Calibri" w:eastAsia="宋体" w:hAnsi="Calibri" w:cs="Calibri"/>
          <w:b w:val="0"/>
          <w:lang w:eastAsia="zh-CN"/>
        </w:rPr>
        <w:t>不同的卷积核，不同的</w:t>
      </w:r>
      <w:r>
        <w:rPr>
          <w:rFonts w:ascii="Calibri" w:eastAsia="宋体" w:hAnsi="Calibri" w:cs="Calibri"/>
          <w:b w:val="0"/>
          <w:lang w:eastAsia="zh-CN"/>
        </w:rPr>
        <w:t>"</w:t>
      </w:r>
      <w:r>
        <w:rPr>
          <w:rFonts w:ascii="Calibri" w:eastAsia="宋体" w:hAnsi="Calibri" w:cs="Calibri"/>
          <w:b w:val="0"/>
          <w:lang w:eastAsia="zh-CN"/>
        </w:rPr>
        <w:t>侦探</w:t>
      </w:r>
      <w:r>
        <w:rPr>
          <w:rFonts w:ascii="Calibri" w:eastAsia="宋体" w:hAnsi="Calibri" w:cs="Calibri"/>
          <w:b w:val="0"/>
          <w:lang w:eastAsia="zh-CN"/>
        </w:rPr>
        <w:t>"</w:t>
      </w:r>
      <w:bookmarkEnd w:id="132"/>
    </w:p>
    <w:p w14:paraId="7B169C62" w14:textId="77777777" w:rsidR="004A4F3F" w:rsidRDefault="00000000">
      <w:r>
        <w:rPr>
          <w:lang w:eastAsia="zh-CN"/>
        </w:rPr>
        <w:t>不同的卷积核可以检测不同类型的特征。</w:t>
      </w:r>
      <w:r>
        <w:t>例如：</w:t>
      </w:r>
    </w:p>
    <w:p w14:paraId="2D7A4D58" w14:textId="77777777" w:rsidR="004A4F3F" w:rsidRDefault="00000000">
      <w:pPr>
        <w:pStyle w:val="a0"/>
        <w:numPr>
          <w:ilvl w:val="0"/>
          <w:numId w:val="100"/>
        </w:numPr>
      </w:pPr>
      <w:r>
        <w:t>垂直边缘检测核：</w:t>
      </w:r>
      <w:r>
        <w:t>[[-1, 0, 1], [-1, 0, 1], [-1, 0, 1]]</w:t>
      </w:r>
    </w:p>
    <w:p w14:paraId="47F5F89E" w14:textId="77777777" w:rsidR="004A4F3F" w:rsidRDefault="00000000">
      <w:pPr>
        <w:pStyle w:val="a0"/>
        <w:numPr>
          <w:ilvl w:val="0"/>
          <w:numId w:val="100"/>
        </w:numPr>
      </w:pPr>
      <w:r>
        <w:t>水平边缘检测核：</w:t>
      </w:r>
      <w:r>
        <w:t>[[-1, -1, -1], [0, 0, 0], [1, 1, 1]]</w:t>
      </w:r>
    </w:p>
    <w:p w14:paraId="424FA276" w14:textId="77777777" w:rsidR="004A4F3F" w:rsidRDefault="00000000">
      <w:pPr>
        <w:pStyle w:val="a0"/>
        <w:numPr>
          <w:ilvl w:val="0"/>
          <w:numId w:val="100"/>
        </w:numPr>
      </w:pPr>
      <w:r>
        <w:t>锐化核：</w:t>
      </w:r>
      <w:r>
        <w:t>[[0, -1, 0], [-1, 5, -1], [0, -1, 0]]</w:t>
      </w:r>
    </w:p>
    <w:p w14:paraId="04185346" w14:textId="77777777" w:rsidR="004A4F3F" w:rsidRDefault="00000000">
      <w:pPr>
        <w:rPr>
          <w:lang w:eastAsia="zh-CN"/>
        </w:rPr>
      </w:pPr>
      <w:r>
        <w:rPr>
          <w:lang w:eastAsia="zh-CN"/>
        </w:rPr>
        <w:t>让我们看看这些卷积核的效果：</w:t>
      </w:r>
    </w:p>
    <w:p w14:paraId="343F6611" w14:textId="77777777" w:rsidR="004A4F3F" w:rsidRDefault="00000000">
      <w:pPr>
        <w:pStyle w:val="BookCode"/>
        <w:pBdr>
          <w:left w:val="single" w:sz="6" w:space="8" w:color="98A2B3"/>
        </w:pBdr>
      </w:pPr>
      <w:r>
        <w:t>import numpy as np</w:t>
      </w:r>
      <w:r>
        <w:br/>
        <w:t>import matplotlib.pyplot as plt</w:t>
      </w:r>
      <w:r>
        <w:br/>
        <w:t>from PIL import Image</w:t>
      </w:r>
      <w:r>
        <w:br/>
        <w:t>from scipy.signal import convolve2d</w:t>
      </w:r>
      <w:r>
        <w:br/>
        <w:t>from sklearn.datasets import load_sample_image</w:t>
      </w:r>
      <w:r>
        <w:br/>
      </w:r>
      <w:r>
        <w:br/>
        <w:t xml:space="preserve"># </w:t>
      </w:r>
      <w:r>
        <w:t>加载</w:t>
      </w:r>
      <w:r>
        <w:t>scikit-learn</w:t>
      </w:r>
      <w:r>
        <w:t>自带示例图，避免依赖缺失的本地文件</w:t>
      </w:r>
      <w:r>
        <w:br/>
        <w:t>sample = load_sample_image('china.jpg')</w:t>
      </w:r>
      <w:r>
        <w:br/>
        <w:t>image = np.array(Image.fromarray(sample).convert('L'))</w:t>
      </w:r>
      <w:r>
        <w:br/>
      </w:r>
      <w:r>
        <w:br/>
      </w:r>
      <w:r>
        <w:lastRenderedPageBreak/>
        <w:t xml:space="preserve"># </w:t>
      </w:r>
      <w:r>
        <w:t>定义卷积核</w:t>
      </w:r>
      <w:r>
        <w:br/>
        <w:t>vertical_kernel = np.array([[-1, 0, 1], [-1, 0, 1], [-1, 0, 1]])</w:t>
      </w:r>
      <w:r>
        <w:br/>
        <w:t>horizontal_kernel = np.array([[-1, -1, -1], [0, 0, 0], [1, 1, 1]])</w:t>
      </w:r>
      <w:r>
        <w:br/>
        <w:t>sharpen_kernel = np.array([[0, -1, 0], [-1, 5, -1], [0, -1, 0]])</w:t>
      </w:r>
      <w:r>
        <w:br/>
      </w:r>
      <w:r>
        <w:br/>
        <w:t xml:space="preserve"># </w:t>
      </w:r>
      <w:r>
        <w:t>应用卷积</w:t>
      </w:r>
      <w:r>
        <w:br/>
        <w:t>vertical_edges = convolve2d(image, vertical_kernel, mode='same', boundary='symm')</w:t>
      </w:r>
      <w:r>
        <w:br/>
        <w:t>horizontal_edges = convolve2d(image, horizontal_kernel, mode='same', boundary='symm')</w:t>
      </w:r>
      <w:r>
        <w:br/>
        <w:t>sharpened = convolve2d(image, sharpen_kernel, mode='same', boundary='symm')</w:t>
      </w:r>
      <w:r>
        <w:br/>
      </w:r>
      <w:r>
        <w:br/>
        <w:t xml:space="preserve"># </w:t>
      </w:r>
      <w:r>
        <w:t>显示结果</w:t>
      </w:r>
      <w:r>
        <w:br/>
        <w:t>fig, axs = plt.subplots(2, 2, figsize=(12, 12))</w:t>
      </w:r>
      <w:r>
        <w:br/>
        <w:t>axs[0, 0].imshow(image, cmap='gray')</w:t>
      </w:r>
      <w:r>
        <w:br/>
        <w:t>axs[0, 0].set_title('</w:t>
      </w:r>
      <w:r>
        <w:t>原图</w:t>
      </w:r>
      <w:r>
        <w:t>')</w:t>
      </w:r>
      <w:r>
        <w:br/>
        <w:t>axs[0, 1].imshow(vertical_edges, cmap='gray')</w:t>
      </w:r>
      <w:r>
        <w:br/>
        <w:t>axs[0, 1].set_title('</w:t>
      </w:r>
      <w:r>
        <w:t>垂直边缘</w:t>
      </w:r>
      <w:r>
        <w:t>')</w:t>
      </w:r>
      <w:r>
        <w:br/>
        <w:t>axs[1, 0].imshow(horizontal_edges, cmap='gray')</w:t>
      </w:r>
      <w:r>
        <w:br/>
        <w:t>axs[1, 0].set_title('</w:t>
      </w:r>
      <w:r>
        <w:t>水平边缘</w:t>
      </w:r>
      <w:r>
        <w:t>')</w:t>
      </w:r>
      <w:r>
        <w:br/>
        <w:t>axs[1, 1].imshow(sharpened, cmap='gray')</w:t>
      </w:r>
      <w:r>
        <w:br/>
        <w:t>axs[1, 1].set_title('</w:t>
      </w:r>
      <w:r>
        <w:t>锐化</w:t>
      </w:r>
      <w:r>
        <w:t>')</w:t>
      </w:r>
      <w:r>
        <w:br/>
        <w:t>plt.show()</w:t>
      </w:r>
    </w:p>
    <w:p w14:paraId="7F3B7882" w14:textId="77777777" w:rsidR="004A4F3F" w:rsidRDefault="00000000">
      <w:pPr>
        <w:pStyle w:val="BookQuote"/>
        <w:pBdr>
          <w:left w:val="single" w:sz="12" w:space="8" w:color="2E74B5"/>
        </w:pBdr>
        <w:rPr>
          <w:lang w:eastAsia="zh-CN"/>
        </w:rPr>
      </w:pPr>
      <w:r>
        <w:rPr>
          <w:b/>
          <w:lang w:eastAsia="zh-CN"/>
        </w:rPr>
        <w:t>动手实验</w:t>
      </w:r>
      <w:r>
        <w:rPr>
          <w:lang w:eastAsia="zh-CN"/>
        </w:rPr>
        <w:t>：</w:t>
      </w:r>
      <w:r>
        <w:rPr>
          <w:lang w:eastAsia="zh-CN"/>
        </w:rPr>
        <w:t xml:space="preserve"> </w:t>
      </w:r>
      <w:r>
        <w:rPr>
          <w:lang w:eastAsia="zh-CN"/>
        </w:rPr>
        <w:t>尝试修改卷积核的值，看看图像会有什么变化。你能创造出检测对角线的卷积核吗？</w:t>
      </w:r>
    </w:p>
    <w:p w14:paraId="278B075E" w14:textId="77777777" w:rsidR="004A4F3F" w:rsidRDefault="00000000">
      <w:pPr>
        <w:pStyle w:val="31"/>
        <w:rPr>
          <w:lang w:eastAsia="zh-CN"/>
        </w:rPr>
      </w:pPr>
      <w:bookmarkStart w:id="133" w:name="_Toc236677047"/>
      <w:r>
        <w:rPr>
          <w:rFonts w:ascii="Calibri" w:eastAsia="宋体" w:hAnsi="Calibri" w:cs="Calibri"/>
          <w:b w:val="0"/>
          <w:lang w:eastAsia="zh-CN"/>
        </w:rPr>
        <w:t xml:space="preserve">4.3.3 </w:t>
      </w:r>
      <w:r>
        <w:rPr>
          <w:rFonts w:ascii="Calibri" w:eastAsia="宋体" w:hAnsi="Calibri" w:cs="Calibri"/>
          <w:b w:val="0"/>
          <w:lang w:eastAsia="zh-CN"/>
        </w:rPr>
        <w:t>步幅和填充：控制输出大小</w:t>
      </w:r>
      <w:bookmarkEnd w:id="133"/>
    </w:p>
    <w:p w14:paraId="1BA6699B" w14:textId="77777777" w:rsidR="004A4F3F" w:rsidRDefault="00000000">
      <w:pPr>
        <w:rPr>
          <w:lang w:eastAsia="zh-CN"/>
        </w:rPr>
      </w:pPr>
      <w:r>
        <w:rPr>
          <w:lang w:eastAsia="zh-CN"/>
        </w:rPr>
        <w:t>卷积操作还有两个重要参数：步幅（</w:t>
      </w:r>
      <w:r>
        <w:rPr>
          <w:lang w:eastAsia="zh-CN"/>
        </w:rPr>
        <w:t>stride</w:t>
      </w:r>
      <w:r>
        <w:rPr>
          <w:lang w:eastAsia="zh-CN"/>
        </w:rPr>
        <w:t>）和填充（</w:t>
      </w:r>
      <w:r>
        <w:rPr>
          <w:lang w:eastAsia="zh-CN"/>
        </w:rPr>
        <w:t>padding</w:t>
      </w:r>
      <w:r>
        <w:rPr>
          <w:lang w:eastAsia="zh-CN"/>
        </w:rPr>
        <w:t>）。</w:t>
      </w:r>
    </w:p>
    <w:p w14:paraId="5A2E2B96" w14:textId="77777777" w:rsidR="004A4F3F" w:rsidRDefault="00000000">
      <w:pPr>
        <w:pStyle w:val="a0"/>
        <w:numPr>
          <w:ilvl w:val="0"/>
          <w:numId w:val="101"/>
        </w:numPr>
        <w:rPr>
          <w:lang w:eastAsia="zh-CN"/>
        </w:rPr>
      </w:pPr>
      <w:r>
        <w:rPr>
          <w:lang w:eastAsia="zh-CN"/>
        </w:rPr>
        <w:t>步幅决定了卷积核在图像上滑动的步长。较大的步幅会减小输出的大小。</w:t>
      </w:r>
    </w:p>
    <w:p w14:paraId="384AEFE3" w14:textId="77777777" w:rsidR="004A4F3F" w:rsidRDefault="00000000">
      <w:pPr>
        <w:pStyle w:val="a0"/>
        <w:numPr>
          <w:ilvl w:val="0"/>
          <w:numId w:val="101"/>
        </w:numPr>
        <w:rPr>
          <w:lang w:eastAsia="zh-CN"/>
        </w:rPr>
      </w:pPr>
      <w:r>
        <w:rPr>
          <w:lang w:eastAsia="zh-CN"/>
        </w:rPr>
        <w:t>填充是在输入图像周围添加额外的像素。这可以帮助保持输出大小，并且可以更好地处理图像边缘的信息。</w:t>
      </w:r>
    </w:p>
    <w:p w14:paraId="2DE19B80" w14:textId="77777777" w:rsidR="004A4F3F" w:rsidRDefault="00000000">
      <w:pPr>
        <w:pStyle w:val="BookQuote"/>
        <w:pBdr>
          <w:left w:val="single" w:sz="12" w:space="8" w:color="2E74B5"/>
        </w:pBdr>
        <w:rPr>
          <w:lang w:eastAsia="zh-CN"/>
        </w:rPr>
      </w:pPr>
      <w:r>
        <w:rPr>
          <w:b/>
          <w:lang w:eastAsia="zh-CN"/>
        </w:rPr>
        <w:t>插图待补</w:t>
      </w:r>
      <w:r>
        <w:rPr>
          <w:lang w:eastAsia="zh-CN"/>
        </w:rPr>
        <w:t>：不同步幅与填充方式下的输出尺寸对比（原稿未提供可用图源）</w:t>
      </w:r>
    </w:p>
    <w:p w14:paraId="431754A4" w14:textId="77777777" w:rsidR="004A4F3F" w:rsidRDefault="00000000">
      <w:pPr>
        <w:pStyle w:val="31"/>
        <w:rPr>
          <w:lang w:eastAsia="zh-CN"/>
        </w:rPr>
      </w:pPr>
      <w:bookmarkStart w:id="134" w:name="_Toc236677048"/>
      <w:r>
        <w:rPr>
          <w:rFonts w:ascii="Calibri" w:eastAsia="宋体" w:hAnsi="Calibri" w:cs="Calibri"/>
          <w:b w:val="0"/>
          <w:lang w:eastAsia="zh-CN"/>
        </w:rPr>
        <w:t xml:space="preserve">4.3.4 </w:t>
      </w:r>
      <w:r>
        <w:rPr>
          <w:rFonts w:ascii="Calibri" w:eastAsia="宋体" w:hAnsi="Calibri" w:cs="Calibri"/>
          <w:b w:val="0"/>
          <w:lang w:eastAsia="zh-CN"/>
        </w:rPr>
        <w:t>激活函数：引入非线性</w:t>
      </w:r>
      <w:bookmarkEnd w:id="134"/>
    </w:p>
    <w:p w14:paraId="7116FAEE" w14:textId="77777777" w:rsidR="004A4F3F" w:rsidRDefault="00000000">
      <w:pPr>
        <w:rPr>
          <w:lang w:eastAsia="zh-CN"/>
        </w:rPr>
      </w:pPr>
      <w:r>
        <w:rPr>
          <w:lang w:eastAsia="zh-CN"/>
        </w:rPr>
        <w:t>在卷积操作之后，通常会应用一个激活函数，最常见的是</w:t>
      </w:r>
      <w:r>
        <w:rPr>
          <w:lang w:eastAsia="zh-CN"/>
        </w:rPr>
        <w:t>ReLU</w:t>
      </w:r>
      <w:r>
        <w:rPr>
          <w:lang w:eastAsia="zh-CN"/>
        </w:rPr>
        <w:t>（</w:t>
      </w:r>
      <w:r>
        <w:rPr>
          <w:lang w:eastAsia="zh-CN"/>
        </w:rPr>
        <w:t>Rectified Linear Unit</w:t>
      </w:r>
      <w:r>
        <w:rPr>
          <w:lang w:eastAsia="zh-CN"/>
        </w:rPr>
        <w:t>）。这引入了非线性，使网络能够学习更复杂的模式。</w:t>
      </w:r>
    </w:p>
    <w:p w14:paraId="19A5771F" w14:textId="77777777" w:rsidR="004A4F3F" w:rsidRDefault="00000000">
      <w:pPr>
        <w:pStyle w:val="BookQuote"/>
        <w:pBdr>
          <w:left w:val="single" w:sz="12" w:space="8" w:color="2E74B5"/>
        </w:pBdr>
        <w:rPr>
          <w:lang w:eastAsia="zh-CN"/>
        </w:rPr>
      </w:pPr>
      <w:r>
        <w:rPr>
          <w:b/>
          <w:lang w:eastAsia="zh-CN"/>
        </w:rPr>
        <w:t>趣味类比</w:t>
      </w:r>
      <w:r>
        <w:rPr>
          <w:lang w:eastAsia="zh-CN"/>
        </w:rPr>
        <w:t>：</w:t>
      </w:r>
      <w:r>
        <w:rPr>
          <w:lang w:eastAsia="zh-CN"/>
        </w:rPr>
        <w:t xml:space="preserve"> </w:t>
      </w:r>
      <w:r>
        <w:rPr>
          <w:lang w:eastAsia="zh-CN"/>
        </w:rPr>
        <w:t>如果将卷积层比作侦探的眼睛，那么激活函数就像是侦探的大脑，决定哪些线索值得进一步调查（保留），哪些可以忽略（设为零）。</w:t>
      </w:r>
    </w:p>
    <w:p w14:paraId="7BD7A112" w14:textId="77777777" w:rsidR="004A4F3F" w:rsidRDefault="00000000">
      <w:pPr>
        <w:pStyle w:val="BookCode"/>
        <w:pBdr>
          <w:left w:val="single" w:sz="6" w:space="8" w:color="98A2B3"/>
        </w:pBdr>
      </w:pPr>
      <w:r>
        <w:t>import tensorflow as tf</w:t>
      </w:r>
      <w:r>
        <w:br/>
      </w:r>
      <w:r>
        <w:br/>
        <w:t xml:space="preserve"># </w:t>
      </w:r>
      <w:r>
        <w:t>创建一个简单的卷积层</w:t>
      </w:r>
      <w:r>
        <w:br/>
        <w:t>conv_layer = tf.keras.layers.Conv2D(32, (3, 3), activation='relu', input_shape=(28, 28, 1))</w:t>
      </w:r>
      <w:r>
        <w:br/>
      </w:r>
      <w:r>
        <w:br/>
        <w:t xml:space="preserve"># </w:t>
      </w:r>
      <w:r>
        <w:t>应用到随机数据</w:t>
      </w:r>
      <w:r>
        <w:br/>
        <w:t>random_image = tf.random.normal((1, 28, 28, 1))</w:t>
      </w:r>
      <w:r>
        <w:br/>
        <w:t>output = conv_layer(random_image)</w:t>
      </w:r>
      <w:r>
        <w:br/>
      </w:r>
      <w:r>
        <w:br/>
        <w:t>print(f"</w:t>
      </w:r>
      <w:r>
        <w:t>输入形状</w:t>
      </w:r>
      <w:r>
        <w:t>: {random_image.shape}")</w:t>
      </w:r>
      <w:r>
        <w:br/>
        <w:t>print(f"</w:t>
      </w:r>
      <w:r>
        <w:t>输出形状</w:t>
      </w:r>
      <w:r>
        <w:t>: {output.shape}")</w:t>
      </w:r>
    </w:p>
    <w:p w14:paraId="1A4B3451" w14:textId="77777777" w:rsidR="004A4F3F" w:rsidRDefault="00000000">
      <w:pPr>
        <w:pStyle w:val="BookQuote"/>
        <w:pBdr>
          <w:left w:val="single" w:sz="12" w:space="8" w:color="2E74B5"/>
        </w:pBdr>
      </w:pPr>
      <w:r>
        <w:rPr>
          <w:b/>
        </w:rPr>
        <w:t>思考问题</w:t>
      </w:r>
      <w:r>
        <w:t>：</w:t>
      </w:r>
    </w:p>
    <w:p w14:paraId="5222B5CE" w14:textId="77777777" w:rsidR="004A4F3F" w:rsidRDefault="00000000">
      <w:pPr>
        <w:pStyle w:val="a"/>
        <w:numPr>
          <w:ilvl w:val="0"/>
          <w:numId w:val="102"/>
        </w:numPr>
        <w:rPr>
          <w:lang w:eastAsia="zh-CN"/>
        </w:rPr>
      </w:pPr>
      <w:r>
        <w:rPr>
          <w:lang w:eastAsia="zh-CN"/>
        </w:rPr>
        <w:t>为什么在实际的</w:t>
      </w:r>
      <w:r>
        <w:rPr>
          <w:lang w:eastAsia="zh-CN"/>
        </w:rPr>
        <w:t>CNN</w:t>
      </w:r>
      <w:r>
        <w:rPr>
          <w:lang w:eastAsia="zh-CN"/>
        </w:rPr>
        <w:t>中，我们通常不手动设计卷积核，而是让网络自己学习？</w:t>
      </w:r>
    </w:p>
    <w:p w14:paraId="18A58A63" w14:textId="77777777" w:rsidR="004A4F3F" w:rsidRDefault="00000000">
      <w:pPr>
        <w:pStyle w:val="a"/>
        <w:numPr>
          <w:ilvl w:val="0"/>
          <w:numId w:val="102"/>
        </w:numPr>
        <w:rPr>
          <w:lang w:eastAsia="zh-CN"/>
        </w:rPr>
      </w:pPr>
      <w:r>
        <w:rPr>
          <w:lang w:eastAsia="zh-CN"/>
        </w:rPr>
        <w:lastRenderedPageBreak/>
        <w:t>步幅和池化都可以减小特征图的大小，它们有什么区别？</w:t>
      </w:r>
    </w:p>
    <w:p w14:paraId="21BAB6AF" w14:textId="77777777" w:rsidR="004A4F3F" w:rsidRDefault="00000000">
      <w:pPr>
        <w:pStyle w:val="a"/>
        <w:numPr>
          <w:ilvl w:val="0"/>
          <w:numId w:val="102"/>
        </w:numPr>
        <w:rPr>
          <w:lang w:eastAsia="zh-CN"/>
        </w:rPr>
      </w:pPr>
      <w:r>
        <w:rPr>
          <w:lang w:eastAsia="zh-CN"/>
        </w:rPr>
        <w:t>如果去掉激活函数，会对网络的性能有什么影响？为什么？</w:t>
      </w:r>
    </w:p>
    <w:p w14:paraId="12FF0C54" w14:textId="77777777" w:rsidR="004A4F3F" w:rsidRDefault="00000000">
      <w:pPr>
        <w:rPr>
          <w:lang w:eastAsia="zh-CN"/>
        </w:rPr>
      </w:pPr>
      <w:r>
        <w:rPr>
          <w:lang w:eastAsia="zh-CN"/>
        </w:rPr>
        <w:t>通过理解卷积层的工作原理，我们就掌握了</w:t>
      </w:r>
      <w:r>
        <w:rPr>
          <w:lang w:eastAsia="zh-CN"/>
        </w:rPr>
        <w:t>CNN</w:t>
      </w:r>
      <w:r>
        <w:rPr>
          <w:lang w:eastAsia="zh-CN"/>
        </w:rPr>
        <w:t>的核心。这些</w:t>
      </w:r>
      <w:r>
        <w:rPr>
          <w:lang w:eastAsia="zh-CN"/>
        </w:rPr>
        <w:t>"</w:t>
      </w:r>
      <w:r>
        <w:rPr>
          <w:lang w:eastAsia="zh-CN"/>
        </w:rPr>
        <w:t>特征侦探</w:t>
      </w:r>
      <w:r>
        <w:rPr>
          <w:lang w:eastAsia="zh-CN"/>
        </w:rPr>
        <w:t>"</w:t>
      </w:r>
      <w:r>
        <w:rPr>
          <w:lang w:eastAsia="zh-CN"/>
        </w:rPr>
        <w:t>能够自动学习识别图像中的重要模式，从简单的边缘和纹理，到复杂的形状和对象。在下一节中，我们将探讨如何通过池化层来进一步处理这些提取的特征。</w:t>
      </w:r>
    </w:p>
    <w:p w14:paraId="5D88A132" w14:textId="77777777" w:rsidR="004A4F3F" w:rsidRDefault="00000000">
      <w:pPr>
        <w:pStyle w:val="21"/>
        <w:rPr>
          <w:lang w:eastAsia="zh-CN"/>
        </w:rPr>
      </w:pPr>
      <w:bookmarkStart w:id="135" w:name="_Toc236677049"/>
      <w:r>
        <w:rPr>
          <w:rFonts w:ascii="Calibri" w:eastAsia="宋体" w:hAnsi="Calibri" w:cs="Calibri"/>
          <w:b w:val="0"/>
          <w:lang w:eastAsia="zh-CN"/>
        </w:rPr>
        <w:t xml:space="preserve">4.4 </w:t>
      </w:r>
      <w:r>
        <w:rPr>
          <w:rFonts w:ascii="Calibri" w:eastAsia="宋体" w:hAnsi="Calibri" w:cs="Calibri"/>
          <w:b w:val="0"/>
          <w:lang w:eastAsia="zh-CN"/>
        </w:rPr>
        <w:t>池化层：下采样与局部位移容忍度</w:t>
      </w:r>
      <w:bookmarkEnd w:id="135"/>
    </w:p>
    <w:p w14:paraId="5D9CDB38" w14:textId="77777777" w:rsidR="004A4F3F" w:rsidRDefault="00000000">
      <w:pPr>
        <w:rPr>
          <w:lang w:eastAsia="zh-CN"/>
        </w:rPr>
      </w:pPr>
      <w:r>
        <w:rPr>
          <w:lang w:eastAsia="zh-CN"/>
        </w:rPr>
        <w:t>想象你正在阅读一本厚重的小说，而你的任务是写一份简洁的摘要。你会怎么做？你可能会保留每章最重要的情节，忽略次要的细节。这正是池化层在卷积神经网络中所做的工作。</w:t>
      </w:r>
    </w:p>
    <w:p w14:paraId="6592EE4D" w14:textId="77777777" w:rsidR="004A4F3F" w:rsidRDefault="00000000">
      <w:pPr>
        <w:pStyle w:val="31"/>
        <w:rPr>
          <w:lang w:eastAsia="zh-CN"/>
        </w:rPr>
      </w:pPr>
      <w:bookmarkStart w:id="136" w:name="_Toc236677050"/>
      <w:r>
        <w:rPr>
          <w:rFonts w:ascii="Calibri" w:eastAsia="宋体" w:hAnsi="Calibri" w:cs="Calibri"/>
          <w:b w:val="0"/>
          <w:lang w:eastAsia="zh-CN"/>
        </w:rPr>
        <w:t xml:space="preserve">4.4.1 </w:t>
      </w:r>
      <w:r>
        <w:rPr>
          <w:rFonts w:ascii="Calibri" w:eastAsia="宋体" w:hAnsi="Calibri" w:cs="Calibri"/>
          <w:b w:val="0"/>
          <w:lang w:eastAsia="zh-CN"/>
        </w:rPr>
        <w:t>池化的本质：信息压缩</w:t>
      </w:r>
      <w:bookmarkEnd w:id="136"/>
    </w:p>
    <w:p w14:paraId="50CCDC95" w14:textId="77777777" w:rsidR="004A4F3F" w:rsidRDefault="00000000">
      <w:pPr>
        <w:rPr>
          <w:lang w:eastAsia="zh-CN"/>
        </w:rPr>
      </w:pPr>
      <w:r>
        <w:rPr>
          <w:lang w:eastAsia="zh-CN"/>
        </w:rPr>
        <w:t>池化操作的主要目的是减少数据的空间大小，同时保留最重要的信息。这不仅可以减少计算量，还能帮助模型获得某种程度的平移不变性。</w:t>
      </w:r>
    </w:p>
    <w:p w14:paraId="5E372D73" w14:textId="77777777" w:rsidR="004A4F3F" w:rsidRDefault="00000000">
      <w:pPr>
        <w:pStyle w:val="BookQuote"/>
        <w:pBdr>
          <w:left w:val="single" w:sz="12" w:space="8" w:color="2E74B5"/>
        </w:pBdr>
        <w:rPr>
          <w:lang w:eastAsia="zh-CN"/>
        </w:rPr>
      </w:pPr>
      <w:r>
        <w:rPr>
          <w:b/>
          <w:lang w:eastAsia="zh-CN"/>
        </w:rPr>
        <w:t>插图待补</w:t>
      </w:r>
      <w:r>
        <w:rPr>
          <w:lang w:eastAsia="zh-CN"/>
        </w:rPr>
        <w:t>：池化窗口移动与下采样过程（原稿未提供可用图源）</w:t>
      </w:r>
    </w:p>
    <w:p w14:paraId="05D76F25" w14:textId="77777777" w:rsidR="004A4F3F" w:rsidRDefault="00000000">
      <w:pPr>
        <w:pStyle w:val="BookQuote"/>
        <w:pBdr>
          <w:left w:val="single" w:sz="12" w:space="8" w:color="2E74B5"/>
        </w:pBdr>
        <w:rPr>
          <w:lang w:eastAsia="zh-CN"/>
        </w:rPr>
      </w:pPr>
      <w:r>
        <w:rPr>
          <w:b/>
          <w:lang w:eastAsia="zh-CN"/>
        </w:rPr>
        <w:t>历史小知识</w:t>
      </w:r>
      <w:r>
        <w:rPr>
          <w:lang w:eastAsia="zh-CN"/>
        </w:rPr>
        <w:t>：</w:t>
      </w:r>
      <w:r>
        <w:rPr>
          <w:lang w:eastAsia="zh-CN"/>
        </w:rPr>
        <w:t xml:space="preserve"> </w:t>
      </w:r>
      <w:r>
        <w:rPr>
          <w:lang w:eastAsia="zh-CN"/>
        </w:rPr>
        <w:t>池化的概念可以追溯到</w:t>
      </w:r>
      <w:r>
        <w:rPr>
          <w:lang w:eastAsia="zh-CN"/>
        </w:rPr>
        <w:t>1980</w:t>
      </w:r>
      <w:r>
        <w:rPr>
          <w:lang w:eastAsia="zh-CN"/>
        </w:rPr>
        <w:t>年代。日本学者福岛邦彦在其</w:t>
      </w:r>
      <w:r>
        <w:rPr>
          <w:lang w:eastAsia="zh-CN"/>
        </w:rPr>
        <w:t>"</w:t>
      </w:r>
      <w:r>
        <w:rPr>
          <w:lang w:eastAsia="zh-CN"/>
        </w:rPr>
        <w:t>新认知机</w:t>
      </w:r>
      <w:r>
        <w:rPr>
          <w:lang w:eastAsia="zh-CN"/>
        </w:rPr>
        <w:t>"</w:t>
      </w:r>
      <w:r>
        <w:rPr>
          <w:lang w:eastAsia="zh-CN"/>
        </w:rPr>
        <w:t>模型中引入了类似池化的操作，这被认为是现代</w:t>
      </w:r>
      <w:r>
        <w:rPr>
          <w:lang w:eastAsia="zh-CN"/>
        </w:rPr>
        <w:t>CNN</w:t>
      </w:r>
      <w:r>
        <w:rPr>
          <w:lang w:eastAsia="zh-CN"/>
        </w:rPr>
        <w:t>的前身。</w:t>
      </w:r>
    </w:p>
    <w:p w14:paraId="34CF942A" w14:textId="77777777" w:rsidR="004A4F3F" w:rsidRDefault="00000000">
      <w:pPr>
        <w:pStyle w:val="31"/>
        <w:rPr>
          <w:lang w:eastAsia="zh-CN"/>
        </w:rPr>
      </w:pPr>
      <w:bookmarkStart w:id="137" w:name="_Toc236677051"/>
      <w:r>
        <w:rPr>
          <w:rFonts w:ascii="Calibri" w:eastAsia="宋体" w:hAnsi="Calibri" w:cs="Calibri"/>
          <w:b w:val="0"/>
          <w:lang w:eastAsia="zh-CN"/>
        </w:rPr>
        <w:t xml:space="preserve">4.4.2 </w:t>
      </w:r>
      <w:r>
        <w:rPr>
          <w:rFonts w:ascii="Calibri" w:eastAsia="宋体" w:hAnsi="Calibri" w:cs="Calibri"/>
          <w:b w:val="0"/>
          <w:lang w:eastAsia="zh-CN"/>
        </w:rPr>
        <w:t>最大池化</w:t>
      </w:r>
      <w:r>
        <w:rPr>
          <w:rFonts w:ascii="Calibri" w:eastAsia="宋体" w:hAnsi="Calibri" w:cs="Calibri"/>
          <w:b w:val="0"/>
          <w:lang w:eastAsia="zh-CN"/>
        </w:rPr>
        <w:t xml:space="preserve"> vs </w:t>
      </w:r>
      <w:r>
        <w:rPr>
          <w:rFonts w:ascii="Calibri" w:eastAsia="宋体" w:hAnsi="Calibri" w:cs="Calibri"/>
          <w:b w:val="0"/>
          <w:lang w:eastAsia="zh-CN"/>
        </w:rPr>
        <w:t>平均池化</w:t>
      </w:r>
      <w:bookmarkEnd w:id="137"/>
    </w:p>
    <w:p w14:paraId="1A73F22A" w14:textId="77777777" w:rsidR="004A4F3F" w:rsidRDefault="00000000">
      <w:pPr>
        <w:rPr>
          <w:lang w:eastAsia="zh-CN"/>
        </w:rPr>
      </w:pPr>
      <w:r>
        <w:rPr>
          <w:lang w:eastAsia="zh-CN"/>
        </w:rPr>
        <w:t>两种最常见的池化操作是最大池化和平均池化：</w:t>
      </w:r>
    </w:p>
    <w:p w14:paraId="6D1E061A" w14:textId="77777777" w:rsidR="004A4F3F" w:rsidRDefault="00000000">
      <w:pPr>
        <w:pStyle w:val="a0"/>
        <w:numPr>
          <w:ilvl w:val="0"/>
          <w:numId w:val="103"/>
        </w:numPr>
        <w:rPr>
          <w:lang w:eastAsia="zh-CN"/>
        </w:rPr>
      </w:pPr>
      <w:r>
        <w:rPr>
          <w:lang w:eastAsia="zh-CN"/>
        </w:rPr>
        <w:t>最大池化：在每个池化窗口中选择最大值。</w:t>
      </w:r>
    </w:p>
    <w:p w14:paraId="33DD1346" w14:textId="77777777" w:rsidR="004A4F3F" w:rsidRDefault="00000000">
      <w:pPr>
        <w:pStyle w:val="a0"/>
        <w:numPr>
          <w:ilvl w:val="0"/>
          <w:numId w:val="103"/>
        </w:numPr>
        <w:rPr>
          <w:lang w:eastAsia="zh-CN"/>
        </w:rPr>
      </w:pPr>
      <w:r>
        <w:rPr>
          <w:lang w:eastAsia="zh-CN"/>
        </w:rPr>
        <w:t>平均池化：计算每个池化窗口中所有值的平均值。</w:t>
      </w:r>
    </w:p>
    <w:p w14:paraId="433939C6" w14:textId="77777777" w:rsidR="004A4F3F" w:rsidRDefault="00000000">
      <w:pPr>
        <w:rPr>
          <w:lang w:eastAsia="zh-CN"/>
        </w:rPr>
      </w:pPr>
      <w:r>
        <w:rPr>
          <w:lang w:eastAsia="zh-CN"/>
        </w:rPr>
        <w:t>让我们通过一个简单的例子来看看这两种池化方法的区别：</w:t>
      </w:r>
    </w:p>
    <w:p w14:paraId="056A3680" w14:textId="77777777" w:rsidR="004A4F3F" w:rsidRDefault="00000000">
      <w:pPr>
        <w:pStyle w:val="BookCode"/>
        <w:pBdr>
          <w:left w:val="single" w:sz="6" w:space="8" w:color="98A2B3"/>
        </w:pBdr>
      </w:pPr>
      <w:r>
        <w:t>import numpy as np</w:t>
      </w:r>
      <w:r>
        <w:br/>
        <w:t>import matplotlib.pyplot as plt</w:t>
      </w:r>
      <w:r>
        <w:br/>
      </w:r>
      <w:r>
        <w:br/>
        <w:t>def pooling(image, pool_size, method='max'):</w:t>
      </w:r>
      <w:r>
        <w:br/>
        <w:t xml:space="preserve">    h, w = image.shape</w:t>
      </w:r>
      <w:r>
        <w:br/>
        <w:t xml:space="preserve">    pool_h, pool_w = pool_size</w:t>
      </w:r>
      <w:r>
        <w:br/>
        <w:t xml:space="preserve">    out_h, out_w = h // pool_h, w // pool_w</w:t>
      </w:r>
      <w:r>
        <w:br/>
        <w:t xml:space="preserve">    pooled = np.zeros((out_h, out_w))</w:t>
      </w:r>
      <w:r>
        <w:br/>
        <w:t xml:space="preserve">    for i in range(out_h):</w:t>
      </w:r>
      <w:r>
        <w:br/>
        <w:t xml:space="preserve">        for j in range(out_w):</w:t>
      </w:r>
      <w:r>
        <w:br/>
        <w:t xml:space="preserve">            pool = image[i*pool_h:(i+1)*pool_h, j*pool_w:(j+1)*pool_w]</w:t>
      </w:r>
      <w:r>
        <w:br/>
        <w:t xml:space="preserve">            if method == 'max':</w:t>
      </w:r>
      <w:r>
        <w:br/>
        <w:t xml:space="preserve">                pooled[i, j] = np.max(pool)</w:t>
      </w:r>
      <w:r>
        <w:br/>
        <w:t xml:space="preserve">            elif method == 'avg':</w:t>
      </w:r>
      <w:r>
        <w:br/>
        <w:t xml:space="preserve">                pooled[i, j] = np.mean(pool)</w:t>
      </w:r>
      <w:r>
        <w:br/>
        <w:t xml:space="preserve">    return pooled</w:t>
      </w:r>
      <w:r>
        <w:br/>
      </w:r>
      <w:r>
        <w:br/>
        <w:t xml:space="preserve"># </w:t>
      </w:r>
      <w:r>
        <w:t>创建一个示例图像</w:t>
      </w:r>
      <w:r>
        <w:br/>
        <w:t>image = np.random.rand(6, 6)</w:t>
      </w:r>
      <w:r>
        <w:br/>
      </w:r>
      <w:r>
        <w:br/>
        <w:t xml:space="preserve"># </w:t>
      </w:r>
      <w:r>
        <w:t>应用最大池化和平均池化</w:t>
      </w:r>
      <w:r>
        <w:br/>
        <w:t>max_pooled = pooling(image, (2, 2), 'max')</w:t>
      </w:r>
      <w:r>
        <w:br/>
        <w:t>avg_pooled = pooling(image, (2, 2), 'avg')</w:t>
      </w:r>
      <w:r>
        <w:br/>
      </w:r>
      <w:r>
        <w:lastRenderedPageBreak/>
        <w:br/>
        <w:t xml:space="preserve"># </w:t>
      </w:r>
      <w:r>
        <w:t>显示结果</w:t>
      </w:r>
      <w:r>
        <w:br/>
        <w:t>fig, axs = plt.subplots(1, 3, figsize=(15, 5))</w:t>
      </w:r>
      <w:r>
        <w:br/>
        <w:t>axs[0].imshow(image, cmap='viridis')</w:t>
      </w:r>
      <w:r>
        <w:br/>
        <w:t>axs[0].set_title('</w:t>
      </w:r>
      <w:r>
        <w:t>原图</w:t>
      </w:r>
      <w:r>
        <w:t>')</w:t>
      </w:r>
      <w:r>
        <w:br/>
        <w:t>axs[1].imshow(max_pooled, cmap='viridis')</w:t>
      </w:r>
      <w:r>
        <w:br/>
        <w:t>axs[1].set_title('</w:t>
      </w:r>
      <w:r>
        <w:t>最大池化</w:t>
      </w:r>
      <w:r>
        <w:t>')</w:t>
      </w:r>
      <w:r>
        <w:br/>
        <w:t>axs[2].imshow(avg_pooled, cmap='viridis')</w:t>
      </w:r>
      <w:r>
        <w:br/>
        <w:t>axs[2].set_title('</w:t>
      </w:r>
      <w:r>
        <w:t>平均池化</w:t>
      </w:r>
      <w:r>
        <w:t>')</w:t>
      </w:r>
      <w:r>
        <w:br/>
        <w:t>plt.show()</w:t>
      </w:r>
    </w:p>
    <w:p w14:paraId="56B9909C" w14:textId="77777777" w:rsidR="004A4F3F" w:rsidRDefault="00000000">
      <w:pPr>
        <w:pStyle w:val="BookQuote"/>
        <w:pBdr>
          <w:left w:val="single" w:sz="12" w:space="8" w:color="2E74B5"/>
        </w:pBdr>
        <w:rPr>
          <w:lang w:eastAsia="zh-CN"/>
        </w:rPr>
      </w:pPr>
      <w:r>
        <w:rPr>
          <w:b/>
          <w:lang w:eastAsia="zh-CN"/>
        </w:rPr>
        <w:t>动手实验</w:t>
      </w:r>
      <w:r>
        <w:rPr>
          <w:lang w:eastAsia="zh-CN"/>
        </w:rPr>
        <w:t>：</w:t>
      </w:r>
      <w:r>
        <w:rPr>
          <w:lang w:eastAsia="zh-CN"/>
        </w:rPr>
        <w:t xml:space="preserve"> </w:t>
      </w:r>
      <w:r>
        <w:rPr>
          <w:lang w:eastAsia="zh-CN"/>
        </w:rPr>
        <w:t>尝试改变池化窗口的大小，观察结果有什么变化。你认为哪种池化方法更适合保留图像中的边缘信息？</w:t>
      </w:r>
    </w:p>
    <w:p w14:paraId="27ED8EC9" w14:textId="77777777" w:rsidR="004A4F3F" w:rsidRDefault="00000000">
      <w:pPr>
        <w:pStyle w:val="31"/>
        <w:rPr>
          <w:lang w:eastAsia="zh-CN"/>
        </w:rPr>
      </w:pPr>
      <w:bookmarkStart w:id="138" w:name="_Toc236677052"/>
      <w:r>
        <w:rPr>
          <w:rFonts w:ascii="Calibri" w:eastAsia="宋体" w:hAnsi="Calibri" w:cs="Calibri"/>
          <w:b w:val="0"/>
          <w:lang w:eastAsia="zh-CN"/>
        </w:rPr>
        <w:t xml:space="preserve">4.4.3 </w:t>
      </w:r>
      <w:r>
        <w:rPr>
          <w:rFonts w:ascii="Calibri" w:eastAsia="宋体" w:hAnsi="Calibri" w:cs="Calibri"/>
          <w:b w:val="0"/>
          <w:lang w:eastAsia="zh-CN"/>
        </w:rPr>
        <w:t>池化的作用：计算效率与局部汇总</w:t>
      </w:r>
      <w:bookmarkEnd w:id="138"/>
    </w:p>
    <w:p w14:paraId="5F8B6DE3" w14:textId="77777777" w:rsidR="004A4F3F" w:rsidRDefault="00000000">
      <w:pPr>
        <w:rPr>
          <w:lang w:eastAsia="zh-CN"/>
        </w:rPr>
      </w:pPr>
      <w:r>
        <w:rPr>
          <w:lang w:eastAsia="zh-CN"/>
        </w:rPr>
        <w:t>池化层可能带来以下作用：</w:t>
      </w:r>
    </w:p>
    <w:p w14:paraId="03039880" w14:textId="77777777" w:rsidR="004A4F3F" w:rsidRDefault="00000000">
      <w:pPr>
        <w:pStyle w:val="a"/>
        <w:numPr>
          <w:ilvl w:val="0"/>
          <w:numId w:val="104"/>
        </w:numPr>
        <w:rPr>
          <w:lang w:eastAsia="zh-CN"/>
        </w:rPr>
      </w:pPr>
      <w:r>
        <w:rPr>
          <w:b/>
          <w:lang w:eastAsia="zh-CN"/>
        </w:rPr>
        <w:t>减少后续计算量</w:t>
      </w:r>
      <w:r>
        <w:rPr>
          <w:lang w:eastAsia="zh-CN"/>
        </w:rPr>
        <w:t>：池化本身没有可训练参数，但降低特征图大小后，可减少后续层的数据量和参数量。</w:t>
      </w:r>
    </w:p>
    <w:p w14:paraId="3BFE23B8" w14:textId="77777777" w:rsidR="004A4F3F" w:rsidRDefault="00000000">
      <w:pPr>
        <w:pStyle w:val="a"/>
        <w:numPr>
          <w:ilvl w:val="0"/>
          <w:numId w:val="104"/>
        </w:numPr>
        <w:rPr>
          <w:lang w:eastAsia="zh-CN"/>
        </w:rPr>
      </w:pPr>
      <w:r>
        <w:rPr>
          <w:b/>
          <w:lang w:eastAsia="zh-CN"/>
        </w:rPr>
        <w:t>提供局部位移容忍度</w:t>
      </w:r>
      <w:r>
        <w:rPr>
          <w:lang w:eastAsia="zh-CN"/>
        </w:rPr>
        <w:t>：池化可能减弱小范围位置变化的影响，但不保证全局平移不变性。</w:t>
      </w:r>
    </w:p>
    <w:p w14:paraId="1FAD0CAF" w14:textId="77777777" w:rsidR="004A4F3F" w:rsidRDefault="00000000">
      <w:pPr>
        <w:pStyle w:val="a"/>
        <w:numPr>
          <w:ilvl w:val="0"/>
          <w:numId w:val="104"/>
        </w:numPr>
        <w:rPr>
          <w:lang w:eastAsia="zh-CN"/>
        </w:rPr>
      </w:pPr>
      <w:r>
        <w:rPr>
          <w:b/>
          <w:lang w:eastAsia="zh-CN"/>
        </w:rPr>
        <w:t>汇总局部响应</w:t>
      </w:r>
      <w:r>
        <w:rPr>
          <w:lang w:eastAsia="zh-CN"/>
        </w:rPr>
        <w:t>：平均池化可平滑局部变化；最大池化会保留强响应，也可能保留尖峰噪声，因此不能笼统地说池化一定抑制噪声。</w:t>
      </w:r>
    </w:p>
    <w:p w14:paraId="4CCC60F4" w14:textId="77777777" w:rsidR="004A4F3F" w:rsidRDefault="00000000">
      <w:pPr>
        <w:pStyle w:val="BookQuote"/>
        <w:pBdr>
          <w:left w:val="single" w:sz="12" w:space="8" w:color="2E74B5"/>
        </w:pBdr>
        <w:rPr>
          <w:lang w:eastAsia="zh-CN"/>
        </w:rPr>
      </w:pPr>
      <w:r>
        <w:rPr>
          <w:b/>
          <w:lang w:eastAsia="zh-CN"/>
        </w:rPr>
        <w:t>插图待补</w:t>
      </w:r>
      <w:r>
        <w:rPr>
          <w:lang w:eastAsia="zh-CN"/>
        </w:rPr>
        <w:t>：池化对特征图尺寸和局部响应的影响（原稿未提供可用图源）</w:t>
      </w:r>
    </w:p>
    <w:p w14:paraId="57B04023" w14:textId="77777777" w:rsidR="004A4F3F" w:rsidRDefault="00000000">
      <w:pPr>
        <w:pStyle w:val="BookQuote"/>
        <w:pBdr>
          <w:left w:val="single" w:sz="12" w:space="8" w:color="2E74B5"/>
        </w:pBdr>
        <w:rPr>
          <w:lang w:eastAsia="zh-CN"/>
        </w:rPr>
      </w:pPr>
      <w:r>
        <w:rPr>
          <w:b/>
          <w:lang w:eastAsia="zh-CN"/>
        </w:rPr>
        <w:t>趣味类比</w:t>
      </w:r>
      <w:r>
        <w:rPr>
          <w:lang w:eastAsia="zh-CN"/>
        </w:rPr>
        <w:t>：</w:t>
      </w:r>
      <w:r>
        <w:rPr>
          <w:lang w:eastAsia="zh-CN"/>
        </w:rPr>
        <w:t xml:space="preserve"> </w:t>
      </w:r>
      <w:r>
        <w:rPr>
          <w:lang w:eastAsia="zh-CN"/>
        </w:rPr>
        <w:t>如果将卷积神经网络比作一个大型公司，那么卷积层就像是基层员工，收集各种详细信息。而池化层则像是中层管理者，它们汇总信息，提取要点，使得高层决策者（全连接层）能够更高效地做出决策。</w:t>
      </w:r>
    </w:p>
    <w:p w14:paraId="1F997434" w14:textId="77777777" w:rsidR="004A4F3F" w:rsidRDefault="00000000">
      <w:pPr>
        <w:pStyle w:val="31"/>
        <w:rPr>
          <w:lang w:eastAsia="zh-CN"/>
        </w:rPr>
      </w:pPr>
      <w:bookmarkStart w:id="139" w:name="_Toc236677053"/>
      <w:r>
        <w:rPr>
          <w:rFonts w:ascii="Calibri" w:eastAsia="宋体" w:hAnsi="Calibri" w:cs="Calibri"/>
          <w:b w:val="0"/>
          <w:lang w:eastAsia="zh-CN"/>
        </w:rPr>
        <w:t xml:space="preserve">4.4.4 </w:t>
      </w:r>
      <w:r>
        <w:rPr>
          <w:rFonts w:ascii="Calibri" w:eastAsia="宋体" w:hAnsi="Calibri" w:cs="Calibri"/>
          <w:b w:val="0"/>
          <w:lang w:eastAsia="zh-CN"/>
        </w:rPr>
        <w:t>池化在实际应用中的作用</w:t>
      </w:r>
      <w:bookmarkEnd w:id="139"/>
    </w:p>
    <w:p w14:paraId="5D0BC189" w14:textId="77777777" w:rsidR="004A4F3F" w:rsidRDefault="00000000">
      <w:pPr>
        <w:rPr>
          <w:lang w:eastAsia="zh-CN"/>
        </w:rPr>
      </w:pPr>
      <w:r>
        <w:rPr>
          <w:lang w:eastAsia="zh-CN"/>
        </w:rPr>
        <w:t>在实际应用中，池化层常常在几个卷积层之后使用。让我们看一个使用</w:t>
      </w:r>
      <w:r>
        <w:rPr>
          <w:lang w:eastAsia="zh-CN"/>
        </w:rPr>
        <w:t>TensorFlow</w:t>
      </w:r>
      <w:r>
        <w:rPr>
          <w:lang w:eastAsia="zh-CN"/>
        </w:rPr>
        <w:t>构建的简单</w:t>
      </w:r>
      <w:r>
        <w:rPr>
          <w:lang w:eastAsia="zh-CN"/>
        </w:rPr>
        <w:t>CNN</w:t>
      </w:r>
      <w:r>
        <w:rPr>
          <w:lang w:eastAsia="zh-CN"/>
        </w:rPr>
        <w:t>模型：</w:t>
      </w:r>
    </w:p>
    <w:p w14:paraId="270C8C06" w14:textId="77777777" w:rsidR="004A4F3F" w:rsidRDefault="00000000">
      <w:pPr>
        <w:pStyle w:val="BookCode"/>
        <w:pBdr>
          <w:left w:val="single" w:sz="6" w:space="8" w:color="98A2B3"/>
        </w:pBdr>
      </w:pPr>
      <w:r>
        <w:t>import tensorflow as tf</w:t>
      </w:r>
      <w:r>
        <w:br/>
      </w:r>
      <w:r>
        <w:br/>
        <w:t>model = tf.keras.Sequential([</w:t>
      </w:r>
      <w:r>
        <w:br/>
        <w:t xml:space="preserve">    tf.keras.layers.Conv2D(32, (3, 3), activation='relu', input_shape=(28, 28, 1)),</w:t>
      </w:r>
      <w:r>
        <w:br/>
        <w:t xml:space="preserve">    tf.keras.layers.MaxPooling2D((2, 2)),</w:t>
      </w:r>
      <w:r>
        <w:br/>
        <w:t xml:space="preserve">    tf.keras.layers.Conv2D(64, (3, 3), activation='relu'),</w:t>
      </w:r>
      <w:r>
        <w:br/>
        <w:t xml:space="preserve">    tf.keras.layers.MaxPooling2D((2, 2)),</w:t>
      </w:r>
      <w:r>
        <w:br/>
        <w:t xml:space="preserve">    tf.keras.layers.Flatten(),</w:t>
      </w:r>
      <w:r>
        <w:br/>
        <w:t xml:space="preserve">    tf.keras.layers.Dense(64, activation='relu'),</w:t>
      </w:r>
      <w:r>
        <w:br/>
        <w:t xml:space="preserve">    tf.keras.layers.Dense(10, activation='softmax')</w:t>
      </w:r>
      <w:r>
        <w:br/>
        <w:t>])</w:t>
      </w:r>
      <w:r>
        <w:br/>
      </w:r>
      <w:r>
        <w:br/>
        <w:t>model.summary()</w:t>
      </w:r>
    </w:p>
    <w:p w14:paraId="27648132" w14:textId="77777777" w:rsidR="004A4F3F" w:rsidRDefault="00000000">
      <w:pPr>
        <w:rPr>
          <w:lang w:eastAsia="zh-CN"/>
        </w:rPr>
      </w:pPr>
      <w:r>
        <w:rPr>
          <w:lang w:eastAsia="zh-CN"/>
        </w:rPr>
        <w:t>注意模型中两个</w:t>
      </w:r>
      <w:r>
        <w:rPr>
          <w:lang w:eastAsia="zh-CN"/>
        </w:rPr>
        <w:t>MaxPooling2D</w:t>
      </w:r>
      <w:r>
        <w:rPr>
          <w:lang w:eastAsia="zh-CN"/>
        </w:rPr>
        <w:t>层的作用：它们每次都将特征图的大小减半。</w:t>
      </w:r>
    </w:p>
    <w:p w14:paraId="55BD2BC9" w14:textId="77777777" w:rsidR="004A4F3F" w:rsidRDefault="00000000">
      <w:pPr>
        <w:pStyle w:val="BookQuote"/>
        <w:pBdr>
          <w:left w:val="single" w:sz="12" w:space="8" w:color="2E74B5"/>
        </w:pBdr>
      </w:pPr>
      <w:r>
        <w:rPr>
          <w:b/>
        </w:rPr>
        <w:t>思考问题</w:t>
      </w:r>
      <w:r>
        <w:t>：</w:t>
      </w:r>
    </w:p>
    <w:p w14:paraId="5545A8F1" w14:textId="77777777" w:rsidR="004A4F3F" w:rsidRDefault="00000000">
      <w:pPr>
        <w:pStyle w:val="a"/>
        <w:numPr>
          <w:ilvl w:val="0"/>
          <w:numId w:val="105"/>
        </w:numPr>
        <w:rPr>
          <w:lang w:eastAsia="zh-CN"/>
        </w:rPr>
      </w:pPr>
      <w:r>
        <w:rPr>
          <w:lang w:eastAsia="zh-CN"/>
        </w:rPr>
        <w:t>为什么我们通常选择</w:t>
      </w:r>
      <w:r>
        <w:rPr>
          <w:lang w:eastAsia="zh-CN"/>
        </w:rPr>
        <w:t>2x2</w:t>
      </w:r>
      <w:r>
        <w:rPr>
          <w:lang w:eastAsia="zh-CN"/>
        </w:rPr>
        <w:t>的池化窗口，而不是</w:t>
      </w:r>
      <w:r>
        <w:rPr>
          <w:lang w:eastAsia="zh-CN"/>
        </w:rPr>
        <w:t>3x3</w:t>
      </w:r>
      <w:r>
        <w:rPr>
          <w:lang w:eastAsia="zh-CN"/>
        </w:rPr>
        <w:t>或更大？</w:t>
      </w:r>
    </w:p>
    <w:p w14:paraId="6C6F071B" w14:textId="77777777" w:rsidR="004A4F3F" w:rsidRDefault="00000000">
      <w:pPr>
        <w:pStyle w:val="a"/>
        <w:numPr>
          <w:ilvl w:val="0"/>
          <w:numId w:val="105"/>
        </w:numPr>
        <w:rPr>
          <w:lang w:eastAsia="zh-CN"/>
        </w:rPr>
      </w:pPr>
      <w:r>
        <w:rPr>
          <w:lang w:eastAsia="zh-CN"/>
        </w:rPr>
        <w:lastRenderedPageBreak/>
        <w:t>在某些现代的</w:t>
      </w:r>
      <w:r>
        <w:rPr>
          <w:lang w:eastAsia="zh-CN"/>
        </w:rPr>
        <w:t>CNN</w:t>
      </w:r>
      <w:r>
        <w:rPr>
          <w:lang w:eastAsia="zh-CN"/>
        </w:rPr>
        <w:t>架构中，研究者开始减少甚至移除池化层。你能想象这样做的潜在好处和坏处吗？</w:t>
      </w:r>
    </w:p>
    <w:p w14:paraId="7A7083AD" w14:textId="77777777" w:rsidR="004A4F3F" w:rsidRDefault="00000000">
      <w:pPr>
        <w:pStyle w:val="a"/>
        <w:numPr>
          <w:ilvl w:val="0"/>
          <w:numId w:val="105"/>
        </w:numPr>
        <w:rPr>
          <w:lang w:eastAsia="zh-CN"/>
        </w:rPr>
      </w:pPr>
      <w:r>
        <w:rPr>
          <w:lang w:eastAsia="zh-CN"/>
        </w:rPr>
        <w:t>如果一个物体在图像中的大小变化很大，池化层能否帮助模型正确识别它？为什么？</w:t>
      </w:r>
    </w:p>
    <w:p w14:paraId="49788134" w14:textId="77777777" w:rsidR="004A4F3F" w:rsidRDefault="00000000">
      <w:pPr>
        <w:rPr>
          <w:lang w:eastAsia="zh-CN"/>
        </w:rPr>
      </w:pPr>
      <w:r>
        <w:rPr>
          <w:lang w:eastAsia="zh-CN"/>
        </w:rPr>
        <w:t>通过理解池化层的工作原理，我们看到了</w:t>
      </w:r>
      <w:r>
        <w:rPr>
          <w:lang w:eastAsia="zh-CN"/>
        </w:rPr>
        <w:t>CNN</w:t>
      </w:r>
      <w:r>
        <w:rPr>
          <w:lang w:eastAsia="zh-CN"/>
        </w:rPr>
        <w:t>如何在下采样的同时汇总局部响应。池化会丢失部分空间信息，因此是否采用、采用何种形式，需要结合任务决定。在下一节中，我们将探讨如何将处理后的特征用于最终决策。</w:t>
      </w:r>
    </w:p>
    <w:p w14:paraId="2F017D63" w14:textId="77777777" w:rsidR="004A4F3F" w:rsidRDefault="00000000">
      <w:pPr>
        <w:pStyle w:val="21"/>
        <w:rPr>
          <w:lang w:eastAsia="zh-CN"/>
        </w:rPr>
      </w:pPr>
      <w:bookmarkStart w:id="140" w:name="_Toc236677054"/>
      <w:r>
        <w:rPr>
          <w:rFonts w:ascii="Calibri" w:eastAsia="宋体" w:hAnsi="Calibri" w:cs="Calibri"/>
          <w:b w:val="0"/>
          <w:lang w:eastAsia="zh-CN"/>
        </w:rPr>
        <w:t xml:space="preserve">4.5 </w:t>
      </w:r>
      <w:r>
        <w:rPr>
          <w:rFonts w:ascii="Calibri" w:eastAsia="宋体" w:hAnsi="Calibri" w:cs="Calibri"/>
          <w:b w:val="0"/>
          <w:lang w:eastAsia="zh-CN"/>
        </w:rPr>
        <w:t>全连接层：做出最终决策</w:t>
      </w:r>
      <w:bookmarkEnd w:id="140"/>
    </w:p>
    <w:p w14:paraId="6733FC1B" w14:textId="77777777" w:rsidR="004A4F3F" w:rsidRDefault="00000000">
      <w:pPr>
        <w:rPr>
          <w:lang w:eastAsia="zh-CN"/>
        </w:rPr>
      </w:pPr>
      <w:r>
        <w:rPr>
          <w:lang w:eastAsia="zh-CN"/>
        </w:rPr>
        <w:t>想象你是一位艺术鉴赏家，刚刚仔细观察了一幅画作的各个部分：笔触、色彩、构图等。现在，是时候综合所有这些信息，对这幅画做出最终评判了。在卷积神经网络中，全连接层就扮演着这个</w:t>
      </w:r>
      <w:r>
        <w:rPr>
          <w:lang w:eastAsia="zh-CN"/>
        </w:rPr>
        <w:t>"</w:t>
      </w:r>
      <w:r>
        <w:rPr>
          <w:lang w:eastAsia="zh-CN"/>
        </w:rPr>
        <w:t>艺术鉴赏家</w:t>
      </w:r>
      <w:r>
        <w:rPr>
          <w:lang w:eastAsia="zh-CN"/>
        </w:rPr>
        <w:t>"</w:t>
      </w:r>
      <w:r>
        <w:rPr>
          <w:lang w:eastAsia="zh-CN"/>
        </w:rPr>
        <w:t>的角色。</w:t>
      </w:r>
    </w:p>
    <w:p w14:paraId="505B7A0A" w14:textId="77777777" w:rsidR="004A4F3F" w:rsidRDefault="00000000">
      <w:pPr>
        <w:pStyle w:val="31"/>
        <w:rPr>
          <w:lang w:eastAsia="zh-CN"/>
        </w:rPr>
      </w:pPr>
      <w:bookmarkStart w:id="141" w:name="_Toc236677055"/>
      <w:r>
        <w:rPr>
          <w:rFonts w:ascii="Calibri" w:eastAsia="宋体" w:hAnsi="Calibri" w:cs="Calibri"/>
          <w:b w:val="0"/>
          <w:lang w:eastAsia="zh-CN"/>
        </w:rPr>
        <w:t xml:space="preserve">4.5.1 </w:t>
      </w:r>
      <w:r>
        <w:rPr>
          <w:rFonts w:ascii="Calibri" w:eastAsia="宋体" w:hAnsi="Calibri" w:cs="Calibri"/>
          <w:b w:val="0"/>
          <w:lang w:eastAsia="zh-CN"/>
        </w:rPr>
        <w:t>全连接层的本质：特征整合</w:t>
      </w:r>
      <w:bookmarkEnd w:id="141"/>
    </w:p>
    <w:p w14:paraId="6065B07E" w14:textId="77777777" w:rsidR="004A4F3F" w:rsidRDefault="00000000">
      <w:pPr>
        <w:rPr>
          <w:lang w:eastAsia="zh-CN"/>
        </w:rPr>
      </w:pPr>
      <w:r>
        <w:rPr>
          <w:lang w:eastAsia="zh-CN"/>
        </w:rPr>
        <w:t>全连接层，顾名思义，就是将前面层提取的所有特征全部连接起来，进行综合分析和决策。</w:t>
      </w:r>
    </w:p>
    <w:p w14:paraId="3830A9F7" w14:textId="77777777" w:rsidR="004A4F3F" w:rsidRDefault="00000000">
      <w:pPr>
        <w:pStyle w:val="BookQuote"/>
        <w:pBdr>
          <w:left w:val="single" w:sz="12" w:space="8" w:color="2E74B5"/>
        </w:pBdr>
        <w:rPr>
          <w:lang w:eastAsia="zh-CN"/>
        </w:rPr>
      </w:pPr>
      <w:r>
        <w:rPr>
          <w:b/>
          <w:lang w:eastAsia="zh-CN"/>
        </w:rPr>
        <w:t>插图待补</w:t>
      </w:r>
      <w:r>
        <w:rPr>
          <w:lang w:eastAsia="zh-CN"/>
        </w:rPr>
        <w:t>：全连接层整合特征示意（原稿未提供可用图源）</w:t>
      </w:r>
    </w:p>
    <w:p w14:paraId="3DF53A8D" w14:textId="77777777" w:rsidR="004A4F3F" w:rsidRDefault="00000000">
      <w:pPr>
        <w:pStyle w:val="BookQuote"/>
        <w:pBdr>
          <w:left w:val="single" w:sz="12" w:space="8" w:color="2E74B5"/>
        </w:pBdr>
        <w:rPr>
          <w:lang w:eastAsia="zh-CN"/>
        </w:rPr>
      </w:pPr>
      <w:r>
        <w:rPr>
          <w:b/>
          <w:lang w:eastAsia="zh-CN"/>
        </w:rPr>
        <w:t>历史小知识</w:t>
      </w:r>
      <w:r>
        <w:rPr>
          <w:lang w:eastAsia="zh-CN"/>
        </w:rPr>
        <w:t>：</w:t>
      </w:r>
      <w:r>
        <w:rPr>
          <w:lang w:eastAsia="zh-CN"/>
        </w:rPr>
        <w:t xml:space="preserve"> </w:t>
      </w:r>
      <w:r>
        <w:rPr>
          <w:lang w:eastAsia="zh-CN"/>
        </w:rPr>
        <w:t>全连接层的概念可以追溯到人工神经网络的早期。</w:t>
      </w:r>
      <w:r>
        <w:rPr>
          <w:lang w:eastAsia="zh-CN"/>
        </w:rPr>
        <w:t>1958</w:t>
      </w:r>
      <w:r>
        <w:rPr>
          <w:lang w:eastAsia="zh-CN"/>
        </w:rPr>
        <w:t>年，</w:t>
      </w:r>
      <w:r>
        <w:rPr>
          <w:lang w:eastAsia="zh-CN"/>
        </w:rPr>
        <w:t>Frank Rosenblatt</w:t>
      </w:r>
      <w:r>
        <w:rPr>
          <w:lang w:eastAsia="zh-CN"/>
        </w:rPr>
        <w:t>提出的感知器模型就使用了类似全连接层的结构。这个简单的模型为现代神经网络奠定了基础。</w:t>
      </w:r>
    </w:p>
    <w:p w14:paraId="03D41A8E" w14:textId="77777777" w:rsidR="004A4F3F" w:rsidRDefault="00000000">
      <w:pPr>
        <w:pStyle w:val="31"/>
        <w:rPr>
          <w:lang w:eastAsia="zh-CN"/>
        </w:rPr>
      </w:pPr>
      <w:bookmarkStart w:id="142" w:name="_Toc236677056"/>
      <w:r>
        <w:rPr>
          <w:rFonts w:ascii="Calibri" w:eastAsia="宋体" w:hAnsi="Calibri" w:cs="Calibri"/>
          <w:b w:val="0"/>
          <w:lang w:eastAsia="zh-CN"/>
        </w:rPr>
        <w:t xml:space="preserve">4.5.2 </w:t>
      </w:r>
      <w:r>
        <w:rPr>
          <w:rFonts w:ascii="Calibri" w:eastAsia="宋体" w:hAnsi="Calibri" w:cs="Calibri"/>
          <w:b w:val="0"/>
          <w:lang w:eastAsia="zh-CN"/>
        </w:rPr>
        <w:t>从特征图到一维向量</w:t>
      </w:r>
      <w:bookmarkEnd w:id="142"/>
    </w:p>
    <w:p w14:paraId="7B0B5934" w14:textId="77777777" w:rsidR="004A4F3F" w:rsidRDefault="00000000">
      <w:pPr>
        <w:rPr>
          <w:lang w:eastAsia="zh-CN"/>
        </w:rPr>
      </w:pPr>
      <w:r>
        <w:rPr>
          <w:lang w:eastAsia="zh-CN"/>
        </w:rPr>
        <w:t>在全连接层之前，我们需要将卷积层和池化层输出的多维特征图转换为一维向量。这个过程称为</w:t>
      </w:r>
      <w:r>
        <w:rPr>
          <w:lang w:eastAsia="zh-CN"/>
        </w:rPr>
        <w:t>"</w:t>
      </w:r>
      <w:r>
        <w:rPr>
          <w:lang w:eastAsia="zh-CN"/>
        </w:rPr>
        <w:t>展平</w:t>
      </w:r>
      <w:r>
        <w:rPr>
          <w:lang w:eastAsia="zh-CN"/>
        </w:rPr>
        <w:t>"</w:t>
      </w:r>
      <w:r>
        <w:rPr>
          <w:lang w:eastAsia="zh-CN"/>
        </w:rPr>
        <w:t>（</w:t>
      </w:r>
      <w:r>
        <w:rPr>
          <w:lang w:eastAsia="zh-CN"/>
        </w:rPr>
        <w:t>Flattening</w:t>
      </w:r>
      <w:r>
        <w:rPr>
          <w:lang w:eastAsia="zh-CN"/>
        </w:rPr>
        <w:t>）。</w:t>
      </w:r>
    </w:p>
    <w:p w14:paraId="7D6A12C1" w14:textId="77777777" w:rsidR="004A4F3F" w:rsidRDefault="00000000">
      <w:pPr>
        <w:pStyle w:val="BookCode"/>
        <w:pBdr>
          <w:left w:val="single" w:sz="6" w:space="8" w:color="98A2B3"/>
        </w:pBdr>
        <w:rPr>
          <w:lang w:eastAsia="zh-CN"/>
        </w:rPr>
      </w:pPr>
      <w:r>
        <w:rPr>
          <w:lang w:eastAsia="zh-CN"/>
        </w:rPr>
        <w:t>import tensorflow as tf</w:t>
      </w:r>
      <w:r>
        <w:rPr>
          <w:lang w:eastAsia="zh-CN"/>
        </w:rPr>
        <w:br/>
        <w:t>import numpy as np</w:t>
      </w:r>
      <w:r>
        <w:rPr>
          <w:lang w:eastAsia="zh-CN"/>
        </w:rPr>
        <w:br/>
      </w:r>
      <w:r>
        <w:rPr>
          <w:lang w:eastAsia="zh-CN"/>
        </w:rPr>
        <w:br/>
        <w:t xml:space="preserve"># </w:t>
      </w:r>
      <w:r>
        <w:rPr>
          <w:lang w:eastAsia="zh-CN"/>
        </w:rPr>
        <w:t>创建一个批次大小为</w:t>
      </w:r>
      <w:r>
        <w:rPr>
          <w:lang w:eastAsia="zh-CN"/>
        </w:rPr>
        <w:t>1</w:t>
      </w:r>
      <w:r>
        <w:rPr>
          <w:lang w:eastAsia="zh-CN"/>
        </w:rPr>
        <w:t>的特征图</w:t>
      </w:r>
      <w:r>
        <w:rPr>
          <w:lang w:eastAsia="zh-CN"/>
        </w:rPr>
        <w:br/>
        <w:t>feature_map = np.random.rand(1, 4, 4, 3)</w:t>
      </w:r>
      <w:r>
        <w:rPr>
          <w:lang w:eastAsia="zh-CN"/>
        </w:rPr>
        <w:br/>
      </w:r>
      <w:r>
        <w:rPr>
          <w:lang w:eastAsia="zh-CN"/>
        </w:rPr>
        <w:br/>
        <w:t xml:space="preserve"># </w:t>
      </w:r>
      <w:r>
        <w:rPr>
          <w:lang w:eastAsia="zh-CN"/>
        </w:rPr>
        <w:t>展平特征图</w:t>
      </w:r>
      <w:r>
        <w:rPr>
          <w:lang w:eastAsia="zh-CN"/>
        </w:rPr>
        <w:br/>
        <w:t>flattened = tf.keras.layers.Flatten()(feature_map)</w:t>
      </w:r>
      <w:r>
        <w:rPr>
          <w:lang w:eastAsia="zh-CN"/>
        </w:rPr>
        <w:br/>
      </w:r>
      <w:r>
        <w:rPr>
          <w:lang w:eastAsia="zh-CN"/>
        </w:rPr>
        <w:br/>
        <w:t>print("</w:t>
      </w:r>
      <w:r>
        <w:rPr>
          <w:lang w:eastAsia="zh-CN"/>
        </w:rPr>
        <w:t>特征图形状</w:t>
      </w:r>
      <w:r>
        <w:rPr>
          <w:lang w:eastAsia="zh-CN"/>
        </w:rPr>
        <w:t>:", feature_map.shape)</w:t>
      </w:r>
      <w:r>
        <w:rPr>
          <w:lang w:eastAsia="zh-CN"/>
        </w:rPr>
        <w:br/>
        <w:t>print("</w:t>
      </w:r>
      <w:r>
        <w:rPr>
          <w:lang w:eastAsia="zh-CN"/>
        </w:rPr>
        <w:t>展平后形状</w:t>
      </w:r>
      <w:r>
        <w:rPr>
          <w:lang w:eastAsia="zh-CN"/>
        </w:rPr>
        <w:t>:", flattened.shape)</w:t>
      </w:r>
    </w:p>
    <w:p w14:paraId="695E617C" w14:textId="77777777" w:rsidR="004A4F3F" w:rsidRDefault="00000000">
      <w:pPr>
        <w:pStyle w:val="BookQuote"/>
        <w:pBdr>
          <w:left w:val="single" w:sz="12" w:space="8" w:color="2E74B5"/>
        </w:pBdr>
        <w:rPr>
          <w:lang w:eastAsia="zh-CN"/>
        </w:rPr>
      </w:pPr>
      <w:r>
        <w:rPr>
          <w:b/>
          <w:lang w:eastAsia="zh-CN"/>
        </w:rPr>
        <w:t>趣味类比</w:t>
      </w:r>
      <w:r>
        <w:rPr>
          <w:lang w:eastAsia="zh-CN"/>
        </w:rPr>
        <w:t>：</w:t>
      </w:r>
      <w:r>
        <w:rPr>
          <w:lang w:eastAsia="zh-CN"/>
        </w:rPr>
        <w:t xml:space="preserve"> </w:t>
      </w:r>
      <w:r>
        <w:rPr>
          <w:lang w:eastAsia="zh-CN"/>
        </w:rPr>
        <w:t>如果将</w:t>
      </w:r>
      <w:r>
        <w:rPr>
          <w:lang w:eastAsia="zh-CN"/>
        </w:rPr>
        <w:t>CNN</w:t>
      </w:r>
      <w:r>
        <w:rPr>
          <w:lang w:eastAsia="zh-CN"/>
        </w:rPr>
        <w:t>比作一个侦探团队，那么卷积层和池化层就像是在现场收集各种线索的侦探。而全连接层则像是首席侦探，它综合考虑所有线索，做出最终的推理。</w:t>
      </w:r>
    </w:p>
    <w:p w14:paraId="64CEB720" w14:textId="77777777" w:rsidR="004A4F3F" w:rsidRDefault="00000000">
      <w:pPr>
        <w:pStyle w:val="31"/>
        <w:rPr>
          <w:lang w:eastAsia="zh-CN"/>
        </w:rPr>
      </w:pPr>
      <w:bookmarkStart w:id="143" w:name="_Toc236677057"/>
      <w:r>
        <w:rPr>
          <w:rFonts w:ascii="Calibri" w:eastAsia="宋体" w:hAnsi="Calibri" w:cs="Calibri"/>
          <w:b w:val="0"/>
          <w:lang w:eastAsia="zh-CN"/>
        </w:rPr>
        <w:t xml:space="preserve">4.5.3 </w:t>
      </w:r>
      <w:r>
        <w:rPr>
          <w:rFonts w:ascii="Calibri" w:eastAsia="宋体" w:hAnsi="Calibri" w:cs="Calibri"/>
          <w:b w:val="0"/>
          <w:lang w:eastAsia="zh-CN"/>
        </w:rPr>
        <w:t>全连接层的数学原理</w:t>
      </w:r>
      <w:bookmarkEnd w:id="143"/>
    </w:p>
    <w:p w14:paraId="695421BC" w14:textId="77777777" w:rsidR="004A4F3F" w:rsidRDefault="00000000">
      <w:pPr>
        <w:rPr>
          <w:lang w:eastAsia="zh-CN"/>
        </w:rPr>
      </w:pPr>
      <w:r>
        <w:rPr>
          <w:lang w:eastAsia="zh-CN"/>
        </w:rPr>
        <w:t>从数学角度看，全连接层进行的操作其实就是矩阵乘法加偏置：</w:t>
      </w:r>
    </w:p>
    <w:p w14:paraId="5B9F24B4" w14:textId="77777777" w:rsidR="004A4F3F" w:rsidRDefault="00000000">
      <w:pPr>
        <w:rPr>
          <w:lang w:eastAsia="zh-CN"/>
        </w:rPr>
      </w:pPr>
      <w:r>
        <w:rPr>
          <w:lang w:eastAsia="zh-CN"/>
        </w:rPr>
        <w:t>y = Wx + b</w:t>
      </w:r>
    </w:p>
    <w:p w14:paraId="034FED74" w14:textId="77777777" w:rsidR="004A4F3F" w:rsidRDefault="00000000">
      <w:pPr>
        <w:rPr>
          <w:lang w:eastAsia="zh-CN"/>
        </w:rPr>
      </w:pPr>
      <w:r>
        <w:rPr>
          <w:lang w:eastAsia="zh-CN"/>
        </w:rPr>
        <w:t>其中，</w:t>
      </w:r>
      <w:r>
        <w:rPr>
          <w:lang w:eastAsia="zh-CN"/>
        </w:rPr>
        <w:t>x</w:t>
      </w:r>
      <w:r>
        <w:rPr>
          <w:lang w:eastAsia="zh-CN"/>
        </w:rPr>
        <w:t>是输入向量，</w:t>
      </w:r>
      <w:r>
        <w:rPr>
          <w:lang w:eastAsia="zh-CN"/>
        </w:rPr>
        <w:t>W</w:t>
      </w:r>
      <w:r>
        <w:rPr>
          <w:lang w:eastAsia="zh-CN"/>
        </w:rPr>
        <w:t>是权重矩阵，</w:t>
      </w:r>
      <w:r>
        <w:rPr>
          <w:lang w:eastAsia="zh-CN"/>
        </w:rPr>
        <w:t>b</w:t>
      </w:r>
      <w:r>
        <w:rPr>
          <w:lang w:eastAsia="zh-CN"/>
        </w:rPr>
        <w:t>是偏置向量，</w:t>
      </w:r>
      <w:r>
        <w:rPr>
          <w:lang w:eastAsia="zh-CN"/>
        </w:rPr>
        <w:t>y</w:t>
      </w:r>
      <w:r>
        <w:rPr>
          <w:lang w:eastAsia="zh-CN"/>
        </w:rPr>
        <w:t>是输出。</w:t>
      </w:r>
    </w:p>
    <w:p w14:paraId="2C55295F" w14:textId="77777777" w:rsidR="004A4F3F" w:rsidRDefault="00000000">
      <w:pPr>
        <w:pStyle w:val="BookQuote"/>
        <w:pBdr>
          <w:left w:val="single" w:sz="12" w:space="8" w:color="2E74B5"/>
        </w:pBdr>
        <w:rPr>
          <w:lang w:eastAsia="zh-CN"/>
        </w:rPr>
      </w:pPr>
      <w:r>
        <w:rPr>
          <w:b/>
          <w:lang w:eastAsia="zh-CN"/>
        </w:rPr>
        <w:lastRenderedPageBreak/>
        <w:t>插图待补</w:t>
      </w:r>
      <w:r>
        <w:rPr>
          <w:lang w:eastAsia="zh-CN"/>
        </w:rPr>
        <w:t>：全连接层的矩阵乘法与偏置运算（原稿未提供可用图源）</w:t>
      </w:r>
    </w:p>
    <w:p w14:paraId="5A20FE20" w14:textId="77777777" w:rsidR="004A4F3F" w:rsidRDefault="00000000">
      <w:pPr>
        <w:pStyle w:val="31"/>
        <w:rPr>
          <w:lang w:eastAsia="zh-CN"/>
        </w:rPr>
      </w:pPr>
      <w:bookmarkStart w:id="144" w:name="_Toc236677058"/>
      <w:r>
        <w:rPr>
          <w:rFonts w:ascii="Calibri" w:eastAsia="宋体" w:hAnsi="Calibri" w:cs="Calibri"/>
          <w:b w:val="0"/>
          <w:lang w:eastAsia="zh-CN"/>
        </w:rPr>
        <w:t xml:space="preserve">4.5.4 </w:t>
      </w:r>
      <w:r>
        <w:rPr>
          <w:rFonts w:ascii="Calibri" w:eastAsia="宋体" w:hAnsi="Calibri" w:cs="Calibri"/>
          <w:b w:val="0"/>
          <w:lang w:eastAsia="zh-CN"/>
        </w:rPr>
        <w:t>激活函数：引入非线性</w:t>
      </w:r>
      <w:bookmarkEnd w:id="144"/>
    </w:p>
    <w:p w14:paraId="3EC1EF96" w14:textId="77777777" w:rsidR="004A4F3F" w:rsidRDefault="00000000">
      <w:pPr>
        <w:rPr>
          <w:lang w:eastAsia="zh-CN"/>
        </w:rPr>
      </w:pPr>
      <w:r>
        <w:rPr>
          <w:lang w:eastAsia="zh-CN"/>
        </w:rPr>
        <w:t>与卷积层类似，全连接层后通常也会跟随一个激活函数，为网络引入非线性。常用的激活函数包括</w:t>
      </w:r>
      <w:r>
        <w:rPr>
          <w:lang w:eastAsia="zh-CN"/>
        </w:rPr>
        <w:t>ReLU</w:t>
      </w:r>
      <w:r>
        <w:rPr>
          <w:lang w:eastAsia="zh-CN"/>
        </w:rPr>
        <w:t>、</w:t>
      </w:r>
      <w:r>
        <w:rPr>
          <w:lang w:eastAsia="zh-CN"/>
        </w:rPr>
        <w:t>sigmoid</w:t>
      </w:r>
      <w:r>
        <w:rPr>
          <w:lang w:eastAsia="zh-CN"/>
        </w:rPr>
        <w:t>和</w:t>
      </w:r>
      <w:r>
        <w:rPr>
          <w:lang w:eastAsia="zh-CN"/>
        </w:rPr>
        <w:t>tanh</w:t>
      </w:r>
      <w:r>
        <w:rPr>
          <w:lang w:eastAsia="zh-CN"/>
        </w:rPr>
        <w:t>等。</w:t>
      </w:r>
    </w:p>
    <w:p w14:paraId="31111ECA" w14:textId="77777777" w:rsidR="004A4F3F" w:rsidRDefault="00000000">
      <w:pPr>
        <w:pStyle w:val="BookCode"/>
        <w:pBdr>
          <w:left w:val="single" w:sz="6" w:space="8" w:color="98A2B3"/>
        </w:pBdr>
        <w:rPr>
          <w:lang w:eastAsia="zh-CN"/>
        </w:rPr>
      </w:pPr>
      <w:r>
        <w:rPr>
          <w:lang w:eastAsia="zh-CN"/>
        </w:rPr>
        <w:t xml:space="preserve"># </w:t>
      </w:r>
      <w:r>
        <w:rPr>
          <w:lang w:eastAsia="zh-CN"/>
        </w:rPr>
        <w:t>创建一个简单的全连接层</w:t>
      </w:r>
      <w:r>
        <w:rPr>
          <w:lang w:eastAsia="zh-CN"/>
        </w:rPr>
        <w:br/>
        <w:t>dense_layer = tf.keras.layers.Dense(64, activation='relu')</w:t>
      </w:r>
      <w:r>
        <w:rPr>
          <w:lang w:eastAsia="zh-CN"/>
        </w:rPr>
        <w:br/>
      </w:r>
      <w:r>
        <w:rPr>
          <w:lang w:eastAsia="zh-CN"/>
        </w:rPr>
        <w:br/>
        <w:t xml:space="preserve"># </w:t>
      </w:r>
      <w:r>
        <w:rPr>
          <w:lang w:eastAsia="zh-CN"/>
        </w:rPr>
        <w:t>应用到随机输入</w:t>
      </w:r>
      <w:r>
        <w:rPr>
          <w:lang w:eastAsia="zh-CN"/>
        </w:rPr>
        <w:br/>
        <w:t>random_input = tf.random.normal((1, 100))</w:t>
      </w:r>
      <w:r>
        <w:rPr>
          <w:lang w:eastAsia="zh-CN"/>
        </w:rPr>
        <w:br/>
        <w:t>output = dense_layer(random_input)</w:t>
      </w:r>
      <w:r>
        <w:rPr>
          <w:lang w:eastAsia="zh-CN"/>
        </w:rPr>
        <w:br/>
      </w:r>
      <w:r>
        <w:rPr>
          <w:lang w:eastAsia="zh-CN"/>
        </w:rPr>
        <w:br/>
        <w:t>print(f"</w:t>
      </w:r>
      <w:r>
        <w:rPr>
          <w:lang w:eastAsia="zh-CN"/>
        </w:rPr>
        <w:t>输入形状</w:t>
      </w:r>
      <w:r>
        <w:rPr>
          <w:lang w:eastAsia="zh-CN"/>
        </w:rPr>
        <w:t>: {random_input.shape}")</w:t>
      </w:r>
      <w:r>
        <w:rPr>
          <w:lang w:eastAsia="zh-CN"/>
        </w:rPr>
        <w:br/>
        <w:t>print(f"</w:t>
      </w:r>
      <w:r>
        <w:rPr>
          <w:lang w:eastAsia="zh-CN"/>
        </w:rPr>
        <w:t>输出形状</w:t>
      </w:r>
      <w:r>
        <w:rPr>
          <w:lang w:eastAsia="zh-CN"/>
        </w:rPr>
        <w:t>: {output.shape}")</w:t>
      </w:r>
    </w:p>
    <w:p w14:paraId="78D7084A" w14:textId="77777777" w:rsidR="004A4F3F" w:rsidRDefault="00000000">
      <w:pPr>
        <w:pStyle w:val="31"/>
        <w:rPr>
          <w:lang w:eastAsia="zh-CN"/>
        </w:rPr>
      </w:pPr>
      <w:bookmarkStart w:id="145" w:name="_Toc236677059"/>
      <w:r>
        <w:rPr>
          <w:rFonts w:ascii="Calibri" w:eastAsia="宋体" w:hAnsi="Calibri" w:cs="Calibri"/>
          <w:b w:val="0"/>
          <w:lang w:eastAsia="zh-CN"/>
        </w:rPr>
        <w:t xml:space="preserve">4.5.5 </w:t>
      </w:r>
      <w:r>
        <w:rPr>
          <w:rFonts w:ascii="Calibri" w:eastAsia="宋体" w:hAnsi="Calibri" w:cs="Calibri"/>
          <w:b w:val="0"/>
          <w:lang w:eastAsia="zh-CN"/>
        </w:rPr>
        <w:t>全连接层在</w:t>
      </w:r>
      <w:r>
        <w:rPr>
          <w:rFonts w:ascii="Calibri" w:eastAsia="宋体" w:hAnsi="Calibri" w:cs="Calibri"/>
          <w:b w:val="0"/>
          <w:lang w:eastAsia="zh-CN"/>
        </w:rPr>
        <w:t>CNN</w:t>
      </w:r>
      <w:r>
        <w:rPr>
          <w:rFonts w:ascii="Calibri" w:eastAsia="宋体" w:hAnsi="Calibri" w:cs="Calibri"/>
          <w:b w:val="0"/>
          <w:lang w:eastAsia="zh-CN"/>
        </w:rPr>
        <w:t>中的应用</w:t>
      </w:r>
      <w:bookmarkEnd w:id="145"/>
    </w:p>
    <w:p w14:paraId="6C660813" w14:textId="77777777" w:rsidR="004A4F3F" w:rsidRDefault="00000000">
      <w:pPr>
        <w:rPr>
          <w:lang w:eastAsia="zh-CN"/>
        </w:rPr>
      </w:pPr>
      <w:r>
        <w:rPr>
          <w:lang w:eastAsia="zh-CN"/>
        </w:rPr>
        <w:t>在典型的</w:t>
      </w:r>
      <w:r>
        <w:rPr>
          <w:lang w:eastAsia="zh-CN"/>
        </w:rPr>
        <w:t>CNN</w:t>
      </w:r>
      <w:r>
        <w:rPr>
          <w:lang w:eastAsia="zh-CN"/>
        </w:rPr>
        <w:t>架构中，我们通常在卷积层和池化层之后添加一个或多个全连接层。这些层负责将提取的特征映射到最终的输出类别。</w:t>
      </w:r>
    </w:p>
    <w:p w14:paraId="2150B139" w14:textId="77777777" w:rsidR="004A4F3F" w:rsidRDefault="00000000">
      <w:pPr>
        <w:pStyle w:val="BookCode"/>
        <w:pBdr>
          <w:left w:val="single" w:sz="6" w:space="8" w:color="98A2B3"/>
        </w:pBdr>
      </w:pPr>
      <w:r>
        <w:t>model = tf.keras.Sequential([</w:t>
      </w:r>
      <w:r>
        <w:br/>
        <w:t xml:space="preserve">    tf.keras.layers.Conv2D(32, (3, 3), activation='relu', input_shape=(28, 28, 1)),</w:t>
      </w:r>
      <w:r>
        <w:br/>
        <w:t xml:space="preserve">    tf.keras.layers.MaxPooling2D((2, 2)),</w:t>
      </w:r>
      <w:r>
        <w:br/>
        <w:t xml:space="preserve">    tf.keras.layers.Conv2D(64, (3, 3), activation='relu'),</w:t>
      </w:r>
      <w:r>
        <w:br/>
        <w:t xml:space="preserve">    tf.keras.layers.MaxPooling2D((2, 2)),</w:t>
      </w:r>
      <w:r>
        <w:br/>
        <w:t xml:space="preserve">    tf.keras.layers.Flatten(),</w:t>
      </w:r>
      <w:r>
        <w:br/>
        <w:t xml:space="preserve">    tf.keras.layers.Dense(64, activation='relu'),</w:t>
      </w:r>
      <w:r>
        <w:br/>
        <w:t xml:space="preserve">    tf.keras.layers.Dense(10, activation='softmax')</w:t>
      </w:r>
      <w:r>
        <w:br/>
        <w:t>])</w:t>
      </w:r>
      <w:r>
        <w:br/>
      </w:r>
      <w:r>
        <w:br/>
        <w:t>model.summary()</w:t>
      </w:r>
    </w:p>
    <w:p w14:paraId="2FAB95F9" w14:textId="77777777" w:rsidR="004A4F3F" w:rsidRDefault="00000000">
      <w:pPr>
        <w:rPr>
          <w:lang w:eastAsia="zh-CN"/>
        </w:rPr>
      </w:pPr>
      <w:r>
        <w:rPr>
          <w:lang w:eastAsia="zh-CN"/>
        </w:rPr>
        <w:t>注意最后两个</w:t>
      </w:r>
      <w:r>
        <w:rPr>
          <w:lang w:eastAsia="zh-CN"/>
        </w:rPr>
        <w:t>Dense</w:t>
      </w:r>
      <w:r>
        <w:rPr>
          <w:lang w:eastAsia="zh-CN"/>
        </w:rPr>
        <w:t>层，它们就是全连接层。最后一层的</w:t>
      </w:r>
      <w:r>
        <w:rPr>
          <w:lang w:eastAsia="zh-CN"/>
        </w:rPr>
        <w:t>10</w:t>
      </w:r>
      <w:r>
        <w:rPr>
          <w:lang w:eastAsia="zh-CN"/>
        </w:rPr>
        <w:t>个神经元对应于</w:t>
      </w:r>
      <w:r>
        <w:rPr>
          <w:lang w:eastAsia="zh-CN"/>
        </w:rPr>
        <w:t>10</w:t>
      </w:r>
      <w:r>
        <w:rPr>
          <w:lang w:eastAsia="zh-CN"/>
        </w:rPr>
        <w:t>个可能的输出类别（例如，在</w:t>
      </w:r>
      <w:r>
        <w:rPr>
          <w:lang w:eastAsia="zh-CN"/>
        </w:rPr>
        <w:t>MNIST</w:t>
      </w:r>
      <w:r>
        <w:rPr>
          <w:lang w:eastAsia="zh-CN"/>
        </w:rPr>
        <w:t>手写数字识别任务中）。</w:t>
      </w:r>
    </w:p>
    <w:p w14:paraId="64A5491F" w14:textId="77777777" w:rsidR="004A4F3F" w:rsidRDefault="00000000">
      <w:pPr>
        <w:pStyle w:val="BookQuote"/>
        <w:pBdr>
          <w:left w:val="single" w:sz="12" w:space="8" w:color="2E74B5"/>
        </w:pBdr>
      </w:pPr>
      <w:r>
        <w:rPr>
          <w:b/>
        </w:rPr>
        <w:t>思考问题</w:t>
      </w:r>
      <w:r>
        <w:t>：</w:t>
      </w:r>
    </w:p>
    <w:p w14:paraId="33F31808" w14:textId="77777777" w:rsidR="004A4F3F" w:rsidRDefault="00000000">
      <w:pPr>
        <w:pStyle w:val="a"/>
        <w:numPr>
          <w:ilvl w:val="0"/>
          <w:numId w:val="106"/>
        </w:numPr>
        <w:rPr>
          <w:lang w:eastAsia="zh-CN"/>
        </w:rPr>
      </w:pPr>
      <w:r>
        <w:rPr>
          <w:lang w:eastAsia="zh-CN"/>
        </w:rPr>
        <w:t>为什么我们通常在网络的末端使用全连接层，而不是开始？</w:t>
      </w:r>
    </w:p>
    <w:p w14:paraId="0FEDC8B8" w14:textId="77777777" w:rsidR="004A4F3F" w:rsidRDefault="00000000">
      <w:pPr>
        <w:pStyle w:val="a"/>
        <w:numPr>
          <w:ilvl w:val="0"/>
          <w:numId w:val="106"/>
        </w:numPr>
        <w:rPr>
          <w:lang w:eastAsia="zh-CN"/>
        </w:rPr>
      </w:pPr>
      <w:r>
        <w:rPr>
          <w:lang w:eastAsia="zh-CN"/>
        </w:rPr>
        <w:t>全连接层的参数数量通常比卷积层多得多。这可能带来什么问题？如何缓解？</w:t>
      </w:r>
    </w:p>
    <w:p w14:paraId="3039FE35" w14:textId="77777777" w:rsidR="004A4F3F" w:rsidRDefault="00000000">
      <w:pPr>
        <w:pStyle w:val="a"/>
        <w:numPr>
          <w:ilvl w:val="0"/>
          <w:numId w:val="106"/>
        </w:numPr>
        <w:rPr>
          <w:lang w:eastAsia="zh-CN"/>
        </w:rPr>
      </w:pPr>
      <w:r>
        <w:rPr>
          <w:lang w:eastAsia="zh-CN"/>
        </w:rPr>
        <w:t>在某些任务中（如图像分割），研究者提出了全卷积网络（</w:t>
      </w:r>
      <w:r>
        <w:rPr>
          <w:lang w:eastAsia="zh-CN"/>
        </w:rPr>
        <w:t>FCN</w:t>
      </w:r>
      <w:r>
        <w:rPr>
          <w:lang w:eastAsia="zh-CN"/>
        </w:rPr>
        <w:t>），完全去除了全连接层。你能想象这样做的潜在优势吗？</w:t>
      </w:r>
    </w:p>
    <w:p w14:paraId="3BD9F60B" w14:textId="77777777" w:rsidR="004A4F3F" w:rsidRDefault="00000000">
      <w:pPr>
        <w:rPr>
          <w:lang w:eastAsia="zh-CN"/>
        </w:rPr>
      </w:pPr>
      <w:r>
        <w:rPr>
          <w:lang w:eastAsia="zh-CN"/>
        </w:rPr>
        <w:t>通过理解全连接层，我们就完成了对</w:t>
      </w:r>
      <w:r>
        <w:rPr>
          <w:lang w:eastAsia="zh-CN"/>
        </w:rPr>
        <w:t>CNN</w:t>
      </w:r>
      <w:r>
        <w:rPr>
          <w:lang w:eastAsia="zh-CN"/>
        </w:rPr>
        <w:t>主要组件的学习。全连接层可以作为分类头整合前面提取的特征；现代架构也常使用全局平均池化等方式减少全连接参数。在下一节中，我们将把这些组件组合成完整的</w:t>
      </w:r>
      <w:r>
        <w:rPr>
          <w:lang w:eastAsia="zh-CN"/>
        </w:rPr>
        <w:t>CNN</w:t>
      </w:r>
      <w:r>
        <w:rPr>
          <w:lang w:eastAsia="zh-CN"/>
        </w:rPr>
        <w:t>。</w:t>
      </w:r>
    </w:p>
    <w:p w14:paraId="33C0E614" w14:textId="77777777" w:rsidR="004A4F3F" w:rsidRDefault="00000000">
      <w:pPr>
        <w:pStyle w:val="21"/>
        <w:rPr>
          <w:lang w:eastAsia="zh-CN"/>
        </w:rPr>
      </w:pPr>
      <w:bookmarkStart w:id="146" w:name="_Toc236677060"/>
      <w:r>
        <w:rPr>
          <w:rFonts w:ascii="Calibri" w:eastAsia="宋体" w:hAnsi="Calibri" w:cs="Calibri"/>
          <w:b w:val="0"/>
          <w:lang w:eastAsia="zh-CN"/>
        </w:rPr>
        <w:t xml:space="preserve">4.6 </w:t>
      </w:r>
      <w:r>
        <w:rPr>
          <w:rFonts w:ascii="Calibri" w:eastAsia="宋体" w:hAnsi="Calibri" w:cs="Calibri"/>
          <w:b w:val="0"/>
          <w:lang w:eastAsia="zh-CN"/>
        </w:rPr>
        <w:t>案例研究：构建手写数字识别</w:t>
      </w:r>
      <w:r>
        <w:rPr>
          <w:rFonts w:ascii="Calibri" w:eastAsia="宋体" w:hAnsi="Calibri" w:cs="Calibri"/>
          <w:b w:val="0"/>
          <w:lang w:eastAsia="zh-CN"/>
        </w:rPr>
        <w:t>CNN</w:t>
      </w:r>
      <w:bookmarkEnd w:id="146"/>
    </w:p>
    <w:p w14:paraId="0A475E31" w14:textId="77777777" w:rsidR="004A4F3F" w:rsidRDefault="00000000">
      <w:pPr>
        <w:rPr>
          <w:lang w:eastAsia="zh-CN"/>
        </w:rPr>
      </w:pPr>
      <w:r>
        <w:rPr>
          <w:lang w:eastAsia="zh-CN"/>
        </w:rPr>
        <w:t>想象你正在开发一个智能邮政分拣系统，需要自动识别信封上的邮政编码。这正是我们今天要解决的问题：使用</w:t>
      </w:r>
      <w:r>
        <w:rPr>
          <w:lang w:eastAsia="zh-CN"/>
        </w:rPr>
        <w:t>CNN</w:t>
      </w:r>
      <w:r>
        <w:rPr>
          <w:lang w:eastAsia="zh-CN"/>
        </w:rPr>
        <w:t>来识别手写数字。</w:t>
      </w:r>
    </w:p>
    <w:p w14:paraId="6EF537DE" w14:textId="77777777" w:rsidR="004A4F3F" w:rsidRDefault="00000000">
      <w:pPr>
        <w:pStyle w:val="31"/>
        <w:rPr>
          <w:lang w:eastAsia="zh-CN"/>
        </w:rPr>
      </w:pPr>
      <w:bookmarkStart w:id="147" w:name="_Toc236677061"/>
      <w:r>
        <w:rPr>
          <w:rFonts w:ascii="Calibri" w:eastAsia="宋体" w:hAnsi="Calibri" w:cs="Calibri"/>
          <w:b w:val="0"/>
          <w:lang w:eastAsia="zh-CN"/>
        </w:rPr>
        <w:lastRenderedPageBreak/>
        <w:t xml:space="preserve">4.6.1 </w:t>
      </w:r>
      <w:r>
        <w:rPr>
          <w:rFonts w:ascii="Calibri" w:eastAsia="宋体" w:hAnsi="Calibri" w:cs="Calibri"/>
          <w:b w:val="0"/>
          <w:lang w:eastAsia="zh-CN"/>
        </w:rPr>
        <w:t>问题背景：</w:t>
      </w:r>
      <w:r>
        <w:rPr>
          <w:rFonts w:ascii="Calibri" w:eastAsia="宋体" w:hAnsi="Calibri" w:cs="Calibri"/>
          <w:b w:val="0"/>
          <w:lang w:eastAsia="zh-CN"/>
        </w:rPr>
        <w:t>MNIST</w:t>
      </w:r>
      <w:r>
        <w:rPr>
          <w:rFonts w:ascii="Calibri" w:eastAsia="宋体" w:hAnsi="Calibri" w:cs="Calibri"/>
          <w:b w:val="0"/>
          <w:lang w:eastAsia="zh-CN"/>
        </w:rPr>
        <w:t>数据集</w:t>
      </w:r>
      <w:bookmarkEnd w:id="147"/>
    </w:p>
    <w:p w14:paraId="506D3715" w14:textId="77777777" w:rsidR="004A4F3F" w:rsidRDefault="00000000">
      <w:pPr>
        <w:rPr>
          <w:lang w:eastAsia="zh-CN"/>
        </w:rPr>
      </w:pPr>
      <w:r>
        <w:rPr>
          <w:lang w:eastAsia="zh-CN"/>
        </w:rPr>
        <w:t>我们将使用著名的</w:t>
      </w:r>
      <w:r>
        <w:rPr>
          <w:lang w:eastAsia="zh-CN"/>
        </w:rPr>
        <w:t>MNIST</w:t>
      </w:r>
      <w:r>
        <w:rPr>
          <w:lang w:eastAsia="zh-CN"/>
        </w:rPr>
        <w:t>数据集，它包含了</w:t>
      </w:r>
      <w:r>
        <w:rPr>
          <w:lang w:eastAsia="zh-CN"/>
        </w:rPr>
        <w:t>60,000</w:t>
      </w:r>
      <w:r>
        <w:rPr>
          <w:lang w:eastAsia="zh-CN"/>
        </w:rPr>
        <w:t>张训练图像和</w:t>
      </w:r>
      <w:r>
        <w:rPr>
          <w:lang w:eastAsia="zh-CN"/>
        </w:rPr>
        <w:t>10,000</w:t>
      </w:r>
      <w:r>
        <w:rPr>
          <w:lang w:eastAsia="zh-CN"/>
        </w:rPr>
        <w:t>张测试图像，每张图像是一个</w:t>
      </w:r>
      <w:r>
        <w:rPr>
          <w:lang w:eastAsia="zh-CN"/>
        </w:rPr>
        <w:t>28x28</w:t>
      </w:r>
      <w:r>
        <w:rPr>
          <w:lang w:eastAsia="zh-CN"/>
        </w:rPr>
        <w:t>像素的手写数字（</w:t>
      </w:r>
      <w:r>
        <w:rPr>
          <w:lang w:eastAsia="zh-CN"/>
        </w:rPr>
        <w:t>0-9</w:t>
      </w:r>
      <w:r>
        <w:rPr>
          <w:lang w:eastAsia="zh-CN"/>
        </w:rPr>
        <w:t>）。</w:t>
      </w:r>
    </w:p>
    <w:p w14:paraId="08E70F27" w14:textId="77777777" w:rsidR="004A4F3F" w:rsidRDefault="00000000">
      <w:pPr>
        <w:pStyle w:val="BookQuote"/>
        <w:pBdr>
          <w:left w:val="single" w:sz="12" w:space="8" w:color="2E74B5"/>
        </w:pBdr>
      </w:pPr>
      <w:r>
        <w:rPr>
          <w:b/>
        </w:rPr>
        <w:t>历史小知识</w:t>
      </w:r>
      <w:r>
        <w:t>：</w:t>
      </w:r>
      <w:r>
        <w:t xml:space="preserve"> MNIST</w:t>
      </w:r>
      <w:r>
        <w:t>数据集由</w:t>
      </w:r>
      <w:r>
        <w:t>Yann LeCun</w:t>
      </w:r>
      <w:r>
        <w:t>、</w:t>
      </w:r>
      <w:r>
        <w:t>Corinna Cortes</w:t>
      </w:r>
      <w:r>
        <w:t>和</w:t>
      </w:r>
      <w:r>
        <w:t>Christopher Burges</w:t>
      </w:r>
      <w:r>
        <w:t>于</w:t>
      </w:r>
      <w:r>
        <w:t>1998</w:t>
      </w:r>
      <w:r>
        <w:t>年创建。它已经成为机器学习领域的</w:t>
      </w:r>
      <w:r>
        <w:t>"Hello World"</w:t>
      </w:r>
      <w:r>
        <w:t>，是许多研究者和学生的起点。</w:t>
      </w:r>
    </w:p>
    <w:p w14:paraId="233CFB93" w14:textId="77777777" w:rsidR="004A4F3F" w:rsidRDefault="00000000">
      <w:pPr>
        <w:pStyle w:val="BookQuote"/>
        <w:pBdr>
          <w:left w:val="single" w:sz="12" w:space="8" w:color="2E74B5"/>
        </w:pBdr>
        <w:rPr>
          <w:lang w:eastAsia="zh-CN"/>
        </w:rPr>
      </w:pPr>
      <w:r>
        <w:rPr>
          <w:b/>
          <w:lang w:eastAsia="zh-CN"/>
        </w:rPr>
        <w:t>插图待补</w:t>
      </w:r>
      <w:r>
        <w:rPr>
          <w:lang w:eastAsia="zh-CN"/>
        </w:rPr>
        <w:t>：</w:t>
      </w:r>
      <w:r>
        <w:rPr>
          <w:lang w:eastAsia="zh-CN"/>
        </w:rPr>
        <w:t>MNIST</w:t>
      </w:r>
      <w:r>
        <w:rPr>
          <w:lang w:eastAsia="zh-CN"/>
        </w:rPr>
        <w:t>手写数字样本（原稿未提供可用图源）</w:t>
      </w:r>
    </w:p>
    <w:p w14:paraId="758BF6EA" w14:textId="77777777" w:rsidR="004A4F3F" w:rsidRDefault="00000000">
      <w:pPr>
        <w:pStyle w:val="31"/>
        <w:rPr>
          <w:lang w:eastAsia="zh-CN"/>
        </w:rPr>
      </w:pPr>
      <w:bookmarkStart w:id="148" w:name="_Toc236677062"/>
      <w:r>
        <w:rPr>
          <w:rFonts w:ascii="Calibri" w:eastAsia="宋体" w:hAnsi="Calibri" w:cs="Calibri"/>
          <w:b w:val="0"/>
          <w:lang w:eastAsia="zh-CN"/>
        </w:rPr>
        <w:t xml:space="preserve">4.6.2 </w:t>
      </w:r>
      <w:r>
        <w:rPr>
          <w:rFonts w:ascii="Calibri" w:eastAsia="宋体" w:hAnsi="Calibri" w:cs="Calibri"/>
          <w:b w:val="0"/>
          <w:lang w:eastAsia="zh-CN"/>
        </w:rPr>
        <w:t>构建</w:t>
      </w:r>
      <w:r>
        <w:rPr>
          <w:rFonts w:ascii="Calibri" w:eastAsia="宋体" w:hAnsi="Calibri" w:cs="Calibri"/>
          <w:b w:val="0"/>
          <w:lang w:eastAsia="zh-CN"/>
        </w:rPr>
        <w:t>CNN</w:t>
      </w:r>
      <w:r>
        <w:rPr>
          <w:rFonts w:ascii="Calibri" w:eastAsia="宋体" w:hAnsi="Calibri" w:cs="Calibri"/>
          <w:b w:val="0"/>
          <w:lang w:eastAsia="zh-CN"/>
        </w:rPr>
        <w:t>模型</w:t>
      </w:r>
      <w:bookmarkEnd w:id="148"/>
    </w:p>
    <w:p w14:paraId="158C57E9" w14:textId="77777777" w:rsidR="004A4F3F" w:rsidRDefault="00000000">
      <w:pPr>
        <w:rPr>
          <w:lang w:eastAsia="zh-CN"/>
        </w:rPr>
      </w:pPr>
      <w:r>
        <w:rPr>
          <w:lang w:eastAsia="zh-CN"/>
        </w:rPr>
        <w:t>让我们一步步构建我们的</w:t>
      </w:r>
      <w:r>
        <w:rPr>
          <w:lang w:eastAsia="zh-CN"/>
        </w:rPr>
        <w:t>CNN</w:t>
      </w:r>
      <w:r>
        <w:rPr>
          <w:lang w:eastAsia="zh-CN"/>
        </w:rPr>
        <w:t>模型：</w:t>
      </w:r>
    </w:p>
    <w:p w14:paraId="44154482" w14:textId="77777777" w:rsidR="004A4F3F" w:rsidRDefault="00000000">
      <w:pPr>
        <w:pStyle w:val="BookCode"/>
        <w:pBdr>
          <w:left w:val="single" w:sz="6" w:space="8" w:color="98A2B3"/>
        </w:pBdr>
      </w:pPr>
      <w:r>
        <w:t>import tensorflow as tf</w:t>
      </w:r>
      <w:r>
        <w:br/>
        <w:t>import numpy as np</w:t>
      </w:r>
      <w:r>
        <w:br/>
        <w:t>from tensorflow.keras import layers, models</w:t>
      </w:r>
      <w:r>
        <w:br/>
      </w:r>
      <w:r>
        <w:br/>
        <w:t xml:space="preserve"># </w:t>
      </w:r>
      <w:r>
        <w:t>构建模型</w:t>
      </w:r>
      <w:r>
        <w:br/>
        <w:t>model = models.Sequential([</w:t>
      </w:r>
      <w:r>
        <w:br/>
        <w:t xml:space="preserve">    layers.Conv2D(32, (3, 3), activation='relu', input_shape=(28, 28, 1)),</w:t>
      </w:r>
      <w:r>
        <w:br/>
        <w:t xml:space="preserve">    layers.MaxPooling2D((2, 2)),</w:t>
      </w:r>
      <w:r>
        <w:br/>
        <w:t xml:space="preserve">    layers.Conv2D(64, (3, 3), activation='relu'),</w:t>
      </w:r>
      <w:r>
        <w:br/>
        <w:t xml:space="preserve">    layers.MaxPooling2D((2, 2)),</w:t>
      </w:r>
      <w:r>
        <w:br/>
        <w:t xml:space="preserve">    layers.Conv2D(64, (3, 3), activation='relu'),</w:t>
      </w:r>
      <w:r>
        <w:br/>
        <w:t xml:space="preserve">    layers.Flatten(),</w:t>
      </w:r>
      <w:r>
        <w:br/>
        <w:t xml:space="preserve">    layers.Dense(64, activation='relu'),</w:t>
      </w:r>
      <w:r>
        <w:br/>
        <w:t xml:space="preserve">    layers.Dense(10, activation='softmax')</w:t>
      </w:r>
      <w:r>
        <w:br/>
        <w:t>])</w:t>
      </w:r>
      <w:r>
        <w:br/>
      </w:r>
      <w:r>
        <w:br/>
        <w:t xml:space="preserve"># </w:t>
      </w:r>
      <w:r>
        <w:t>编译模型</w:t>
      </w:r>
      <w:r>
        <w:br/>
        <w:t>model.compile(optimizer='adam',</w:t>
      </w:r>
      <w:r>
        <w:br/>
        <w:t xml:space="preserve">              loss='sparse_categorical_crossentropy',</w:t>
      </w:r>
      <w:r>
        <w:br/>
        <w:t xml:space="preserve">              metrics=['accuracy'])</w:t>
      </w:r>
      <w:r>
        <w:br/>
      </w:r>
      <w:r>
        <w:br/>
        <w:t xml:space="preserve"># </w:t>
      </w:r>
      <w:r>
        <w:t>打印模型结构</w:t>
      </w:r>
      <w:r>
        <w:br/>
        <w:t>model.summary()</w:t>
      </w:r>
    </w:p>
    <w:p w14:paraId="7EF21846" w14:textId="77777777" w:rsidR="004A4F3F" w:rsidRDefault="00000000">
      <w:pPr>
        <w:pStyle w:val="BookQuote"/>
        <w:pBdr>
          <w:left w:val="single" w:sz="12" w:space="8" w:color="2E74B5"/>
        </w:pBdr>
        <w:rPr>
          <w:lang w:eastAsia="zh-CN"/>
        </w:rPr>
      </w:pPr>
      <w:r>
        <w:rPr>
          <w:b/>
          <w:lang w:eastAsia="zh-CN"/>
        </w:rPr>
        <w:t>趣味类比</w:t>
      </w:r>
      <w:r>
        <w:rPr>
          <w:lang w:eastAsia="zh-CN"/>
        </w:rPr>
        <w:t>：</w:t>
      </w:r>
      <w:r>
        <w:rPr>
          <w:lang w:eastAsia="zh-CN"/>
        </w:rPr>
        <w:t xml:space="preserve"> </w:t>
      </w:r>
      <w:r>
        <w:rPr>
          <w:lang w:eastAsia="zh-CN"/>
        </w:rPr>
        <w:t>如果将我们的</w:t>
      </w:r>
      <w:r>
        <w:rPr>
          <w:lang w:eastAsia="zh-CN"/>
        </w:rPr>
        <w:t>CNN</w:t>
      </w:r>
      <w:r>
        <w:rPr>
          <w:lang w:eastAsia="zh-CN"/>
        </w:rPr>
        <w:t>比作一个工厂，那么每一层就像一条生产线。原始图像是原材料，经过多个加工步骤（卷积、池化等），最终生产出成品（预测结果）。</w:t>
      </w:r>
    </w:p>
    <w:p w14:paraId="289A2899" w14:textId="77777777" w:rsidR="004A4F3F" w:rsidRDefault="00000000">
      <w:pPr>
        <w:pStyle w:val="31"/>
        <w:rPr>
          <w:lang w:eastAsia="zh-CN"/>
        </w:rPr>
      </w:pPr>
      <w:bookmarkStart w:id="149" w:name="_Toc236677063"/>
      <w:r>
        <w:rPr>
          <w:rFonts w:ascii="Calibri" w:eastAsia="宋体" w:hAnsi="Calibri" w:cs="Calibri"/>
          <w:b w:val="0"/>
          <w:lang w:eastAsia="zh-CN"/>
        </w:rPr>
        <w:t xml:space="preserve">4.6.3 </w:t>
      </w:r>
      <w:r>
        <w:rPr>
          <w:rFonts w:ascii="Calibri" w:eastAsia="宋体" w:hAnsi="Calibri" w:cs="Calibri"/>
          <w:b w:val="0"/>
          <w:lang w:eastAsia="zh-CN"/>
        </w:rPr>
        <w:t>准备数据</w:t>
      </w:r>
      <w:bookmarkEnd w:id="149"/>
    </w:p>
    <w:p w14:paraId="3D14301A" w14:textId="77777777" w:rsidR="004A4F3F" w:rsidRDefault="00000000">
      <w:pPr>
        <w:rPr>
          <w:lang w:eastAsia="zh-CN"/>
        </w:rPr>
      </w:pPr>
      <w:r>
        <w:rPr>
          <w:lang w:eastAsia="zh-CN"/>
        </w:rPr>
        <w:t>接下来，我们需要加载和预处理</w:t>
      </w:r>
      <w:r>
        <w:rPr>
          <w:lang w:eastAsia="zh-CN"/>
        </w:rPr>
        <w:t>MNIST</w:t>
      </w:r>
      <w:r>
        <w:rPr>
          <w:lang w:eastAsia="zh-CN"/>
        </w:rPr>
        <w:t>数据集：</w:t>
      </w:r>
    </w:p>
    <w:p w14:paraId="4A8629F7" w14:textId="77777777" w:rsidR="004A4F3F" w:rsidRDefault="00000000">
      <w:pPr>
        <w:pStyle w:val="BookCode"/>
        <w:pBdr>
          <w:left w:val="single" w:sz="6" w:space="8" w:color="98A2B3"/>
        </w:pBdr>
      </w:pPr>
      <w:r>
        <w:t xml:space="preserve"># </w:t>
      </w:r>
      <w:r>
        <w:t>加载</w:t>
      </w:r>
      <w:r>
        <w:t>MNIST</w:t>
      </w:r>
      <w:r>
        <w:t>数据集</w:t>
      </w:r>
      <w:r>
        <w:br/>
        <w:t>(train_images, train_labels), (test_images, test_labels) = tf.keras.datasets.mnist.load_data()</w:t>
      </w:r>
      <w:r>
        <w:br/>
      </w:r>
      <w:r>
        <w:br/>
        <w:t xml:space="preserve"># </w:t>
      </w:r>
      <w:r>
        <w:t>数据预处理</w:t>
      </w:r>
      <w:r>
        <w:br/>
        <w:t>train_images = train_images.reshape((60000, 28, 28, 1))</w:t>
      </w:r>
      <w:r>
        <w:br/>
        <w:t>test_images = test_images.reshape((10000, 28, 28, 1))</w:t>
      </w:r>
      <w:r>
        <w:br/>
        <w:t>train_images, test_images = train_images / 255.0, test_images / 255.0</w:t>
      </w:r>
    </w:p>
    <w:p w14:paraId="1804BE60" w14:textId="77777777" w:rsidR="004A4F3F" w:rsidRDefault="00000000">
      <w:pPr>
        <w:rPr>
          <w:lang w:eastAsia="zh-CN"/>
        </w:rPr>
      </w:pPr>
      <w:r>
        <w:rPr>
          <w:lang w:eastAsia="zh-CN"/>
        </w:rPr>
        <w:t>注意我们将像素值缩放到</w:t>
      </w:r>
      <w:r>
        <w:rPr>
          <w:lang w:eastAsia="zh-CN"/>
        </w:rPr>
        <w:t>0-1</w:t>
      </w:r>
      <w:r>
        <w:rPr>
          <w:lang w:eastAsia="zh-CN"/>
        </w:rPr>
        <w:t>范围内，这有助于模型更快地收敛。</w:t>
      </w:r>
    </w:p>
    <w:p w14:paraId="090833F5" w14:textId="77777777" w:rsidR="004A4F3F" w:rsidRDefault="00000000">
      <w:pPr>
        <w:pStyle w:val="31"/>
        <w:rPr>
          <w:lang w:eastAsia="zh-CN"/>
        </w:rPr>
      </w:pPr>
      <w:bookmarkStart w:id="150" w:name="_Toc236677064"/>
      <w:r>
        <w:rPr>
          <w:rFonts w:ascii="Calibri" w:eastAsia="宋体" w:hAnsi="Calibri" w:cs="Calibri"/>
          <w:b w:val="0"/>
          <w:lang w:eastAsia="zh-CN"/>
        </w:rPr>
        <w:lastRenderedPageBreak/>
        <w:t xml:space="preserve">4.6.4 </w:t>
      </w:r>
      <w:r>
        <w:rPr>
          <w:rFonts w:ascii="Calibri" w:eastAsia="宋体" w:hAnsi="Calibri" w:cs="Calibri"/>
          <w:b w:val="0"/>
          <w:lang w:eastAsia="zh-CN"/>
        </w:rPr>
        <w:t>训练模型</w:t>
      </w:r>
      <w:bookmarkEnd w:id="150"/>
    </w:p>
    <w:p w14:paraId="1ABDF1A2" w14:textId="77777777" w:rsidR="004A4F3F" w:rsidRDefault="00000000">
      <w:pPr>
        <w:keepNext/>
        <w:rPr>
          <w:lang w:eastAsia="zh-CN"/>
        </w:rPr>
      </w:pPr>
      <w:r>
        <w:rPr>
          <w:lang w:eastAsia="zh-CN"/>
        </w:rPr>
        <w:t>现在，让我们开始训练我们的</w:t>
      </w:r>
      <w:r>
        <w:rPr>
          <w:lang w:eastAsia="zh-CN"/>
        </w:rPr>
        <w:t>CNN</w:t>
      </w:r>
      <w:r>
        <w:rPr>
          <w:lang w:eastAsia="zh-CN"/>
        </w:rPr>
        <w:t>：</w:t>
      </w:r>
    </w:p>
    <w:p w14:paraId="03EB8D1A" w14:textId="77777777" w:rsidR="004A4F3F" w:rsidRDefault="00000000">
      <w:pPr>
        <w:pStyle w:val="BookCode"/>
        <w:pBdr>
          <w:left w:val="single" w:sz="6" w:space="8" w:color="98A2B3"/>
        </w:pBdr>
      </w:pPr>
      <w:r>
        <w:t>history = model.fit(</w:t>
      </w:r>
      <w:r>
        <w:br/>
        <w:t xml:space="preserve">    train_images, train_labels,</w:t>
      </w:r>
      <w:r>
        <w:br/>
        <w:t xml:space="preserve">    epochs=5,</w:t>
      </w:r>
      <w:r>
        <w:br/>
        <w:t xml:space="preserve">    validation_split=0.1,</w:t>
      </w:r>
      <w:r>
        <w:br/>
        <w:t xml:space="preserve">    verbose=0</w:t>
      </w:r>
      <w:r>
        <w:br/>
        <w:t>)</w:t>
      </w:r>
    </w:p>
    <w:p w14:paraId="7E90C93A" w14:textId="77777777" w:rsidR="004A4F3F" w:rsidRDefault="00000000">
      <w:pPr>
        <w:pStyle w:val="31"/>
        <w:rPr>
          <w:lang w:eastAsia="zh-CN"/>
        </w:rPr>
      </w:pPr>
      <w:bookmarkStart w:id="151" w:name="_Toc236677065"/>
      <w:r>
        <w:rPr>
          <w:rFonts w:ascii="Calibri" w:eastAsia="宋体" w:hAnsi="Calibri" w:cs="Calibri"/>
          <w:b w:val="0"/>
          <w:lang w:eastAsia="zh-CN"/>
        </w:rPr>
        <w:t xml:space="preserve">4.6.5 </w:t>
      </w:r>
      <w:r>
        <w:rPr>
          <w:rFonts w:ascii="Calibri" w:eastAsia="宋体" w:hAnsi="Calibri" w:cs="Calibri"/>
          <w:b w:val="0"/>
          <w:lang w:eastAsia="zh-CN"/>
        </w:rPr>
        <w:t>可视化训练过程</w:t>
      </w:r>
      <w:bookmarkEnd w:id="151"/>
    </w:p>
    <w:p w14:paraId="1384AB69" w14:textId="77777777" w:rsidR="004A4F3F" w:rsidRDefault="00000000">
      <w:pPr>
        <w:rPr>
          <w:lang w:eastAsia="zh-CN"/>
        </w:rPr>
      </w:pPr>
      <w:r>
        <w:rPr>
          <w:lang w:eastAsia="zh-CN"/>
        </w:rPr>
        <w:t>训练完成后，我们可以可视化模型的学习过程：</w:t>
      </w:r>
    </w:p>
    <w:p w14:paraId="63B0A000" w14:textId="77777777" w:rsidR="004A4F3F" w:rsidRDefault="00000000">
      <w:pPr>
        <w:pStyle w:val="BookCode"/>
        <w:pBdr>
          <w:left w:val="single" w:sz="6" w:space="8" w:color="98A2B3"/>
        </w:pBdr>
      </w:pPr>
      <w:r>
        <w:t>import matplotlib.pyplot as plt</w:t>
      </w:r>
      <w:r>
        <w:br/>
      </w:r>
      <w:r>
        <w:br/>
        <w:t>plt.figure(figsize=(12, 4))</w:t>
      </w:r>
      <w:r>
        <w:br/>
        <w:t>plt.subplot(1, 2, 1)</w:t>
      </w:r>
      <w:r>
        <w:br/>
        <w:t>plt.plot(history.history['accuracy'], label='Training Accuracy')</w:t>
      </w:r>
      <w:r>
        <w:br/>
        <w:t>plt.plot(history.history['val_accuracy'], label='Validation Accuracy')</w:t>
      </w:r>
      <w:r>
        <w:br/>
        <w:t>plt.title('Model Accuracy')</w:t>
      </w:r>
      <w:r>
        <w:br/>
        <w:t>plt.xlabel('Epoch')</w:t>
      </w:r>
      <w:r>
        <w:br/>
        <w:t>plt.ylabel('Accuracy')</w:t>
      </w:r>
      <w:r>
        <w:br/>
        <w:t>plt.legend()</w:t>
      </w:r>
      <w:r>
        <w:br/>
      </w:r>
      <w:r>
        <w:br/>
        <w:t>plt.subplot(1, 2, 2)</w:t>
      </w:r>
      <w:r>
        <w:br/>
        <w:t>plt.plot(history.history['loss'], label='Training Loss')</w:t>
      </w:r>
      <w:r>
        <w:br/>
        <w:t>plt.plot(history.history['val_loss'], label='Validation Loss')</w:t>
      </w:r>
      <w:r>
        <w:br/>
        <w:t>plt.title('Model Loss')</w:t>
      </w:r>
      <w:r>
        <w:br/>
        <w:t>plt.xlabel('Epoch')</w:t>
      </w:r>
      <w:r>
        <w:br/>
        <w:t>plt.ylabel('Loss')</w:t>
      </w:r>
      <w:r>
        <w:br/>
        <w:t>plt.legend()</w:t>
      </w:r>
      <w:r>
        <w:br/>
      </w:r>
      <w:r>
        <w:br/>
        <w:t>plt.show()</w:t>
      </w:r>
    </w:p>
    <w:p w14:paraId="09F71D6F" w14:textId="77777777" w:rsidR="004A4F3F" w:rsidRDefault="00000000">
      <w:pPr>
        <w:pStyle w:val="BookQuote"/>
        <w:pBdr>
          <w:left w:val="single" w:sz="12" w:space="8" w:color="2E74B5"/>
        </w:pBdr>
        <w:rPr>
          <w:lang w:eastAsia="zh-CN"/>
        </w:rPr>
      </w:pPr>
      <w:r>
        <w:rPr>
          <w:b/>
          <w:lang w:eastAsia="zh-CN"/>
        </w:rPr>
        <w:t>插图待补</w:t>
      </w:r>
      <w:r>
        <w:rPr>
          <w:lang w:eastAsia="zh-CN"/>
        </w:rPr>
        <w:t>：</w:t>
      </w:r>
      <w:r>
        <w:rPr>
          <w:lang w:eastAsia="zh-CN"/>
        </w:rPr>
        <w:t>MNIST</w:t>
      </w:r>
      <w:r>
        <w:rPr>
          <w:lang w:eastAsia="zh-CN"/>
        </w:rPr>
        <w:t>训练集与验证集的准确率、损失曲线（原稿未提供可用图源）</w:t>
      </w:r>
    </w:p>
    <w:p w14:paraId="6830E158" w14:textId="77777777" w:rsidR="004A4F3F" w:rsidRDefault="00000000">
      <w:pPr>
        <w:pStyle w:val="31"/>
        <w:rPr>
          <w:lang w:eastAsia="zh-CN"/>
        </w:rPr>
      </w:pPr>
      <w:bookmarkStart w:id="152" w:name="_Toc236677066"/>
      <w:r>
        <w:rPr>
          <w:rFonts w:ascii="Calibri" w:eastAsia="宋体" w:hAnsi="Calibri" w:cs="Calibri"/>
          <w:b w:val="0"/>
          <w:lang w:eastAsia="zh-CN"/>
        </w:rPr>
        <w:t xml:space="preserve">4.6.6 </w:t>
      </w:r>
      <w:r>
        <w:rPr>
          <w:rFonts w:ascii="Calibri" w:eastAsia="宋体" w:hAnsi="Calibri" w:cs="Calibri"/>
          <w:b w:val="0"/>
          <w:lang w:eastAsia="zh-CN"/>
        </w:rPr>
        <w:t>模型评估和预测</w:t>
      </w:r>
      <w:bookmarkEnd w:id="152"/>
    </w:p>
    <w:p w14:paraId="3641EBC0" w14:textId="77777777" w:rsidR="004A4F3F" w:rsidRDefault="00000000">
      <w:pPr>
        <w:rPr>
          <w:lang w:eastAsia="zh-CN"/>
        </w:rPr>
      </w:pPr>
      <w:r>
        <w:rPr>
          <w:lang w:eastAsia="zh-CN"/>
        </w:rPr>
        <w:t>最后，让我们在测试集上评估我们的模型，并进行一些预测：</w:t>
      </w:r>
    </w:p>
    <w:p w14:paraId="19FDE51E" w14:textId="77777777" w:rsidR="004A4F3F" w:rsidRDefault="00000000">
      <w:pPr>
        <w:pStyle w:val="BookCode"/>
        <w:pBdr>
          <w:left w:val="single" w:sz="6" w:space="8" w:color="98A2B3"/>
        </w:pBdr>
      </w:pPr>
      <w:r>
        <w:t xml:space="preserve"># </w:t>
      </w:r>
      <w:r>
        <w:t>评估模型</w:t>
      </w:r>
      <w:r>
        <w:br/>
        <w:t>test_loss, test_acc = model.evaluate(test_images, test_labels, verbose=2)</w:t>
      </w:r>
      <w:r>
        <w:br/>
        <w:t>print(f'\nTest accuracy: {test_acc}')</w:t>
      </w:r>
      <w:r>
        <w:br/>
      </w:r>
      <w:r>
        <w:br/>
        <w:t xml:space="preserve"># </w:t>
      </w:r>
      <w:r>
        <w:t>进行预测</w:t>
      </w:r>
      <w:r>
        <w:br/>
        <w:t>predictions = model.predict(test_images[:5], verbose=0)</w:t>
      </w:r>
      <w:r>
        <w:br/>
      </w:r>
      <w:r>
        <w:br/>
        <w:t xml:space="preserve"># </w:t>
      </w:r>
      <w:r>
        <w:t>显示预测结果</w:t>
      </w:r>
      <w:r>
        <w:br/>
        <w:t>for i in range(5):</w:t>
      </w:r>
      <w:r>
        <w:br/>
        <w:t xml:space="preserve">    plt.imshow(test_images[i].reshape(28, 28), cmap='gray')</w:t>
      </w:r>
      <w:r>
        <w:br/>
        <w:t xml:space="preserve">    plt.title(f'Predicted: {np.argmax(predictions[i])}, Actual: {test_labels[i]}')</w:t>
      </w:r>
      <w:r>
        <w:br/>
        <w:t xml:space="preserve">    plt.axis('off')</w:t>
      </w:r>
      <w:r>
        <w:br/>
        <w:t xml:space="preserve">    plt.show()</w:t>
      </w:r>
    </w:p>
    <w:p w14:paraId="3C4B6480" w14:textId="77777777" w:rsidR="004A4F3F" w:rsidRDefault="00000000">
      <w:pPr>
        <w:pStyle w:val="BookQuote"/>
        <w:pBdr>
          <w:left w:val="single" w:sz="12" w:space="8" w:color="2E74B5"/>
        </w:pBdr>
      </w:pPr>
      <w:r>
        <w:rPr>
          <w:b/>
        </w:rPr>
        <w:t>思考问题</w:t>
      </w:r>
      <w:r>
        <w:t>：</w:t>
      </w:r>
    </w:p>
    <w:p w14:paraId="335B499C" w14:textId="77777777" w:rsidR="004A4F3F" w:rsidRDefault="00000000">
      <w:pPr>
        <w:pStyle w:val="a"/>
        <w:numPr>
          <w:ilvl w:val="0"/>
          <w:numId w:val="107"/>
        </w:numPr>
        <w:rPr>
          <w:lang w:eastAsia="zh-CN"/>
        </w:rPr>
      </w:pPr>
      <w:r>
        <w:rPr>
          <w:lang w:eastAsia="zh-CN"/>
        </w:rPr>
        <w:t>我们的模型在训练集和测试集上的表现有什么差异？这说明了什么？</w:t>
      </w:r>
    </w:p>
    <w:p w14:paraId="5023A79C" w14:textId="77777777" w:rsidR="004A4F3F" w:rsidRDefault="00000000">
      <w:pPr>
        <w:pStyle w:val="a"/>
        <w:numPr>
          <w:ilvl w:val="0"/>
          <w:numId w:val="107"/>
        </w:numPr>
        <w:rPr>
          <w:lang w:eastAsia="zh-CN"/>
        </w:rPr>
      </w:pPr>
      <w:r>
        <w:rPr>
          <w:lang w:eastAsia="zh-CN"/>
        </w:rPr>
        <w:t>如果我们想提高模型的准确率，你会尝试哪些方法？</w:t>
      </w:r>
    </w:p>
    <w:p w14:paraId="02E1DF85" w14:textId="77777777" w:rsidR="004A4F3F" w:rsidRDefault="00000000">
      <w:pPr>
        <w:pStyle w:val="a"/>
        <w:numPr>
          <w:ilvl w:val="0"/>
          <w:numId w:val="107"/>
        </w:numPr>
        <w:rPr>
          <w:lang w:eastAsia="zh-CN"/>
        </w:rPr>
      </w:pPr>
      <w:r>
        <w:rPr>
          <w:lang w:eastAsia="zh-CN"/>
        </w:rPr>
        <w:t>在实际应用中，如手写邮政编码识别，我们可能会遇到哪些</w:t>
      </w:r>
      <w:r>
        <w:rPr>
          <w:lang w:eastAsia="zh-CN"/>
        </w:rPr>
        <w:t>MNIST</w:t>
      </w:r>
      <w:r>
        <w:rPr>
          <w:lang w:eastAsia="zh-CN"/>
        </w:rPr>
        <w:t>数据集中没有的挑战？</w:t>
      </w:r>
    </w:p>
    <w:p w14:paraId="2E48AE9C" w14:textId="77777777" w:rsidR="004A4F3F" w:rsidRDefault="00000000">
      <w:pPr>
        <w:rPr>
          <w:lang w:eastAsia="zh-CN"/>
        </w:rPr>
      </w:pPr>
      <w:r>
        <w:rPr>
          <w:lang w:eastAsia="zh-CN"/>
        </w:rPr>
        <w:lastRenderedPageBreak/>
        <w:t>通过这个案例研究，我们不仅实践了</w:t>
      </w:r>
      <w:r>
        <w:rPr>
          <w:lang w:eastAsia="zh-CN"/>
        </w:rPr>
        <w:t>CNN</w:t>
      </w:r>
      <w:r>
        <w:rPr>
          <w:lang w:eastAsia="zh-CN"/>
        </w:rPr>
        <w:t>的构建和训练过程，还体验了完整的机器学习工作流程，从数据准备到模型评估。可以将本节结果与第三章的全连接网络比较，观察卷积带来的参数共享和空间归纳偏置。</w:t>
      </w:r>
    </w:p>
    <w:p w14:paraId="355F607B" w14:textId="77777777" w:rsidR="004A4F3F" w:rsidRDefault="00000000">
      <w:pPr>
        <w:rPr>
          <w:lang w:eastAsia="zh-CN"/>
        </w:rPr>
      </w:pPr>
      <w:r>
        <w:rPr>
          <w:lang w:eastAsia="zh-CN"/>
        </w:rPr>
        <w:t>在下一节中，我们将探讨</w:t>
      </w:r>
      <w:r>
        <w:rPr>
          <w:lang w:eastAsia="zh-CN"/>
        </w:rPr>
        <w:t>CNN</w:t>
      </w:r>
      <w:r>
        <w:rPr>
          <w:lang w:eastAsia="zh-CN"/>
        </w:rPr>
        <w:t>的一些高级主题和最新发展，看看这个强大的工具在计算机视觉领域还能带来哪些令人兴奋的可能性。</w:t>
      </w:r>
    </w:p>
    <w:p w14:paraId="270515F1" w14:textId="77777777" w:rsidR="004A4F3F" w:rsidRDefault="00000000">
      <w:pPr>
        <w:pStyle w:val="21"/>
        <w:rPr>
          <w:lang w:eastAsia="zh-CN"/>
        </w:rPr>
      </w:pPr>
      <w:bookmarkStart w:id="153" w:name="_Toc236677067"/>
      <w:r>
        <w:rPr>
          <w:rFonts w:ascii="Calibri" w:eastAsia="宋体" w:hAnsi="Calibri" w:cs="Calibri"/>
          <w:b w:val="0"/>
          <w:lang w:eastAsia="zh-CN"/>
        </w:rPr>
        <w:t xml:space="preserve">4.7 </w:t>
      </w:r>
      <w:r>
        <w:rPr>
          <w:rFonts w:ascii="Calibri" w:eastAsia="宋体" w:hAnsi="Calibri" w:cs="Calibri"/>
          <w:b w:val="0"/>
          <w:lang w:eastAsia="zh-CN"/>
        </w:rPr>
        <w:t>计算机视觉的高级主题</w:t>
      </w:r>
      <w:bookmarkEnd w:id="153"/>
    </w:p>
    <w:p w14:paraId="09278E6E" w14:textId="77777777" w:rsidR="004A4F3F" w:rsidRDefault="00000000">
      <w:pPr>
        <w:rPr>
          <w:lang w:eastAsia="zh-CN"/>
        </w:rPr>
      </w:pPr>
      <w:r>
        <w:rPr>
          <w:lang w:eastAsia="zh-CN"/>
        </w:rPr>
        <w:t>随着深度学习的发展，计算机视觉已经远远超越简单的图像分类任务。下面简要介绍迁移学习、目标检测、图像分割、生成模型和视觉</w:t>
      </w:r>
      <w:r>
        <w:rPr>
          <w:lang w:eastAsia="zh-CN"/>
        </w:rPr>
        <w:t>Transformer</w:t>
      </w:r>
      <w:r>
        <w:rPr>
          <w:lang w:eastAsia="zh-CN"/>
        </w:rPr>
        <w:t>。</w:t>
      </w:r>
    </w:p>
    <w:p w14:paraId="4D8FB733" w14:textId="77777777" w:rsidR="004A4F3F" w:rsidRDefault="00000000">
      <w:pPr>
        <w:pStyle w:val="31"/>
        <w:rPr>
          <w:lang w:eastAsia="zh-CN"/>
        </w:rPr>
      </w:pPr>
      <w:bookmarkStart w:id="154" w:name="_Toc236677068"/>
      <w:r>
        <w:rPr>
          <w:rFonts w:ascii="Calibri" w:eastAsia="宋体" w:hAnsi="Calibri" w:cs="Calibri"/>
          <w:b w:val="0"/>
          <w:lang w:eastAsia="zh-CN"/>
        </w:rPr>
        <w:t xml:space="preserve">4.7.1 </w:t>
      </w:r>
      <w:r>
        <w:rPr>
          <w:rFonts w:ascii="Calibri" w:eastAsia="宋体" w:hAnsi="Calibri" w:cs="Calibri"/>
          <w:b w:val="0"/>
          <w:lang w:eastAsia="zh-CN"/>
        </w:rPr>
        <w:t>迁移学习：站在巨人的肩膀上</w:t>
      </w:r>
      <w:bookmarkEnd w:id="154"/>
    </w:p>
    <w:p w14:paraId="1D7403EF" w14:textId="77777777" w:rsidR="004A4F3F" w:rsidRDefault="00000000">
      <w:pPr>
        <w:rPr>
          <w:lang w:eastAsia="zh-CN"/>
        </w:rPr>
      </w:pPr>
      <w:r>
        <w:rPr>
          <w:lang w:eastAsia="zh-CN"/>
        </w:rPr>
        <w:t>想象你正在学习一门新语言。如果你已经掌握了一门相关的语言，学习过程会容易得多。这就是迁移学习的基本思想。</w:t>
      </w:r>
    </w:p>
    <w:p w14:paraId="06C7AA97" w14:textId="77777777" w:rsidR="004A4F3F" w:rsidRDefault="00000000">
      <w:pPr>
        <w:pStyle w:val="BookQuote"/>
        <w:pBdr>
          <w:left w:val="single" w:sz="12" w:space="8" w:color="2E74B5"/>
        </w:pBdr>
        <w:rPr>
          <w:lang w:eastAsia="zh-CN"/>
        </w:rPr>
      </w:pPr>
      <w:r>
        <w:rPr>
          <w:b/>
          <w:lang w:eastAsia="zh-CN"/>
        </w:rPr>
        <w:t>历史小知识</w:t>
      </w:r>
      <w:r>
        <w:rPr>
          <w:lang w:eastAsia="zh-CN"/>
        </w:rPr>
        <w:t>：</w:t>
      </w:r>
      <w:r>
        <w:rPr>
          <w:lang w:eastAsia="zh-CN"/>
        </w:rPr>
        <w:t xml:space="preserve"> </w:t>
      </w:r>
      <w:r>
        <w:rPr>
          <w:lang w:eastAsia="zh-CN"/>
        </w:rPr>
        <w:t>迁移学习的概念最早可以追溯到</w:t>
      </w:r>
      <w:r>
        <w:rPr>
          <w:lang w:eastAsia="zh-CN"/>
        </w:rPr>
        <w:t>1995</w:t>
      </w:r>
      <w:r>
        <w:rPr>
          <w:lang w:eastAsia="zh-CN"/>
        </w:rPr>
        <w:t>年的</w:t>
      </w:r>
      <w:r>
        <w:rPr>
          <w:lang w:eastAsia="zh-CN"/>
        </w:rPr>
        <w:t>NIPS</w:t>
      </w:r>
      <w:r>
        <w:rPr>
          <w:lang w:eastAsia="zh-CN"/>
        </w:rPr>
        <w:t>研讨会。但直到深度学习时代，它才真正在实践中广泛应用。</w:t>
      </w:r>
      <w:r>
        <w:rPr>
          <w:lang w:eastAsia="zh-CN"/>
        </w:rPr>
        <w:t>2014</w:t>
      </w:r>
      <w:r>
        <w:rPr>
          <w:lang w:eastAsia="zh-CN"/>
        </w:rPr>
        <w:t>年，</w:t>
      </w:r>
      <w:r>
        <w:rPr>
          <w:lang w:eastAsia="zh-CN"/>
        </w:rPr>
        <w:t>Razavian</w:t>
      </w:r>
      <w:r>
        <w:rPr>
          <w:lang w:eastAsia="zh-CN"/>
        </w:rPr>
        <w:t>等人的研究显示，使用预训练的</w:t>
      </w:r>
      <w:r>
        <w:rPr>
          <w:lang w:eastAsia="zh-CN"/>
        </w:rPr>
        <w:t>CNN</w:t>
      </w:r>
      <w:r>
        <w:rPr>
          <w:lang w:eastAsia="zh-CN"/>
        </w:rPr>
        <w:t>特征可以在多种视觉任务中获得出色的性能，这标志着迁移学习在深度学习中的重要性。</w:t>
      </w:r>
    </w:p>
    <w:p w14:paraId="34E81043" w14:textId="77777777" w:rsidR="004A4F3F" w:rsidRDefault="00000000">
      <w:pPr>
        <w:rPr>
          <w:lang w:eastAsia="zh-CN"/>
        </w:rPr>
      </w:pPr>
      <w:r>
        <w:rPr>
          <w:lang w:eastAsia="zh-CN"/>
        </w:rPr>
        <w:t>在</w:t>
      </w:r>
      <w:r>
        <w:rPr>
          <w:lang w:eastAsia="zh-CN"/>
        </w:rPr>
        <w:t>CNN</w:t>
      </w:r>
      <w:r>
        <w:rPr>
          <w:lang w:eastAsia="zh-CN"/>
        </w:rPr>
        <w:t>中，我们可以使用在大规模数据集（如</w:t>
      </w:r>
      <w:r>
        <w:rPr>
          <w:lang w:eastAsia="zh-CN"/>
        </w:rPr>
        <w:t>ImageNet</w:t>
      </w:r>
      <w:r>
        <w:rPr>
          <w:lang w:eastAsia="zh-CN"/>
        </w:rPr>
        <w:t>）上预训练的模型，然后将其应用到我们自己的特定任务中。</w:t>
      </w:r>
    </w:p>
    <w:p w14:paraId="45C4B707" w14:textId="77777777" w:rsidR="004A4F3F" w:rsidRDefault="00000000">
      <w:pPr>
        <w:pStyle w:val="BookCode"/>
        <w:pBdr>
          <w:left w:val="single" w:sz="6" w:space="8" w:color="98A2B3"/>
        </w:pBdr>
      </w:pPr>
      <w:r>
        <w:t>import tensorflow as tf</w:t>
      </w:r>
      <w:r>
        <w:br/>
      </w:r>
      <w:r>
        <w:br/>
        <w:t xml:space="preserve"># </w:t>
      </w:r>
      <w:r>
        <w:t>加载预训练的</w:t>
      </w:r>
      <w:r>
        <w:t>VGG16</w:t>
      </w:r>
      <w:r>
        <w:t>模型</w:t>
      </w:r>
      <w:r>
        <w:br/>
        <w:t>base_model = tf.keras.applications.VGG16(</w:t>
      </w:r>
      <w:r>
        <w:br/>
        <w:t xml:space="preserve">    weights='imagenet', include_top=False, input_shape=(224, 224, 3)</w:t>
      </w:r>
      <w:r>
        <w:br/>
        <w:t>)</w:t>
      </w:r>
      <w:r>
        <w:br/>
      </w:r>
      <w:r>
        <w:br/>
        <w:t xml:space="preserve"># </w:t>
      </w:r>
      <w:r>
        <w:t>冻结基础模型的层</w:t>
      </w:r>
      <w:r>
        <w:br/>
        <w:t>base_model.trainable = False</w:t>
      </w:r>
      <w:r>
        <w:br/>
      </w:r>
      <w:r>
        <w:br/>
        <w:t xml:space="preserve"># </w:t>
      </w:r>
      <w:r>
        <w:t>添加我们自己的分类层</w:t>
      </w:r>
      <w:r>
        <w:br/>
        <w:t>model = tf.keras.Sequential([</w:t>
      </w:r>
      <w:r>
        <w:br/>
        <w:t xml:space="preserve">    tf.keras.layers.Input(shape=(224, 224, 3)),</w:t>
      </w:r>
      <w:r>
        <w:br/>
        <w:t xml:space="preserve">    # </w:t>
      </w:r>
      <w:r>
        <w:t>输入应为</w:t>
      </w:r>
      <w:r>
        <w:t>0—255</w:t>
      </w:r>
      <w:r>
        <w:t>范围的</w:t>
      </w:r>
      <w:r>
        <w:t>RGB</w:t>
      </w:r>
      <w:r>
        <w:t>图像</w:t>
      </w:r>
      <w:r>
        <w:br/>
        <w:t xml:space="preserve">    tf.keras.layers.Lambda(tf.keras.applications.vgg16.preprocess_input),</w:t>
      </w:r>
      <w:r>
        <w:br/>
        <w:t xml:space="preserve">    base_model,</w:t>
      </w:r>
      <w:r>
        <w:br/>
        <w:t xml:space="preserve">    tf.keras.layers.GlobalAveragePooling2D(),</w:t>
      </w:r>
      <w:r>
        <w:br/>
        <w:t xml:space="preserve">    tf.keras.layers.Dense(1024, activation='relu'),</w:t>
      </w:r>
      <w:r>
        <w:br/>
        <w:t xml:space="preserve">    tf.keras.layers.Dense(10, activation='softmax')</w:t>
      </w:r>
      <w:r>
        <w:br/>
        <w:t>])</w:t>
      </w:r>
      <w:r>
        <w:br/>
      </w:r>
      <w:r>
        <w:br/>
        <w:t xml:space="preserve"># </w:t>
      </w:r>
      <w:r>
        <w:t>编译模型</w:t>
      </w:r>
      <w:r>
        <w:br/>
        <w:t>model.compile(optimizer='adam',</w:t>
      </w:r>
      <w:r>
        <w:br/>
        <w:t xml:space="preserve">              loss='sparse_categorical_crossentropy',</w:t>
      </w:r>
      <w:r>
        <w:br/>
        <w:t xml:space="preserve">              metrics=['accuracy'])</w:t>
      </w:r>
    </w:p>
    <w:p w14:paraId="26AE5578" w14:textId="77777777" w:rsidR="004A4F3F" w:rsidRDefault="00000000">
      <w:pPr>
        <w:pStyle w:val="BookQuote"/>
        <w:pBdr>
          <w:left w:val="single" w:sz="12" w:space="8" w:color="2E74B5"/>
        </w:pBdr>
        <w:rPr>
          <w:lang w:eastAsia="zh-CN"/>
        </w:rPr>
      </w:pPr>
      <w:r>
        <w:rPr>
          <w:b/>
          <w:lang w:eastAsia="zh-CN"/>
        </w:rPr>
        <w:t>插图待补</w:t>
      </w:r>
      <w:r>
        <w:rPr>
          <w:lang w:eastAsia="zh-CN"/>
        </w:rPr>
        <w:t>：冻结预训练骨干网络并训练新分类头的迁移学习流程（原稿未提供可用图源）</w:t>
      </w:r>
    </w:p>
    <w:p w14:paraId="0911B2D7" w14:textId="77777777" w:rsidR="004A4F3F" w:rsidRDefault="00000000">
      <w:pPr>
        <w:pStyle w:val="31"/>
        <w:rPr>
          <w:lang w:eastAsia="zh-CN"/>
        </w:rPr>
      </w:pPr>
      <w:bookmarkStart w:id="155" w:name="_Toc236677069"/>
      <w:r>
        <w:rPr>
          <w:rFonts w:ascii="Calibri" w:eastAsia="宋体" w:hAnsi="Calibri" w:cs="Calibri"/>
          <w:b w:val="0"/>
          <w:lang w:eastAsia="zh-CN"/>
        </w:rPr>
        <w:lastRenderedPageBreak/>
        <w:t xml:space="preserve">4.7.2 </w:t>
      </w:r>
      <w:r>
        <w:rPr>
          <w:rFonts w:ascii="Calibri" w:eastAsia="宋体" w:hAnsi="Calibri" w:cs="Calibri"/>
          <w:b w:val="0"/>
          <w:lang w:eastAsia="zh-CN"/>
        </w:rPr>
        <w:t>目标检测：不仅是分类</w:t>
      </w:r>
      <w:bookmarkEnd w:id="155"/>
    </w:p>
    <w:p w14:paraId="07069835" w14:textId="77777777" w:rsidR="004A4F3F" w:rsidRDefault="00000000">
      <w:pPr>
        <w:rPr>
          <w:lang w:eastAsia="zh-CN"/>
        </w:rPr>
      </w:pPr>
      <w:r>
        <w:rPr>
          <w:lang w:eastAsia="zh-CN"/>
        </w:rPr>
        <w:t>目标检测不仅需要识别图像中的对象，还需要定位它们。这在自动驾驶、安防监控等领域有广泛应用。</w:t>
      </w:r>
    </w:p>
    <w:p w14:paraId="2309E247" w14:textId="77777777" w:rsidR="004A4F3F" w:rsidRDefault="00000000">
      <w:pPr>
        <w:pStyle w:val="BookQuote"/>
        <w:pBdr>
          <w:left w:val="single" w:sz="12" w:space="8" w:color="2E74B5"/>
        </w:pBdr>
        <w:rPr>
          <w:lang w:eastAsia="zh-CN"/>
        </w:rPr>
      </w:pPr>
      <w:r>
        <w:rPr>
          <w:b/>
          <w:lang w:eastAsia="zh-CN"/>
        </w:rPr>
        <w:t>趣味类比</w:t>
      </w:r>
      <w:r>
        <w:rPr>
          <w:lang w:eastAsia="zh-CN"/>
        </w:rPr>
        <w:t>：</w:t>
      </w:r>
      <w:r>
        <w:rPr>
          <w:lang w:eastAsia="zh-CN"/>
        </w:rPr>
        <w:t xml:space="preserve"> </w:t>
      </w:r>
      <w:r>
        <w:rPr>
          <w:lang w:eastAsia="zh-CN"/>
        </w:rPr>
        <w:t>如果说图像分类是在问</w:t>
      </w:r>
      <w:r>
        <w:rPr>
          <w:lang w:eastAsia="zh-CN"/>
        </w:rPr>
        <w:t>"</w:t>
      </w:r>
      <w:r>
        <w:rPr>
          <w:lang w:eastAsia="zh-CN"/>
        </w:rPr>
        <w:t>这是什么？</w:t>
      </w:r>
      <w:r>
        <w:rPr>
          <w:lang w:eastAsia="zh-CN"/>
        </w:rPr>
        <w:t>"</w:t>
      </w:r>
      <w:r>
        <w:rPr>
          <w:lang w:eastAsia="zh-CN"/>
        </w:rPr>
        <w:t>，那么目标检测就是在问</w:t>
      </w:r>
      <w:r>
        <w:rPr>
          <w:lang w:eastAsia="zh-CN"/>
        </w:rPr>
        <w:t>"</w:t>
      </w:r>
      <w:r>
        <w:rPr>
          <w:lang w:eastAsia="zh-CN"/>
        </w:rPr>
        <w:t>这是什么，在哪里？</w:t>
      </w:r>
      <w:r>
        <w:rPr>
          <w:lang w:eastAsia="zh-CN"/>
        </w:rPr>
        <w:t>"</w:t>
      </w:r>
      <w:r>
        <w:rPr>
          <w:lang w:eastAsia="zh-CN"/>
        </w:rPr>
        <w:t>就像在玩一个高级版的</w:t>
      </w:r>
      <w:r>
        <w:rPr>
          <w:lang w:eastAsia="zh-CN"/>
        </w:rPr>
        <w:t>"</w:t>
      </w:r>
      <w:r>
        <w:rPr>
          <w:lang w:eastAsia="zh-CN"/>
        </w:rPr>
        <w:t>大家来找碴</w:t>
      </w:r>
      <w:r>
        <w:rPr>
          <w:lang w:eastAsia="zh-CN"/>
        </w:rPr>
        <w:t>"</w:t>
      </w:r>
      <w:r>
        <w:rPr>
          <w:lang w:eastAsia="zh-CN"/>
        </w:rPr>
        <w:t>游戏。</w:t>
      </w:r>
    </w:p>
    <w:p w14:paraId="4D3A7A09" w14:textId="77777777" w:rsidR="004A4F3F" w:rsidRDefault="00000000">
      <w:pPr>
        <w:rPr>
          <w:lang w:eastAsia="zh-CN"/>
        </w:rPr>
      </w:pPr>
      <w:r>
        <w:rPr>
          <w:lang w:eastAsia="zh-CN"/>
        </w:rPr>
        <w:t>一些著名的目标检测算法包括：</w:t>
      </w:r>
    </w:p>
    <w:p w14:paraId="5768869B" w14:textId="77777777" w:rsidR="004A4F3F" w:rsidRDefault="00000000">
      <w:pPr>
        <w:pStyle w:val="a0"/>
        <w:numPr>
          <w:ilvl w:val="0"/>
          <w:numId w:val="108"/>
        </w:numPr>
      </w:pPr>
      <w:r>
        <w:t>R-CNN</w:t>
      </w:r>
      <w:r>
        <w:t>系列（</w:t>
      </w:r>
      <w:r>
        <w:t>R-CNN, Fast R-CNN, Faster R-CNN</w:t>
      </w:r>
      <w:r>
        <w:t>）</w:t>
      </w:r>
    </w:p>
    <w:p w14:paraId="6000D241" w14:textId="77777777" w:rsidR="004A4F3F" w:rsidRDefault="00000000">
      <w:pPr>
        <w:pStyle w:val="a0"/>
        <w:numPr>
          <w:ilvl w:val="0"/>
          <w:numId w:val="108"/>
        </w:numPr>
      </w:pPr>
      <w:r>
        <w:t>YOLO</w:t>
      </w:r>
      <w:r>
        <w:t>（</w:t>
      </w:r>
      <w:r>
        <w:t>You Only Look Once</w:t>
      </w:r>
      <w:r>
        <w:t>）系列</w:t>
      </w:r>
    </w:p>
    <w:p w14:paraId="1A8F01AD" w14:textId="77777777" w:rsidR="004A4F3F" w:rsidRDefault="00000000">
      <w:pPr>
        <w:pStyle w:val="a0"/>
        <w:numPr>
          <w:ilvl w:val="0"/>
          <w:numId w:val="108"/>
        </w:numPr>
      </w:pPr>
      <w:r>
        <w:t>SSD</w:t>
      </w:r>
      <w:r>
        <w:t>（</w:t>
      </w:r>
      <w:r>
        <w:t>Single Shot Detector</w:t>
      </w:r>
      <w:r>
        <w:t>）</w:t>
      </w:r>
    </w:p>
    <w:p w14:paraId="7B3FF933" w14:textId="77777777" w:rsidR="004A4F3F" w:rsidRDefault="00000000">
      <w:pPr>
        <w:pStyle w:val="BookQuote"/>
        <w:pBdr>
          <w:left w:val="single" w:sz="12" w:space="8" w:color="2E74B5"/>
        </w:pBdr>
        <w:rPr>
          <w:lang w:eastAsia="zh-CN"/>
        </w:rPr>
      </w:pPr>
      <w:r>
        <w:rPr>
          <w:b/>
          <w:lang w:eastAsia="zh-CN"/>
        </w:rPr>
        <w:t>插图待补</w:t>
      </w:r>
      <w:r>
        <w:rPr>
          <w:lang w:eastAsia="zh-CN"/>
        </w:rPr>
        <w:t>：目标检测的类别标签与边界框示例（原稿未提供可用图源）</w:t>
      </w:r>
    </w:p>
    <w:p w14:paraId="604811EF" w14:textId="77777777" w:rsidR="004A4F3F" w:rsidRDefault="00000000">
      <w:pPr>
        <w:pStyle w:val="31"/>
        <w:rPr>
          <w:lang w:eastAsia="zh-CN"/>
        </w:rPr>
      </w:pPr>
      <w:bookmarkStart w:id="156" w:name="_Toc236677070"/>
      <w:r>
        <w:rPr>
          <w:rFonts w:ascii="Calibri" w:eastAsia="宋体" w:hAnsi="Calibri" w:cs="Calibri"/>
          <w:b w:val="0"/>
          <w:lang w:eastAsia="zh-CN"/>
        </w:rPr>
        <w:t xml:space="preserve">4.7.3 </w:t>
      </w:r>
      <w:r>
        <w:rPr>
          <w:rFonts w:ascii="Calibri" w:eastAsia="宋体" w:hAnsi="Calibri" w:cs="Calibri"/>
          <w:b w:val="0"/>
          <w:lang w:eastAsia="zh-CN"/>
        </w:rPr>
        <w:t>图像分割：像素级的理解</w:t>
      </w:r>
      <w:bookmarkEnd w:id="156"/>
    </w:p>
    <w:p w14:paraId="47E4FA21" w14:textId="77777777" w:rsidR="004A4F3F" w:rsidRDefault="00000000">
      <w:pPr>
        <w:rPr>
          <w:lang w:eastAsia="zh-CN"/>
        </w:rPr>
      </w:pPr>
      <w:r>
        <w:rPr>
          <w:lang w:eastAsia="zh-CN"/>
        </w:rPr>
        <w:t>图像分割更进一步，它需要对图像中的每个像素进行分类。这在医疗图像分析、自动驾驶等领域有重要应用。</w:t>
      </w:r>
    </w:p>
    <w:p w14:paraId="365CAAF1" w14:textId="77777777" w:rsidR="004A4F3F" w:rsidRDefault="00000000">
      <w:pPr>
        <w:rPr>
          <w:lang w:eastAsia="zh-CN"/>
        </w:rPr>
      </w:pPr>
      <w:r>
        <w:rPr>
          <w:lang w:eastAsia="zh-CN"/>
        </w:rPr>
        <w:t>代表性的图像分割网络包括：</w:t>
      </w:r>
    </w:p>
    <w:p w14:paraId="1C16A90F" w14:textId="77777777" w:rsidR="004A4F3F" w:rsidRDefault="00000000">
      <w:pPr>
        <w:pStyle w:val="a0"/>
        <w:numPr>
          <w:ilvl w:val="0"/>
          <w:numId w:val="109"/>
        </w:numPr>
      </w:pPr>
      <w:r>
        <w:t>FCN</w:t>
      </w:r>
      <w:r>
        <w:t>（</w:t>
      </w:r>
      <w:r>
        <w:t>Fully Convolutional Network</w:t>
      </w:r>
      <w:r>
        <w:t>）</w:t>
      </w:r>
    </w:p>
    <w:p w14:paraId="2C605F32" w14:textId="77777777" w:rsidR="004A4F3F" w:rsidRDefault="00000000">
      <w:pPr>
        <w:pStyle w:val="a0"/>
        <w:numPr>
          <w:ilvl w:val="0"/>
          <w:numId w:val="109"/>
        </w:numPr>
      </w:pPr>
      <w:r>
        <w:t>U-Net</w:t>
      </w:r>
    </w:p>
    <w:p w14:paraId="0830C43B" w14:textId="77777777" w:rsidR="004A4F3F" w:rsidRDefault="00000000">
      <w:pPr>
        <w:pStyle w:val="a0"/>
        <w:numPr>
          <w:ilvl w:val="0"/>
          <w:numId w:val="109"/>
        </w:numPr>
      </w:pPr>
      <w:r>
        <w:t>Mask R-CNN</w:t>
      </w:r>
    </w:p>
    <w:p w14:paraId="51E4AE59" w14:textId="77777777" w:rsidR="004A4F3F" w:rsidRDefault="00000000">
      <w:pPr>
        <w:pStyle w:val="BookCode"/>
        <w:pBdr>
          <w:left w:val="single" w:sz="6" w:space="8" w:color="98A2B3"/>
        </w:pBdr>
      </w:pPr>
      <w:r>
        <w:t># U-Net</w:t>
      </w:r>
      <w:r>
        <w:t>的简化实现示例</w:t>
      </w:r>
      <w:r>
        <w:br/>
        <w:t>def unet(input_size=(256,256,1)):</w:t>
      </w:r>
      <w:r>
        <w:br/>
        <w:t xml:space="preserve">    inputs = tf.keras.layers.Input(input_size)</w:t>
      </w:r>
      <w:r>
        <w:br/>
        <w:t xml:space="preserve">    </w:t>
      </w:r>
      <w:r>
        <w:br/>
        <w:t xml:space="preserve">    # </w:t>
      </w:r>
      <w:r>
        <w:t>编码器（下采样）</w:t>
      </w:r>
      <w:r>
        <w:br/>
        <w:t xml:space="preserve">    conv1 = tf.keras.layers.Conv2D(64, 3, activation='relu', padding='same')(inputs)</w:t>
      </w:r>
      <w:r>
        <w:br/>
        <w:t xml:space="preserve">    pool1 = tf.keras.layers.MaxPooling2D(pool_size=(2, 2))(conv1)</w:t>
      </w:r>
      <w:r>
        <w:br/>
        <w:t xml:space="preserve">    </w:t>
      </w:r>
      <w:r>
        <w:br/>
        <w:t xml:space="preserve">    # </w:t>
      </w:r>
      <w:r>
        <w:t>解码器（上采样）</w:t>
      </w:r>
      <w:r>
        <w:br/>
        <w:t xml:space="preserve">    up1 = tf.keras.layers.Conv2DTranspose(64, 2, strides=(2, 2), padding='same')(pool1)</w:t>
      </w:r>
      <w:r>
        <w:br/>
        <w:t xml:space="preserve">    up1 = tf.keras.layers.concatenate([up1, conv1])</w:t>
      </w:r>
      <w:r>
        <w:br/>
        <w:t xml:space="preserve">    conv2 = tf.keras.layers.Conv2D(64, 3, activation='relu', padding='same')(up1)</w:t>
      </w:r>
      <w:r>
        <w:br/>
        <w:t xml:space="preserve">    </w:t>
      </w:r>
      <w:r>
        <w:br/>
        <w:t xml:space="preserve">    outputs = tf.keras.layers.Conv2D(1, 1, activation='sigmoid')(conv2)</w:t>
      </w:r>
      <w:r>
        <w:br/>
        <w:t xml:space="preserve">    </w:t>
      </w:r>
      <w:r>
        <w:br/>
        <w:t xml:space="preserve">    model = tf.keras.Model(inputs=inputs, outputs=outputs)</w:t>
      </w:r>
      <w:r>
        <w:br/>
        <w:t xml:space="preserve">    return model</w:t>
      </w:r>
    </w:p>
    <w:p w14:paraId="4D017EE6" w14:textId="77777777" w:rsidR="004A4F3F" w:rsidRDefault="00000000">
      <w:pPr>
        <w:pStyle w:val="31"/>
        <w:rPr>
          <w:lang w:eastAsia="zh-CN"/>
        </w:rPr>
      </w:pPr>
      <w:bookmarkStart w:id="157" w:name="_Toc236677071"/>
      <w:r>
        <w:rPr>
          <w:rFonts w:ascii="Calibri" w:eastAsia="宋体" w:hAnsi="Calibri" w:cs="Calibri"/>
          <w:b w:val="0"/>
          <w:lang w:eastAsia="zh-CN"/>
        </w:rPr>
        <w:t xml:space="preserve">4.7.4 </w:t>
      </w:r>
      <w:r>
        <w:rPr>
          <w:rFonts w:ascii="Calibri" w:eastAsia="宋体" w:hAnsi="Calibri" w:cs="Calibri"/>
          <w:b w:val="0"/>
          <w:lang w:eastAsia="zh-CN"/>
        </w:rPr>
        <w:t>生成对抗网络（</w:t>
      </w:r>
      <w:r>
        <w:rPr>
          <w:rFonts w:ascii="Calibri" w:eastAsia="宋体" w:hAnsi="Calibri" w:cs="Calibri"/>
          <w:b w:val="0"/>
          <w:lang w:eastAsia="zh-CN"/>
        </w:rPr>
        <w:t>GANs</w:t>
      </w:r>
      <w:r>
        <w:rPr>
          <w:rFonts w:ascii="Calibri" w:eastAsia="宋体" w:hAnsi="Calibri" w:cs="Calibri"/>
          <w:b w:val="0"/>
          <w:lang w:eastAsia="zh-CN"/>
        </w:rPr>
        <w:t>）：创造性的</w:t>
      </w:r>
      <w:r>
        <w:rPr>
          <w:rFonts w:ascii="Calibri" w:eastAsia="宋体" w:hAnsi="Calibri" w:cs="Calibri"/>
          <w:b w:val="0"/>
          <w:lang w:eastAsia="zh-CN"/>
        </w:rPr>
        <w:t>AI</w:t>
      </w:r>
      <w:bookmarkEnd w:id="157"/>
    </w:p>
    <w:p w14:paraId="4D6E0CFA" w14:textId="77777777" w:rsidR="004A4F3F" w:rsidRDefault="00000000">
      <w:pPr>
        <w:rPr>
          <w:lang w:eastAsia="zh-CN"/>
        </w:rPr>
      </w:pPr>
      <w:r>
        <w:rPr>
          <w:lang w:eastAsia="zh-CN"/>
        </w:rPr>
        <w:t>GANs</w:t>
      </w:r>
      <w:r>
        <w:rPr>
          <w:lang w:eastAsia="zh-CN"/>
        </w:rPr>
        <w:t>由两个网络组成：生成器和判别器。它们相互竞争，最终生成器能够创造出逼真的图像。</w:t>
      </w:r>
    </w:p>
    <w:p w14:paraId="11F4C158" w14:textId="77777777" w:rsidR="004A4F3F" w:rsidRDefault="00000000">
      <w:pPr>
        <w:pStyle w:val="BookQuote"/>
        <w:pBdr>
          <w:left w:val="single" w:sz="12" w:space="8" w:color="2E74B5"/>
        </w:pBdr>
      </w:pPr>
      <w:r>
        <w:rPr>
          <w:b/>
        </w:rPr>
        <w:t>历史小知识</w:t>
      </w:r>
      <w:r>
        <w:t>：</w:t>
      </w:r>
      <w:r>
        <w:t xml:space="preserve"> Ian Goodfellow</w:t>
      </w:r>
      <w:r>
        <w:t>等人在</w:t>
      </w:r>
      <w:r>
        <w:t>2014</w:t>
      </w:r>
      <w:r>
        <w:t>年正式提出生成对抗网络（</w:t>
      </w:r>
      <w:r>
        <w:t>GAN</w:t>
      </w:r>
      <w:r>
        <w:t>）。</w:t>
      </w:r>
    </w:p>
    <w:p w14:paraId="75A9FD5F" w14:textId="77777777" w:rsidR="004A4F3F" w:rsidRDefault="00000000">
      <w:r>
        <w:t>GANs</w:t>
      </w:r>
      <w:r>
        <w:t>的应用非常广泛，包括：</w:t>
      </w:r>
    </w:p>
    <w:p w14:paraId="156A0C64" w14:textId="77777777" w:rsidR="004A4F3F" w:rsidRDefault="00000000">
      <w:pPr>
        <w:pStyle w:val="a0"/>
        <w:numPr>
          <w:ilvl w:val="0"/>
          <w:numId w:val="110"/>
        </w:numPr>
      </w:pPr>
      <w:r>
        <w:t>图像生成</w:t>
      </w:r>
    </w:p>
    <w:p w14:paraId="206A1AF1" w14:textId="77777777" w:rsidR="004A4F3F" w:rsidRDefault="00000000">
      <w:pPr>
        <w:pStyle w:val="a0"/>
        <w:numPr>
          <w:ilvl w:val="0"/>
          <w:numId w:val="110"/>
        </w:numPr>
      </w:pPr>
      <w:r>
        <w:lastRenderedPageBreak/>
        <w:t>图像风格转换</w:t>
      </w:r>
    </w:p>
    <w:p w14:paraId="21985563" w14:textId="77777777" w:rsidR="004A4F3F" w:rsidRDefault="00000000">
      <w:pPr>
        <w:pStyle w:val="a0"/>
        <w:numPr>
          <w:ilvl w:val="0"/>
          <w:numId w:val="110"/>
        </w:numPr>
      </w:pPr>
      <w:r>
        <w:t>超分辨率重建</w:t>
      </w:r>
    </w:p>
    <w:p w14:paraId="6C107587" w14:textId="77777777" w:rsidR="004A4F3F" w:rsidRDefault="00000000">
      <w:pPr>
        <w:pStyle w:val="BookQuote"/>
        <w:pBdr>
          <w:left w:val="single" w:sz="12" w:space="8" w:color="2E74B5"/>
        </w:pBdr>
        <w:rPr>
          <w:lang w:eastAsia="zh-CN"/>
        </w:rPr>
      </w:pPr>
      <w:r>
        <w:rPr>
          <w:b/>
          <w:lang w:eastAsia="zh-CN"/>
        </w:rPr>
        <w:t>插图待补</w:t>
      </w:r>
      <w:r>
        <w:rPr>
          <w:lang w:eastAsia="zh-CN"/>
        </w:rPr>
        <w:t>：生成器与判别器对抗训练流程（原稿未提供可用图源）</w:t>
      </w:r>
    </w:p>
    <w:p w14:paraId="4E79AF95" w14:textId="77777777" w:rsidR="004A4F3F" w:rsidRDefault="00000000">
      <w:pPr>
        <w:pStyle w:val="31"/>
      </w:pPr>
      <w:bookmarkStart w:id="158" w:name="_Toc236677072"/>
      <w:r>
        <w:rPr>
          <w:rFonts w:ascii="Calibri" w:eastAsia="宋体" w:hAnsi="Calibri" w:cs="Calibri"/>
          <w:b w:val="0"/>
        </w:rPr>
        <w:t xml:space="preserve">4.7.5 </w:t>
      </w:r>
      <w:r>
        <w:rPr>
          <w:rFonts w:ascii="Calibri" w:eastAsia="宋体" w:hAnsi="Calibri" w:cs="Calibri"/>
          <w:b w:val="0"/>
        </w:rPr>
        <w:t>注意力机制和</w:t>
      </w:r>
      <w:r>
        <w:rPr>
          <w:rFonts w:ascii="Calibri" w:eastAsia="宋体" w:hAnsi="Calibri" w:cs="Calibri"/>
          <w:b w:val="0"/>
        </w:rPr>
        <w:t>Transformers</w:t>
      </w:r>
      <w:r>
        <w:rPr>
          <w:rFonts w:ascii="Calibri" w:eastAsia="宋体" w:hAnsi="Calibri" w:cs="Calibri"/>
          <w:b w:val="0"/>
        </w:rPr>
        <w:t>：超越传统</w:t>
      </w:r>
      <w:r>
        <w:rPr>
          <w:rFonts w:ascii="Calibri" w:eastAsia="宋体" w:hAnsi="Calibri" w:cs="Calibri"/>
          <w:b w:val="0"/>
        </w:rPr>
        <w:t>CNN</w:t>
      </w:r>
      <w:bookmarkEnd w:id="158"/>
    </w:p>
    <w:p w14:paraId="2D51C491" w14:textId="77777777" w:rsidR="004A4F3F" w:rsidRDefault="00000000">
      <w:pPr>
        <w:rPr>
          <w:lang w:eastAsia="zh-CN"/>
        </w:rPr>
      </w:pPr>
      <w:r>
        <w:t>自</w:t>
      </w:r>
      <w:r>
        <w:t>2020</w:t>
      </w:r>
      <w:r>
        <w:t>年前后起，源自自然语言处理的注意力机制和</w:t>
      </w:r>
      <w:r>
        <w:t>Transformer</w:t>
      </w:r>
      <w:r>
        <w:t>架构在计算机视觉领域得到广泛研究，</w:t>
      </w:r>
      <w:r>
        <w:t>Vision Transformer</w:t>
      </w:r>
      <w:r>
        <w:t>（</w:t>
      </w:r>
      <w:r>
        <w:t>ViT</w:t>
      </w:r>
      <w:r>
        <w:t>）是代表性模型之一。</w:t>
      </w:r>
      <w:r>
        <w:t>ViT</w:t>
      </w:r>
      <w:r>
        <w:t>通常将图像划分为固定大小的补丁，将补丁映射为序列表示，再通过多头自注意力和前馈网络完成特征建模。</w:t>
      </w:r>
      <w:r>
        <w:rPr>
          <w:lang w:eastAsia="zh-CN"/>
        </w:rPr>
        <w:t>完整实现还需要补丁切分、位置编码、残差连接、归一化和分类聚合，本节不提供不完整的伪代码。</w:t>
      </w:r>
    </w:p>
    <w:p w14:paraId="34EEB58F" w14:textId="77777777" w:rsidR="004A4F3F" w:rsidRDefault="00000000">
      <w:pPr>
        <w:pStyle w:val="BookQuote"/>
        <w:pBdr>
          <w:left w:val="single" w:sz="12" w:space="8" w:color="2E74B5"/>
        </w:pBdr>
      </w:pPr>
      <w:r>
        <w:rPr>
          <w:b/>
        </w:rPr>
        <w:t>思考问题</w:t>
      </w:r>
      <w:r>
        <w:t>：</w:t>
      </w:r>
    </w:p>
    <w:p w14:paraId="44B80258" w14:textId="77777777" w:rsidR="004A4F3F" w:rsidRDefault="00000000">
      <w:pPr>
        <w:pStyle w:val="a"/>
        <w:numPr>
          <w:ilvl w:val="0"/>
          <w:numId w:val="111"/>
        </w:numPr>
        <w:rPr>
          <w:lang w:eastAsia="zh-CN"/>
        </w:rPr>
      </w:pPr>
      <w:r>
        <w:rPr>
          <w:lang w:eastAsia="zh-CN"/>
        </w:rPr>
        <w:t>迁移学习在哪些情况下特别有用？它可能存在什么局限性？</w:t>
      </w:r>
    </w:p>
    <w:p w14:paraId="623ECA2D" w14:textId="77777777" w:rsidR="004A4F3F" w:rsidRDefault="00000000">
      <w:pPr>
        <w:pStyle w:val="a"/>
        <w:numPr>
          <w:ilvl w:val="0"/>
          <w:numId w:val="111"/>
        </w:numPr>
        <w:rPr>
          <w:lang w:eastAsia="zh-CN"/>
        </w:rPr>
      </w:pPr>
      <w:r>
        <w:rPr>
          <w:lang w:eastAsia="zh-CN"/>
        </w:rPr>
        <w:t>目标检测和图像分割在实际应用中可能面临哪些挑战？</w:t>
      </w:r>
    </w:p>
    <w:p w14:paraId="1DDF02E1" w14:textId="77777777" w:rsidR="004A4F3F" w:rsidRDefault="00000000">
      <w:pPr>
        <w:pStyle w:val="a"/>
        <w:numPr>
          <w:ilvl w:val="0"/>
          <w:numId w:val="111"/>
        </w:numPr>
        <w:rPr>
          <w:lang w:eastAsia="zh-CN"/>
        </w:rPr>
      </w:pPr>
      <w:r>
        <w:rPr>
          <w:lang w:eastAsia="zh-CN"/>
        </w:rPr>
        <w:t>GANs</w:t>
      </w:r>
      <w:r>
        <w:rPr>
          <w:lang w:eastAsia="zh-CN"/>
        </w:rPr>
        <w:t>的</w:t>
      </w:r>
      <w:r>
        <w:rPr>
          <w:lang w:eastAsia="zh-CN"/>
        </w:rPr>
        <w:t>"</w:t>
      </w:r>
      <w:r>
        <w:rPr>
          <w:lang w:eastAsia="zh-CN"/>
        </w:rPr>
        <w:t>创造性</w:t>
      </w:r>
      <w:r>
        <w:rPr>
          <w:lang w:eastAsia="zh-CN"/>
        </w:rPr>
        <w:t>"</w:t>
      </w:r>
      <w:r>
        <w:rPr>
          <w:lang w:eastAsia="zh-CN"/>
        </w:rPr>
        <w:t>引发了一些伦理问题。你认为</w:t>
      </w:r>
      <w:r>
        <w:rPr>
          <w:lang w:eastAsia="zh-CN"/>
        </w:rPr>
        <w:t>AI</w:t>
      </w:r>
      <w:r>
        <w:rPr>
          <w:lang w:eastAsia="zh-CN"/>
        </w:rPr>
        <w:t>生成的艺术作品应该如何看待？</w:t>
      </w:r>
    </w:p>
    <w:p w14:paraId="0F7E461C" w14:textId="77777777" w:rsidR="004A4F3F" w:rsidRDefault="00000000">
      <w:pPr>
        <w:pStyle w:val="a"/>
        <w:numPr>
          <w:ilvl w:val="0"/>
          <w:numId w:val="111"/>
        </w:numPr>
      </w:pPr>
      <w:r>
        <w:t>Vision Transformer</w:t>
      </w:r>
      <w:r>
        <w:t>相比传统</w:t>
      </w:r>
      <w:r>
        <w:t>CNN</w:t>
      </w:r>
      <w:r>
        <w:t>有哪些潜在优势？在哪些任务上它可能表现更好？</w:t>
      </w:r>
    </w:p>
    <w:p w14:paraId="7A5467E0" w14:textId="77777777" w:rsidR="004A4F3F" w:rsidRDefault="00000000">
      <w:pPr>
        <w:rPr>
          <w:lang w:eastAsia="zh-CN"/>
        </w:rPr>
      </w:pPr>
      <w:r>
        <w:rPr>
          <w:lang w:eastAsia="zh-CN"/>
        </w:rPr>
        <w:t>通过探索这些高级主题，我们看到了深度学习视觉技术的广泛用途。从图像分类到图像生成，从卷积结构到</w:t>
      </w:r>
      <w:r>
        <w:rPr>
          <w:lang w:eastAsia="zh-CN"/>
        </w:rPr>
        <w:t>Transformer</w:t>
      </w:r>
      <w:r>
        <w:rPr>
          <w:lang w:eastAsia="zh-CN"/>
        </w:rPr>
        <w:t>架构，不同模型各有适用条件和工程代价。</w:t>
      </w:r>
    </w:p>
    <w:p w14:paraId="1321F610" w14:textId="77777777" w:rsidR="004A4F3F" w:rsidRDefault="00000000">
      <w:pPr>
        <w:rPr>
          <w:lang w:eastAsia="zh-CN"/>
        </w:rPr>
      </w:pPr>
      <w:r>
        <w:rPr>
          <w:lang w:eastAsia="zh-CN"/>
        </w:rPr>
        <w:t>在下一节中，我们将讨论这些技术带来的社会影响和伦理考量，思考</w:t>
      </w:r>
      <w:r>
        <w:rPr>
          <w:lang w:eastAsia="zh-CN"/>
        </w:rPr>
        <w:t>AI</w:t>
      </w:r>
      <w:r>
        <w:rPr>
          <w:lang w:eastAsia="zh-CN"/>
        </w:rPr>
        <w:t>视觉技术如何塑造我们的未来。</w:t>
      </w:r>
    </w:p>
    <w:p w14:paraId="18E976B1" w14:textId="77777777" w:rsidR="004A4F3F" w:rsidRDefault="00000000">
      <w:pPr>
        <w:pStyle w:val="21"/>
        <w:rPr>
          <w:lang w:eastAsia="zh-CN"/>
        </w:rPr>
      </w:pPr>
      <w:bookmarkStart w:id="159" w:name="_Toc236677073"/>
      <w:r>
        <w:rPr>
          <w:rFonts w:ascii="Calibri" w:eastAsia="宋体" w:hAnsi="Calibri" w:cs="Calibri"/>
          <w:b w:val="0"/>
          <w:lang w:eastAsia="zh-CN"/>
        </w:rPr>
        <w:t xml:space="preserve">4.8 </w:t>
      </w:r>
      <w:r>
        <w:rPr>
          <w:rFonts w:ascii="Calibri" w:eastAsia="宋体" w:hAnsi="Calibri" w:cs="Calibri"/>
          <w:b w:val="0"/>
          <w:lang w:eastAsia="zh-CN"/>
        </w:rPr>
        <w:t>计算机视觉的社会影响与人文思考</w:t>
      </w:r>
      <w:bookmarkEnd w:id="159"/>
    </w:p>
    <w:p w14:paraId="4F7B2497" w14:textId="77777777" w:rsidR="004A4F3F" w:rsidRDefault="00000000">
      <w:pPr>
        <w:rPr>
          <w:lang w:eastAsia="zh-CN"/>
        </w:rPr>
      </w:pPr>
      <w:r>
        <w:rPr>
          <w:lang w:eastAsia="zh-CN"/>
        </w:rPr>
        <w:t>随着</w:t>
      </w:r>
      <w:r>
        <w:rPr>
          <w:lang w:eastAsia="zh-CN"/>
        </w:rPr>
        <w:t>CNN</w:t>
      </w:r>
      <w:r>
        <w:rPr>
          <w:lang w:eastAsia="zh-CN"/>
        </w:rPr>
        <w:t>和计算机视觉技术的快速发展，它们正在深刻地改变我们的生活和社会。让我们探讨一下这些技术带来的影响，以及我们需要思考的一些重要问题。</w:t>
      </w:r>
    </w:p>
    <w:p w14:paraId="423788DA" w14:textId="77777777" w:rsidR="004A4F3F" w:rsidRDefault="00000000">
      <w:pPr>
        <w:pStyle w:val="31"/>
        <w:rPr>
          <w:lang w:eastAsia="zh-CN"/>
        </w:rPr>
      </w:pPr>
      <w:bookmarkStart w:id="160" w:name="_Toc236677074"/>
      <w:r>
        <w:rPr>
          <w:rFonts w:ascii="Calibri" w:eastAsia="宋体" w:hAnsi="Calibri" w:cs="Calibri"/>
          <w:b w:val="0"/>
          <w:lang w:eastAsia="zh-CN"/>
        </w:rPr>
        <w:t xml:space="preserve">4.8.1 </w:t>
      </w:r>
      <w:r>
        <w:rPr>
          <w:rFonts w:ascii="Calibri" w:eastAsia="宋体" w:hAnsi="Calibri" w:cs="Calibri"/>
          <w:b w:val="0"/>
          <w:lang w:eastAsia="zh-CN"/>
        </w:rPr>
        <w:t>改变世界的力量</w:t>
      </w:r>
      <w:bookmarkEnd w:id="160"/>
    </w:p>
    <w:p w14:paraId="6789DE6C" w14:textId="77777777" w:rsidR="004A4F3F" w:rsidRDefault="00000000">
      <w:pPr>
        <w:rPr>
          <w:lang w:eastAsia="zh-CN"/>
        </w:rPr>
      </w:pPr>
      <w:r>
        <w:rPr>
          <w:lang w:eastAsia="zh-CN"/>
        </w:rPr>
        <w:t>计算机视觉技术正在多个领域产生革命性的影响：</w:t>
      </w:r>
    </w:p>
    <w:p w14:paraId="2F26BD29" w14:textId="77777777" w:rsidR="004A4F3F" w:rsidRDefault="00000000">
      <w:pPr>
        <w:pStyle w:val="a"/>
        <w:numPr>
          <w:ilvl w:val="0"/>
          <w:numId w:val="112"/>
        </w:numPr>
        <w:rPr>
          <w:lang w:eastAsia="zh-CN"/>
        </w:rPr>
      </w:pPr>
      <w:r>
        <w:rPr>
          <w:b/>
          <w:lang w:eastAsia="zh-CN"/>
        </w:rPr>
        <w:t>医疗健康</w:t>
      </w:r>
      <w:r>
        <w:rPr>
          <w:lang w:eastAsia="zh-CN"/>
        </w:rPr>
        <w:t>：</w:t>
      </w:r>
      <w:r>
        <w:rPr>
          <w:lang w:eastAsia="zh-CN"/>
        </w:rPr>
        <w:t>AI</w:t>
      </w:r>
      <w:r>
        <w:rPr>
          <w:lang w:eastAsia="zh-CN"/>
        </w:rPr>
        <w:t>可以在经过严格验证的场景中辅助医生分析医学影像。</w:t>
      </w:r>
    </w:p>
    <w:p w14:paraId="7C33A542" w14:textId="77777777" w:rsidR="004A4F3F" w:rsidRDefault="00000000">
      <w:pPr>
        <w:pStyle w:val="BookQuote"/>
        <w:pBdr>
          <w:left w:val="single" w:sz="12" w:space="8" w:color="2E74B5"/>
        </w:pBdr>
        <w:rPr>
          <w:lang w:eastAsia="zh-CN"/>
        </w:rPr>
      </w:pPr>
      <w:r>
        <w:rPr>
          <w:b/>
          <w:lang w:eastAsia="zh-CN"/>
        </w:rPr>
        <w:t>案例分析</w:t>
      </w:r>
      <w:r>
        <w:rPr>
          <w:lang w:eastAsia="zh-CN"/>
        </w:rPr>
        <w:t>：部分受控数据集研究报告，深度学习模型在特定皮肤病图像分类任务上达到与专家相当的指标。但这不等同于真实临床诊断能力，实际应用仍需要外部验证、风险评估和医生复核。</w:t>
      </w:r>
    </w:p>
    <w:p w14:paraId="6457CD3C" w14:textId="77777777" w:rsidR="004A4F3F" w:rsidRDefault="00000000">
      <w:pPr>
        <w:pStyle w:val="a"/>
        <w:numPr>
          <w:ilvl w:val="0"/>
          <w:numId w:val="112"/>
        </w:numPr>
        <w:rPr>
          <w:lang w:eastAsia="zh-CN"/>
        </w:rPr>
      </w:pPr>
      <w:r>
        <w:rPr>
          <w:b/>
          <w:lang w:eastAsia="zh-CN"/>
        </w:rPr>
        <w:t>安防与隐私</w:t>
      </w:r>
      <w:r>
        <w:rPr>
          <w:lang w:eastAsia="zh-CN"/>
        </w:rPr>
        <w:t>：面部识别技术的广泛应用引发了关于隐私和监控的讨论。</w:t>
      </w:r>
    </w:p>
    <w:p w14:paraId="1769652B" w14:textId="77777777" w:rsidR="004A4F3F" w:rsidRDefault="00000000">
      <w:pPr>
        <w:pStyle w:val="a"/>
        <w:numPr>
          <w:ilvl w:val="0"/>
          <w:numId w:val="112"/>
        </w:numPr>
        <w:rPr>
          <w:lang w:eastAsia="zh-CN"/>
        </w:rPr>
      </w:pPr>
      <w:r>
        <w:rPr>
          <w:b/>
          <w:lang w:eastAsia="zh-CN"/>
        </w:rPr>
        <w:t>自动驾驶</w:t>
      </w:r>
      <w:r>
        <w:rPr>
          <w:lang w:eastAsia="zh-CN"/>
        </w:rPr>
        <w:t>：计算机视觉是自动驾驶感知系统的重要组成部分，但安全性还依赖传感器融合、规划控制、冗余设计和严格测试。</w:t>
      </w:r>
    </w:p>
    <w:p w14:paraId="415AEB74" w14:textId="77777777" w:rsidR="004A4F3F" w:rsidRDefault="00000000">
      <w:pPr>
        <w:pStyle w:val="a"/>
        <w:numPr>
          <w:ilvl w:val="0"/>
          <w:numId w:val="112"/>
        </w:numPr>
        <w:rPr>
          <w:lang w:eastAsia="zh-CN"/>
        </w:rPr>
      </w:pPr>
      <w:r>
        <w:rPr>
          <w:b/>
          <w:lang w:eastAsia="zh-CN"/>
        </w:rPr>
        <w:t>增强现实（</w:t>
      </w:r>
      <w:r>
        <w:rPr>
          <w:b/>
          <w:lang w:eastAsia="zh-CN"/>
        </w:rPr>
        <w:t>AR</w:t>
      </w:r>
      <w:r>
        <w:rPr>
          <w:b/>
          <w:lang w:eastAsia="zh-CN"/>
        </w:rPr>
        <w:t>）</w:t>
      </w:r>
      <w:r>
        <w:rPr>
          <w:lang w:eastAsia="zh-CN"/>
        </w:rPr>
        <w:t>：</w:t>
      </w:r>
      <w:r>
        <w:rPr>
          <w:lang w:eastAsia="zh-CN"/>
        </w:rPr>
        <w:t>AR</w:t>
      </w:r>
      <w:r>
        <w:rPr>
          <w:lang w:eastAsia="zh-CN"/>
        </w:rPr>
        <w:t>技术正在改变我们与周围环境交互的方式。</w:t>
      </w:r>
    </w:p>
    <w:p w14:paraId="580789E5" w14:textId="77777777" w:rsidR="004A4F3F" w:rsidRDefault="00000000">
      <w:pPr>
        <w:pStyle w:val="BookQuote"/>
        <w:pBdr>
          <w:left w:val="single" w:sz="12" w:space="8" w:color="2E74B5"/>
        </w:pBdr>
        <w:rPr>
          <w:lang w:eastAsia="zh-CN"/>
        </w:rPr>
      </w:pPr>
      <w:r>
        <w:rPr>
          <w:b/>
          <w:lang w:eastAsia="zh-CN"/>
        </w:rPr>
        <w:t>插图待补</w:t>
      </w:r>
      <w:r>
        <w:rPr>
          <w:lang w:eastAsia="zh-CN"/>
        </w:rPr>
        <w:t>：计算机视觉在医疗、交通、工业和创意领域的应用（原稿未提供可用图源）</w:t>
      </w:r>
    </w:p>
    <w:p w14:paraId="3441FE58" w14:textId="77777777" w:rsidR="004A4F3F" w:rsidRDefault="00000000">
      <w:pPr>
        <w:pStyle w:val="31"/>
        <w:rPr>
          <w:lang w:eastAsia="zh-CN"/>
        </w:rPr>
      </w:pPr>
      <w:bookmarkStart w:id="161" w:name="_Toc236677075"/>
      <w:r>
        <w:rPr>
          <w:rFonts w:ascii="Calibri" w:eastAsia="宋体" w:hAnsi="Calibri" w:cs="Calibri"/>
          <w:b w:val="0"/>
          <w:lang w:eastAsia="zh-CN"/>
        </w:rPr>
        <w:lastRenderedPageBreak/>
        <w:t xml:space="preserve">4.8.2 </w:t>
      </w:r>
      <w:r>
        <w:rPr>
          <w:rFonts w:ascii="Calibri" w:eastAsia="宋体" w:hAnsi="Calibri" w:cs="Calibri"/>
          <w:b w:val="0"/>
          <w:lang w:eastAsia="zh-CN"/>
        </w:rPr>
        <w:t>伦理与隐私考量</w:t>
      </w:r>
      <w:bookmarkEnd w:id="161"/>
    </w:p>
    <w:p w14:paraId="62C73BE0" w14:textId="77777777" w:rsidR="004A4F3F" w:rsidRDefault="00000000">
      <w:pPr>
        <w:rPr>
          <w:lang w:eastAsia="zh-CN"/>
        </w:rPr>
      </w:pPr>
      <w:r>
        <w:rPr>
          <w:lang w:eastAsia="zh-CN"/>
        </w:rPr>
        <w:t>随着这些技术的发展，我们也面临着一系列伦理和隐私问题：</w:t>
      </w:r>
    </w:p>
    <w:p w14:paraId="1050EC46" w14:textId="77777777" w:rsidR="004A4F3F" w:rsidRDefault="00000000">
      <w:pPr>
        <w:pStyle w:val="a"/>
        <w:numPr>
          <w:ilvl w:val="0"/>
          <w:numId w:val="113"/>
        </w:numPr>
        <w:rPr>
          <w:lang w:eastAsia="zh-CN"/>
        </w:rPr>
      </w:pPr>
      <w:r>
        <w:rPr>
          <w:b/>
          <w:lang w:eastAsia="zh-CN"/>
        </w:rPr>
        <w:t>数据隐私</w:t>
      </w:r>
      <w:r>
        <w:rPr>
          <w:lang w:eastAsia="zh-CN"/>
        </w:rPr>
        <w:t>：大规模的图像数据收集和使用引发了关于个人隐私的担忧。</w:t>
      </w:r>
    </w:p>
    <w:p w14:paraId="0B85027D" w14:textId="77777777" w:rsidR="004A4F3F" w:rsidRDefault="00000000">
      <w:pPr>
        <w:pStyle w:val="a"/>
        <w:numPr>
          <w:ilvl w:val="0"/>
          <w:numId w:val="113"/>
        </w:numPr>
        <w:rPr>
          <w:lang w:eastAsia="zh-CN"/>
        </w:rPr>
      </w:pPr>
      <w:r>
        <w:rPr>
          <w:b/>
          <w:lang w:eastAsia="zh-CN"/>
        </w:rPr>
        <w:t>算法偏见</w:t>
      </w:r>
      <w:r>
        <w:rPr>
          <w:lang w:eastAsia="zh-CN"/>
        </w:rPr>
        <w:t>：如果训练数据存在偏见，</w:t>
      </w:r>
      <w:r>
        <w:rPr>
          <w:lang w:eastAsia="zh-CN"/>
        </w:rPr>
        <w:t>AI</w:t>
      </w:r>
      <w:r>
        <w:rPr>
          <w:lang w:eastAsia="zh-CN"/>
        </w:rPr>
        <w:t>系统可能会复制和放大这些偏见。</w:t>
      </w:r>
    </w:p>
    <w:p w14:paraId="08BD2CB6" w14:textId="77777777" w:rsidR="004A4F3F" w:rsidRDefault="00000000">
      <w:pPr>
        <w:pStyle w:val="BookQuote"/>
        <w:pBdr>
          <w:left w:val="single" w:sz="12" w:space="8" w:color="2E74B5"/>
        </w:pBdr>
        <w:rPr>
          <w:lang w:eastAsia="zh-CN"/>
        </w:rPr>
      </w:pPr>
      <w:r>
        <w:rPr>
          <w:b/>
          <w:lang w:eastAsia="zh-CN"/>
        </w:rPr>
        <w:t>思考实验</w:t>
      </w:r>
      <w:r>
        <w:rPr>
          <w:lang w:eastAsia="zh-CN"/>
        </w:rPr>
        <w:t>：</w:t>
      </w:r>
      <w:r>
        <w:rPr>
          <w:lang w:eastAsia="zh-CN"/>
        </w:rPr>
        <w:t xml:space="preserve"> </w:t>
      </w:r>
      <w:r>
        <w:rPr>
          <w:lang w:eastAsia="zh-CN"/>
        </w:rPr>
        <w:t>假设一个面部识别系统主要使用某一种族的面部图像进行训练。当它用于识别其他种族的面孔时，可能会出现什么问题？这反映了</w:t>
      </w:r>
      <w:r>
        <w:rPr>
          <w:lang w:eastAsia="zh-CN"/>
        </w:rPr>
        <w:t>AI</w:t>
      </w:r>
      <w:r>
        <w:rPr>
          <w:lang w:eastAsia="zh-CN"/>
        </w:rPr>
        <w:t>系统中潜在的偏见问题。</w:t>
      </w:r>
    </w:p>
    <w:p w14:paraId="5C68F78A" w14:textId="77777777" w:rsidR="004A4F3F" w:rsidRDefault="00000000">
      <w:pPr>
        <w:pStyle w:val="a"/>
        <w:numPr>
          <w:ilvl w:val="0"/>
          <w:numId w:val="113"/>
        </w:numPr>
        <w:rPr>
          <w:lang w:eastAsia="zh-CN"/>
        </w:rPr>
      </w:pPr>
      <w:r>
        <w:rPr>
          <w:b/>
          <w:lang w:eastAsia="zh-CN"/>
        </w:rPr>
        <w:t>责任归属</w:t>
      </w:r>
      <w:r>
        <w:rPr>
          <w:lang w:eastAsia="zh-CN"/>
        </w:rPr>
        <w:t>：当</w:t>
      </w:r>
      <w:r>
        <w:rPr>
          <w:lang w:eastAsia="zh-CN"/>
        </w:rPr>
        <w:t>AI</w:t>
      </w:r>
      <w:r>
        <w:rPr>
          <w:lang w:eastAsia="zh-CN"/>
        </w:rPr>
        <w:t>系统做出错误决策时（例如自动驾驶汽车事故），谁应该负责？</w:t>
      </w:r>
    </w:p>
    <w:p w14:paraId="41ED5687" w14:textId="77777777" w:rsidR="004A4F3F" w:rsidRDefault="00000000">
      <w:pPr>
        <w:pStyle w:val="a"/>
        <w:numPr>
          <w:ilvl w:val="0"/>
          <w:numId w:val="113"/>
        </w:numPr>
        <w:rPr>
          <w:lang w:eastAsia="zh-CN"/>
        </w:rPr>
      </w:pPr>
      <w:r>
        <w:rPr>
          <w:b/>
          <w:lang w:eastAsia="zh-CN"/>
        </w:rPr>
        <w:t>就业影响</w:t>
      </w:r>
      <w:r>
        <w:rPr>
          <w:lang w:eastAsia="zh-CN"/>
        </w:rPr>
        <w:t>：随着</w:t>
      </w:r>
      <w:r>
        <w:rPr>
          <w:lang w:eastAsia="zh-CN"/>
        </w:rPr>
        <w:t>AI</w:t>
      </w:r>
      <w:r>
        <w:rPr>
          <w:lang w:eastAsia="zh-CN"/>
        </w:rPr>
        <w:t>技术的发展，某些工作可能会被自动化取代。</w:t>
      </w:r>
    </w:p>
    <w:p w14:paraId="491D5A60" w14:textId="77777777" w:rsidR="004A4F3F" w:rsidRDefault="00000000">
      <w:pPr>
        <w:pStyle w:val="31"/>
        <w:rPr>
          <w:lang w:eastAsia="zh-CN"/>
        </w:rPr>
      </w:pPr>
      <w:bookmarkStart w:id="162" w:name="_Toc236677076"/>
      <w:r>
        <w:rPr>
          <w:rFonts w:ascii="Calibri" w:eastAsia="宋体" w:hAnsi="Calibri" w:cs="Calibri"/>
          <w:b w:val="0"/>
          <w:lang w:eastAsia="zh-CN"/>
        </w:rPr>
        <w:t xml:space="preserve">4.8.3 </w:t>
      </w:r>
      <w:r>
        <w:rPr>
          <w:rFonts w:ascii="Calibri" w:eastAsia="宋体" w:hAnsi="Calibri" w:cs="Calibri"/>
          <w:b w:val="0"/>
          <w:lang w:eastAsia="zh-CN"/>
        </w:rPr>
        <w:t>人机协作：未来的方向</w:t>
      </w:r>
      <w:bookmarkEnd w:id="162"/>
    </w:p>
    <w:p w14:paraId="0620ECD8" w14:textId="77777777" w:rsidR="004A4F3F" w:rsidRDefault="00000000">
      <w:pPr>
        <w:rPr>
          <w:lang w:eastAsia="zh-CN"/>
        </w:rPr>
      </w:pPr>
      <w:r>
        <w:rPr>
          <w:lang w:eastAsia="zh-CN"/>
        </w:rPr>
        <w:t>尽管存在挑战，但我们也看到了人类与</w:t>
      </w:r>
      <w:r>
        <w:rPr>
          <w:lang w:eastAsia="zh-CN"/>
        </w:rPr>
        <w:t>AI</w:t>
      </w:r>
      <w:r>
        <w:rPr>
          <w:lang w:eastAsia="zh-CN"/>
        </w:rPr>
        <w:t>协作的巨大潜力：</w:t>
      </w:r>
    </w:p>
    <w:p w14:paraId="382AD763" w14:textId="77777777" w:rsidR="004A4F3F" w:rsidRDefault="00000000">
      <w:pPr>
        <w:pStyle w:val="a"/>
        <w:numPr>
          <w:ilvl w:val="0"/>
          <w:numId w:val="114"/>
        </w:numPr>
        <w:rPr>
          <w:lang w:eastAsia="zh-CN"/>
        </w:rPr>
      </w:pPr>
      <w:r>
        <w:rPr>
          <w:b/>
          <w:lang w:eastAsia="zh-CN"/>
        </w:rPr>
        <w:t>增强而非替代</w:t>
      </w:r>
      <w:r>
        <w:rPr>
          <w:lang w:eastAsia="zh-CN"/>
        </w:rPr>
        <w:t>：</w:t>
      </w:r>
      <w:r>
        <w:rPr>
          <w:lang w:eastAsia="zh-CN"/>
        </w:rPr>
        <w:t>AI</w:t>
      </w:r>
      <w:r>
        <w:rPr>
          <w:lang w:eastAsia="zh-CN"/>
        </w:rPr>
        <w:t>可以作为人类专家的得力助手，而不是完全取代人类。</w:t>
      </w:r>
    </w:p>
    <w:p w14:paraId="5E95BE4A" w14:textId="77777777" w:rsidR="004A4F3F" w:rsidRDefault="00000000">
      <w:pPr>
        <w:pStyle w:val="a"/>
        <w:numPr>
          <w:ilvl w:val="0"/>
          <w:numId w:val="114"/>
        </w:numPr>
        <w:rPr>
          <w:lang w:eastAsia="zh-CN"/>
        </w:rPr>
      </w:pPr>
      <w:r>
        <w:rPr>
          <w:b/>
          <w:lang w:eastAsia="zh-CN"/>
        </w:rPr>
        <w:t>创新的工具</w:t>
      </w:r>
      <w:r>
        <w:rPr>
          <w:lang w:eastAsia="zh-CN"/>
        </w:rPr>
        <w:t>：计算机视觉技术为艺术家和创作者提供了新的表达方式。</w:t>
      </w:r>
    </w:p>
    <w:p w14:paraId="31B2081B" w14:textId="77777777" w:rsidR="004A4F3F" w:rsidRDefault="00000000">
      <w:pPr>
        <w:pStyle w:val="BookQuote"/>
        <w:pBdr>
          <w:left w:val="single" w:sz="12" w:space="8" w:color="2E74B5"/>
        </w:pBdr>
        <w:rPr>
          <w:lang w:eastAsia="zh-CN"/>
        </w:rPr>
      </w:pPr>
      <w:r>
        <w:rPr>
          <w:b/>
          <w:lang w:eastAsia="zh-CN"/>
        </w:rPr>
        <w:t>案例研究</w:t>
      </w:r>
      <w:r>
        <w:rPr>
          <w:lang w:eastAsia="zh-CN"/>
        </w:rPr>
        <w:t>：</w:t>
      </w:r>
      <w:r>
        <w:rPr>
          <w:lang w:eastAsia="zh-CN"/>
        </w:rPr>
        <w:t xml:space="preserve"> </w:t>
      </w:r>
      <w:r>
        <w:rPr>
          <w:lang w:eastAsia="zh-CN"/>
        </w:rPr>
        <w:t>艺术家</w:t>
      </w:r>
      <w:r>
        <w:rPr>
          <w:lang w:eastAsia="zh-CN"/>
        </w:rPr>
        <w:t xml:space="preserve"> Refik Anadol </w:t>
      </w:r>
      <w:r>
        <w:rPr>
          <w:lang w:eastAsia="zh-CN"/>
        </w:rPr>
        <w:t>使用</w:t>
      </w:r>
      <w:r>
        <w:rPr>
          <w:lang w:eastAsia="zh-CN"/>
        </w:rPr>
        <w:t xml:space="preserve"> GAN </w:t>
      </w:r>
      <w:r>
        <w:rPr>
          <w:lang w:eastAsia="zh-CN"/>
        </w:rPr>
        <w:t>创作了一系列令人惊叹的数字艺术作品。这展示了</w:t>
      </w:r>
      <w:r>
        <w:rPr>
          <w:lang w:eastAsia="zh-CN"/>
        </w:rPr>
        <w:t xml:space="preserve"> AI </w:t>
      </w:r>
      <w:r>
        <w:rPr>
          <w:lang w:eastAsia="zh-CN"/>
        </w:rPr>
        <w:t>如何成为艺术创作的新工具。</w:t>
      </w:r>
    </w:p>
    <w:p w14:paraId="15EDCAE1" w14:textId="77777777" w:rsidR="004A4F3F" w:rsidRDefault="00000000">
      <w:pPr>
        <w:pStyle w:val="a"/>
        <w:numPr>
          <w:ilvl w:val="0"/>
          <w:numId w:val="114"/>
        </w:numPr>
        <w:rPr>
          <w:lang w:eastAsia="zh-CN"/>
        </w:rPr>
      </w:pPr>
      <w:r>
        <w:rPr>
          <w:b/>
          <w:lang w:eastAsia="zh-CN"/>
        </w:rPr>
        <w:t>跨学科合作</w:t>
      </w:r>
      <w:r>
        <w:rPr>
          <w:lang w:eastAsia="zh-CN"/>
        </w:rPr>
        <w:t>：解决</w:t>
      </w:r>
      <w:r>
        <w:rPr>
          <w:lang w:eastAsia="zh-CN"/>
        </w:rPr>
        <w:t xml:space="preserve"> AI </w:t>
      </w:r>
      <w:r>
        <w:rPr>
          <w:lang w:eastAsia="zh-CN"/>
        </w:rPr>
        <w:t>带来的挑战需要技术专家、伦理学家、政策制定者等多方合作。</w:t>
      </w:r>
    </w:p>
    <w:p w14:paraId="5E8CCFC3" w14:textId="77777777" w:rsidR="004A4F3F" w:rsidRDefault="00000000">
      <w:pPr>
        <w:pStyle w:val="31"/>
        <w:rPr>
          <w:lang w:eastAsia="zh-CN"/>
        </w:rPr>
      </w:pPr>
      <w:bookmarkStart w:id="163" w:name="_Toc236677077"/>
      <w:r>
        <w:rPr>
          <w:rFonts w:ascii="Calibri" w:eastAsia="宋体" w:hAnsi="Calibri" w:cs="Calibri"/>
          <w:b w:val="0"/>
          <w:lang w:eastAsia="zh-CN"/>
        </w:rPr>
        <w:t xml:space="preserve">4.8.4 </w:t>
      </w:r>
      <w:r>
        <w:rPr>
          <w:rFonts w:ascii="Calibri" w:eastAsia="宋体" w:hAnsi="Calibri" w:cs="Calibri"/>
          <w:b w:val="0"/>
          <w:lang w:eastAsia="zh-CN"/>
        </w:rPr>
        <w:t>未来展望</w:t>
      </w:r>
      <w:bookmarkEnd w:id="163"/>
    </w:p>
    <w:p w14:paraId="5B0B4441" w14:textId="77777777" w:rsidR="004A4F3F" w:rsidRDefault="00000000">
      <w:pPr>
        <w:rPr>
          <w:lang w:eastAsia="zh-CN"/>
        </w:rPr>
      </w:pPr>
      <w:r>
        <w:rPr>
          <w:lang w:eastAsia="zh-CN"/>
        </w:rPr>
        <w:t>随着技术的不断进步，我们可能会看到：</w:t>
      </w:r>
    </w:p>
    <w:p w14:paraId="5A465857" w14:textId="77777777" w:rsidR="004A4F3F" w:rsidRDefault="00000000">
      <w:pPr>
        <w:pStyle w:val="a"/>
        <w:numPr>
          <w:ilvl w:val="0"/>
          <w:numId w:val="115"/>
        </w:numPr>
        <w:rPr>
          <w:lang w:eastAsia="zh-CN"/>
        </w:rPr>
      </w:pPr>
      <w:r>
        <w:rPr>
          <w:b/>
          <w:lang w:eastAsia="zh-CN"/>
        </w:rPr>
        <w:t>更智能的城市</w:t>
      </w:r>
      <w:r>
        <w:rPr>
          <w:lang w:eastAsia="zh-CN"/>
        </w:rPr>
        <w:t>：计算机视觉技术可能会被广泛应用于城市管理，优化交通流量，提高公共安全。</w:t>
      </w:r>
    </w:p>
    <w:p w14:paraId="57B7DC91" w14:textId="77777777" w:rsidR="004A4F3F" w:rsidRDefault="00000000">
      <w:pPr>
        <w:pStyle w:val="a"/>
        <w:numPr>
          <w:ilvl w:val="0"/>
          <w:numId w:val="115"/>
        </w:numPr>
        <w:rPr>
          <w:lang w:eastAsia="zh-CN"/>
        </w:rPr>
      </w:pPr>
      <w:r>
        <w:rPr>
          <w:b/>
          <w:lang w:eastAsia="zh-CN"/>
        </w:rPr>
        <w:t>个性化医疗</w:t>
      </w:r>
      <w:r>
        <w:rPr>
          <w:lang w:eastAsia="zh-CN"/>
        </w:rPr>
        <w:t>：</w:t>
      </w:r>
      <w:r>
        <w:rPr>
          <w:lang w:eastAsia="zh-CN"/>
        </w:rPr>
        <w:t>AI</w:t>
      </w:r>
      <w:r>
        <w:rPr>
          <w:lang w:eastAsia="zh-CN"/>
        </w:rPr>
        <w:t>辅助的医学影像分析可能会实现更精准的个性化治疗。</w:t>
      </w:r>
    </w:p>
    <w:p w14:paraId="43959425" w14:textId="77777777" w:rsidR="004A4F3F" w:rsidRDefault="00000000">
      <w:pPr>
        <w:pStyle w:val="a"/>
        <w:numPr>
          <w:ilvl w:val="0"/>
          <w:numId w:val="115"/>
        </w:numPr>
        <w:rPr>
          <w:lang w:eastAsia="zh-CN"/>
        </w:rPr>
      </w:pPr>
      <w:r>
        <w:rPr>
          <w:b/>
          <w:lang w:eastAsia="zh-CN"/>
        </w:rPr>
        <w:t>增强人类能力</w:t>
      </w:r>
      <w:r>
        <w:rPr>
          <w:lang w:eastAsia="zh-CN"/>
        </w:rPr>
        <w:t>：例如，为视障人士开发的</w:t>
      </w:r>
      <w:r>
        <w:rPr>
          <w:lang w:eastAsia="zh-CN"/>
        </w:rPr>
        <w:t>"</w:t>
      </w:r>
      <w:r>
        <w:rPr>
          <w:lang w:eastAsia="zh-CN"/>
        </w:rPr>
        <w:t>智能眼镜</w:t>
      </w:r>
      <w:r>
        <w:rPr>
          <w:lang w:eastAsia="zh-CN"/>
        </w:rPr>
        <w:t>"</w:t>
      </w:r>
      <w:r>
        <w:rPr>
          <w:lang w:eastAsia="zh-CN"/>
        </w:rPr>
        <w:t>，可以描述周围环境。</w:t>
      </w:r>
    </w:p>
    <w:p w14:paraId="5C6137BD" w14:textId="77777777" w:rsidR="004A4F3F" w:rsidRDefault="00000000">
      <w:pPr>
        <w:pStyle w:val="BookQuote"/>
        <w:pBdr>
          <w:left w:val="single" w:sz="12" w:space="8" w:color="2E74B5"/>
        </w:pBdr>
        <w:rPr>
          <w:lang w:eastAsia="zh-CN"/>
        </w:rPr>
      </w:pPr>
      <w:r>
        <w:rPr>
          <w:b/>
          <w:lang w:eastAsia="zh-CN"/>
        </w:rPr>
        <w:t>插图待补</w:t>
      </w:r>
      <w:r>
        <w:rPr>
          <w:lang w:eastAsia="zh-CN"/>
        </w:rPr>
        <w:t>：计算机视觉未来应用场景（原稿未提供可用图源）</w:t>
      </w:r>
    </w:p>
    <w:p w14:paraId="18A447DF" w14:textId="77777777" w:rsidR="004A4F3F" w:rsidRDefault="00000000">
      <w:pPr>
        <w:pStyle w:val="31"/>
        <w:rPr>
          <w:lang w:eastAsia="zh-CN"/>
        </w:rPr>
      </w:pPr>
      <w:bookmarkStart w:id="164" w:name="_Toc236677078"/>
      <w:r>
        <w:rPr>
          <w:rFonts w:ascii="Calibri" w:eastAsia="宋体" w:hAnsi="Calibri" w:cs="Calibri"/>
          <w:b w:val="0"/>
          <w:lang w:eastAsia="zh-CN"/>
        </w:rPr>
        <w:t xml:space="preserve">4.8.5 </w:t>
      </w:r>
      <w:r>
        <w:rPr>
          <w:rFonts w:ascii="Calibri" w:eastAsia="宋体" w:hAnsi="Calibri" w:cs="Calibri"/>
          <w:b w:val="0"/>
          <w:lang w:eastAsia="zh-CN"/>
        </w:rPr>
        <w:t>我们的责任</w:t>
      </w:r>
      <w:bookmarkEnd w:id="164"/>
    </w:p>
    <w:p w14:paraId="7165F34D" w14:textId="77777777" w:rsidR="004A4F3F" w:rsidRDefault="00000000">
      <w:pPr>
        <w:rPr>
          <w:lang w:eastAsia="zh-CN"/>
        </w:rPr>
      </w:pPr>
      <w:r>
        <w:rPr>
          <w:lang w:eastAsia="zh-CN"/>
        </w:rPr>
        <w:t>作为未来的技术开发者和使用者，我们有责任：</w:t>
      </w:r>
    </w:p>
    <w:p w14:paraId="6F33C123" w14:textId="77777777" w:rsidR="004A4F3F" w:rsidRDefault="00000000">
      <w:pPr>
        <w:pStyle w:val="a"/>
        <w:numPr>
          <w:ilvl w:val="0"/>
          <w:numId w:val="116"/>
        </w:numPr>
        <w:rPr>
          <w:lang w:eastAsia="zh-CN"/>
        </w:rPr>
      </w:pPr>
      <w:r>
        <w:rPr>
          <w:b/>
          <w:lang w:eastAsia="zh-CN"/>
        </w:rPr>
        <w:t>持续学习</w:t>
      </w:r>
      <w:r>
        <w:rPr>
          <w:lang w:eastAsia="zh-CN"/>
        </w:rPr>
        <w:t>：技术在不断演进，我们需要持续更新知识。</w:t>
      </w:r>
    </w:p>
    <w:p w14:paraId="2F8558C6" w14:textId="77777777" w:rsidR="004A4F3F" w:rsidRDefault="00000000">
      <w:pPr>
        <w:pStyle w:val="a"/>
        <w:numPr>
          <w:ilvl w:val="0"/>
          <w:numId w:val="116"/>
        </w:numPr>
        <w:rPr>
          <w:lang w:eastAsia="zh-CN"/>
        </w:rPr>
      </w:pPr>
      <w:r>
        <w:rPr>
          <w:b/>
          <w:lang w:eastAsia="zh-CN"/>
        </w:rPr>
        <w:t>伦理意识</w:t>
      </w:r>
      <w:r>
        <w:rPr>
          <w:lang w:eastAsia="zh-CN"/>
        </w:rPr>
        <w:t>：在开发和使用</w:t>
      </w:r>
      <w:r>
        <w:rPr>
          <w:lang w:eastAsia="zh-CN"/>
        </w:rPr>
        <w:t>AI</w:t>
      </w:r>
      <w:r>
        <w:rPr>
          <w:lang w:eastAsia="zh-CN"/>
        </w:rPr>
        <w:t>技术时，始终考虑伦理影响。</w:t>
      </w:r>
    </w:p>
    <w:p w14:paraId="29AB5D8D" w14:textId="77777777" w:rsidR="004A4F3F" w:rsidRDefault="00000000">
      <w:pPr>
        <w:pStyle w:val="a"/>
        <w:numPr>
          <w:ilvl w:val="0"/>
          <w:numId w:val="116"/>
        </w:numPr>
        <w:rPr>
          <w:lang w:eastAsia="zh-CN"/>
        </w:rPr>
      </w:pPr>
      <w:r>
        <w:rPr>
          <w:b/>
          <w:lang w:eastAsia="zh-CN"/>
        </w:rPr>
        <w:t>跨学科思考</w:t>
      </w:r>
      <w:r>
        <w:rPr>
          <w:lang w:eastAsia="zh-CN"/>
        </w:rPr>
        <w:t>：尝试从多个角度理解技术带来的影响。</w:t>
      </w:r>
    </w:p>
    <w:p w14:paraId="2E30B7DA" w14:textId="77777777" w:rsidR="004A4F3F" w:rsidRDefault="00000000">
      <w:pPr>
        <w:pStyle w:val="a"/>
        <w:numPr>
          <w:ilvl w:val="0"/>
          <w:numId w:val="116"/>
        </w:numPr>
        <w:rPr>
          <w:lang w:eastAsia="zh-CN"/>
        </w:rPr>
      </w:pPr>
      <w:r>
        <w:rPr>
          <w:b/>
          <w:lang w:eastAsia="zh-CN"/>
        </w:rPr>
        <w:t>积极参与</w:t>
      </w:r>
      <w:r>
        <w:rPr>
          <w:lang w:eastAsia="zh-CN"/>
        </w:rPr>
        <w:t>：参与有关</w:t>
      </w:r>
      <w:r>
        <w:rPr>
          <w:lang w:eastAsia="zh-CN"/>
        </w:rPr>
        <w:t>AI</w:t>
      </w:r>
      <w:r>
        <w:rPr>
          <w:lang w:eastAsia="zh-CN"/>
        </w:rPr>
        <w:t>技术发展和管理的公共讨论。</w:t>
      </w:r>
    </w:p>
    <w:p w14:paraId="1E09E091" w14:textId="77777777" w:rsidR="004A4F3F" w:rsidRDefault="00000000">
      <w:pPr>
        <w:pStyle w:val="BookQuote"/>
        <w:pBdr>
          <w:left w:val="single" w:sz="12" w:space="8" w:color="2E74B5"/>
        </w:pBdr>
      </w:pPr>
      <w:r>
        <w:rPr>
          <w:b/>
        </w:rPr>
        <w:t>反思问题</w:t>
      </w:r>
      <w:r>
        <w:t>：</w:t>
      </w:r>
    </w:p>
    <w:p w14:paraId="7BF8E141" w14:textId="77777777" w:rsidR="004A4F3F" w:rsidRDefault="00000000">
      <w:pPr>
        <w:pStyle w:val="a"/>
        <w:numPr>
          <w:ilvl w:val="0"/>
          <w:numId w:val="117"/>
        </w:numPr>
        <w:rPr>
          <w:lang w:eastAsia="zh-CN"/>
        </w:rPr>
      </w:pPr>
      <w:r>
        <w:rPr>
          <w:lang w:eastAsia="zh-CN"/>
        </w:rPr>
        <w:t>你认为计算机视觉技术最有可能在哪些领域产生革命性的影响？为什么？</w:t>
      </w:r>
    </w:p>
    <w:p w14:paraId="15E67EDD" w14:textId="77777777" w:rsidR="004A4F3F" w:rsidRDefault="00000000">
      <w:pPr>
        <w:pStyle w:val="a"/>
        <w:numPr>
          <w:ilvl w:val="0"/>
          <w:numId w:val="117"/>
        </w:numPr>
        <w:rPr>
          <w:lang w:eastAsia="zh-CN"/>
        </w:rPr>
      </w:pPr>
      <w:r>
        <w:rPr>
          <w:lang w:eastAsia="zh-CN"/>
        </w:rPr>
        <w:t>面对</w:t>
      </w:r>
      <w:r>
        <w:rPr>
          <w:lang w:eastAsia="zh-CN"/>
        </w:rPr>
        <w:t>AI</w:t>
      </w:r>
      <w:r>
        <w:rPr>
          <w:lang w:eastAsia="zh-CN"/>
        </w:rPr>
        <w:t>技术带来的隐私挑战，我们应该如何平衡技术创新和个人隐私保护？</w:t>
      </w:r>
    </w:p>
    <w:p w14:paraId="469DAEB0" w14:textId="77777777" w:rsidR="004A4F3F" w:rsidRDefault="00000000">
      <w:pPr>
        <w:pStyle w:val="a"/>
        <w:numPr>
          <w:ilvl w:val="0"/>
          <w:numId w:val="117"/>
        </w:numPr>
        <w:rPr>
          <w:lang w:eastAsia="zh-CN"/>
        </w:rPr>
      </w:pPr>
      <w:r>
        <w:rPr>
          <w:lang w:eastAsia="zh-CN"/>
        </w:rPr>
        <w:lastRenderedPageBreak/>
        <w:t>如果你是一名</w:t>
      </w:r>
      <w:r>
        <w:rPr>
          <w:lang w:eastAsia="zh-CN"/>
        </w:rPr>
        <w:t>AI</w:t>
      </w:r>
      <w:r>
        <w:rPr>
          <w:lang w:eastAsia="zh-CN"/>
        </w:rPr>
        <w:t>研究者或工程师，你会如何确保你开发的系统是公平和无偏见的？</w:t>
      </w:r>
    </w:p>
    <w:p w14:paraId="2A437DF1" w14:textId="77777777" w:rsidR="004A4F3F" w:rsidRDefault="00000000">
      <w:pPr>
        <w:pStyle w:val="a"/>
        <w:numPr>
          <w:ilvl w:val="0"/>
          <w:numId w:val="117"/>
        </w:numPr>
        <w:rPr>
          <w:lang w:eastAsia="zh-CN"/>
        </w:rPr>
      </w:pPr>
      <w:r>
        <w:rPr>
          <w:lang w:eastAsia="zh-CN"/>
        </w:rPr>
        <w:t>想象</w:t>
      </w:r>
      <w:r>
        <w:rPr>
          <w:lang w:eastAsia="zh-CN"/>
        </w:rPr>
        <w:t>50</w:t>
      </w:r>
      <w:r>
        <w:rPr>
          <w:lang w:eastAsia="zh-CN"/>
        </w:rPr>
        <w:t>年后的世界，计算机视觉技术会如何改变我们的日常生活？这种改变是积极的还是消极的？</w:t>
      </w:r>
    </w:p>
    <w:p w14:paraId="7A433E85" w14:textId="77777777" w:rsidR="004A4F3F" w:rsidRDefault="00000000">
      <w:pPr>
        <w:rPr>
          <w:lang w:eastAsia="zh-CN"/>
        </w:rPr>
      </w:pPr>
      <w:r>
        <w:rPr>
          <w:lang w:eastAsia="zh-CN"/>
        </w:rPr>
        <w:t>通过思考这些问题，我们不仅能更好地理解计算机视觉技术的潜力，也能更负责任地参与其开发和应用。数据选择、模型目标、界面设计和部署规则都包含价值取舍，开发者与使用者需要共同承担责任。</w:t>
      </w:r>
    </w:p>
    <w:p w14:paraId="00C26876" w14:textId="77777777" w:rsidR="004A4F3F" w:rsidRDefault="00000000">
      <w:pPr>
        <w:rPr>
          <w:lang w:eastAsia="zh-CN"/>
        </w:rPr>
      </w:pPr>
      <w:r>
        <w:rPr>
          <w:lang w:eastAsia="zh-CN"/>
        </w:rPr>
        <w:t>让我们带着对技术的热情，以及对伦理和社会责任的深刻认识，继续我们的学习之旅！</w:t>
      </w:r>
    </w:p>
    <w:p w14:paraId="3D2E18F6" w14:textId="77777777" w:rsidR="004A4F3F" w:rsidRDefault="00000000">
      <w:pPr>
        <w:pStyle w:val="21"/>
        <w:rPr>
          <w:lang w:eastAsia="zh-CN"/>
        </w:rPr>
      </w:pPr>
      <w:bookmarkStart w:id="165" w:name="_Toc236677079"/>
      <w:r>
        <w:rPr>
          <w:rFonts w:ascii="Calibri" w:eastAsia="宋体" w:hAnsi="Calibri" w:cs="Calibri"/>
          <w:b w:val="0"/>
          <w:lang w:eastAsia="zh-CN"/>
        </w:rPr>
        <w:t xml:space="preserve">4.9 </w:t>
      </w:r>
      <w:r>
        <w:rPr>
          <w:rFonts w:ascii="Calibri" w:eastAsia="宋体" w:hAnsi="Calibri" w:cs="Calibri"/>
          <w:b w:val="0"/>
          <w:lang w:eastAsia="zh-CN"/>
        </w:rPr>
        <w:t>实践项目：开发一个智能图书馆助手</w:t>
      </w:r>
      <w:bookmarkEnd w:id="165"/>
    </w:p>
    <w:p w14:paraId="2C8061A6" w14:textId="77777777" w:rsidR="004A4F3F" w:rsidRDefault="00000000">
      <w:pPr>
        <w:pStyle w:val="31"/>
        <w:rPr>
          <w:lang w:eastAsia="zh-CN"/>
        </w:rPr>
      </w:pPr>
      <w:bookmarkStart w:id="166" w:name="_Toc236677080"/>
      <w:r>
        <w:rPr>
          <w:rFonts w:ascii="Calibri" w:eastAsia="宋体" w:hAnsi="Calibri" w:cs="Calibri"/>
          <w:b w:val="0"/>
          <w:lang w:eastAsia="zh-CN"/>
        </w:rPr>
        <w:t xml:space="preserve">4.9.1 </w:t>
      </w:r>
      <w:r>
        <w:rPr>
          <w:rFonts w:ascii="Calibri" w:eastAsia="宋体" w:hAnsi="Calibri" w:cs="Calibri"/>
          <w:b w:val="0"/>
          <w:lang w:eastAsia="zh-CN"/>
        </w:rPr>
        <w:t>项目背景</w:t>
      </w:r>
      <w:bookmarkEnd w:id="166"/>
    </w:p>
    <w:p w14:paraId="542ED8CC" w14:textId="77777777" w:rsidR="004A4F3F" w:rsidRDefault="00000000">
      <w:pPr>
        <w:rPr>
          <w:lang w:eastAsia="zh-CN"/>
        </w:rPr>
      </w:pPr>
      <w:r>
        <w:rPr>
          <w:lang w:eastAsia="zh-CN"/>
        </w:rPr>
        <w:t>想象你受雇于一家科技公司，该公司正在为当地图书馆开发一个智能管理系统。你的任务是开发系统的核心组件：一个基于计算机视觉的智能助手，能够帮助图书馆自动化管理和提高用户体验。</w:t>
      </w:r>
    </w:p>
    <w:p w14:paraId="243FEC7E" w14:textId="77777777" w:rsidR="004A4F3F" w:rsidRDefault="00000000">
      <w:pPr>
        <w:pStyle w:val="31"/>
        <w:rPr>
          <w:lang w:eastAsia="zh-CN"/>
        </w:rPr>
      </w:pPr>
      <w:bookmarkStart w:id="167" w:name="_Toc236677081"/>
      <w:r>
        <w:rPr>
          <w:rFonts w:ascii="Calibri" w:eastAsia="宋体" w:hAnsi="Calibri" w:cs="Calibri"/>
          <w:b w:val="0"/>
          <w:lang w:eastAsia="zh-CN"/>
        </w:rPr>
        <w:t xml:space="preserve">4.9.2 </w:t>
      </w:r>
      <w:r>
        <w:rPr>
          <w:rFonts w:ascii="Calibri" w:eastAsia="宋体" w:hAnsi="Calibri" w:cs="Calibri"/>
          <w:b w:val="0"/>
          <w:lang w:eastAsia="zh-CN"/>
        </w:rPr>
        <w:t>项目目标</w:t>
      </w:r>
      <w:bookmarkEnd w:id="167"/>
    </w:p>
    <w:p w14:paraId="43606435" w14:textId="77777777" w:rsidR="004A4F3F" w:rsidRDefault="00000000">
      <w:pPr>
        <w:rPr>
          <w:lang w:eastAsia="zh-CN"/>
        </w:rPr>
      </w:pPr>
      <w:r>
        <w:rPr>
          <w:lang w:eastAsia="zh-CN"/>
        </w:rPr>
        <w:t>完成一个可复现的图书视觉识别原型：输入图书封面照片，输出候选书名或类别，并展示置信度。以下功能作为选做扩展，不要求全部完成：</w:t>
      </w:r>
    </w:p>
    <w:p w14:paraId="63F11533" w14:textId="77777777" w:rsidR="004A4F3F" w:rsidRDefault="00000000">
      <w:pPr>
        <w:pStyle w:val="a"/>
        <w:numPr>
          <w:ilvl w:val="0"/>
          <w:numId w:val="118"/>
        </w:numPr>
        <w:rPr>
          <w:lang w:eastAsia="zh-CN"/>
        </w:rPr>
      </w:pPr>
      <w:r>
        <w:rPr>
          <w:b/>
          <w:lang w:eastAsia="zh-CN"/>
        </w:rPr>
        <w:t>必做</w:t>
      </w:r>
      <w:r>
        <w:rPr>
          <w:lang w:eastAsia="zh-CN"/>
        </w:rPr>
        <w:t>：图书封面识别，返回书籍信息和模型置信度。</w:t>
      </w:r>
    </w:p>
    <w:p w14:paraId="32C73E76" w14:textId="77777777" w:rsidR="004A4F3F" w:rsidRDefault="00000000">
      <w:pPr>
        <w:pStyle w:val="a"/>
        <w:numPr>
          <w:ilvl w:val="0"/>
          <w:numId w:val="118"/>
        </w:numPr>
        <w:rPr>
          <w:lang w:eastAsia="zh-CN"/>
        </w:rPr>
      </w:pPr>
      <w:r>
        <w:rPr>
          <w:b/>
          <w:lang w:eastAsia="zh-CN"/>
        </w:rPr>
        <w:t>选做</w:t>
      </w:r>
      <w:r>
        <w:rPr>
          <w:lang w:eastAsia="zh-CN"/>
        </w:rPr>
        <w:t>：检测书架上的书籍或书脊，并尝试判断排列顺序。</w:t>
      </w:r>
    </w:p>
    <w:p w14:paraId="20B41527" w14:textId="77777777" w:rsidR="004A4F3F" w:rsidRDefault="00000000">
      <w:pPr>
        <w:pStyle w:val="a"/>
        <w:numPr>
          <w:ilvl w:val="0"/>
          <w:numId w:val="118"/>
        </w:numPr>
        <w:rPr>
          <w:lang w:eastAsia="zh-CN"/>
        </w:rPr>
      </w:pPr>
      <w:r>
        <w:rPr>
          <w:b/>
          <w:lang w:eastAsia="zh-CN"/>
        </w:rPr>
        <w:t>选做</w:t>
      </w:r>
      <w:r>
        <w:rPr>
          <w:lang w:eastAsia="zh-CN"/>
        </w:rPr>
        <w:t>：图书馆场景分类或简单导航提示。</w:t>
      </w:r>
    </w:p>
    <w:p w14:paraId="379C3C4E" w14:textId="77777777" w:rsidR="004A4F3F" w:rsidRDefault="00000000">
      <w:pPr>
        <w:pStyle w:val="a"/>
        <w:numPr>
          <w:ilvl w:val="0"/>
          <w:numId w:val="118"/>
        </w:numPr>
        <w:rPr>
          <w:lang w:eastAsia="zh-CN"/>
        </w:rPr>
      </w:pPr>
      <w:r>
        <w:rPr>
          <w:b/>
          <w:lang w:eastAsia="zh-CN"/>
        </w:rPr>
        <w:t>选做</w:t>
      </w:r>
      <w:r>
        <w:rPr>
          <w:lang w:eastAsia="zh-CN"/>
        </w:rPr>
        <w:t>：在取得授权且完成隐私评估的前提下，进行匿名化人流统计。</w:t>
      </w:r>
    </w:p>
    <w:p w14:paraId="7FC24C95" w14:textId="77777777" w:rsidR="004A4F3F" w:rsidRDefault="00000000">
      <w:pPr>
        <w:pStyle w:val="31"/>
      </w:pPr>
      <w:bookmarkStart w:id="168" w:name="_Toc236677082"/>
      <w:r>
        <w:rPr>
          <w:rFonts w:ascii="Calibri" w:eastAsia="宋体" w:hAnsi="Calibri" w:cs="Calibri"/>
          <w:b w:val="0"/>
        </w:rPr>
        <w:t xml:space="preserve">4.9.3 </w:t>
      </w:r>
      <w:r>
        <w:rPr>
          <w:rFonts w:ascii="Calibri" w:eastAsia="宋体" w:hAnsi="Calibri" w:cs="Calibri"/>
          <w:b w:val="0"/>
        </w:rPr>
        <w:t>技术路线</w:t>
      </w:r>
      <w:bookmarkEnd w:id="168"/>
    </w:p>
    <w:p w14:paraId="5C00DE92" w14:textId="77777777" w:rsidR="004A4F3F" w:rsidRDefault="00000000">
      <w:pPr>
        <w:pStyle w:val="a"/>
        <w:numPr>
          <w:ilvl w:val="0"/>
          <w:numId w:val="119"/>
        </w:numPr>
        <w:rPr>
          <w:lang w:eastAsia="zh-CN"/>
        </w:rPr>
      </w:pPr>
      <w:r>
        <w:rPr>
          <w:lang w:eastAsia="zh-CN"/>
        </w:rPr>
        <w:t>先建立简单分类基线，再使用预训练</w:t>
      </w:r>
      <w:r>
        <w:rPr>
          <w:lang w:eastAsia="zh-CN"/>
        </w:rPr>
        <w:t>CNN</w:t>
      </w:r>
      <w:r>
        <w:rPr>
          <w:lang w:eastAsia="zh-CN"/>
        </w:rPr>
        <w:t>进行迁移学习。</w:t>
      </w:r>
    </w:p>
    <w:p w14:paraId="28677D5A" w14:textId="77777777" w:rsidR="004A4F3F" w:rsidRDefault="00000000">
      <w:pPr>
        <w:pStyle w:val="a"/>
        <w:numPr>
          <w:ilvl w:val="0"/>
          <w:numId w:val="119"/>
        </w:numPr>
        <w:rPr>
          <w:lang w:eastAsia="zh-CN"/>
        </w:rPr>
      </w:pPr>
      <w:r>
        <w:rPr>
          <w:lang w:eastAsia="zh-CN"/>
        </w:rPr>
        <w:t>在独立验证集上选择模型和阈值，最终只在测试集上评估一次。</w:t>
      </w:r>
    </w:p>
    <w:p w14:paraId="2540B845" w14:textId="77777777" w:rsidR="004A4F3F" w:rsidRDefault="00000000">
      <w:pPr>
        <w:pStyle w:val="a"/>
        <w:numPr>
          <w:ilvl w:val="0"/>
          <w:numId w:val="119"/>
        </w:numPr>
        <w:rPr>
          <w:lang w:eastAsia="zh-CN"/>
        </w:rPr>
      </w:pPr>
      <w:r>
        <w:rPr>
          <w:lang w:eastAsia="zh-CN"/>
        </w:rPr>
        <w:t>使用混淆矩阵和错误样本分析识别数据偏差。</w:t>
      </w:r>
    </w:p>
    <w:p w14:paraId="3EE9E8FD" w14:textId="77777777" w:rsidR="004A4F3F" w:rsidRDefault="00000000">
      <w:pPr>
        <w:pStyle w:val="a"/>
        <w:numPr>
          <w:ilvl w:val="0"/>
          <w:numId w:val="119"/>
        </w:numPr>
        <w:rPr>
          <w:lang w:eastAsia="zh-CN"/>
        </w:rPr>
      </w:pPr>
      <w:r>
        <w:rPr>
          <w:lang w:eastAsia="zh-CN"/>
        </w:rPr>
        <w:t>选做目标检测、场景分类或匿名化人流统计时，分别说明新增数据与评价指标。</w:t>
      </w:r>
    </w:p>
    <w:p w14:paraId="2E9BF50C" w14:textId="77777777" w:rsidR="004A4F3F" w:rsidRDefault="00000000">
      <w:pPr>
        <w:pStyle w:val="31"/>
      </w:pPr>
      <w:bookmarkStart w:id="169" w:name="_Toc236677083"/>
      <w:r>
        <w:rPr>
          <w:rFonts w:ascii="Calibri" w:eastAsia="宋体" w:hAnsi="Calibri" w:cs="Calibri"/>
          <w:b w:val="0"/>
        </w:rPr>
        <w:t xml:space="preserve">4.9.4 </w:t>
      </w:r>
      <w:r>
        <w:rPr>
          <w:rFonts w:ascii="Calibri" w:eastAsia="宋体" w:hAnsi="Calibri" w:cs="Calibri"/>
          <w:b w:val="0"/>
        </w:rPr>
        <w:t>实现步骤</w:t>
      </w:r>
      <w:bookmarkEnd w:id="169"/>
    </w:p>
    <w:p w14:paraId="30149D9C" w14:textId="77777777" w:rsidR="004A4F3F" w:rsidRDefault="00000000">
      <w:pPr>
        <w:pStyle w:val="a"/>
        <w:numPr>
          <w:ilvl w:val="0"/>
          <w:numId w:val="120"/>
        </w:numPr>
      </w:pPr>
      <w:r>
        <w:rPr>
          <w:b/>
        </w:rPr>
        <w:t>数据收集与预处理</w:t>
      </w:r>
    </w:p>
    <w:p w14:paraId="21EF31C1" w14:textId="77777777" w:rsidR="004A4F3F" w:rsidRDefault="00000000">
      <w:pPr>
        <w:pStyle w:val="a0"/>
        <w:numPr>
          <w:ilvl w:val="1"/>
          <w:numId w:val="121"/>
        </w:numPr>
        <w:rPr>
          <w:lang w:eastAsia="zh-CN"/>
        </w:rPr>
      </w:pPr>
      <w:r>
        <w:rPr>
          <w:lang w:eastAsia="zh-CN"/>
        </w:rPr>
        <w:t>收集获授权的图书封面图片，记录类别和来源。</w:t>
      </w:r>
    </w:p>
    <w:p w14:paraId="705488E9" w14:textId="77777777" w:rsidR="004A4F3F" w:rsidRDefault="00000000">
      <w:pPr>
        <w:pStyle w:val="a0"/>
        <w:numPr>
          <w:ilvl w:val="1"/>
          <w:numId w:val="121"/>
        </w:numPr>
        <w:rPr>
          <w:lang w:eastAsia="zh-CN"/>
        </w:rPr>
      </w:pPr>
      <w:r>
        <w:rPr>
          <w:lang w:eastAsia="zh-CN"/>
        </w:rPr>
        <w:t>按图书实体划分训练集、验证集和测试集，避免同一本书的近重复照片跨集合泄漏。</w:t>
      </w:r>
    </w:p>
    <w:p w14:paraId="76153DA4" w14:textId="77777777" w:rsidR="004A4F3F" w:rsidRDefault="00000000">
      <w:pPr>
        <w:pStyle w:val="a"/>
        <w:numPr>
          <w:ilvl w:val="0"/>
          <w:numId w:val="120"/>
        </w:numPr>
      </w:pPr>
      <w:r>
        <w:rPr>
          <w:b/>
        </w:rPr>
        <w:t>模型选择与训练</w:t>
      </w:r>
    </w:p>
    <w:p w14:paraId="27EAA51B" w14:textId="77777777" w:rsidR="004A4F3F" w:rsidRDefault="00000000">
      <w:pPr>
        <w:pStyle w:val="a0"/>
        <w:numPr>
          <w:ilvl w:val="1"/>
          <w:numId w:val="122"/>
        </w:numPr>
        <w:rPr>
          <w:lang w:eastAsia="zh-CN"/>
        </w:rPr>
      </w:pPr>
      <w:r>
        <w:rPr>
          <w:lang w:eastAsia="zh-CN"/>
        </w:rPr>
        <w:t>建立简单基线，再选择一种预训练模型进行微调。</w:t>
      </w:r>
    </w:p>
    <w:p w14:paraId="6FCCBF44" w14:textId="77777777" w:rsidR="004A4F3F" w:rsidRDefault="00000000">
      <w:pPr>
        <w:pStyle w:val="a0"/>
        <w:numPr>
          <w:ilvl w:val="1"/>
          <w:numId w:val="122"/>
        </w:numPr>
        <w:rPr>
          <w:lang w:eastAsia="zh-CN"/>
        </w:rPr>
      </w:pPr>
      <w:r>
        <w:rPr>
          <w:lang w:eastAsia="zh-CN"/>
        </w:rPr>
        <w:t>记录随机种子、依赖版本、训练曲线和最终模型。</w:t>
      </w:r>
    </w:p>
    <w:p w14:paraId="1CD29854" w14:textId="77777777" w:rsidR="004A4F3F" w:rsidRDefault="00000000">
      <w:pPr>
        <w:pStyle w:val="a"/>
        <w:numPr>
          <w:ilvl w:val="0"/>
          <w:numId w:val="120"/>
        </w:numPr>
      </w:pPr>
      <w:r>
        <w:rPr>
          <w:b/>
        </w:rPr>
        <w:t>评估与误差分析</w:t>
      </w:r>
    </w:p>
    <w:p w14:paraId="562A9579" w14:textId="77777777" w:rsidR="004A4F3F" w:rsidRDefault="00000000">
      <w:pPr>
        <w:pStyle w:val="a0"/>
        <w:numPr>
          <w:ilvl w:val="1"/>
          <w:numId w:val="123"/>
        </w:numPr>
        <w:rPr>
          <w:lang w:eastAsia="zh-CN"/>
        </w:rPr>
      </w:pPr>
      <w:r>
        <w:rPr>
          <w:lang w:eastAsia="zh-CN"/>
        </w:rPr>
        <w:lastRenderedPageBreak/>
        <w:t>报告准确率、宏平均</w:t>
      </w:r>
      <w:r>
        <w:rPr>
          <w:lang w:eastAsia="zh-CN"/>
        </w:rPr>
        <w:t>F1</w:t>
      </w:r>
      <w:r>
        <w:rPr>
          <w:lang w:eastAsia="zh-CN"/>
        </w:rPr>
        <w:t>和混淆矩阵。</w:t>
      </w:r>
    </w:p>
    <w:p w14:paraId="3AB51D52" w14:textId="77777777" w:rsidR="004A4F3F" w:rsidRDefault="00000000">
      <w:pPr>
        <w:pStyle w:val="a0"/>
        <w:numPr>
          <w:ilvl w:val="1"/>
          <w:numId w:val="123"/>
        </w:numPr>
        <w:rPr>
          <w:lang w:eastAsia="zh-CN"/>
        </w:rPr>
      </w:pPr>
      <w:r>
        <w:rPr>
          <w:lang w:eastAsia="zh-CN"/>
        </w:rPr>
        <w:t>分析光照、遮挡、相似封面等典型错误。</w:t>
      </w:r>
    </w:p>
    <w:p w14:paraId="5132AEE0" w14:textId="77777777" w:rsidR="004A4F3F" w:rsidRDefault="00000000">
      <w:pPr>
        <w:pStyle w:val="a"/>
        <w:numPr>
          <w:ilvl w:val="0"/>
          <w:numId w:val="120"/>
        </w:numPr>
      </w:pPr>
      <w:r>
        <w:rPr>
          <w:b/>
        </w:rPr>
        <w:t>应用程序开发</w:t>
      </w:r>
    </w:p>
    <w:p w14:paraId="206BAA48" w14:textId="77777777" w:rsidR="004A4F3F" w:rsidRDefault="00000000">
      <w:pPr>
        <w:pStyle w:val="a0"/>
        <w:numPr>
          <w:ilvl w:val="1"/>
          <w:numId w:val="124"/>
        </w:numPr>
      </w:pPr>
      <w:r>
        <w:t>使用</w:t>
      </w:r>
      <w:r>
        <w:t>Flask</w:t>
      </w:r>
      <w:r>
        <w:t>或</w:t>
      </w:r>
      <w:r>
        <w:t>Django</w:t>
      </w:r>
      <w:r>
        <w:t>搭建后端</w:t>
      </w:r>
      <w:r>
        <w:t>API</w:t>
      </w:r>
      <w:r>
        <w:t>。</w:t>
      </w:r>
    </w:p>
    <w:p w14:paraId="5D705D01" w14:textId="77777777" w:rsidR="004A4F3F" w:rsidRDefault="00000000">
      <w:pPr>
        <w:pStyle w:val="a0"/>
        <w:numPr>
          <w:ilvl w:val="1"/>
          <w:numId w:val="124"/>
        </w:numPr>
        <w:rPr>
          <w:lang w:eastAsia="zh-CN"/>
        </w:rPr>
      </w:pPr>
      <w:r>
        <w:rPr>
          <w:lang w:eastAsia="zh-CN"/>
        </w:rPr>
        <w:t>开发一个简单的前端界面，可以是网页应用或移动应用。</w:t>
      </w:r>
    </w:p>
    <w:p w14:paraId="3AACC8D4" w14:textId="77777777" w:rsidR="004A4F3F" w:rsidRDefault="00000000">
      <w:pPr>
        <w:pStyle w:val="a"/>
        <w:numPr>
          <w:ilvl w:val="0"/>
          <w:numId w:val="120"/>
        </w:numPr>
      </w:pPr>
      <w:r>
        <w:rPr>
          <w:b/>
        </w:rPr>
        <w:t>系统测试</w:t>
      </w:r>
    </w:p>
    <w:p w14:paraId="11A14236" w14:textId="77777777" w:rsidR="004A4F3F" w:rsidRDefault="00000000">
      <w:pPr>
        <w:pStyle w:val="a0"/>
        <w:numPr>
          <w:ilvl w:val="1"/>
          <w:numId w:val="125"/>
        </w:numPr>
        <w:rPr>
          <w:lang w:eastAsia="zh-CN"/>
        </w:rPr>
      </w:pPr>
      <w:r>
        <w:rPr>
          <w:lang w:eastAsia="zh-CN"/>
        </w:rPr>
        <w:t>测试未知类别、低置信度输入和异常图片。</w:t>
      </w:r>
    </w:p>
    <w:p w14:paraId="7275D93F" w14:textId="77777777" w:rsidR="004A4F3F" w:rsidRDefault="00000000">
      <w:pPr>
        <w:pStyle w:val="a0"/>
        <w:numPr>
          <w:ilvl w:val="1"/>
          <w:numId w:val="125"/>
        </w:numPr>
        <w:rPr>
          <w:lang w:eastAsia="zh-CN"/>
        </w:rPr>
      </w:pPr>
      <w:r>
        <w:rPr>
          <w:lang w:eastAsia="zh-CN"/>
        </w:rPr>
        <w:t>说明系统限制、隐私措施和人工复核方式。</w:t>
      </w:r>
    </w:p>
    <w:p w14:paraId="2E1C389A" w14:textId="77777777" w:rsidR="004A4F3F" w:rsidRDefault="00000000">
      <w:pPr>
        <w:pStyle w:val="31"/>
      </w:pPr>
      <w:bookmarkStart w:id="170" w:name="_Toc236677084"/>
      <w:r>
        <w:rPr>
          <w:rFonts w:ascii="Calibri" w:eastAsia="宋体" w:hAnsi="Calibri" w:cs="Calibri"/>
          <w:b w:val="0"/>
        </w:rPr>
        <w:t xml:space="preserve">4.9.5 </w:t>
      </w:r>
      <w:r>
        <w:rPr>
          <w:rFonts w:ascii="Calibri" w:eastAsia="宋体" w:hAnsi="Calibri" w:cs="Calibri"/>
          <w:b w:val="0"/>
        </w:rPr>
        <w:t>推荐资源</w:t>
      </w:r>
      <w:bookmarkEnd w:id="170"/>
    </w:p>
    <w:p w14:paraId="0BB44962" w14:textId="77777777" w:rsidR="004A4F3F" w:rsidRDefault="00000000">
      <w:pPr>
        <w:pStyle w:val="a"/>
        <w:numPr>
          <w:ilvl w:val="0"/>
          <w:numId w:val="126"/>
        </w:numPr>
      </w:pPr>
      <w:r>
        <w:t>数据集：</w:t>
      </w:r>
    </w:p>
    <w:p w14:paraId="1E6FFB7C" w14:textId="248AFE56" w:rsidR="004A4F3F" w:rsidRDefault="00000000">
      <w:pPr>
        <w:pStyle w:val="a0"/>
        <w:numPr>
          <w:ilvl w:val="1"/>
          <w:numId w:val="127"/>
        </w:numPr>
      </w:pPr>
      <w:hyperlink r:id="rId8">
        <w:r>
          <w:rPr>
            <w:color w:val="2E74B5"/>
            <w:u w:val="single"/>
          </w:rPr>
          <w:t>Open Library Covers Dataset</w:t>
        </w:r>
      </w:hyperlink>
      <w:r>
        <w:t>（图书封面）</w:t>
      </w:r>
    </w:p>
    <w:p w14:paraId="490F9771" w14:textId="158F54C5" w:rsidR="004A4F3F" w:rsidRDefault="00000000">
      <w:pPr>
        <w:pStyle w:val="a0"/>
        <w:numPr>
          <w:ilvl w:val="1"/>
          <w:numId w:val="127"/>
        </w:numPr>
      </w:pPr>
      <w:hyperlink r:id="rId9">
        <w:r>
          <w:rPr>
            <w:color w:val="2E74B5"/>
            <w:u w:val="single"/>
          </w:rPr>
          <w:t>COCO Dataset</w:t>
        </w:r>
      </w:hyperlink>
      <w:r>
        <w:t>（通用目标检测和分割）</w:t>
      </w:r>
    </w:p>
    <w:p w14:paraId="7631AA41" w14:textId="77777777" w:rsidR="004A4F3F" w:rsidRDefault="00000000">
      <w:pPr>
        <w:pStyle w:val="a"/>
        <w:numPr>
          <w:ilvl w:val="0"/>
          <w:numId w:val="126"/>
        </w:numPr>
      </w:pPr>
      <w:r>
        <w:t>预训练模型：</w:t>
      </w:r>
    </w:p>
    <w:p w14:paraId="6A5D8881" w14:textId="2A791FE0" w:rsidR="004A4F3F" w:rsidRDefault="00000000">
      <w:pPr>
        <w:pStyle w:val="a0"/>
        <w:numPr>
          <w:ilvl w:val="1"/>
          <w:numId w:val="128"/>
        </w:numPr>
      </w:pPr>
      <w:hyperlink r:id="rId10">
        <w:r>
          <w:rPr>
            <w:color w:val="2E74B5"/>
            <w:u w:val="single"/>
          </w:rPr>
          <w:t>TensorFlow Model Garden</w:t>
        </w:r>
      </w:hyperlink>
    </w:p>
    <w:p w14:paraId="214AB7AC" w14:textId="44BC268F" w:rsidR="004A4F3F" w:rsidRDefault="00000000">
      <w:pPr>
        <w:pStyle w:val="a0"/>
        <w:numPr>
          <w:ilvl w:val="1"/>
          <w:numId w:val="128"/>
        </w:numPr>
      </w:pPr>
      <w:hyperlink r:id="rId11">
        <w:r>
          <w:rPr>
            <w:color w:val="2E74B5"/>
            <w:u w:val="single"/>
          </w:rPr>
          <w:t>PyTorch Model Zoo</w:t>
        </w:r>
      </w:hyperlink>
    </w:p>
    <w:p w14:paraId="4A751029" w14:textId="77777777" w:rsidR="004A4F3F" w:rsidRDefault="00000000">
      <w:pPr>
        <w:pStyle w:val="a"/>
        <w:numPr>
          <w:ilvl w:val="0"/>
          <w:numId w:val="126"/>
        </w:numPr>
      </w:pPr>
      <w:r>
        <w:t>开发工具：</w:t>
      </w:r>
    </w:p>
    <w:p w14:paraId="07F9C419" w14:textId="45726941" w:rsidR="004A4F3F" w:rsidRDefault="00000000">
      <w:pPr>
        <w:pStyle w:val="a0"/>
        <w:numPr>
          <w:ilvl w:val="1"/>
          <w:numId w:val="129"/>
        </w:numPr>
      </w:pPr>
      <w:hyperlink r:id="rId12">
        <w:r>
          <w:rPr>
            <w:color w:val="2E74B5"/>
            <w:u w:val="single"/>
          </w:rPr>
          <w:t>Google Colab</w:t>
        </w:r>
      </w:hyperlink>
      <w:r>
        <w:t>（免费</w:t>
      </w:r>
      <w:r>
        <w:t>GPU</w:t>
      </w:r>
      <w:r>
        <w:t>资源）</w:t>
      </w:r>
    </w:p>
    <w:p w14:paraId="13E4A656" w14:textId="23ABD90B" w:rsidR="004A4F3F" w:rsidRDefault="00000000">
      <w:pPr>
        <w:pStyle w:val="a0"/>
        <w:numPr>
          <w:ilvl w:val="1"/>
          <w:numId w:val="129"/>
        </w:numPr>
      </w:pPr>
      <w:hyperlink r:id="rId13">
        <w:r>
          <w:rPr>
            <w:color w:val="2E74B5"/>
            <w:u w:val="single"/>
          </w:rPr>
          <w:t>Flask</w:t>
        </w:r>
      </w:hyperlink>
      <w:r>
        <w:t>（轻量级</w:t>
      </w:r>
      <w:r>
        <w:t>Web</w:t>
      </w:r>
      <w:r>
        <w:t>框架）</w:t>
      </w:r>
    </w:p>
    <w:p w14:paraId="45CDEE02" w14:textId="77777777" w:rsidR="004A4F3F" w:rsidRDefault="00000000">
      <w:pPr>
        <w:pStyle w:val="a"/>
        <w:numPr>
          <w:ilvl w:val="0"/>
          <w:numId w:val="126"/>
        </w:numPr>
      </w:pPr>
      <w:r>
        <w:t>学习资源：</w:t>
      </w:r>
    </w:p>
    <w:p w14:paraId="0830A87C" w14:textId="5C50FFBA" w:rsidR="004A4F3F" w:rsidRDefault="00000000">
      <w:pPr>
        <w:pStyle w:val="a0"/>
        <w:numPr>
          <w:ilvl w:val="1"/>
          <w:numId w:val="130"/>
        </w:numPr>
      </w:pPr>
      <w:hyperlink r:id="rId14">
        <w:r>
          <w:rPr>
            <w:color w:val="2E74B5"/>
            <w:u w:val="single"/>
          </w:rPr>
          <w:t>Coursera - Convolutional Neural Networks</w:t>
        </w:r>
      </w:hyperlink>
    </w:p>
    <w:p w14:paraId="4DBC43C9" w14:textId="0E472DAA" w:rsidR="004A4F3F" w:rsidRDefault="00000000">
      <w:pPr>
        <w:pStyle w:val="a0"/>
        <w:numPr>
          <w:ilvl w:val="1"/>
          <w:numId w:val="130"/>
        </w:numPr>
      </w:pPr>
      <w:hyperlink r:id="rId15">
        <w:r>
          <w:rPr>
            <w:color w:val="2E74B5"/>
            <w:u w:val="single"/>
          </w:rPr>
          <w:t>Fast.ai - Practical Deep Learning for Coders</w:t>
        </w:r>
      </w:hyperlink>
    </w:p>
    <w:p w14:paraId="4A814C56" w14:textId="77777777" w:rsidR="004A4F3F" w:rsidRDefault="00000000">
      <w:pPr>
        <w:pStyle w:val="31"/>
      </w:pPr>
      <w:bookmarkStart w:id="171" w:name="_Toc236677085"/>
      <w:r>
        <w:rPr>
          <w:rFonts w:ascii="Calibri" w:eastAsia="宋体" w:hAnsi="Calibri" w:cs="Calibri"/>
          <w:b w:val="0"/>
        </w:rPr>
        <w:t xml:space="preserve">4.9.6 </w:t>
      </w:r>
      <w:r>
        <w:rPr>
          <w:rFonts w:ascii="Calibri" w:eastAsia="宋体" w:hAnsi="Calibri" w:cs="Calibri"/>
          <w:b w:val="0"/>
        </w:rPr>
        <w:t>评估标准</w:t>
      </w:r>
      <w:bookmarkEnd w:id="171"/>
    </w:p>
    <w:p w14:paraId="5D5A62AC" w14:textId="77777777" w:rsidR="004A4F3F" w:rsidRDefault="00000000">
      <w:pPr>
        <w:pStyle w:val="a"/>
        <w:numPr>
          <w:ilvl w:val="0"/>
          <w:numId w:val="131"/>
        </w:numPr>
        <w:rPr>
          <w:lang w:eastAsia="zh-CN"/>
        </w:rPr>
      </w:pPr>
      <w:r>
        <w:rPr>
          <w:lang w:eastAsia="zh-CN"/>
        </w:rPr>
        <w:t>数据与实验规范（</w:t>
      </w:r>
      <w:r>
        <w:rPr>
          <w:lang w:eastAsia="zh-CN"/>
        </w:rPr>
        <w:t>30%</w:t>
      </w:r>
      <w:r>
        <w:rPr>
          <w:lang w:eastAsia="zh-CN"/>
        </w:rPr>
        <w:t>）：来源、授权、划分方式和防泄漏措施。</w:t>
      </w:r>
    </w:p>
    <w:p w14:paraId="6F883BBF" w14:textId="77777777" w:rsidR="004A4F3F" w:rsidRDefault="00000000">
      <w:pPr>
        <w:pStyle w:val="a"/>
        <w:numPr>
          <w:ilvl w:val="0"/>
          <w:numId w:val="131"/>
        </w:numPr>
        <w:rPr>
          <w:lang w:eastAsia="zh-CN"/>
        </w:rPr>
      </w:pPr>
      <w:r>
        <w:rPr>
          <w:lang w:eastAsia="zh-CN"/>
        </w:rPr>
        <w:t>技术实现（</w:t>
      </w:r>
      <w:r>
        <w:rPr>
          <w:lang w:eastAsia="zh-CN"/>
        </w:rPr>
        <w:t>30%</w:t>
      </w:r>
      <w:r>
        <w:rPr>
          <w:lang w:eastAsia="zh-CN"/>
        </w:rPr>
        <w:t>）：代码质量、基线、训练流程和可复现性。</w:t>
      </w:r>
    </w:p>
    <w:p w14:paraId="5868F15E" w14:textId="77777777" w:rsidR="004A4F3F" w:rsidRDefault="00000000">
      <w:pPr>
        <w:pStyle w:val="a"/>
        <w:numPr>
          <w:ilvl w:val="0"/>
          <w:numId w:val="131"/>
        </w:numPr>
        <w:rPr>
          <w:lang w:eastAsia="zh-CN"/>
        </w:rPr>
      </w:pPr>
      <w:r>
        <w:rPr>
          <w:lang w:eastAsia="zh-CN"/>
        </w:rPr>
        <w:t>模型评估（</w:t>
      </w:r>
      <w:r>
        <w:rPr>
          <w:lang w:eastAsia="zh-CN"/>
        </w:rPr>
        <w:t>25%</w:t>
      </w:r>
      <w:r>
        <w:rPr>
          <w:lang w:eastAsia="zh-CN"/>
        </w:rPr>
        <w:t>）：指标选择、独立测试和错误分析。</w:t>
      </w:r>
    </w:p>
    <w:p w14:paraId="4D007B0A" w14:textId="77777777" w:rsidR="004A4F3F" w:rsidRDefault="00000000">
      <w:pPr>
        <w:pStyle w:val="a"/>
        <w:numPr>
          <w:ilvl w:val="0"/>
          <w:numId w:val="131"/>
        </w:numPr>
        <w:rPr>
          <w:lang w:eastAsia="zh-CN"/>
        </w:rPr>
      </w:pPr>
      <w:r>
        <w:rPr>
          <w:lang w:eastAsia="zh-CN"/>
        </w:rPr>
        <w:t>文档、展示与责任设计（</w:t>
      </w:r>
      <w:r>
        <w:rPr>
          <w:lang w:eastAsia="zh-CN"/>
        </w:rPr>
        <w:t>15%</w:t>
      </w:r>
      <w:r>
        <w:rPr>
          <w:lang w:eastAsia="zh-CN"/>
        </w:rPr>
        <w:t>）：限制说明、隐私措施和最终展示。</w:t>
      </w:r>
    </w:p>
    <w:p w14:paraId="267D0AF2" w14:textId="77777777" w:rsidR="004A4F3F" w:rsidRDefault="00000000">
      <w:pPr>
        <w:pStyle w:val="31"/>
      </w:pPr>
      <w:bookmarkStart w:id="172" w:name="_Toc236677086"/>
      <w:r>
        <w:rPr>
          <w:rFonts w:ascii="Calibri" w:eastAsia="宋体" w:hAnsi="Calibri" w:cs="Calibri"/>
          <w:b w:val="0"/>
        </w:rPr>
        <w:t xml:space="preserve">4.9.7 </w:t>
      </w:r>
      <w:r>
        <w:rPr>
          <w:rFonts w:ascii="Calibri" w:eastAsia="宋体" w:hAnsi="Calibri" w:cs="Calibri"/>
          <w:b w:val="0"/>
        </w:rPr>
        <w:t>扩展思考</w:t>
      </w:r>
      <w:bookmarkEnd w:id="172"/>
    </w:p>
    <w:p w14:paraId="2619B75D" w14:textId="77777777" w:rsidR="004A4F3F" w:rsidRDefault="00000000">
      <w:pPr>
        <w:pStyle w:val="a"/>
        <w:numPr>
          <w:ilvl w:val="0"/>
          <w:numId w:val="132"/>
        </w:numPr>
        <w:rPr>
          <w:lang w:eastAsia="zh-CN"/>
        </w:rPr>
      </w:pPr>
      <w:r>
        <w:rPr>
          <w:lang w:eastAsia="zh-CN"/>
        </w:rPr>
        <w:t>如何确保系统在识别图书时保护用户隐私？</w:t>
      </w:r>
    </w:p>
    <w:p w14:paraId="439C2F45" w14:textId="77777777" w:rsidR="004A4F3F" w:rsidRDefault="00000000">
      <w:pPr>
        <w:pStyle w:val="a"/>
        <w:numPr>
          <w:ilvl w:val="0"/>
          <w:numId w:val="132"/>
        </w:numPr>
        <w:rPr>
          <w:lang w:eastAsia="zh-CN"/>
        </w:rPr>
      </w:pPr>
      <w:r>
        <w:rPr>
          <w:lang w:eastAsia="zh-CN"/>
        </w:rPr>
        <w:t>这个系统如何适应不同规模的图书馆？</w:t>
      </w:r>
    </w:p>
    <w:p w14:paraId="59CE44A7" w14:textId="77777777" w:rsidR="004A4F3F" w:rsidRDefault="00000000">
      <w:pPr>
        <w:pStyle w:val="a"/>
        <w:numPr>
          <w:ilvl w:val="0"/>
          <w:numId w:val="132"/>
        </w:numPr>
        <w:rPr>
          <w:lang w:eastAsia="zh-CN"/>
        </w:rPr>
      </w:pPr>
      <w:r>
        <w:rPr>
          <w:lang w:eastAsia="zh-CN"/>
        </w:rPr>
        <w:t>除了视觉技术，还可以集成哪些其他技术来增强系统功能？</w:t>
      </w:r>
    </w:p>
    <w:p w14:paraId="592CABA9" w14:textId="77777777" w:rsidR="004A4F3F" w:rsidRDefault="00000000">
      <w:pPr>
        <w:rPr>
          <w:lang w:eastAsia="zh-CN"/>
        </w:rPr>
      </w:pPr>
      <w:r>
        <w:rPr>
          <w:lang w:eastAsia="zh-CN"/>
        </w:rPr>
        <w:lastRenderedPageBreak/>
        <w:t>建议组队完成必做功能并进行展示。只有在核心流程可复现、测试集保持独立的前提下，再增加选做模块。</w:t>
      </w:r>
    </w:p>
    <w:p w14:paraId="21C248F0" w14:textId="77777777" w:rsidR="004A4F3F" w:rsidRDefault="00000000">
      <w:pPr>
        <w:pStyle w:val="21"/>
        <w:rPr>
          <w:lang w:eastAsia="zh-CN"/>
        </w:rPr>
      </w:pPr>
      <w:bookmarkStart w:id="173" w:name="_Toc236677087"/>
      <w:r>
        <w:rPr>
          <w:rFonts w:ascii="Calibri" w:eastAsia="宋体" w:hAnsi="Calibri" w:cs="Calibri"/>
          <w:b w:val="0"/>
          <w:lang w:eastAsia="zh-CN"/>
        </w:rPr>
        <w:t xml:space="preserve">4.10 </w:t>
      </w:r>
      <w:r>
        <w:rPr>
          <w:rFonts w:ascii="Calibri" w:eastAsia="宋体" w:hAnsi="Calibri" w:cs="Calibri"/>
          <w:b w:val="0"/>
          <w:lang w:eastAsia="zh-CN"/>
        </w:rPr>
        <w:t>本章小结</w:t>
      </w:r>
      <w:bookmarkEnd w:id="173"/>
    </w:p>
    <w:p w14:paraId="3574F129" w14:textId="77777777" w:rsidR="004A4F3F" w:rsidRDefault="00000000">
      <w:pPr>
        <w:rPr>
          <w:lang w:eastAsia="zh-CN"/>
        </w:rPr>
      </w:pPr>
      <w:r>
        <w:rPr>
          <w:lang w:eastAsia="zh-CN"/>
        </w:rPr>
        <w:t>本章介绍了卷积、池化和分类头的基本作用，并通过</w:t>
      </w:r>
      <w:r>
        <w:rPr>
          <w:lang w:eastAsia="zh-CN"/>
        </w:rPr>
        <w:t>MNIST</w:t>
      </w:r>
      <w:r>
        <w:rPr>
          <w:lang w:eastAsia="zh-CN"/>
        </w:rPr>
        <w:t>案例演示了</w:t>
      </w:r>
      <w:r>
        <w:rPr>
          <w:lang w:eastAsia="zh-CN"/>
        </w:rPr>
        <w:t>CNN</w:t>
      </w:r>
      <w:r>
        <w:rPr>
          <w:lang w:eastAsia="zh-CN"/>
        </w:rPr>
        <w:t>的训练与独立测试。卷积网络利用局部连接和参数共享处理图像空间结构，但其性能仍取决于数据代表性、规范评估和部署约束。下一章将转向序列数据，讨论循环神经网络及其在自然语言处理中的应用。</w:t>
      </w:r>
    </w:p>
    <w:p w14:paraId="625480CB" w14:textId="77777777" w:rsidR="004A4F3F" w:rsidRDefault="00000000">
      <w:pPr>
        <w:pStyle w:val="1"/>
        <w:rPr>
          <w:lang w:eastAsia="zh-CN"/>
        </w:rPr>
      </w:pPr>
      <w:bookmarkStart w:id="174" w:name="_Toc236677088"/>
      <w:r>
        <w:rPr>
          <w:rFonts w:ascii="Calibri" w:eastAsia="宋体" w:hAnsi="Calibri" w:cs="Calibri"/>
          <w:b w:val="0"/>
          <w:lang w:eastAsia="zh-CN"/>
        </w:rPr>
        <w:lastRenderedPageBreak/>
        <w:t>第五章　循环神经网络与自然语言处理</w:t>
      </w:r>
      <w:bookmarkEnd w:id="174"/>
    </w:p>
    <w:p w14:paraId="5EDDCFD9" w14:textId="77777777" w:rsidR="004A4F3F" w:rsidRDefault="00000000">
      <w:pPr>
        <w:pStyle w:val="21"/>
        <w:rPr>
          <w:lang w:eastAsia="zh-CN"/>
        </w:rPr>
      </w:pPr>
      <w:bookmarkStart w:id="175" w:name="_Toc236677089"/>
      <w:r>
        <w:rPr>
          <w:rFonts w:ascii="Calibri" w:eastAsia="宋体" w:hAnsi="Calibri" w:cs="Calibri"/>
          <w:b w:val="0"/>
          <w:lang w:eastAsia="zh-CN"/>
        </w:rPr>
        <w:t xml:space="preserve">5.1 </w:t>
      </w:r>
      <w:r>
        <w:rPr>
          <w:rFonts w:ascii="Calibri" w:eastAsia="宋体" w:hAnsi="Calibri" w:cs="Calibri"/>
          <w:b w:val="0"/>
          <w:lang w:eastAsia="zh-CN"/>
        </w:rPr>
        <w:t>引言：让机器理解人类语言</w:t>
      </w:r>
      <w:bookmarkEnd w:id="175"/>
    </w:p>
    <w:p w14:paraId="7E7BAB71" w14:textId="77777777" w:rsidR="004A4F3F" w:rsidRDefault="00000000">
      <w:pPr>
        <w:rPr>
          <w:lang w:eastAsia="zh-CN"/>
        </w:rPr>
      </w:pPr>
      <w:r>
        <w:rPr>
          <w:lang w:eastAsia="zh-CN"/>
        </w:rPr>
        <w:t>想象一下，如果你的电脑能够理解你说的每一句话，甚至能与你进行自然对话，那会是什么样的体验？这正是自然语言处理（</w:t>
      </w:r>
      <w:r>
        <w:rPr>
          <w:lang w:eastAsia="zh-CN"/>
        </w:rPr>
        <w:t>NLP</w:t>
      </w:r>
      <w:r>
        <w:rPr>
          <w:lang w:eastAsia="zh-CN"/>
        </w:rPr>
        <w:t>）和循环神经网络（</w:t>
      </w:r>
      <w:r>
        <w:rPr>
          <w:lang w:eastAsia="zh-CN"/>
        </w:rPr>
        <w:t>RNN</w:t>
      </w:r>
      <w:r>
        <w:rPr>
          <w:lang w:eastAsia="zh-CN"/>
        </w:rPr>
        <w:t>）所致力于实现的目标。</w:t>
      </w:r>
    </w:p>
    <w:p w14:paraId="696D18AA" w14:textId="77777777" w:rsidR="004A4F3F" w:rsidRDefault="00000000">
      <w:pPr>
        <w:pStyle w:val="BookQuote"/>
        <w:pBdr>
          <w:left w:val="single" w:sz="12" w:space="8" w:color="2E74B5"/>
        </w:pBdr>
        <w:rPr>
          <w:lang w:eastAsia="zh-CN"/>
        </w:rPr>
      </w:pPr>
      <w:r>
        <w:rPr>
          <w:b/>
          <w:lang w:eastAsia="zh-CN"/>
        </w:rPr>
        <w:t>历史小知识</w:t>
      </w:r>
      <w:r>
        <w:rPr>
          <w:lang w:eastAsia="zh-CN"/>
        </w:rPr>
        <w:t>：</w:t>
      </w:r>
      <w:r>
        <w:rPr>
          <w:lang w:eastAsia="zh-CN"/>
        </w:rPr>
        <w:t xml:space="preserve"> </w:t>
      </w:r>
      <w:r>
        <w:rPr>
          <w:lang w:eastAsia="zh-CN"/>
        </w:rPr>
        <w:t>人类尝试让机器理解语言的努力可以追溯到</w:t>
      </w:r>
      <w:r>
        <w:rPr>
          <w:lang w:eastAsia="zh-CN"/>
        </w:rPr>
        <w:t>1950</w:t>
      </w:r>
      <w:r>
        <w:rPr>
          <w:lang w:eastAsia="zh-CN"/>
        </w:rPr>
        <w:t>年代。著名的图灵测试就是以机器能否与人类进行自然对话为标准来判断机器智能的。</w:t>
      </w:r>
    </w:p>
    <w:p w14:paraId="19583376" w14:textId="77777777" w:rsidR="004A4F3F" w:rsidRDefault="00000000">
      <w:pPr>
        <w:pStyle w:val="31"/>
        <w:rPr>
          <w:lang w:eastAsia="zh-CN"/>
        </w:rPr>
      </w:pPr>
      <w:bookmarkStart w:id="176" w:name="_Toc236677090"/>
      <w:r>
        <w:rPr>
          <w:rFonts w:ascii="Calibri" w:eastAsia="宋体" w:hAnsi="Calibri" w:cs="Calibri"/>
          <w:b w:val="0"/>
          <w:lang w:eastAsia="zh-CN"/>
        </w:rPr>
        <w:t xml:space="preserve">5.1.1 </w:t>
      </w:r>
      <w:r>
        <w:rPr>
          <w:rFonts w:ascii="Calibri" w:eastAsia="宋体" w:hAnsi="Calibri" w:cs="Calibri"/>
          <w:b w:val="0"/>
          <w:lang w:eastAsia="zh-CN"/>
        </w:rPr>
        <w:t>为什么学习</w:t>
      </w:r>
      <w:r>
        <w:rPr>
          <w:rFonts w:ascii="Calibri" w:eastAsia="宋体" w:hAnsi="Calibri" w:cs="Calibri"/>
          <w:b w:val="0"/>
          <w:lang w:eastAsia="zh-CN"/>
        </w:rPr>
        <w:t>RNN</w:t>
      </w:r>
      <w:r>
        <w:rPr>
          <w:rFonts w:ascii="Calibri" w:eastAsia="宋体" w:hAnsi="Calibri" w:cs="Calibri"/>
          <w:b w:val="0"/>
          <w:lang w:eastAsia="zh-CN"/>
        </w:rPr>
        <w:t>？</w:t>
      </w:r>
      <w:bookmarkEnd w:id="176"/>
    </w:p>
    <w:p w14:paraId="67BAF973" w14:textId="77777777" w:rsidR="004A4F3F" w:rsidRDefault="00000000">
      <w:pPr>
        <w:rPr>
          <w:lang w:eastAsia="zh-CN"/>
        </w:rPr>
      </w:pPr>
      <w:r>
        <w:rPr>
          <w:lang w:eastAsia="zh-CN"/>
        </w:rPr>
        <w:t>在之前的章节中，我们学习了卷积神经网络（</w:t>
      </w:r>
      <w:r>
        <w:rPr>
          <w:lang w:eastAsia="zh-CN"/>
        </w:rPr>
        <w:t>CNN</w:t>
      </w:r>
      <w:r>
        <w:rPr>
          <w:lang w:eastAsia="zh-CN"/>
        </w:rPr>
        <w:t>），它擅长提取局部模式。序列数据还要求模型表达元素之间的顺序和上下文；</w:t>
      </w:r>
      <w:r>
        <w:rPr>
          <w:lang w:eastAsia="zh-CN"/>
        </w:rPr>
        <w:t>RNN</w:t>
      </w:r>
      <w:r>
        <w:rPr>
          <w:lang w:eastAsia="zh-CN"/>
        </w:rPr>
        <w:t>是解决这类问题的经典结构之一，</w:t>
      </w:r>
      <w:r>
        <w:rPr>
          <w:lang w:eastAsia="zh-CN"/>
        </w:rPr>
        <w:t>CNN</w:t>
      </w:r>
      <w:r>
        <w:rPr>
          <w:lang w:eastAsia="zh-CN"/>
        </w:rPr>
        <w:t>和</w:t>
      </w:r>
      <w:r>
        <w:rPr>
          <w:lang w:eastAsia="zh-CN"/>
        </w:rPr>
        <w:t>Transformer</w:t>
      </w:r>
      <w:r>
        <w:rPr>
          <w:lang w:eastAsia="zh-CN"/>
        </w:rPr>
        <w:t>也可以用于序列建模。</w:t>
      </w:r>
    </w:p>
    <w:p w14:paraId="0B00AAD7" w14:textId="77777777" w:rsidR="004A4F3F" w:rsidRDefault="00000000">
      <w:pPr>
        <w:rPr>
          <w:lang w:eastAsia="zh-CN"/>
        </w:rPr>
      </w:pPr>
      <w:r>
        <w:rPr>
          <w:lang w:eastAsia="zh-CN"/>
        </w:rPr>
        <w:t>语言是有时序性的。例如，理解</w:t>
      </w:r>
      <w:r>
        <w:rPr>
          <w:lang w:eastAsia="zh-CN"/>
        </w:rPr>
        <w:t>"</w:t>
      </w:r>
      <w:r>
        <w:rPr>
          <w:lang w:eastAsia="zh-CN"/>
        </w:rPr>
        <w:t>我喜欢深度学习</w:t>
      </w:r>
      <w:r>
        <w:rPr>
          <w:lang w:eastAsia="zh-CN"/>
        </w:rPr>
        <w:t>"</w:t>
      </w:r>
      <w:r>
        <w:rPr>
          <w:lang w:eastAsia="zh-CN"/>
        </w:rPr>
        <w:t>这句话，不仅需要理解每个词的含义，还需要按照正确的顺序处理这些词。这就是</w:t>
      </w:r>
      <w:r>
        <w:rPr>
          <w:lang w:eastAsia="zh-CN"/>
        </w:rPr>
        <w:t>RNN</w:t>
      </w:r>
      <w:r>
        <w:rPr>
          <w:lang w:eastAsia="zh-CN"/>
        </w:rPr>
        <w:t>发挥作用的地方。</w:t>
      </w:r>
    </w:p>
    <w:p w14:paraId="33A6A976" w14:textId="77777777" w:rsidR="004A4F3F" w:rsidRDefault="00000000">
      <w:pPr>
        <w:pStyle w:val="31"/>
        <w:rPr>
          <w:lang w:eastAsia="zh-CN"/>
        </w:rPr>
      </w:pPr>
      <w:bookmarkStart w:id="177" w:name="_Toc236677091"/>
      <w:r>
        <w:rPr>
          <w:rFonts w:ascii="Calibri" w:eastAsia="宋体" w:hAnsi="Calibri" w:cs="Calibri"/>
          <w:b w:val="0"/>
          <w:lang w:eastAsia="zh-CN"/>
        </w:rPr>
        <w:t>5.1.2 RNN</w:t>
      </w:r>
      <w:r>
        <w:rPr>
          <w:rFonts w:ascii="Calibri" w:eastAsia="宋体" w:hAnsi="Calibri" w:cs="Calibri"/>
          <w:b w:val="0"/>
          <w:lang w:eastAsia="zh-CN"/>
        </w:rPr>
        <w:t>的基本原理</w:t>
      </w:r>
      <w:bookmarkEnd w:id="177"/>
    </w:p>
    <w:p w14:paraId="1BBFE5EB" w14:textId="77777777" w:rsidR="004A4F3F" w:rsidRDefault="00000000">
      <w:pPr>
        <w:rPr>
          <w:lang w:eastAsia="zh-CN"/>
        </w:rPr>
      </w:pPr>
      <w:r>
        <w:rPr>
          <w:lang w:eastAsia="zh-CN"/>
        </w:rPr>
        <w:t>RNN</w:t>
      </w:r>
      <w:r>
        <w:rPr>
          <w:lang w:eastAsia="zh-CN"/>
        </w:rPr>
        <w:t>的核心思想是：使用同一组参数来处理序列中的每个元素，同时保留之前处理的信息。这就像人类阅读文本时，会根据之前读到的内容来理解当前的词语。</w:t>
      </w:r>
    </w:p>
    <w:p w14:paraId="2BE417E1" w14:textId="77777777" w:rsidR="004A4F3F" w:rsidRDefault="00000000">
      <w:pPr>
        <w:pStyle w:val="BookCode"/>
        <w:pBdr>
          <w:left w:val="single" w:sz="6" w:space="8" w:color="98A2B3"/>
        </w:pBdr>
      </w:pPr>
      <w:r>
        <w:t>import tensorflow as tf</w:t>
      </w:r>
      <w:r>
        <w:br/>
      </w:r>
      <w:r>
        <w:br/>
        <w:t xml:space="preserve"># </w:t>
      </w:r>
      <w:r>
        <w:t>一个简单的</w:t>
      </w:r>
      <w:r>
        <w:t>RNN</w:t>
      </w:r>
      <w:r>
        <w:t>层</w:t>
      </w:r>
      <w:r>
        <w:br/>
        <w:t>rnn_layer = tf.keras.layers.SimpleRNN(64)</w:t>
      </w:r>
      <w:r>
        <w:br/>
      </w:r>
      <w:r>
        <w:br/>
        <w:t xml:space="preserve"># </w:t>
      </w:r>
      <w:r>
        <w:t>假设我们有一个单词序列，每个单词用</w:t>
      </w:r>
      <w:r>
        <w:t>100</w:t>
      </w:r>
      <w:r>
        <w:t>维的向量表示</w:t>
      </w:r>
      <w:r>
        <w:br/>
        <w:t xml:space="preserve">input_sequence = tf.random.normal((32, 10, 100))  # </w:t>
      </w:r>
      <w:r>
        <w:t>批量大小为</w:t>
      </w:r>
      <w:r>
        <w:t>32</w:t>
      </w:r>
      <w:r>
        <w:t>，序列长度为</w:t>
      </w:r>
      <w:r>
        <w:t>10</w:t>
      </w:r>
      <w:r>
        <w:br/>
      </w:r>
      <w:r>
        <w:br/>
        <w:t>output_sequence = rnn_layer(input_sequence)</w:t>
      </w:r>
      <w:r>
        <w:br/>
        <w:t xml:space="preserve">print(output_sequence.shape)  # </w:t>
      </w:r>
      <w:r>
        <w:t>输出：</w:t>
      </w:r>
      <w:r>
        <w:t>(32, 64)</w:t>
      </w:r>
    </w:p>
    <w:p w14:paraId="6874CC5B" w14:textId="77777777" w:rsidR="004A4F3F" w:rsidRDefault="00000000">
      <w:pPr>
        <w:pStyle w:val="31"/>
        <w:rPr>
          <w:lang w:eastAsia="zh-CN"/>
        </w:rPr>
      </w:pPr>
      <w:bookmarkStart w:id="178" w:name="_Toc236677092"/>
      <w:r>
        <w:rPr>
          <w:rFonts w:ascii="Calibri" w:eastAsia="宋体" w:hAnsi="Calibri" w:cs="Calibri"/>
          <w:b w:val="0"/>
          <w:lang w:eastAsia="zh-CN"/>
        </w:rPr>
        <w:t>5.1.3 RNN</w:t>
      </w:r>
      <w:r>
        <w:rPr>
          <w:rFonts w:ascii="Calibri" w:eastAsia="宋体" w:hAnsi="Calibri" w:cs="Calibri"/>
          <w:b w:val="0"/>
          <w:lang w:eastAsia="zh-CN"/>
        </w:rPr>
        <w:t>在</w:t>
      </w:r>
      <w:r>
        <w:rPr>
          <w:rFonts w:ascii="Calibri" w:eastAsia="宋体" w:hAnsi="Calibri" w:cs="Calibri"/>
          <w:b w:val="0"/>
          <w:lang w:eastAsia="zh-CN"/>
        </w:rPr>
        <w:t>NLP</w:t>
      </w:r>
      <w:r>
        <w:rPr>
          <w:rFonts w:ascii="Calibri" w:eastAsia="宋体" w:hAnsi="Calibri" w:cs="Calibri"/>
          <w:b w:val="0"/>
          <w:lang w:eastAsia="zh-CN"/>
        </w:rPr>
        <w:t>中的应用</w:t>
      </w:r>
      <w:bookmarkEnd w:id="178"/>
    </w:p>
    <w:p w14:paraId="63D0B30C" w14:textId="77777777" w:rsidR="004A4F3F" w:rsidRDefault="00000000">
      <w:pPr>
        <w:rPr>
          <w:lang w:eastAsia="zh-CN"/>
        </w:rPr>
      </w:pPr>
      <w:r>
        <w:rPr>
          <w:lang w:eastAsia="zh-CN"/>
        </w:rPr>
        <w:t>RNN</w:t>
      </w:r>
      <w:r>
        <w:rPr>
          <w:lang w:eastAsia="zh-CN"/>
        </w:rPr>
        <w:t>曾广泛应用于多个</w:t>
      </w:r>
      <w:r>
        <w:rPr>
          <w:lang w:eastAsia="zh-CN"/>
        </w:rPr>
        <w:t>NLP</w:t>
      </w:r>
      <w:r>
        <w:rPr>
          <w:lang w:eastAsia="zh-CN"/>
        </w:rPr>
        <w:t>任务：</w:t>
      </w:r>
    </w:p>
    <w:p w14:paraId="5871B417" w14:textId="77777777" w:rsidR="004A4F3F" w:rsidRDefault="00000000">
      <w:pPr>
        <w:pStyle w:val="a"/>
        <w:numPr>
          <w:ilvl w:val="0"/>
          <w:numId w:val="133"/>
        </w:numPr>
        <w:rPr>
          <w:lang w:eastAsia="zh-CN"/>
        </w:rPr>
      </w:pPr>
      <w:r>
        <w:rPr>
          <w:b/>
          <w:lang w:eastAsia="zh-CN"/>
        </w:rPr>
        <w:t>机器翻译</w:t>
      </w:r>
      <w:r>
        <w:rPr>
          <w:lang w:eastAsia="zh-CN"/>
        </w:rPr>
        <w:t>：将一种语言翻译成另一种语言。</w:t>
      </w:r>
    </w:p>
    <w:p w14:paraId="1D16C34E" w14:textId="77777777" w:rsidR="004A4F3F" w:rsidRDefault="00000000">
      <w:pPr>
        <w:pStyle w:val="a"/>
        <w:numPr>
          <w:ilvl w:val="0"/>
          <w:numId w:val="133"/>
        </w:numPr>
        <w:rPr>
          <w:lang w:eastAsia="zh-CN"/>
        </w:rPr>
      </w:pPr>
      <w:r>
        <w:rPr>
          <w:b/>
          <w:lang w:eastAsia="zh-CN"/>
        </w:rPr>
        <w:t>文本生成</w:t>
      </w:r>
      <w:r>
        <w:rPr>
          <w:lang w:eastAsia="zh-CN"/>
        </w:rPr>
        <w:t>：根据给定的开头生成后续文本。</w:t>
      </w:r>
    </w:p>
    <w:p w14:paraId="0D4F3EDC" w14:textId="77777777" w:rsidR="004A4F3F" w:rsidRDefault="00000000">
      <w:pPr>
        <w:pStyle w:val="a"/>
        <w:numPr>
          <w:ilvl w:val="0"/>
          <w:numId w:val="133"/>
        </w:numPr>
        <w:rPr>
          <w:lang w:eastAsia="zh-CN"/>
        </w:rPr>
      </w:pPr>
      <w:r>
        <w:rPr>
          <w:b/>
          <w:lang w:eastAsia="zh-CN"/>
        </w:rPr>
        <w:t>情感分析</w:t>
      </w:r>
      <w:r>
        <w:rPr>
          <w:lang w:eastAsia="zh-CN"/>
        </w:rPr>
        <w:t>：判断一段文本的情感倾向。</w:t>
      </w:r>
    </w:p>
    <w:p w14:paraId="342B4840" w14:textId="77777777" w:rsidR="004A4F3F" w:rsidRDefault="00000000">
      <w:pPr>
        <w:pStyle w:val="a"/>
        <w:numPr>
          <w:ilvl w:val="0"/>
          <w:numId w:val="133"/>
        </w:numPr>
        <w:rPr>
          <w:lang w:eastAsia="zh-CN"/>
        </w:rPr>
      </w:pPr>
      <w:r>
        <w:rPr>
          <w:b/>
          <w:lang w:eastAsia="zh-CN"/>
        </w:rPr>
        <w:t>命名实体识别</w:t>
      </w:r>
      <w:r>
        <w:rPr>
          <w:lang w:eastAsia="zh-CN"/>
        </w:rPr>
        <w:t>：从文本中识别并分类命名实体（如人名、地名、组织名等）。</w:t>
      </w:r>
    </w:p>
    <w:p w14:paraId="7B7FA047" w14:textId="77777777" w:rsidR="004A4F3F" w:rsidRDefault="00000000">
      <w:pPr>
        <w:pStyle w:val="31"/>
        <w:rPr>
          <w:lang w:eastAsia="zh-CN"/>
        </w:rPr>
      </w:pPr>
      <w:bookmarkStart w:id="179" w:name="_Toc236677093"/>
      <w:r>
        <w:rPr>
          <w:rFonts w:ascii="Calibri" w:eastAsia="宋体" w:hAnsi="Calibri" w:cs="Calibri"/>
          <w:b w:val="0"/>
          <w:lang w:eastAsia="zh-CN"/>
        </w:rPr>
        <w:t xml:space="preserve">5.1.4 </w:t>
      </w:r>
      <w:r>
        <w:rPr>
          <w:rFonts w:ascii="Calibri" w:eastAsia="宋体" w:hAnsi="Calibri" w:cs="Calibri"/>
          <w:b w:val="0"/>
          <w:lang w:eastAsia="zh-CN"/>
        </w:rPr>
        <w:t>本章概述</w:t>
      </w:r>
      <w:bookmarkEnd w:id="179"/>
    </w:p>
    <w:p w14:paraId="6A34CC9C" w14:textId="77777777" w:rsidR="004A4F3F" w:rsidRDefault="00000000">
      <w:pPr>
        <w:rPr>
          <w:lang w:eastAsia="zh-CN"/>
        </w:rPr>
      </w:pPr>
      <w:r>
        <w:rPr>
          <w:lang w:eastAsia="zh-CN"/>
        </w:rPr>
        <w:t>在本章中，我们将：</w:t>
      </w:r>
    </w:p>
    <w:p w14:paraId="069A7097" w14:textId="77777777" w:rsidR="004A4F3F" w:rsidRDefault="00000000">
      <w:pPr>
        <w:pStyle w:val="a"/>
        <w:numPr>
          <w:ilvl w:val="0"/>
          <w:numId w:val="134"/>
        </w:numPr>
        <w:rPr>
          <w:lang w:eastAsia="zh-CN"/>
        </w:rPr>
      </w:pPr>
      <w:r>
        <w:rPr>
          <w:lang w:eastAsia="zh-CN"/>
        </w:rPr>
        <w:t>深入了解</w:t>
      </w:r>
      <w:r>
        <w:rPr>
          <w:lang w:eastAsia="zh-CN"/>
        </w:rPr>
        <w:t>RNN</w:t>
      </w:r>
      <w:r>
        <w:rPr>
          <w:lang w:eastAsia="zh-CN"/>
        </w:rPr>
        <w:t>的结构和工作原理</w:t>
      </w:r>
    </w:p>
    <w:p w14:paraId="6DDE0441" w14:textId="77777777" w:rsidR="004A4F3F" w:rsidRDefault="00000000">
      <w:pPr>
        <w:pStyle w:val="a"/>
        <w:numPr>
          <w:ilvl w:val="0"/>
          <w:numId w:val="134"/>
        </w:numPr>
        <w:rPr>
          <w:lang w:eastAsia="zh-CN"/>
        </w:rPr>
      </w:pPr>
      <w:r>
        <w:rPr>
          <w:lang w:eastAsia="zh-CN"/>
        </w:rPr>
        <w:lastRenderedPageBreak/>
        <w:t>学习处理和准备文本数据的技术</w:t>
      </w:r>
    </w:p>
    <w:p w14:paraId="795622AD" w14:textId="77777777" w:rsidR="004A4F3F" w:rsidRDefault="00000000">
      <w:pPr>
        <w:pStyle w:val="a"/>
        <w:numPr>
          <w:ilvl w:val="0"/>
          <w:numId w:val="134"/>
        </w:numPr>
        <w:rPr>
          <w:lang w:eastAsia="zh-CN"/>
        </w:rPr>
      </w:pPr>
      <w:r>
        <w:rPr>
          <w:lang w:eastAsia="zh-CN"/>
        </w:rPr>
        <w:t>实现基本的</w:t>
      </w:r>
      <w:r>
        <w:rPr>
          <w:lang w:eastAsia="zh-CN"/>
        </w:rPr>
        <w:t>RNN</w:t>
      </w:r>
      <w:r>
        <w:rPr>
          <w:lang w:eastAsia="zh-CN"/>
        </w:rPr>
        <w:t>模型来解决实际</w:t>
      </w:r>
      <w:r>
        <w:rPr>
          <w:lang w:eastAsia="zh-CN"/>
        </w:rPr>
        <w:t>NLP</w:t>
      </w:r>
      <w:r>
        <w:rPr>
          <w:lang w:eastAsia="zh-CN"/>
        </w:rPr>
        <w:t>问题</w:t>
      </w:r>
    </w:p>
    <w:p w14:paraId="787D4ACB" w14:textId="77777777" w:rsidR="004A4F3F" w:rsidRDefault="00000000">
      <w:pPr>
        <w:pStyle w:val="a"/>
        <w:numPr>
          <w:ilvl w:val="0"/>
          <w:numId w:val="134"/>
        </w:numPr>
      </w:pPr>
      <w:r>
        <w:t>探索</w:t>
      </w:r>
      <w:r>
        <w:t>LSTM</w:t>
      </w:r>
      <w:r>
        <w:t>和</w:t>
      </w:r>
      <w:r>
        <w:t>GRU</w:t>
      </w:r>
      <w:r>
        <w:t>等高级</w:t>
      </w:r>
      <w:r>
        <w:t>RNN</w:t>
      </w:r>
      <w:r>
        <w:t>变体</w:t>
      </w:r>
    </w:p>
    <w:p w14:paraId="79AB4900" w14:textId="77777777" w:rsidR="004A4F3F" w:rsidRDefault="00000000">
      <w:pPr>
        <w:pStyle w:val="a"/>
        <w:numPr>
          <w:ilvl w:val="0"/>
          <w:numId w:val="134"/>
        </w:numPr>
        <w:rPr>
          <w:lang w:eastAsia="zh-CN"/>
        </w:rPr>
      </w:pPr>
      <w:r>
        <w:rPr>
          <w:lang w:eastAsia="zh-CN"/>
        </w:rPr>
        <w:t>讨论</w:t>
      </w:r>
      <w:r>
        <w:rPr>
          <w:lang w:eastAsia="zh-CN"/>
        </w:rPr>
        <w:t>RNN</w:t>
      </w:r>
      <w:r>
        <w:rPr>
          <w:lang w:eastAsia="zh-CN"/>
        </w:rPr>
        <w:t>在实际应用中的挑战和解决方案</w:t>
      </w:r>
    </w:p>
    <w:p w14:paraId="3B1C7D8F" w14:textId="77777777" w:rsidR="004A4F3F" w:rsidRDefault="00000000">
      <w:pPr>
        <w:rPr>
          <w:lang w:eastAsia="zh-CN"/>
        </w:rPr>
      </w:pPr>
      <w:r>
        <w:rPr>
          <w:lang w:eastAsia="zh-CN"/>
        </w:rPr>
        <w:t>到本章结束时，你将能够构建自己的</w:t>
      </w:r>
      <w:r>
        <w:rPr>
          <w:lang w:eastAsia="zh-CN"/>
        </w:rPr>
        <w:t>RNN</w:t>
      </w:r>
      <w:r>
        <w:rPr>
          <w:lang w:eastAsia="zh-CN"/>
        </w:rPr>
        <w:t>模型来处理各种序列数据，特别是文本数据。</w:t>
      </w:r>
    </w:p>
    <w:p w14:paraId="4F09BAD4" w14:textId="77777777" w:rsidR="004A4F3F" w:rsidRDefault="00000000">
      <w:pPr>
        <w:pStyle w:val="BookQuote"/>
        <w:pBdr>
          <w:left w:val="single" w:sz="12" w:space="8" w:color="2E74B5"/>
        </w:pBdr>
      </w:pPr>
      <w:r>
        <w:rPr>
          <w:b/>
        </w:rPr>
        <w:t>思考问题</w:t>
      </w:r>
      <w:r>
        <w:t>：</w:t>
      </w:r>
    </w:p>
    <w:p w14:paraId="435135BA" w14:textId="77777777" w:rsidR="004A4F3F" w:rsidRDefault="00000000">
      <w:pPr>
        <w:pStyle w:val="a"/>
        <w:numPr>
          <w:ilvl w:val="0"/>
          <w:numId w:val="135"/>
        </w:numPr>
        <w:rPr>
          <w:lang w:eastAsia="zh-CN"/>
        </w:rPr>
      </w:pPr>
      <w:r>
        <w:rPr>
          <w:lang w:eastAsia="zh-CN"/>
        </w:rPr>
        <w:t>你能想到日常生活中哪些使用了</w:t>
      </w:r>
      <w:r>
        <w:rPr>
          <w:lang w:eastAsia="zh-CN"/>
        </w:rPr>
        <w:t>NLP</w:t>
      </w:r>
      <w:r>
        <w:rPr>
          <w:lang w:eastAsia="zh-CN"/>
        </w:rPr>
        <w:t>技术的应用？</w:t>
      </w:r>
    </w:p>
    <w:p w14:paraId="1D86EAD4" w14:textId="77777777" w:rsidR="004A4F3F" w:rsidRDefault="00000000">
      <w:pPr>
        <w:pStyle w:val="a"/>
        <w:numPr>
          <w:ilvl w:val="0"/>
          <w:numId w:val="135"/>
        </w:numPr>
        <w:rPr>
          <w:lang w:eastAsia="zh-CN"/>
        </w:rPr>
      </w:pPr>
      <w:r>
        <w:rPr>
          <w:lang w:eastAsia="zh-CN"/>
        </w:rPr>
        <w:t>为什么处理语言数据比处理图像数据更具挑战性？</w:t>
      </w:r>
    </w:p>
    <w:p w14:paraId="5BEB7AB7" w14:textId="77777777" w:rsidR="004A4F3F" w:rsidRDefault="00000000">
      <w:pPr>
        <w:pStyle w:val="a"/>
        <w:numPr>
          <w:ilvl w:val="0"/>
          <w:numId w:val="135"/>
        </w:numPr>
        <w:rPr>
          <w:lang w:eastAsia="zh-CN"/>
        </w:rPr>
      </w:pPr>
      <w:r>
        <w:rPr>
          <w:lang w:eastAsia="zh-CN"/>
        </w:rPr>
        <w:t>RNN</w:t>
      </w:r>
      <w:r>
        <w:rPr>
          <w:lang w:eastAsia="zh-CN"/>
        </w:rPr>
        <w:t>可能在哪些非文本的序列数据处理任务中有应用？</w:t>
      </w:r>
    </w:p>
    <w:p w14:paraId="73CFA50E" w14:textId="77777777" w:rsidR="004A4F3F" w:rsidRDefault="00000000">
      <w:pPr>
        <w:rPr>
          <w:lang w:eastAsia="zh-CN"/>
        </w:rPr>
      </w:pPr>
      <w:r>
        <w:rPr>
          <w:lang w:eastAsia="zh-CN"/>
        </w:rPr>
        <w:t>让我们开始这段探索语言智能的激动人心的旅程吧！</w:t>
      </w:r>
    </w:p>
    <w:p w14:paraId="7FFBFD79" w14:textId="77777777" w:rsidR="004A4F3F" w:rsidRDefault="00000000">
      <w:pPr>
        <w:pStyle w:val="21"/>
        <w:rPr>
          <w:lang w:eastAsia="zh-CN"/>
        </w:rPr>
      </w:pPr>
      <w:bookmarkStart w:id="180" w:name="_Toc236677094"/>
      <w:r>
        <w:rPr>
          <w:rFonts w:ascii="Calibri" w:eastAsia="宋体" w:hAnsi="Calibri" w:cs="Calibri"/>
          <w:b w:val="0"/>
          <w:lang w:eastAsia="zh-CN"/>
        </w:rPr>
        <w:t xml:space="preserve">5.2 </w:t>
      </w:r>
      <w:r>
        <w:rPr>
          <w:rFonts w:ascii="Calibri" w:eastAsia="宋体" w:hAnsi="Calibri" w:cs="Calibri"/>
          <w:b w:val="0"/>
          <w:lang w:eastAsia="zh-CN"/>
        </w:rPr>
        <w:t>自然语言处理基础</w:t>
      </w:r>
      <w:bookmarkEnd w:id="180"/>
    </w:p>
    <w:p w14:paraId="013800AC" w14:textId="77777777" w:rsidR="004A4F3F" w:rsidRDefault="00000000">
      <w:pPr>
        <w:rPr>
          <w:lang w:eastAsia="zh-CN"/>
        </w:rPr>
      </w:pPr>
      <w:r>
        <w:rPr>
          <w:lang w:eastAsia="zh-CN"/>
        </w:rPr>
        <w:t>在深入探讨循环神经网络之前，我们需要先了解一些自然语言处理的基础知识。这些基础知识将帮助我们理解如何将人类语言转化为机器可以理解和处理的形式。</w:t>
      </w:r>
    </w:p>
    <w:p w14:paraId="5C7E87BF" w14:textId="77777777" w:rsidR="004A4F3F" w:rsidRDefault="00000000">
      <w:pPr>
        <w:pStyle w:val="31"/>
        <w:rPr>
          <w:lang w:eastAsia="zh-CN"/>
        </w:rPr>
      </w:pPr>
      <w:bookmarkStart w:id="181" w:name="_Toc236677095"/>
      <w:r>
        <w:rPr>
          <w:rFonts w:ascii="Calibri" w:eastAsia="宋体" w:hAnsi="Calibri" w:cs="Calibri"/>
          <w:b w:val="0"/>
          <w:lang w:eastAsia="zh-CN"/>
        </w:rPr>
        <w:t xml:space="preserve">5.2.1 </w:t>
      </w:r>
      <w:r>
        <w:rPr>
          <w:rFonts w:ascii="Calibri" w:eastAsia="宋体" w:hAnsi="Calibri" w:cs="Calibri"/>
          <w:b w:val="0"/>
          <w:lang w:eastAsia="zh-CN"/>
        </w:rPr>
        <w:t>文本预处理</w:t>
      </w:r>
      <w:bookmarkEnd w:id="181"/>
    </w:p>
    <w:p w14:paraId="7D2A8C3E" w14:textId="77777777" w:rsidR="004A4F3F" w:rsidRDefault="00000000">
      <w:pPr>
        <w:rPr>
          <w:lang w:eastAsia="zh-CN"/>
        </w:rPr>
      </w:pPr>
      <w:r>
        <w:rPr>
          <w:lang w:eastAsia="zh-CN"/>
        </w:rPr>
        <w:t>文本预处理是</w:t>
      </w:r>
      <w:r>
        <w:rPr>
          <w:lang w:eastAsia="zh-CN"/>
        </w:rPr>
        <w:t>NLP</w:t>
      </w:r>
      <w:r>
        <w:rPr>
          <w:lang w:eastAsia="zh-CN"/>
        </w:rPr>
        <w:t>中的一个关键步骤。它包括多个子步骤，每一步都对后续的处理和分析至关重要。</w:t>
      </w:r>
    </w:p>
    <w:p w14:paraId="6453145E" w14:textId="77777777" w:rsidR="004A4F3F" w:rsidRDefault="00000000">
      <w:pPr>
        <w:pStyle w:val="a"/>
        <w:numPr>
          <w:ilvl w:val="0"/>
          <w:numId w:val="136"/>
        </w:numPr>
      </w:pPr>
      <w:r>
        <w:rPr>
          <w:b/>
        </w:rPr>
        <w:t>分词（</w:t>
      </w:r>
      <w:r>
        <w:rPr>
          <w:b/>
        </w:rPr>
        <w:t>Tokenization</w:t>
      </w:r>
      <w:r>
        <w:rPr>
          <w:b/>
        </w:rPr>
        <w:t>）</w:t>
      </w:r>
      <w:r>
        <w:t xml:space="preserve"> </w:t>
      </w:r>
      <w:r>
        <w:t>分词是将文本分割成更小单位（通常是单词）的过程。</w:t>
      </w:r>
    </w:p>
    <w:p w14:paraId="62413F13" w14:textId="77777777" w:rsidR="004A4F3F" w:rsidRDefault="00000000">
      <w:pPr>
        <w:pStyle w:val="BookCode"/>
        <w:pBdr>
          <w:left w:val="single" w:sz="6" w:space="8" w:color="98A2B3"/>
        </w:pBdr>
      </w:pPr>
      <w:r>
        <w:t>import jieba</w:t>
      </w:r>
      <w:r>
        <w:br/>
      </w:r>
      <w:r>
        <w:br/>
        <w:t>text = "</w:t>
      </w:r>
      <w:r>
        <w:t>自然语言处理是人工智能的一个分支。</w:t>
      </w:r>
      <w:r>
        <w:t>"</w:t>
      </w:r>
      <w:r>
        <w:br/>
        <w:t>tokens = list(jieba.cut(text))</w:t>
      </w:r>
      <w:r>
        <w:br/>
        <w:t>print(tokens)</w:t>
      </w:r>
      <w:r>
        <w:br/>
        <w:t xml:space="preserve"># </w:t>
      </w:r>
      <w:r>
        <w:t>具体切分结果取决于</w:t>
      </w:r>
      <w:r>
        <w:t>jieba</w:t>
      </w:r>
      <w:r>
        <w:t>版本和词典；请检查</w:t>
      </w:r>
      <w:r>
        <w:t>“</w:t>
      </w:r>
      <w:r>
        <w:t>自然语言处理</w:t>
      </w:r>
      <w:r>
        <w:t>”</w:t>
      </w:r>
      <w:r>
        <w:t>等词的边界。</w:t>
      </w:r>
    </w:p>
    <w:p w14:paraId="7C1DAF70" w14:textId="77777777" w:rsidR="004A4F3F" w:rsidRDefault="00000000">
      <w:pPr>
        <w:pStyle w:val="BookQuote"/>
        <w:pBdr>
          <w:left w:val="single" w:sz="12" w:space="8" w:color="2E74B5"/>
        </w:pBdr>
        <w:rPr>
          <w:lang w:eastAsia="zh-CN"/>
        </w:rPr>
      </w:pPr>
      <w:r>
        <w:rPr>
          <w:b/>
          <w:lang w:eastAsia="zh-CN"/>
        </w:rPr>
        <w:t>历史小知识</w:t>
      </w:r>
      <w:r>
        <w:rPr>
          <w:lang w:eastAsia="zh-CN"/>
        </w:rPr>
        <w:t>：</w:t>
      </w:r>
      <w:r>
        <w:rPr>
          <w:lang w:eastAsia="zh-CN"/>
        </w:rPr>
        <w:t xml:space="preserve"> </w:t>
      </w:r>
      <w:r>
        <w:rPr>
          <w:lang w:eastAsia="zh-CN"/>
        </w:rPr>
        <w:t>分词看似简单，但对于某些语言（如中文）来说是一个复杂的问题。</w:t>
      </w:r>
      <w:r>
        <w:rPr>
          <w:lang w:eastAsia="zh-CN"/>
        </w:rPr>
        <w:t>20</w:t>
      </w:r>
      <w:r>
        <w:rPr>
          <w:lang w:eastAsia="zh-CN"/>
        </w:rPr>
        <w:t>世纪</w:t>
      </w:r>
      <w:r>
        <w:rPr>
          <w:lang w:eastAsia="zh-CN"/>
        </w:rPr>
        <w:t>90</w:t>
      </w:r>
      <w:r>
        <w:rPr>
          <w:lang w:eastAsia="zh-CN"/>
        </w:rPr>
        <w:t>年代，清华大学的梁南元教授提出的基于统计的汉语分词方法是这个领域的一个重要突破。</w:t>
      </w:r>
    </w:p>
    <w:p w14:paraId="19E05F57" w14:textId="77777777" w:rsidR="004A4F3F" w:rsidRDefault="00000000">
      <w:pPr>
        <w:pStyle w:val="a"/>
        <w:numPr>
          <w:ilvl w:val="0"/>
          <w:numId w:val="136"/>
        </w:numPr>
      </w:pPr>
      <w:r>
        <w:rPr>
          <w:b/>
        </w:rPr>
        <w:t>停用词去除（</w:t>
      </w:r>
      <w:r>
        <w:rPr>
          <w:b/>
        </w:rPr>
        <w:t>Stop Words Removal</w:t>
      </w:r>
      <w:r>
        <w:rPr>
          <w:b/>
        </w:rPr>
        <w:t>）</w:t>
      </w:r>
      <w:r>
        <w:t xml:space="preserve"> </w:t>
      </w:r>
      <w:r>
        <w:t>停用词是在文本中频繁出现但对意义贡献不大的词，如</w:t>
      </w:r>
      <w:r>
        <w:t>"</w:t>
      </w:r>
      <w:r>
        <w:t>的</w:t>
      </w:r>
      <w:r>
        <w:t>"</w:t>
      </w:r>
      <w:r>
        <w:t>、</w:t>
      </w:r>
      <w:r>
        <w:t>"</w:t>
      </w:r>
      <w:r>
        <w:t>是</w:t>
      </w:r>
      <w:r>
        <w:t>"</w:t>
      </w:r>
      <w:r>
        <w:t>等。</w:t>
      </w:r>
    </w:p>
    <w:p w14:paraId="4FB645A0" w14:textId="77777777" w:rsidR="004A4F3F" w:rsidRDefault="00000000">
      <w:pPr>
        <w:pStyle w:val="BookCode"/>
        <w:pBdr>
          <w:left w:val="single" w:sz="6" w:space="8" w:color="98A2B3"/>
        </w:pBdr>
      </w:pPr>
      <w:r>
        <w:t>from nltk.corpus import stopwords</w:t>
      </w:r>
      <w:r>
        <w:br/>
        <w:t>from nltk.tokenize import word_tokenize</w:t>
      </w:r>
      <w:r>
        <w:br/>
      </w:r>
      <w:r>
        <w:br/>
        <w:t>stop_words = set(stopwords.words('english'))</w:t>
      </w:r>
      <w:r>
        <w:br/>
        <w:t>text = "This is an example of stop word removal."</w:t>
      </w:r>
      <w:r>
        <w:br/>
        <w:t>tokens = word_tokenize(text)</w:t>
      </w:r>
      <w:r>
        <w:br/>
        <w:t>filtered_text = [word for word in tokens if word.lower() not in stop_words]</w:t>
      </w:r>
      <w:r>
        <w:br/>
        <w:t>print(filtered_text)</w:t>
      </w:r>
      <w:r>
        <w:br/>
        <w:t xml:space="preserve"># </w:t>
      </w:r>
      <w:r>
        <w:t>输出</w:t>
      </w:r>
      <w:r>
        <w:t>: ['This', 'example', 'stop', 'word', 'removal', '.']</w:t>
      </w:r>
    </w:p>
    <w:p w14:paraId="1E99EDBC" w14:textId="77777777" w:rsidR="004A4F3F" w:rsidRDefault="00000000">
      <w:pPr>
        <w:pStyle w:val="a"/>
        <w:numPr>
          <w:ilvl w:val="0"/>
          <w:numId w:val="136"/>
        </w:numPr>
        <w:rPr>
          <w:lang w:eastAsia="zh-CN"/>
        </w:rPr>
      </w:pPr>
      <w:r>
        <w:rPr>
          <w:b/>
          <w:lang w:eastAsia="zh-CN"/>
        </w:rPr>
        <w:t>词干提取（</w:t>
      </w:r>
      <w:r>
        <w:rPr>
          <w:b/>
          <w:lang w:eastAsia="zh-CN"/>
        </w:rPr>
        <w:t>Stemming</w:t>
      </w:r>
      <w:r>
        <w:rPr>
          <w:b/>
          <w:lang w:eastAsia="zh-CN"/>
        </w:rPr>
        <w:t>）和词形还原（</w:t>
      </w:r>
      <w:r>
        <w:rPr>
          <w:b/>
          <w:lang w:eastAsia="zh-CN"/>
        </w:rPr>
        <w:t>Lemmatization</w:t>
      </w:r>
      <w:r>
        <w:rPr>
          <w:b/>
          <w:lang w:eastAsia="zh-CN"/>
        </w:rPr>
        <w:t>）</w:t>
      </w:r>
      <w:r>
        <w:rPr>
          <w:lang w:eastAsia="zh-CN"/>
        </w:rPr>
        <w:t xml:space="preserve"> </w:t>
      </w:r>
      <w:r>
        <w:rPr>
          <w:lang w:eastAsia="zh-CN"/>
        </w:rPr>
        <w:t>这两种技术都旨在将单词还原为其基本形式，但方法略有不同。</w:t>
      </w:r>
    </w:p>
    <w:p w14:paraId="1241FA46" w14:textId="77777777" w:rsidR="004A4F3F" w:rsidRDefault="00000000">
      <w:pPr>
        <w:pStyle w:val="BookCode"/>
        <w:pBdr>
          <w:left w:val="single" w:sz="6" w:space="8" w:color="98A2B3"/>
        </w:pBdr>
      </w:pPr>
      <w:r>
        <w:lastRenderedPageBreak/>
        <w:t>from nltk.stem import PorterStemmer, WordNetLemmatizer</w:t>
      </w:r>
      <w:r>
        <w:br/>
      </w:r>
      <w:r>
        <w:br/>
        <w:t>stemmer = PorterStemmer()</w:t>
      </w:r>
      <w:r>
        <w:br/>
        <w:t>lemmatizer = WordNetLemmatizer()</w:t>
      </w:r>
      <w:r>
        <w:br/>
      </w:r>
      <w:r>
        <w:br/>
        <w:t>word = "running"</w:t>
      </w:r>
      <w:r>
        <w:br/>
        <w:t xml:space="preserve">print(stemmer.stem(word))  # </w:t>
      </w:r>
      <w:r>
        <w:t>输出</w:t>
      </w:r>
      <w:r>
        <w:t>: run</w:t>
      </w:r>
      <w:r>
        <w:br/>
        <w:t xml:space="preserve">print(lemmatizer.lemmatize(word, 'v'))  # </w:t>
      </w:r>
      <w:r>
        <w:t>输出</w:t>
      </w:r>
      <w:r>
        <w:t>: run</w:t>
      </w:r>
    </w:p>
    <w:p w14:paraId="082B1305" w14:textId="77777777" w:rsidR="004A4F3F" w:rsidRDefault="00000000">
      <w:pPr>
        <w:rPr>
          <w:lang w:eastAsia="zh-CN"/>
        </w:rPr>
      </w:pPr>
      <w:r>
        <w:rPr>
          <w:lang w:eastAsia="zh-CN"/>
        </w:rPr>
        <w:t>词干提取通常更快但可能产生不是实际单词的结果，而词形还原则会产生字典中存在的单词。</w:t>
      </w:r>
    </w:p>
    <w:p w14:paraId="77855425" w14:textId="77777777" w:rsidR="004A4F3F" w:rsidRDefault="00000000">
      <w:pPr>
        <w:pStyle w:val="31"/>
        <w:rPr>
          <w:lang w:eastAsia="zh-CN"/>
        </w:rPr>
      </w:pPr>
      <w:bookmarkStart w:id="182" w:name="_Toc236677096"/>
      <w:r>
        <w:rPr>
          <w:rFonts w:ascii="Calibri" w:eastAsia="宋体" w:hAnsi="Calibri" w:cs="Calibri"/>
          <w:b w:val="0"/>
          <w:lang w:eastAsia="zh-CN"/>
        </w:rPr>
        <w:t xml:space="preserve">5.2.2 </w:t>
      </w:r>
      <w:r>
        <w:rPr>
          <w:rFonts w:ascii="Calibri" w:eastAsia="宋体" w:hAnsi="Calibri" w:cs="Calibri"/>
          <w:b w:val="0"/>
          <w:lang w:eastAsia="zh-CN"/>
        </w:rPr>
        <w:t>词向量和词嵌入</w:t>
      </w:r>
      <w:bookmarkEnd w:id="182"/>
    </w:p>
    <w:p w14:paraId="50FA0B86" w14:textId="77777777" w:rsidR="004A4F3F" w:rsidRDefault="00000000">
      <w:pPr>
        <w:rPr>
          <w:lang w:eastAsia="zh-CN"/>
        </w:rPr>
      </w:pPr>
      <w:r>
        <w:rPr>
          <w:lang w:eastAsia="zh-CN"/>
        </w:rPr>
        <w:t>将单词转换为数值形式是机器学习模型处理文本的必要步骤。词嵌入是一种将单词映射到实数向量的技术。</w:t>
      </w:r>
    </w:p>
    <w:p w14:paraId="2398E5BA" w14:textId="77777777" w:rsidR="004A4F3F" w:rsidRDefault="00000000">
      <w:pPr>
        <w:pStyle w:val="a"/>
        <w:numPr>
          <w:ilvl w:val="0"/>
          <w:numId w:val="137"/>
        </w:numPr>
        <w:rPr>
          <w:lang w:eastAsia="zh-CN"/>
        </w:rPr>
      </w:pPr>
      <w:r>
        <w:rPr>
          <w:b/>
          <w:lang w:eastAsia="zh-CN"/>
        </w:rPr>
        <w:t>One-Hot</w:t>
      </w:r>
      <w:r>
        <w:rPr>
          <w:b/>
          <w:lang w:eastAsia="zh-CN"/>
        </w:rPr>
        <w:t>编码</w:t>
      </w:r>
      <w:r>
        <w:rPr>
          <w:lang w:eastAsia="zh-CN"/>
        </w:rPr>
        <w:t xml:space="preserve"> </w:t>
      </w:r>
      <w:r>
        <w:rPr>
          <w:lang w:eastAsia="zh-CN"/>
        </w:rPr>
        <w:t>最简单的词表示方法，但忽略了词之间的关系。</w:t>
      </w:r>
    </w:p>
    <w:p w14:paraId="3BB1E670" w14:textId="77777777" w:rsidR="004A4F3F" w:rsidRDefault="00000000">
      <w:pPr>
        <w:pStyle w:val="BookCode"/>
        <w:pBdr>
          <w:left w:val="single" w:sz="6" w:space="8" w:color="98A2B3"/>
        </w:pBdr>
      </w:pPr>
      <w:r>
        <w:t>from sklearn.preprocessing import OneHotEncoder</w:t>
      </w:r>
      <w:r>
        <w:br/>
        <w:t>import numpy as np</w:t>
      </w:r>
      <w:r>
        <w:br/>
      </w:r>
      <w:r>
        <w:br/>
        <w:t>words = [['cat'], ['dog'], ['mouse']]</w:t>
      </w:r>
      <w:r>
        <w:br/>
        <w:t>encoder = OneHotEncoder(sparse_output=False)</w:t>
      </w:r>
      <w:r>
        <w:br/>
        <w:t>one_hot = encoder.fit_transform(words)</w:t>
      </w:r>
      <w:r>
        <w:br/>
        <w:t>print(one_hot)</w:t>
      </w:r>
      <w:r>
        <w:br/>
        <w:t xml:space="preserve"># </w:t>
      </w:r>
      <w:r>
        <w:t>输出</w:t>
      </w:r>
      <w:r>
        <w:t>:</w:t>
      </w:r>
      <w:r>
        <w:br/>
        <w:t># [[1. 0. 0.]</w:t>
      </w:r>
      <w:r>
        <w:br/>
        <w:t>#  [0. 1. 0.]</w:t>
      </w:r>
      <w:r>
        <w:br/>
        <w:t>#  [0. 0. 1.]]</w:t>
      </w:r>
    </w:p>
    <w:p w14:paraId="32E236AC" w14:textId="77777777" w:rsidR="004A4F3F" w:rsidRDefault="00000000">
      <w:pPr>
        <w:pStyle w:val="a"/>
        <w:numPr>
          <w:ilvl w:val="0"/>
          <w:numId w:val="137"/>
        </w:numPr>
      </w:pPr>
      <w:r>
        <w:rPr>
          <w:b/>
        </w:rPr>
        <w:t>词嵌入（</w:t>
      </w:r>
      <w:r>
        <w:rPr>
          <w:b/>
        </w:rPr>
        <w:t>Word Embeddings</w:t>
      </w:r>
      <w:r>
        <w:rPr>
          <w:b/>
        </w:rPr>
        <w:t>）</w:t>
      </w:r>
      <w:r>
        <w:t xml:space="preserve"> </w:t>
      </w:r>
      <w:r>
        <w:t>词嵌入可以捕捉词之间的语义关系。常用的词嵌入技术包括</w:t>
      </w:r>
      <w:r>
        <w:t>Word2Vec, GloVe</w:t>
      </w:r>
      <w:r>
        <w:t>和</w:t>
      </w:r>
      <w:r>
        <w:t>FastText</w:t>
      </w:r>
      <w:r>
        <w:t>。</w:t>
      </w:r>
    </w:p>
    <w:p w14:paraId="2B58321D" w14:textId="77777777" w:rsidR="004A4F3F" w:rsidRDefault="00000000">
      <w:pPr>
        <w:pStyle w:val="BookCode"/>
        <w:pBdr>
          <w:left w:val="single" w:sz="6" w:space="8" w:color="98A2B3"/>
        </w:pBdr>
      </w:pPr>
      <w:r>
        <w:t>from gensim.models import Word2Vec</w:t>
      </w:r>
      <w:r>
        <w:br/>
      </w:r>
      <w:r>
        <w:br/>
        <w:t>sentences = [['</w:t>
      </w:r>
      <w:r>
        <w:t>自然</w:t>
      </w:r>
      <w:r>
        <w:t>', '</w:t>
      </w:r>
      <w:r>
        <w:t>语言</w:t>
      </w:r>
      <w:r>
        <w:t>', '</w:t>
      </w:r>
      <w:r>
        <w:t>处理</w:t>
      </w:r>
      <w:r>
        <w:t>'], ['</w:t>
      </w:r>
      <w:r>
        <w:t>机器</w:t>
      </w:r>
      <w:r>
        <w:t>', '</w:t>
      </w:r>
      <w:r>
        <w:t>学习</w:t>
      </w:r>
      <w:r>
        <w:t>'], ['</w:t>
      </w:r>
      <w:r>
        <w:t>深度</w:t>
      </w:r>
      <w:r>
        <w:t>', '</w:t>
      </w:r>
      <w:r>
        <w:t>学习</w:t>
      </w:r>
      <w:r>
        <w:t>']]</w:t>
      </w:r>
      <w:r>
        <w:br/>
        <w:t>model = Word2Vec(sentences, min_count=1)</w:t>
      </w:r>
      <w:r>
        <w:br/>
      </w:r>
      <w:r>
        <w:br/>
        <w:t>print(model.wv['</w:t>
      </w:r>
      <w:r>
        <w:t>自然</w:t>
      </w:r>
      <w:r>
        <w:t xml:space="preserve">'])  # </w:t>
      </w:r>
      <w:r>
        <w:t>输出一个多维向量</w:t>
      </w:r>
    </w:p>
    <w:p w14:paraId="71873CE7" w14:textId="77777777" w:rsidR="004A4F3F" w:rsidRDefault="00000000">
      <w:pPr>
        <w:pStyle w:val="BookQuote"/>
        <w:pBdr>
          <w:left w:val="single" w:sz="12" w:space="8" w:color="2E74B5"/>
        </w:pBdr>
        <w:rPr>
          <w:lang w:eastAsia="zh-CN"/>
        </w:rPr>
      </w:pPr>
      <w:r>
        <w:rPr>
          <w:b/>
          <w:lang w:eastAsia="zh-CN"/>
        </w:rPr>
        <w:t>趣味类比</w:t>
      </w:r>
      <w:r>
        <w:rPr>
          <w:lang w:eastAsia="zh-CN"/>
        </w:rPr>
        <w:t>：</w:t>
      </w:r>
      <w:r>
        <w:rPr>
          <w:lang w:eastAsia="zh-CN"/>
        </w:rPr>
        <w:t xml:space="preserve"> </w:t>
      </w:r>
      <w:r>
        <w:rPr>
          <w:lang w:eastAsia="zh-CN"/>
        </w:rPr>
        <w:t>如果将单词想象成星空中的星星，那么词嵌入就像是给每颗星星赋予了精确的坐标。这样，我们就可以测量星星（单词）之间的</w:t>
      </w:r>
      <w:r>
        <w:rPr>
          <w:lang w:eastAsia="zh-CN"/>
        </w:rPr>
        <w:t>"</w:t>
      </w:r>
      <w:r>
        <w:rPr>
          <w:lang w:eastAsia="zh-CN"/>
        </w:rPr>
        <w:t>距离</w:t>
      </w:r>
      <w:r>
        <w:rPr>
          <w:lang w:eastAsia="zh-CN"/>
        </w:rPr>
        <w:t>"</w:t>
      </w:r>
      <w:r>
        <w:rPr>
          <w:lang w:eastAsia="zh-CN"/>
        </w:rPr>
        <w:t>，发现它们之间的关系。</w:t>
      </w:r>
    </w:p>
    <w:p w14:paraId="6C3856DD" w14:textId="77777777" w:rsidR="004A4F3F" w:rsidRDefault="00000000">
      <w:pPr>
        <w:pStyle w:val="31"/>
        <w:rPr>
          <w:lang w:eastAsia="zh-CN"/>
        </w:rPr>
      </w:pPr>
      <w:bookmarkStart w:id="183" w:name="_Toc236677097"/>
      <w:r>
        <w:rPr>
          <w:rFonts w:ascii="Calibri" w:eastAsia="宋体" w:hAnsi="Calibri" w:cs="Calibri"/>
          <w:b w:val="0"/>
          <w:lang w:eastAsia="zh-CN"/>
        </w:rPr>
        <w:t xml:space="preserve">5.2.3 </w:t>
      </w:r>
      <w:r>
        <w:rPr>
          <w:rFonts w:ascii="Calibri" w:eastAsia="宋体" w:hAnsi="Calibri" w:cs="Calibri"/>
          <w:b w:val="0"/>
          <w:lang w:eastAsia="zh-CN"/>
        </w:rPr>
        <w:t>语言模型</w:t>
      </w:r>
      <w:bookmarkEnd w:id="183"/>
    </w:p>
    <w:p w14:paraId="48693A52" w14:textId="77777777" w:rsidR="004A4F3F" w:rsidRDefault="00000000">
      <w:pPr>
        <w:rPr>
          <w:lang w:eastAsia="zh-CN"/>
        </w:rPr>
      </w:pPr>
      <w:r>
        <w:rPr>
          <w:lang w:eastAsia="zh-CN"/>
        </w:rPr>
        <w:t>语言模型为词元序列分配概率，常用</w:t>
      </w:r>
      <w:r>
        <w:rPr>
          <w:lang w:eastAsia="zh-CN"/>
        </w:rPr>
        <w:t>“</w:t>
      </w:r>
      <w:r>
        <w:rPr>
          <w:lang w:eastAsia="zh-CN"/>
        </w:rPr>
        <w:t>根据已有上下文预测后续词元</w:t>
      </w:r>
      <w:r>
        <w:rPr>
          <w:lang w:eastAsia="zh-CN"/>
        </w:rPr>
        <w:t>”</w:t>
      </w:r>
      <w:r>
        <w:rPr>
          <w:lang w:eastAsia="zh-CN"/>
        </w:rPr>
        <w:t>的方式训练和使用。它是许多</w:t>
      </w:r>
      <w:r>
        <w:rPr>
          <w:lang w:eastAsia="zh-CN"/>
        </w:rPr>
        <w:t>NLP</w:t>
      </w:r>
      <w:r>
        <w:rPr>
          <w:lang w:eastAsia="zh-CN"/>
        </w:rPr>
        <w:t>任务的基础。</w:t>
      </w:r>
    </w:p>
    <w:p w14:paraId="07EF3422" w14:textId="77777777" w:rsidR="004A4F3F" w:rsidRDefault="00000000">
      <w:pPr>
        <w:pStyle w:val="a"/>
        <w:numPr>
          <w:ilvl w:val="0"/>
          <w:numId w:val="138"/>
        </w:numPr>
        <w:rPr>
          <w:lang w:eastAsia="zh-CN"/>
        </w:rPr>
      </w:pPr>
      <w:r>
        <w:rPr>
          <w:b/>
          <w:lang w:eastAsia="zh-CN"/>
        </w:rPr>
        <w:t>N-gram</w:t>
      </w:r>
      <w:r>
        <w:rPr>
          <w:b/>
          <w:lang w:eastAsia="zh-CN"/>
        </w:rPr>
        <w:t>模型</w:t>
      </w:r>
      <w:r>
        <w:rPr>
          <w:lang w:eastAsia="zh-CN"/>
        </w:rPr>
        <w:t xml:space="preserve"> N-gram</w:t>
      </w:r>
      <w:r>
        <w:rPr>
          <w:lang w:eastAsia="zh-CN"/>
        </w:rPr>
        <w:t>是最简单的语言模型之一，它基于前</w:t>
      </w:r>
      <w:r>
        <w:rPr>
          <w:lang w:eastAsia="zh-CN"/>
        </w:rPr>
        <w:t>N-1</w:t>
      </w:r>
      <w:r>
        <w:rPr>
          <w:lang w:eastAsia="zh-CN"/>
        </w:rPr>
        <w:t>个词来预测下一个词。</w:t>
      </w:r>
    </w:p>
    <w:p w14:paraId="7EAFB5BE" w14:textId="77777777" w:rsidR="004A4F3F" w:rsidRDefault="00000000">
      <w:pPr>
        <w:pStyle w:val="BookCode"/>
        <w:pBdr>
          <w:left w:val="single" w:sz="6" w:space="8" w:color="98A2B3"/>
        </w:pBdr>
      </w:pPr>
      <w:r>
        <w:t>from nltk import ngrams</w:t>
      </w:r>
      <w:r>
        <w:br/>
      </w:r>
      <w:r>
        <w:br/>
        <w:t>sentence = "</w:t>
      </w:r>
      <w:r>
        <w:t>自然语言处理是人工智能的一个分支</w:t>
      </w:r>
      <w:r>
        <w:t>"</w:t>
      </w:r>
      <w:r>
        <w:br/>
        <w:t>trigrams = list(ngrams(sentence, 3))</w:t>
      </w:r>
      <w:r>
        <w:br/>
        <w:t>print(trigrams[:3])</w:t>
      </w:r>
      <w:r>
        <w:br/>
        <w:t xml:space="preserve"># </w:t>
      </w:r>
      <w:r>
        <w:t>输出</w:t>
      </w:r>
      <w:r>
        <w:t>: [('</w:t>
      </w:r>
      <w:r>
        <w:t>自</w:t>
      </w:r>
      <w:r>
        <w:t>', '</w:t>
      </w:r>
      <w:r>
        <w:t>然</w:t>
      </w:r>
      <w:r>
        <w:t>', '</w:t>
      </w:r>
      <w:r>
        <w:t>语</w:t>
      </w:r>
      <w:r>
        <w:t>'), ('</w:t>
      </w:r>
      <w:r>
        <w:t>然</w:t>
      </w:r>
      <w:r>
        <w:t>', '</w:t>
      </w:r>
      <w:r>
        <w:t>语</w:t>
      </w:r>
      <w:r>
        <w:t>', '</w:t>
      </w:r>
      <w:r>
        <w:t>言</w:t>
      </w:r>
      <w:r>
        <w:t>'), ('</w:t>
      </w:r>
      <w:r>
        <w:t>语</w:t>
      </w:r>
      <w:r>
        <w:t>', '</w:t>
      </w:r>
      <w:r>
        <w:t>言</w:t>
      </w:r>
      <w:r>
        <w:t>', '</w:t>
      </w:r>
      <w:r>
        <w:t>处</w:t>
      </w:r>
      <w:r>
        <w:t>')]</w:t>
      </w:r>
    </w:p>
    <w:p w14:paraId="35DC3F79" w14:textId="77777777" w:rsidR="004A4F3F" w:rsidRDefault="00000000">
      <w:pPr>
        <w:pStyle w:val="a"/>
        <w:numPr>
          <w:ilvl w:val="0"/>
          <w:numId w:val="138"/>
        </w:numPr>
        <w:rPr>
          <w:lang w:eastAsia="zh-CN"/>
        </w:rPr>
      </w:pPr>
      <w:r>
        <w:rPr>
          <w:b/>
          <w:lang w:eastAsia="zh-CN"/>
        </w:rPr>
        <w:lastRenderedPageBreak/>
        <w:t>神经语言模型</w:t>
      </w:r>
      <w:r>
        <w:rPr>
          <w:lang w:eastAsia="zh-CN"/>
        </w:rPr>
        <w:t xml:space="preserve"> </w:t>
      </w:r>
      <w:r>
        <w:rPr>
          <w:lang w:eastAsia="zh-CN"/>
        </w:rPr>
        <w:t>现代的语言模型大多基于神经网络，如我们即将学习的</w:t>
      </w:r>
      <w:r>
        <w:rPr>
          <w:lang w:eastAsia="zh-CN"/>
        </w:rPr>
        <w:t>RNN</w:t>
      </w:r>
      <w:r>
        <w:rPr>
          <w:lang w:eastAsia="zh-CN"/>
        </w:rPr>
        <w:t>，以及更高级的</w:t>
      </w:r>
      <w:r>
        <w:rPr>
          <w:lang w:eastAsia="zh-CN"/>
        </w:rPr>
        <w:t>Transformer</w:t>
      </w:r>
      <w:r>
        <w:rPr>
          <w:lang w:eastAsia="zh-CN"/>
        </w:rPr>
        <w:t>模型。</w:t>
      </w:r>
    </w:p>
    <w:p w14:paraId="5D7BCBC3" w14:textId="77777777" w:rsidR="004A4F3F" w:rsidRDefault="00000000">
      <w:pPr>
        <w:pStyle w:val="BookQuote"/>
        <w:pBdr>
          <w:left w:val="single" w:sz="12" w:space="8" w:color="2E74B5"/>
        </w:pBdr>
      </w:pPr>
      <w:r>
        <w:rPr>
          <w:b/>
        </w:rPr>
        <w:t>思考问题</w:t>
      </w:r>
      <w:r>
        <w:t>：</w:t>
      </w:r>
    </w:p>
    <w:p w14:paraId="7144EAA1" w14:textId="77777777" w:rsidR="004A4F3F" w:rsidRDefault="00000000">
      <w:pPr>
        <w:pStyle w:val="a"/>
        <w:numPr>
          <w:ilvl w:val="0"/>
          <w:numId w:val="139"/>
        </w:numPr>
        <w:rPr>
          <w:lang w:eastAsia="zh-CN"/>
        </w:rPr>
      </w:pPr>
      <w:r>
        <w:rPr>
          <w:lang w:eastAsia="zh-CN"/>
        </w:rPr>
        <w:t>为什么在某些情况下，我们可能不希望去除所有的停用词？</w:t>
      </w:r>
    </w:p>
    <w:p w14:paraId="7BEA06D0" w14:textId="77777777" w:rsidR="004A4F3F" w:rsidRDefault="00000000">
      <w:pPr>
        <w:pStyle w:val="a"/>
        <w:numPr>
          <w:ilvl w:val="0"/>
          <w:numId w:val="139"/>
        </w:numPr>
        <w:rPr>
          <w:lang w:eastAsia="zh-CN"/>
        </w:rPr>
      </w:pPr>
      <w:r>
        <w:rPr>
          <w:lang w:eastAsia="zh-CN"/>
        </w:rPr>
        <w:t>词嵌入如何帮助解决</w:t>
      </w:r>
      <w:r>
        <w:rPr>
          <w:lang w:eastAsia="zh-CN"/>
        </w:rPr>
        <w:t>one-hot</w:t>
      </w:r>
      <w:r>
        <w:rPr>
          <w:lang w:eastAsia="zh-CN"/>
        </w:rPr>
        <w:t>编码面临的维度灾难问题？</w:t>
      </w:r>
    </w:p>
    <w:p w14:paraId="5C146228" w14:textId="77777777" w:rsidR="004A4F3F" w:rsidRDefault="00000000">
      <w:pPr>
        <w:pStyle w:val="a"/>
        <w:numPr>
          <w:ilvl w:val="0"/>
          <w:numId w:val="139"/>
        </w:numPr>
        <w:rPr>
          <w:lang w:eastAsia="zh-CN"/>
        </w:rPr>
      </w:pPr>
      <w:r>
        <w:rPr>
          <w:lang w:eastAsia="zh-CN"/>
        </w:rPr>
        <w:t>在处理不同语言的文本时，预处理步骤可能需要如何调整？</w:t>
      </w:r>
    </w:p>
    <w:p w14:paraId="15067778" w14:textId="77777777" w:rsidR="004A4F3F" w:rsidRDefault="00000000">
      <w:pPr>
        <w:rPr>
          <w:lang w:eastAsia="zh-CN"/>
        </w:rPr>
      </w:pPr>
      <w:r>
        <w:rPr>
          <w:lang w:eastAsia="zh-CN"/>
        </w:rPr>
        <w:t>通过理解这些基础概念，我们为接下来深入学习</w:t>
      </w:r>
      <w:r>
        <w:rPr>
          <w:lang w:eastAsia="zh-CN"/>
        </w:rPr>
        <w:t>RNN</w:t>
      </w:r>
      <w:r>
        <w:rPr>
          <w:lang w:eastAsia="zh-CN"/>
        </w:rPr>
        <w:t>及其在</w:t>
      </w:r>
      <w:r>
        <w:rPr>
          <w:lang w:eastAsia="zh-CN"/>
        </w:rPr>
        <w:t>NLP</w:t>
      </w:r>
      <w:r>
        <w:rPr>
          <w:lang w:eastAsia="zh-CN"/>
        </w:rPr>
        <w:t>中的应用奠定了基础。在下一节中，我们将详细探讨</w:t>
      </w:r>
      <w:r>
        <w:rPr>
          <w:lang w:eastAsia="zh-CN"/>
        </w:rPr>
        <w:t>RNN</w:t>
      </w:r>
      <w:r>
        <w:rPr>
          <w:lang w:eastAsia="zh-CN"/>
        </w:rPr>
        <w:t>的结构和工作原理。</w:t>
      </w:r>
    </w:p>
    <w:p w14:paraId="3421EF64" w14:textId="77777777" w:rsidR="004A4F3F" w:rsidRDefault="00000000">
      <w:pPr>
        <w:pStyle w:val="21"/>
        <w:rPr>
          <w:lang w:eastAsia="zh-CN"/>
        </w:rPr>
      </w:pPr>
      <w:bookmarkStart w:id="184" w:name="_Toc236677098"/>
      <w:r>
        <w:rPr>
          <w:rFonts w:ascii="Calibri" w:eastAsia="宋体" w:hAnsi="Calibri" w:cs="Calibri"/>
          <w:b w:val="0"/>
          <w:lang w:eastAsia="zh-CN"/>
        </w:rPr>
        <w:t xml:space="preserve">5.3 </w:t>
      </w:r>
      <w:r>
        <w:rPr>
          <w:rFonts w:ascii="Calibri" w:eastAsia="宋体" w:hAnsi="Calibri" w:cs="Calibri"/>
          <w:b w:val="0"/>
          <w:lang w:eastAsia="zh-CN"/>
        </w:rPr>
        <w:t>循环神经网络（</w:t>
      </w:r>
      <w:r>
        <w:rPr>
          <w:rFonts w:ascii="Calibri" w:eastAsia="宋体" w:hAnsi="Calibri" w:cs="Calibri"/>
          <w:b w:val="0"/>
          <w:lang w:eastAsia="zh-CN"/>
        </w:rPr>
        <w:t>RNN</w:t>
      </w:r>
      <w:r>
        <w:rPr>
          <w:rFonts w:ascii="Calibri" w:eastAsia="宋体" w:hAnsi="Calibri" w:cs="Calibri"/>
          <w:b w:val="0"/>
          <w:lang w:eastAsia="zh-CN"/>
        </w:rPr>
        <w:t>）的基本原理</w:t>
      </w:r>
      <w:bookmarkEnd w:id="184"/>
    </w:p>
    <w:p w14:paraId="14E99D08" w14:textId="77777777" w:rsidR="004A4F3F" w:rsidRDefault="00000000">
      <w:pPr>
        <w:rPr>
          <w:lang w:eastAsia="zh-CN"/>
        </w:rPr>
      </w:pPr>
      <w:r>
        <w:rPr>
          <w:lang w:eastAsia="zh-CN"/>
        </w:rPr>
        <w:t>在上一节中，我们学习了如何处理和表示文本数据。现在，让我们深入了解专门用于处理序列数据的神经网络结构</w:t>
      </w:r>
      <w:r>
        <w:rPr>
          <w:lang w:eastAsia="zh-CN"/>
        </w:rPr>
        <w:t>——</w:t>
      </w:r>
      <w:r>
        <w:rPr>
          <w:lang w:eastAsia="zh-CN"/>
        </w:rPr>
        <w:t>循环神经网络（</w:t>
      </w:r>
      <w:r>
        <w:rPr>
          <w:lang w:eastAsia="zh-CN"/>
        </w:rPr>
        <w:t>RNN</w:t>
      </w:r>
      <w:r>
        <w:rPr>
          <w:lang w:eastAsia="zh-CN"/>
        </w:rPr>
        <w:t>）。</w:t>
      </w:r>
    </w:p>
    <w:p w14:paraId="6139FD3E" w14:textId="77777777" w:rsidR="004A4F3F" w:rsidRDefault="00000000">
      <w:pPr>
        <w:pStyle w:val="31"/>
        <w:rPr>
          <w:lang w:eastAsia="zh-CN"/>
        </w:rPr>
      </w:pPr>
      <w:bookmarkStart w:id="185" w:name="_Toc236677099"/>
      <w:r>
        <w:rPr>
          <w:rFonts w:ascii="Calibri" w:eastAsia="宋体" w:hAnsi="Calibri" w:cs="Calibri"/>
          <w:b w:val="0"/>
          <w:lang w:eastAsia="zh-CN"/>
        </w:rPr>
        <w:t>5.3.1 RNN</w:t>
      </w:r>
      <w:r>
        <w:rPr>
          <w:rFonts w:ascii="Calibri" w:eastAsia="宋体" w:hAnsi="Calibri" w:cs="Calibri"/>
          <w:b w:val="0"/>
          <w:lang w:eastAsia="zh-CN"/>
        </w:rPr>
        <w:t>的结构和工作机制</w:t>
      </w:r>
      <w:bookmarkEnd w:id="185"/>
    </w:p>
    <w:p w14:paraId="08B51C5A" w14:textId="77777777" w:rsidR="004A4F3F" w:rsidRDefault="00000000">
      <w:pPr>
        <w:rPr>
          <w:lang w:eastAsia="zh-CN"/>
        </w:rPr>
      </w:pPr>
      <w:r>
        <w:rPr>
          <w:lang w:eastAsia="zh-CN"/>
        </w:rPr>
        <w:t>想象你正在阅读一本小说。当你读到某一章节时，你不仅仅是理解当前的内容，还会结合之前章节的情节来理解当前的情节发展。</w:t>
      </w:r>
      <w:r>
        <w:rPr>
          <w:lang w:eastAsia="zh-CN"/>
        </w:rPr>
        <w:t>RNN</w:t>
      </w:r>
      <w:r>
        <w:rPr>
          <w:lang w:eastAsia="zh-CN"/>
        </w:rPr>
        <w:t>的工作原理与此类似。</w:t>
      </w:r>
    </w:p>
    <w:p w14:paraId="270D6098" w14:textId="77777777" w:rsidR="004A4F3F" w:rsidRDefault="00000000">
      <w:pPr>
        <w:pStyle w:val="BookQuote"/>
        <w:pBdr>
          <w:left w:val="single" w:sz="12" w:space="8" w:color="2E74B5"/>
        </w:pBdr>
        <w:rPr>
          <w:lang w:eastAsia="zh-CN"/>
        </w:rPr>
      </w:pPr>
      <w:r>
        <w:rPr>
          <w:b/>
          <w:lang w:eastAsia="zh-CN"/>
        </w:rPr>
        <w:t>历史小知识</w:t>
      </w:r>
      <w:r>
        <w:rPr>
          <w:lang w:eastAsia="zh-CN"/>
        </w:rPr>
        <w:t>：</w:t>
      </w:r>
      <w:r>
        <w:rPr>
          <w:lang w:eastAsia="zh-CN"/>
        </w:rPr>
        <w:t xml:space="preserve"> RNN</w:t>
      </w:r>
      <w:r>
        <w:rPr>
          <w:lang w:eastAsia="zh-CN"/>
        </w:rPr>
        <w:t>相关思想可追溯到</w:t>
      </w:r>
      <w:r>
        <w:rPr>
          <w:lang w:eastAsia="zh-CN"/>
        </w:rPr>
        <w:t>20</w:t>
      </w:r>
      <w:r>
        <w:rPr>
          <w:lang w:eastAsia="zh-CN"/>
        </w:rPr>
        <w:t>世纪</w:t>
      </w:r>
      <w:r>
        <w:rPr>
          <w:lang w:eastAsia="zh-CN"/>
        </w:rPr>
        <w:t>80</w:t>
      </w:r>
      <w:r>
        <w:rPr>
          <w:lang w:eastAsia="zh-CN"/>
        </w:rPr>
        <w:t>年代。</w:t>
      </w:r>
      <w:r>
        <w:rPr>
          <w:lang w:eastAsia="zh-CN"/>
        </w:rPr>
        <w:t>1982</w:t>
      </w:r>
      <w:r>
        <w:rPr>
          <w:lang w:eastAsia="zh-CN"/>
        </w:rPr>
        <w:t>年的</w:t>
      </w:r>
      <w:r>
        <w:rPr>
          <w:lang w:eastAsia="zh-CN"/>
        </w:rPr>
        <w:t>Hopfield</w:t>
      </w:r>
      <w:r>
        <w:rPr>
          <w:lang w:eastAsia="zh-CN"/>
        </w:rPr>
        <w:t>网络是早期循环网络之一；随后，研究者将反向传播应用到按时间展开的循环网络，形成了今天常说的</w:t>
      </w:r>
      <w:r>
        <w:rPr>
          <w:lang w:eastAsia="zh-CN"/>
        </w:rPr>
        <w:t>BPTT</w:t>
      </w:r>
      <w:r>
        <w:rPr>
          <w:lang w:eastAsia="zh-CN"/>
        </w:rPr>
        <w:t>训练方法。</w:t>
      </w:r>
    </w:p>
    <w:p w14:paraId="473F6E07" w14:textId="77777777" w:rsidR="004A4F3F" w:rsidRDefault="00000000">
      <w:pPr>
        <w:rPr>
          <w:lang w:eastAsia="zh-CN"/>
        </w:rPr>
      </w:pPr>
      <w:r>
        <w:rPr>
          <w:lang w:eastAsia="zh-CN"/>
        </w:rPr>
        <w:t>RNN</w:t>
      </w:r>
      <w:r>
        <w:rPr>
          <w:lang w:eastAsia="zh-CN"/>
        </w:rPr>
        <w:t>的核心特征是它能够维护一个</w:t>
      </w:r>
      <w:r>
        <w:rPr>
          <w:lang w:eastAsia="zh-CN"/>
        </w:rPr>
        <w:t>"</w:t>
      </w:r>
      <w:r>
        <w:rPr>
          <w:lang w:eastAsia="zh-CN"/>
        </w:rPr>
        <w:t>内部状态</w:t>
      </w:r>
      <w:r>
        <w:rPr>
          <w:lang w:eastAsia="zh-CN"/>
        </w:rPr>
        <w:t>"</w:t>
      </w:r>
      <w:r>
        <w:rPr>
          <w:lang w:eastAsia="zh-CN"/>
        </w:rPr>
        <w:t>，这个状态在处理序列的每个元素时都会更新。</w:t>
      </w:r>
    </w:p>
    <w:p w14:paraId="676CCEF8" w14:textId="77777777" w:rsidR="004A4F3F" w:rsidRDefault="00000000">
      <w:r>
        <w:t>在下面的记号中：</w:t>
      </w:r>
    </w:p>
    <w:p w14:paraId="544CE46C" w14:textId="77777777" w:rsidR="004A4F3F" w:rsidRDefault="00000000">
      <w:pPr>
        <w:pStyle w:val="a0"/>
        <w:numPr>
          <w:ilvl w:val="0"/>
          <w:numId w:val="140"/>
        </w:numPr>
        <w:rPr>
          <w:lang w:eastAsia="zh-CN"/>
        </w:rPr>
      </w:pPr>
      <w:r>
        <w:rPr>
          <w:lang w:eastAsia="zh-CN"/>
        </w:rPr>
        <w:t xml:space="preserve">x_t </w:t>
      </w:r>
      <w:r>
        <w:rPr>
          <w:lang w:eastAsia="zh-CN"/>
        </w:rPr>
        <w:t>是在时间步</w:t>
      </w:r>
      <w:r>
        <w:rPr>
          <w:lang w:eastAsia="zh-CN"/>
        </w:rPr>
        <w:t xml:space="preserve"> t </w:t>
      </w:r>
      <w:r>
        <w:rPr>
          <w:lang w:eastAsia="zh-CN"/>
        </w:rPr>
        <w:t>的输入</w:t>
      </w:r>
    </w:p>
    <w:p w14:paraId="24E3E564" w14:textId="77777777" w:rsidR="004A4F3F" w:rsidRDefault="00000000">
      <w:pPr>
        <w:pStyle w:val="a0"/>
        <w:numPr>
          <w:ilvl w:val="0"/>
          <w:numId w:val="140"/>
        </w:numPr>
        <w:rPr>
          <w:lang w:eastAsia="zh-CN"/>
        </w:rPr>
      </w:pPr>
      <w:r>
        <w:rPr>
          <w:lang w:eastAsia="zh-CN"/>
        </w:rPr>
        <w:t xml:space="preserve">h_t </w:t>
      </w:r>
      <w:r>
        <w:rPr>
          <w:lang w:eastAsia="zh-CN"/>
        </w:rPr>
        <w:t>是在时间步</w:t>
      </w:r>
      <w:r>
        <w:rPr>
          <w:lang w:eastAsia="zh-CN"/>
        </w:rPr>
        <w:t xml:space="preserve"> t </w:t>
      </w:r>
      <w:r>
        <w:rPr>
          <w:lang w:eastAsia="zh-CN"/>
        </w:rPr>
        <w:t>的隐藏状态</w:t>
      </w:r>
    </w:p>
    <w:p w14:paraId="55E40538" w14:textId="77777777" w:rsidR="004A4F3F" w:rsidRDefault="00000000">
      <w:pPr>
        <w:pStyle w:val="a0"/>
        <w:numPr>
          <w:ilvl w:val="0"/>
          <w:numId w:val="140"/>
        </w:numPr>
        <w:rPr>
          <w:lang w:eastAsia="zh-CN"/>
        </w:rPr>
      </w:pPr>
      <w:r>
        <w:rPr>
          <w:lang w:eastAsia="zh-CN"/>
        </w:rPr>
        <w:t xml:space="preserve">y_t </w:t>
      </w:r>
      <w:r>
        <w:rPr>
          <w:lang w:eastAsia="zh-CN"/>
        </w:rPr>
        <w:t>是在时间步</w:t>
      </w:r>
      <w:r>
        <w:rPr>
          <w:lang w:eastAsia="zh-CN"/>
        </w:rPr>
        <w:t xml:space="preserve"> t </w:t>
      </w:r>
      <w:r>
        <w:rPr>
          <w:lang w:eastAsia="zh-CN"/>
        </w:rPr>
        <w:t>的输出</w:t>
      </w:r>
    </w:p>
    <w:p w14:paraId="27A911A8" w14:textId="77777777" w:rsidR="004A4F3F" w:rsidRDefault="00000000">
      <w:pPr>
        <w:pStyle w:val="31"/>
        <w:rPr>
          <w:lang w:eastAsia="zh-CN"/>
        </w:rPr>
      </w:pPr>
      <w:bookmarkStart w:id="186" w:name="_Toc236677100"/>
      <w:r>
        <w:rPr>
          <w:rFonts w:ascii="Calibri" w:eastAsia="宋体" w:hAnsi="Calibri" w:cs="Calibri"/>
          <w:b w:val="0"/>
          <w:lang w:eastAsia="zh-CN"/>
        </w:rPr>
        <w:t>5.3.2 RNN</w:t>
      </w:r>
      <w:r>
        <w:rPr>
          <w:rFonts w:ascii="Calibri" w:eastAsia="宋体" w:hAnsi="Calibri" w:cs="Calibri"/>
          <w:b w:val="0"/>
          <w:lang w:eastAsia="zh-CN"/>
        </w:rPr>
        <w:t>的数学表示</w:t>
      </w:r>
      <w:bookmarkEnd w:id="186"/>
    </w:p>
    <w:p w14:paraId="1C172B7B" w14:textId="77777777" w:rsidR="004A4F3F" w:rsidRDefault="00000000">
      <w:pPr>
        <w:rPr>
          <w:lang w:eastAsia="zh-CN"/>
        </w:rPr>
      </w:pPr>
      <w:r>
        <w:rPr>
          <w:lang w:eastAsia="zh-CN"/>
        </w:rPr>
        <w:t>RNN</w:t>
      </w:r>
      <w:r>
        <w:rPr>
          <w:lang w:eastAsia="zh-CN"/>
        </w:rPr>
        <w:t>在每个时间步的计算可以用以下公式表示：</w:t>
      </w:r>
    </w:p>
    <w:p w14:paraId="3FEBD22B" w14:textId="77777777" w:rsidR="004A4F3F" w:rsidRDefault="00000000">
      <w:pPr>
        <w:spacing w:before="60"/>
        <w:jc w:val="center"/>
      </w:pPr>
      <m:oMathPara>
        <m:oMath>
          <m:sSub>
            <m:sSubPr>
              <m:ctrlPr>
                <w:rPr>
                  <w:rFonts w:ascii="Cambria Math" w:hAnsi="Cambria Math"/>
                </w:rPr>
              </m:ctrlPr>
            </m:sSubPr>
            <m:e>
              <m:r>
                <w:rPr>
                  <w:rFonts w:ascii="Cambria Math" w:hAnsi="Cambria Math"/>
                </w:rPr>
                <m:t>h</m:t>
              </m:r>
            </m:e>
            <m:sub>
              <m:r>
                <w:rPr>
                  <w:rFonts w:ascii="Cambria Math" w:hAnsi="Cambria Math"/>
                </w:rPr>
                <m:t>t</m:t>
              </m:r>
            </m:sub>
          </m:sSub>
          <m:r>
            <w:rPr>
              <w:rFonts w:ascii="Cambria Math" w:hAnsi="Cambria Math"/>
            </w:rPr>
            <m:t>=</m:t>
          </m:r>
          <m:r>
            <m:rPr>
              <m:sty m:val="p"/>
            </m:rPr>
            <w:rPr>
              <w:rFonts w:ascii="Cambria Math" w:hAnsi="Cambria Math"/>
            </w:rPr>
            <m:t>tanh</m:t>
          </m:r>
          <m: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hh</m:t>
              </m:r>
            </m:sub>
          </m:sSub>
          <m:sSub>
            <m:sSubPr>
              <m:ctrlPr>
                <w:rPr>
                  <w:rFonts w:ascii="Cambria Math" w:hAnsi="Cambria Math"/>
                </w:rPr>
              </m:ctrlPr>
            </m:sSubPr>
            <m:e>
              <m:r>
                <w:rPr>
                  <w:rFonts w:ascii="Cambria Math" w:hAnsi="Cambria Math"/>
                </w:rPr>
                <m:t>h</m:t>
              </m:r>
            </m:e>
            <m:sub>
              <m:r>
                <w:rPr>
                  <w:rFonts w:ascii="Cambria Math" w:hAnsi="Cambria Math"/>
                </w:rPr>
                <m:t>t-1</m:t>
              </m:r>
            </m:sub>
          </m:sSub>
          <m: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xh</m:t>
              </m:r>
            </m:sub>
          </m:sSub>
          <m:sSub>
            <m:sSubPr>
              <m:ctrlPr>
                <w:rPr>
                  <w:rFonts w:ascii="Cambria Math" w:hAnsi="Cambria Math"/>
                </w:rPr>
              </m:ctrlPr>
            </m:sSubPr>
            <m:e>
              <m:r>
                <w:rPr>
                  <w:rFonts w:ascii="Cambria Math" w:hAnsi="Cambria Math"/>
                </w:rPr>
                <m:t>x</m:t>
              </m:r>
            </m:e>
            <m:sub>
              <m:r>
                <w:rPr>
                  <w:rFonts w:ascii="Cambria Math" w:hAnsi="Cambria Math"/>
                </w:rPr>
                <m:t>t</m:t>
              </m:r>
            </m:sub>
          </m:sSub>
          <m: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h</m:t>
              </m:r>
            </m:sub>
          </m:sSub>
          <m:r>
            <w:rPr>
              <w:rFonts w:ascii="Cambria Math" w:hAnsi="Cambria Math"/>
            </w:rPr>
            <m:t>)</m:t>
          </m:r>
        </m:oMath>
      </m:oMathPara>
    </w:p>
    <w:p w14:paraId="54EA9635" w14:textId="77777777" w:rsidR="004A4F3F" w:rsidRDefault="00000000">
      <w:pPr>
        <w:spacing w:before="60"/>
        <w:jc w:val="center"/>
      </w:pPr>
      <m:oMathPara>
        <m:oMath>
          <m:sSub>
            <m:sSubPr>
              <m:ctrlPr>
                <w:rPr>
                  <w:rFonts w:ascii="Cambria Math" w:hAnsi="Cambria Math"/>
                </w:rPr>
              </m:ctrlPr>
            </m:sSubPr>
            <m:e>
              <m:r>
                <w:rPr>
                  <w:rFonts w:ascii="Cambria Math" w:hAnsi="Cambria Math"/>
                </w:rPr>
                <m:t>y</m:t>
              </m:r>
            </m:e>
            <m:sub>
              <m:r>
                <w:rPr>
                  <w:rFonts w:ascii="Cambria Math" w:hAnsi="Cambria Math"/>
                </w:rPr>
                <m:t>t</m:t>
              </m:r>
            </m:sub>
          </m:sSub>
          <m: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hy</m:t>
              </m:r>
            </m:sub>
          </m:sSub>
          <m:sSub>
            <m:sSubPr>
              <m:ctrlPr>
                <w:rPr>
                  <w:rFonts w:ascii="Cambria Math" w:hAnsi="Cambria Math"/>
                </w:rPr>
              </m:ctrlPr>
            </m:sSubPr>
            <m:e>
              <m:r>
                <w:rPr>
                  <w:rFonts w:ascii="Cambria Math" w:hAnsi="Cambria Math"/>
                </w:rPr>
                <m:t>h</m:t>
              </m:r>
            </m:e>
            <m:sub>
              <m:r>
                <w:rPr>
                  <w:rFonts w:ascii="Cambria Math" w:hAnsi="Cambria Math"/>
                </w:rPr>
                <m:t>t</m:t>
              </m:r>
            </m:sub>
          </m:sSub>
          <m: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y</m:t>
              </m:r>
            </m:sub>
          </m:sSub>
        </m:oMath>
      </m:oMathPara>
    </w:p>
    <w:p w14:paraId="4691603F" w14:textId="77777777" w:rsidR="004A4F3F" w:rsidRDefault="00000000">
      <w:r>
        <w:t>其中：</w:t>
      </w:r>
    </w:p>
    <w:p w14:paraId="5226276E" w14:textId="77777777" w:rsidR="004A4F3F" w:rsidRDefault="00000000">
      <w:pPr>
        <w:pStyle w:val="a0"/>
        <w:numPr>
          <w:ilvl w:val="0"/>
          <w:numId w:val="141"/>
        </w:numPr>
      </w:pPr>
      <w:r>
        <w:t xml:space="preserve">W_hh, W_xh, W_hy </w:t>
      </w:r>
      <w:r>
        <w:t>是权重矩阵</w:t>
      </w:r>
    </w:p>
    <w:p w14:paraId="1CC378EF" w14:textId="77777777" w:rsidR="004A4F3F" w:rsidRDefault="00000000">
      <w:pPr>
        <w:pStyle w:val="a0"/>
        <w:numPr>
          <w:ilvl w:val="0"/>
          <w:numId w:val="141"/>
        </w:numPr>
      </w:pPr>
      <w:r>
        <w:t xml:space="preserve">b_h, b_y </w:t>
      </w:r>
      <w:r>
        <w:t>是偏置向量</w:t>
      </w:r>
    </w:p>
    <w:p w14:paraId="120337BA" w14:textId="77777777" w:rsidR="004A4F3F" w:rsidRDefault="00000000">
      <w:pPr>
        <w:pStyle w:val="a0"/>
        <w:numPr>
          <w:ilvl w:val="0"/>
          <w:numId w:val="141"/>
        </w:numPr>
      </w:pPr>
      <w:r>
        <w:t xml:space="preserve">tanh </w:t>
      </w:r>
      <w:r>
        <w:t>是激活函数</w:t>
      </w:r>
    </w:p>
    <w:p w14:paraId="207D9850" w14:textId="77777777" w:rsidR="004A4F3F" w:rsidRDefault="00000000">
      <w:pPr>
        <w:rPr>
          <w:lang w:eastAsia="zh-CN"/>
        </w:rPr>
      </w:pPr>
      <w:r>
        <w:rPr>
          <w:lang w:eastAsia="zh-CN"/>
        </w:rPr>
        <w:lastRenderedPageBreak/>
        <w:t>让我们用</w:t>
      </w:r>
      <w:r>
        <w:rPr>
          <w:lang w:eastAsia="zh-CN"/>
        </w:rPr>
        <w:t>Python</w:t>
      </w:r>
      <w:r>
        <w:rPr>
          <w:lang w:eastAsia="zh-CN"/>
        </w:rPr>
        <w:t>代码来实现一个简单的</w:t>
      </w:r>
      <w:r>
        <w:rPr>
          <w:lang w:eastAsia="zh-CN"/>
        </w:rPr>
        <w:t>RNN</w:t>
      </w:r>
      <w:r>
        <w:rPr>
          <w:lang w:eastAsia="zh-CN"/>
        </w:rPr>
        <w:t>：</w:t>
      </w:r>
    </w:p>
    <w:p w14:paraId="0D490251" w14:textId="77777777" w:rsidR="004A4F3F" w:rsidRDefault="00000000">
      <w:pPr>
        <w:pStyle w:val="BookCode"/>
        <w:pBdr>
          <w:left w:val="single" w:sz="6" w:space="8" w:color="98A2B3"/>
        </w:pBdr>
      </w:pPr>
      <w:r>
        <w:t>import numpy as np</w:t>
      </w:r>
      <w:r>
        <w:br/>
      </w:r>
      <w:r>
        <w:br/>
        <w:t>class SimpleRNN:</w:t>
      </w:r>
      <w:r>
        <w:br/>
        <w:t xml:space="preserve">    def __init__(self, input_size, hidden_size, output_size):</w:t>
      </w:r>
      <w:r>
        <w:br/>
        <w:t xml:space="preserve">        self.Whh = np.random.randn(hidden_size, hidden_size) / 1000</w:t>
      </w:r>
      <w:r>
        <w:br/>
        <w:t xml:space="preserve">        self.Wxh = np.random.randn(hidden_size, input_size) / 1000</w:t>
      </w:r>
      <w:r>
        <w:br/>
        <w:t xml:space="preserve">        self.Why = np.random.randn(output_size, hidden_size) / 1000</w:t>
      </w:r>
      <w:r>
        <w:br/>
        <w:t xml:space="preserve">        self.bh = np.zeros((hidden_size, 1))</w:t>
      </w:r>
      <w:r>
        <w:br/>
        <w:t xml:space="preserve">        self.by = np.zeros((output_size, 1))</w:t>
      </w:r>
      <w:r>
        <w:br/>
        <w:t xml:space="preserve">        </w:t>
      </w:r>
      <w:r>
        <w:br/>
        <w:t xml:space="preserve">    def forward(self, inputs):</w:t>
      </w:r>
      <w:r>
        <w:br/>
        <w:t xml:space="preserve">        h = np.zeros((self.Whh.shape[0], 1))</w:t>
      </w:r>
      <w:r>
        <w:br/>
        <w:t xml:space="preserve">        outputs = []</w:t>
      </w:r>
      <w:r>
        <w:br/>
        <w:t xml:space="preserve">        for x in inputs:</w:t>
      </w:r>
      <w:r>
        <w:br/>
        <w:t xml:space="preserve">            h = np.tanh(np.dot(self.Wxh, x) + np.dot(self.Whh, h) + self.bh)</w:t>
      </w:r>
      <w:r>
        <w:br/>
        <w:t xml:space="preserve">            y = np.dot(self.Why, h) + self.by</w:t>
      </w:r>
      <w:r>
        <w:br/>
        <w:t xml:space="preserve">            outputs.append(y)</w:t>
      </w:r>
      <w:r>
        <w:br/>
        <w:t xml:space="preserve">        return outputs</w:t>
      </w:r>
      <w:r>
        <w:br/>
      </w:r>
      <w:r>
        <w:br/>
        <w:t xml:space="preserve"># </w:t>
      </w:r>
      <w:r>
        <w:t>使用示例</w:t>
      </w:r>
      <w:r>
        <w:br/>
        <w:t>rnn = SimpleRNN(input_size=10, hidden_size=20, output_size=5)</w:t>
      </w:r>
      <w:r>
        <w:br/>
        <w:t>inputs = [np.random.randn(10, 1) for _ in range(5)]  # 5</w:t>
      </w:r>
      <w:r>
        <w:t>个时间步，每步</w:t>
      </w:r>
      <w:r>
        <w:t>10</w:t>
      </w:r>
      <w:r>
        <w:t>维输入</w:t>
      </w:r>
      <w:r>
        <w:br/>
        <w:t>outputs = rnn.forward(inputs)</w:t>
      </w:r>
      <w:r>
        <w:br/>
        <w:t xml:space="preserve">print(len(outputs), outputs[0].shape)  # </w:t>
      </w:r>
      <w:r>
        <w:t>输出</w:t>
      </w:r>
      <w:r>
        <w:t>: 5 (5, 1)</w:t>
      </w:r>
    </w:p>
    <w:p w14:paraId="44EA9B51" w14:textId="77777777" w:rsidR="004A4F3F" w:rsidRDefault="00000000">
      <w:pPr>
        <w:pStyle w:val="31"/>
        <w:rPr>
          <w:lang w:eastAsia="zh-CN"/>
        </w:rPr>
      </w:pPr>
      <w:bookmarkStart w:id="187" w:name="_Toc236677101"/>
      <w:r>
        <w:rPr>
          <w:rFonts w:ascii="Calibri" w:eastAsia="宋体" w:hAnsi="Calibri" w:cs="Calibri"/>
          <w:b w:val="0"/>
          <w:lang w:eastAsia="zh-CN"/>
        </w:rPr>
        <w:t xml:space="preserve">5.3.3 </w:t>
      </w:r>
      <w:r>
        <w:rPr>
          <w:rFonts w:ascii="Calibri" w:eastAsia="宋体" w:hAnsi="Calibri" w:cs="Calibri"/>
          <w:b w:val="0"/>
          <w:lang w:eastAsia="zh-CN"/>
        </w:rPr>
        <w:t>前向传播和反向传播通过时间（</w:t>
      </w:r>
      <w:r>
        <w:rPr>
          <w:rFonts w:ascii="Calibri" w:eastAsia="宋体" w:hAnsi="Calibri" w:cs="Calibri"/>
          <w:b w:val="0"/>
          <w:lang w:eastAsia="zh-CN"/>
        </w:rPr>
        <w:t>BPTT</w:t>
      </w:r>
      <w:r>
        <w:rPr>
          <w:rFonts w:ascii="Calibri" w:eastAsia="宋体" w:hAnsi="Calibri" w:cs="Calibri"/>
          <w:b w:val="0"/>
          <w:lang w:eastAsia="zh-CN"/>
        </w:rPr>
        <w:t>）</w:t>
      </w:r>
      <w:bookmarkEnd w:id="187"/>
    </w:p>
    <w:p w14:paraId="77554D9C" w14:textId="77777777" w:rsidR="004A4F3F" w:rsidRDefault="00000000">
      <w:pPr>
        <w:rPr>
          <w:lang w:eastAsia="zh-CN"/>
        </w:rPr>
      </w:pPr>
      <w:r>
        <w:rPr>
          <w:lang w:eastAsia="zh-CN"/>
        </w:rPr>
        <w:t>RNN</w:t>
      </w:r>
      <w:r>
        <w:rPr>
          <w:lang w:eastAsia="zh-CN"/>
        </w:rPr>
        <w:t>的训练过程包括前向传播和反向传播两个阶段。</w:t>
      </w:r>
    </w:p>
    <w:p w14:paraId="1E8F5C0D" w14:textId="77777777" w:rsidR="004A4F3F" w:rsidRDefault="00000000">
      <w:pPr>
        <w:pStyle w:val="a"/>
        <w:numPr>
          <w:ilvl w:val="0"/>
          <w:numId w:val="142"/>
        </w:numPr>
        <w:rPr>
          <w:lang w:eastAsia="zh-CN"/>
        </w:rPr>
      </w:pPr>
      <w:r>
        <w:rPr>
          <w:b/>
          <w:lang w:eastAsia="zh-CN"/>
        </w:rPr>
        <w:t>前向传播</w:t>
      </w:r>
      <w:r>
        <w:rPr>
          <w:lang w:eastAsia="zh-CN"/>
        </w:rPr>
        <w:t>：</w:t>
      </w:r>
      <w:r>
        <w:rPr>
          <w:lang w:eastAsia="zh-CN"/>
        </w:rPr>
        <w:t xml:space="preserve"> </w:t>
      </w:r>
      <w:r>
        <w:rPr>
          <w:lang w:eastAsia="zh-CN"/>
        </w:rPr>
        <w:t>就像我们在上面的代码中看到的，前向传播是按时间顺序处理输入序列，并在每个时间步更新隐藏状态和生成输出。</w:t>
      </w:r>
    </w:p>
    <w:p w14:paraId="7CCB144B" w14:textId="77777777" w:rsidR="004A4F3F" w:rsidRDefault="00000000">
      <w:pPr>
        <w:pStyle w:val="a"/>
        <w:numPr>
          <w:ilvl w:val="0"/>
          <w:numId w:val="142"/>
        </w:numPr>
        <w:rPr>
          <w:lang w:eastAsia="zh-CN"/>
        </w:rPr>
      </w:pPr>
      <w:r>
        <w:rPr>
          <w:b/>
          <w:lang w:eastAsia="zh-CN"/>
        </w:rPr>
        <w:t>反向传播通过时间（</w:t>
      </w:r>
      <w:r>
        <w:rPr>
          <w:b/>
          <w:lang w:eastAsia="zh-CN"/>
        </w:rPr>
        <w:t>BPTT</w:t>
      </w:r>
      <w:r>
        <w:rPr>
          <w:b/>
          <w:lang w:eastAsia="zh-CN"/>
        </w:rPr>
        <w:t>）</w:t>
      </w:r>
      <w:r>
        <w:rPr>
          <w:lang w:eastAsia="zh-CN"/>
        </w:rPr>
        <w:t>：</w:t>
      </w:r>
      <w:r>
        <w:rPr>
          <w:lang w:eastAsia="zh-CN"/>
        </w:rPr>
        <w:t xml:space="preserve"> BPTT</w:t>
      </w:r>
      <w:r>
        <w:rPr>
          <w:lang w:eastAsia="zh-CN"/>
        </w:rPr>
        <w:t>是标准反向传播算法在时间维度上的扩展。它从序列的末尾开始，沿时间反向传播误差。</w:t>
      </w:r>
    </w:p>
    <w:p w14:paraId="15D67C95" w14:textId="77777777" w:rsidR="004A4F3F" w:rsidRDefault="00000000">
      <w:pPr>
        <w:pStyle w:val="BookQuote"/>
        <w:pBdr>
          <w:left w:val="single" w:sz="12" w:space="8" w:color="2E74B5"/>
        </w:pBdr>
        <w:rPr>
          <w:lang w:eastAsia="zh-CN"/>
        </w:rPr>
      </w:pPr>
      <w:r>
        <w:rPr>
          <w:b/>
          <w:lang w:eastAsia="zh-CN"/>
        </w:rPr>
        <w:t>趣味类比</w:t>
      </w:r>
      <w:r>
        <w:rPr>
          <w:lang w:eastAsia="zh-CN"/>
        </w:rPr>
        <w:t>：</w:t>
      </w:r>
      <w:r>
        <w:rPr>
          <w:lang w:eastAsia="zh-CN"/>
        </w:rPr>
        <w:t xml:space="preserve"> </w:t>
      </w:r>
      <w:r>
        <w:rPr>
          <w:lang w:eastAsia="zh-CN"/>
        </w:rPr>
        <w:t>如果把</w:t>
      </w:r>
      <w:r>
        <w:rPr>
          <w:lang w:eastAsia="zh-CN"/>
        </w:rPr>
        <w:t>RNN</w:t>
      </w:r>
      <w:r>
        <w:rPr>
          <w:lang w:eastAsia="zh-CN"/>
        </w:rPr>
        <w:t>比作一个有记忆力的侦探，那么前向传播就是侦探按时间顺序收集线索的过程，而</w:t>
      </w:r>
      <w:r>
        <w:rPr>
          <w:lang w:eastAsia="zh-CN"/>
        </w:rPr>
        <w:t>BPTT</w:t>
      </w:r>
      <w:r>
        <w:rPr>
          <w:lang w:eastAsia="zh-CN"/>
        </w:rPr>
        <w:t>则是侦探回溯整个案件，找出自己推理中的错误并改正的过程。</w:t>
      </w:r>
    </w:p>
    <w:p w14:paraId="60761301" w14:textId="77777777" w:rsidR="004A4F3F" w:rsidRDefault="00000000">
      <w:pPr>
        <w:rPr>
          <w:lang w:eastAsia="zh-CN"/>
        </w:rPr>
      </w:pPr>
      <w:r>
        <w:rPr>
          <w:lang w:eastAsia="zh-CN"/>
        </w:rPr>
        <w:t>BPTT</w:t>
      </w:r>
      <w:r>
        <w:rPr>
          <w:lang w:eastAsia="zh-CN"/>
        </w:rPr>
        <w:t>的主要挑战是梯度消失或梯度爆炸问题，特别是在处理长序列时。这也是为什么后来发展出</w:t>
      </w:r>
      <w:r>
        <w:rPr>
          <w:lang w:eastAsia="zh-CN"/>
        </w:rPr>
        <w:t>LSTM</w:t>
      </w:r>
      <w:r>
        <w:rPr>
          <w:lang w:eastAsia="zh-CN"/>
        </w:rPr>
        <w:t>等改进模型的原因。</w:t>
      </w:r>
    </w:p>
    <w:p w14:paraId="2CC3F404" w14:textId="77777777" w:rsidR="004A4F3F" w:rsidRDefault="00000000">
      <w:pPr>
        <w:pStyle w:val="31"/>
        <w:rPr>
          <w:lang w:eastAsia="zh-CN"/>
        </w:rPr>
      </w:pPr>
      <w:bookmarkStart w:id="188" w:name="_Toc236677102"/>
      <w:r>
        <w:rPr>
          <w:rFonts w:ascii="Calibri" w:eastAsia="宋体" w:hAnsi="Calibri" w:cs="Calibri"/>
          <w:b w:val="0"/>
          <w:lang w:eastAsia="zh-CN"/>
        </w:rPr>
        <w:t>5.3.4 RNN</w:t>
      </w:r>
      <w:r>
        <w:rPr>
          <w:rFonts w:ascii="Calibri" w:eastAsia="宋体" w:hAnsi="Calibri" w:cs="Calibri"/>
          <w:b w:val="0"/>
          <w:lang w:eastAsia="zh-CN"/>
        </w:rPr>
        <w:t>的类型</w:t>
      </w:r>
      <w:bookmarkEnd w:id="188"/>
    </w:p>
    <w:p w14:paraId="74751172" w14:textId="77777777" w:rsidR="004A4F3F" w:rsidRDefault="00000000">
      <w:pPr>
        <w:rPr>
          <w:lang w:eastAsia="zh-CN"/>
        </w:rPr>
      </w:pPr>
      <w:r>
        <w:rPr>
          <w:lang w:eastAsia="zh-CN"/>
        </w:rPr>
        <w:t>根据输入和输出的序列长度，</w:t>
      </w:r>
      <w:r>
        <w:rPr>
          <w:lang w:eastAsia="zh-CN"/>
        </w:rPr>
        <w:t>RNN</w:t>
      </w:r>
      <w:r>
        <w:rPr>
          <w:lang w:eastAsia="zh-CN"/>
        </w:rPr>
        <w:t>可以分为几种类型：</w:t>
      </w:r>
    </w:p>
    <w:p w14:paraId="4A2B3401" w14:textId="77777777" w:rsidR="004A4F3F" w:rsidRDefault="00000000">
      <w:pPr>
        <w:pStyle w:val="a"/>
        <w:numPr>
          <w:ilvl w:val="0"/>
          <w:numId w:val="143"/>
        </w:numPr>
      </w:pPr>
      <w:r>
        <w:t>一对一（</w:t>
      </w:r>
      <w:r>
        <w:t>One-to-One</w:t>
      </w:r>
      <w:r>
        <w:t>）：标准的前馈神经网络</w:t>
      </w:r>
    </w:p>
    <w:p w14:paraId="7676F249" w14:textId="77777777" w:rsidR="004A4F3F" w:rsidRDefault="00000000">
      <w:pPr>
        <w:pStyle w:val="a"/>
        <w:numPr>
          <w:ilvl w:val="0"/>
          <w:numId w:val="143"/>
        </w:numPr>
      </w:pPr>
      <w:r>
        <w:t>一对多（</w:t>
      </w:r>
      <w:r>
        <w:t>One-to-Many</w:t>
      </w:r>
      <w:r>
        <w:t>）：如图像生成文字描述</w:t>
      </w:r>
    </w:p>
    <w:p w14:paraId="4C39D840" w14:textId="77777777" w:rsidR="004A4F3F" w:rsidRDefault="00000000">
      <w:pPr>
        <w:pStyle w:val="a"/>
        <w:numPr>
          <w:ilvl w:val="0"/>
          <w:numId w:val="143"/>
        </w:numPr>
      </w:pPr>
      <w:r>
        <w:t>多对一（</w:t>
      </w:r>
      <w:r>
        <w:t>Many-to-One</w:t>
      </w:r>
      <w:r>
        <w:t>）：如情感分析</w:t>
      </w:r>
    </w:p>
    <w:p w14:paraId="6229E14B" w14:textId="77777777" w:rsidR="004A4F3F" w:rsidRDefault="00000000">
      <w:pPr>
        <w:pStyle w:val="a"/>
        <w:numPr>
          <w:ilvl w:val="0"/>
          <w:numId w:val="143"/>
        </w:numPr>
      </w:pPr>
      <w:r>
        <w:t>多对多（</w:t>
      </w:r>
      <w:r>
        <w:t>Many-to-Many</w:t>
      </w:r>
      <w:r>
        <w:t>）：如机器翻译</w:t>
      </w:r>
    </w:p>
    <w:p w14:paraId="7BB4F679" w14:textId="77777777" w:rsidR="004A4F3F" w:rsidRDefault="00000000">
      <w:pPr>
        <w:pStyle w:val="BookQuote"/>
        <w:pBdr>
          <w:left w:val="single" w:sz="12" w:space="8" w:color="2E74B5"/>
        </w:pBdr>
      </w:pPr>
      <w:r>
        <w:rPr>
          <w:b/>
        </w:rPr>
        <w:t>思考问题</w:t>
      </w:r>
      <w:r>
        <w:t>：</w:t>
      </w:r>
    </w:p>
    <w:p w14:paraId="6860864D" w14:textId="77777777" w:rsidR="004A4F3F" w:rsidRDefault="00000000">
      <w:pPr>
        <w:pStyle w:val="a"/>
        <w:numPr>
          <w:ilvl w:val="0"/>
          <w:numId w:val="144"/>
        </w:numPr>
        <w:rPr>
          <w:lang w:eastAsia="zh-CN"/>
        </w:rPr>
      </w:pPr>
      <w:r>
        <w:rPr>
          <w:lang w:eastAsia="zh-CN"/>
        </w:rPr>
        <w:t>RNN</w:t>
      </w:r>
      <w:r>
        <w:rPr>
          <w:lang w:eastAsia="zh-CN"/>
        </w:rPr>
        <w:t>如何处理变长序列输入？</w:t>
      </w:r>
    </w:p>
    <w:p w14:paraId="5A0D2C09" w14:textId="77777777" w:rsidR="004A4F3F" w:rsidRDefault="00000000">
      <w:pPr>
        <w:pStyle w:val="a"/>
        <w:numPr>
          <w:ilvl w:val="0"/>
          <w:numId w:val="144"/>
        </w:numPr>
        <w:rPr>
          <w:lang w:eastAsia="zh-CN"/>
        </w:rPr>
      </w:pPr>
      <w:r>
        <w:rPr>
          <w:lang w:eastAsia="zh-CN"/>
        </w:rPr>
        <w:lastRenderedPageBreak/>
        <w:t>为什么</w:t>
      </w:r>
      <w:r>
        <w:rPr>
          <w:lang w:eastAsia="zh-CN"/>
        </w:rPr>
        <w:t>RNN</w:t>
      </w:r>
      <w:r>
        <w:rPr>
          <w:lang w:eastAsia="zh-CN"/>
        </w:rPr>
        <w:t>特别适合处理自然语言？</w:t>
      </w:r>
    </w:p>
    <w:p w14:paraId="465F3CF8" w14:textId="77777777" w:rsidR="004A4F3F" w:rsidRDefault="00000000">
      <w:pPr>
        <w:pStyle w:val="a"/>
        <w:numPr>
          <w:ilvl w:val="0"/>
          <w:numId w:val="144"/>
        </w:numPr>
        <w:rPr>
          <w:lang w:eastAsia="zh-CN"/>
        </w:rPr>
      </w:pPr>
      <w:r>
        <w:rPr>
          <w:lang w:eastAsia="zh-CN"/>
        </w:rPr>
        <w:t>在哪些非</w:t>
      </w:r>
      <w:r>
        <w:rPr>
          <w:lang w:eastAsia="zh-CN"/>
        </w:rPr>
        <w:t>NLP</w:t>
      </w:r>
      <w:r>
        <w:rPr>
          <w:lang w:eastAsia="zh-CN"/>
        </w:rPr>
        <w:t>的应用场景中，</w:t>
      </w:r>
      <w:r>
        <w:rPr>
          <w:lang w:eastAsia="zh-CN"/>
        </w:rPr>
        <w:t>RNN</w:t>
      </w:r>
      <w:r>
        <w:rPr>
          <w:lang w:eastAsia="zh-CN"/>
        </w:rPr>
        <w:t>可能会很有用？</w:t>
      </w:r>
    </w:p>
    <w:p w14:paraId="4EB2DEEB" w14:textId="77777777" w:rsidR="004A4F3F" w:rsidRDefault="00000000">
      <w:pPr>
        <w:rPr>
          <w:lang w:eastAsia="zh-CN"/>
        </w:rPr>
      </w:pPr>
      <w:r>
        <w:rPr>
          <w:lang w:eastAsia="zh-CN"/>
        </w:rPr>
        <w:t>通过理解</w:t>
      </w:r>
      <w:r>
        <w:rPr>
          <w:lang w:eastAsia="zh-CN"/>
        </w:rPr>
        <w:t>RNN</w:t>
      </w:r>
      <w:r>
        <w:rPr>
          <w:lang w:eastAsia="zh-CN"/>
        </w:rPr>
        <w:t>的基本原理，我们为接下来学习更复杂的序列模型（如</w:t>
      </w:r>
      <w:r>
        <w:rPr>
          <w:lang w:eastAsia="zh-CN"/>
        </w:rPr>
        <w:t>LSTM</w:t>
      </w:r>
      <w:r>
        <w:rPr>
          <w:lang w:eastAsia="zh-CN"/>
        </w:rPr>
        <w:t>和</w:t>
      </w:r>
      <w:r>
        <w:rPr>
          <w:lang w:eastAsia="zh-CN"/>
        </w:rPr>
        <w:t>GRU</w:t>
      </w:r>
      <w:r>
        <w:rPr>
          <w:lang w:eastAsia="zh-CN"/>
        </w:rPr>
        <w:t>）奠定了基础。在下一节中，我们将深入探讨这些高级</w:t>
      </w:r>
      <w:r>
        <w:rPr>
          <w:lang w:eastAsia="zh-CN"/>
        </w:rPr>
        <w:t>RNN</w:t>
      </w:r>
      <w:r>
        <w:rPr>
          <w:lang w:eastAsia="zh-CN"/>
        </w:rPr>
        <w:t>变体，看看它们如何解决标准</w:t>
      </w:r>
      <w:r>
        <w:rPr>
          <w:lang w:eastAsia="zh-CN"/>
        </w:rPr>
        <w:t>RNN</w:t>
      </w:r>
      <w:r>
        <w:rPr>
          <w:lang w:eastAsia="zh-CN"/>
        </w:rPr>
        <w:t>面临的一些问题。</w:t>
      </w:r>
    </w:p>
    <w:p w14:paraId="3F1EBBA2" w14:textId="77777777" w:rsidR="004A4F3F" w:rsidRDefault="00000000">
      <w:pPr>
        <w:pStyle w:val="21"/>
        <w:rPr>
          <w:lang w:eastAsia="zh-CN"/>
        </w:rPr>
      </w:pPr>
      <w:bookmarkStart w:id="189" w:name="_Toc236677103"/>
      <w:r>
        <w:rPr>
          <w:rFonts w:ascii="Calibri" w:eastAsia="宋体" w:hAnsi="Calibri" w:cs="Calibri"/>
          <w:b w:val="0"/>
          <w:lang w:eastAsia="zh-CN"/>
        </w:rPr>
        <w:t xml:space="preserve">5.4 </w:t>
      </w:r>
      <w:r>
        <w:rPr>
          <w:rFonts w:ascii="Calibri" w:eastAsia="宋体" w:hAnsi="Calibri" w:cs="Calibri"/>
          <w:b w:val="0"/>
          <w:lang w:eastAsia="zh-CN"/>
        </w:rPr>
        <w:t>长短期记忆网络（</w:t>
      </w:r>
      <w:r>
        <w:rPr>
          <w:rFonts w:ascii="Calibri" w:eastAsia="宋体" w:hAnsi="Calibri" w:cs="Calibri"/>
          <w:b w:val="0"/>
          <w:lang w:eastAsia="zh-CN"/>
        </w:rPr>
        <w:t>LSTM</w:t>
      </w:r>
      <w:r>
        <w:rPr>
          <w:rFonts w:ascii="Calibri" w:eastAsia="宋体" w:hAnsi="Calibri" w:cs="Calibri"/>
          <w:b w:val="0"/>
          <w:lang w:eastAsia="zh-CN"/>
        </w:rPr>
        <w:t>）和门控循环单元（</w:t>
      </w:r>
      <w:r>
        <w:rPr>
          <w:rFonts w:ascii="Calibri" w:eastAsia="宋体" w:hAnsi="Calibri" w:cs="Calibri"/>
          <w:b w:val="0"/>
          <w:lang w:eastAsia="zh-CN"/>
        </w:rPr>
        <w:t>GRU</w:t>
      </w:r>
      <w:r>
        <w:rPr>
          <w:rFonts w:ascii="Calibri" w:eastAsia="宋体" w:hAnsi="Calibri" w:cs="Calibri"/>
          <w:b w:val="0"/>
          <w:lang w:eastAsia="zh-CN"/>
        </w:rPr>
        <w:t>）</w:t>
      </w:r>
      <w:bookmarkEnd w:id="189"/>
    </w:p>
    <w:p w14:paraId="1910FCA9" w14:textId="77777777" w:rsidR="004A4F3F" w:rsidRDefault="00000000">
      <w:pPr>
        <w:pStyle w:val="31"/>
        <w:rPr>
          <w:lang w:eastAsia="zh-CN"/>
        </w:rPr>
      </w:pPr>
      <w:bookmarkStart w:id="190" w:name="_Toc236677104"/>
      <w:r>
        <w:rPr>
          <w:rFonts w:ascii="Calibri" w:eastAsia="宋体" w:hAnsi="Calibri" w:cs="Calibri"/>
          <w:b w:val="0"/>
          <w:lang w:eastAsia="zh-CN"/>
        </w:rPr>
        <w:t xml:space="preserve">5.4.1 </w:t>
      </w:r>
      <w:r>
        <w:rPr>
          <w:rFonts w:ascii="Calibri" w:eastAsia="宋体" w:hAnsi="Calibri" w:cs="Calibri"/>
          <w:b w:val="0"/>
          <w:lang w:eastAsia="zh-CN"/>
        </w:rPr>
        <w:t>长程依赖问题</w:t>
      </w:r>
      <w:bookmarkEnd w:id="190"/>
    </w:p>
    <w:p w14:paraId="3BB9ABD2" w14:textId="77777777" w:rsidR="004A4F3F" w:rsidRDefault="00000000">
      <w:pPr>
        <w:rPr>
          <w:lang w:eastAsia="zh-CN"/>
        </w:rPr>
      </w:pPr>
      <w:r>
        <w:rPr>
          <w:lang w:eastAsia="zh-CN"/>
        </w:rPr>
        <w:t>在深入</w:t>
      </w:r>
      <w:r>
        <w:rPr>
          <w:lang w:eastAsia="zh-CN"/>
        </w:rPr>
        <w:t>LSTM</w:t>
      </w:r>
      <w:r>
        <w:rPr>
          <w:lang w:eastAsia="zh-CN"/>
        </w:rPr>
        <w:t>和</w:t>
      </w:r>
      <w:r>
        <w:rPr>
          <w:lang w:eastAsia="zh-CN"/>
        </w:rPr>
        <w:t>GRU</w:t>
      </w:r>
      <w:r>
        <w:rPr>
          <w:lang w:eastAsia="zh-CN"/>
        </w:rPr>
        <w:t>之前，我们需要理解它们要解决的核心问题：长程依赖。</w:t>
      </w:r>
    </w:p>
    <w:p w14:paraId="5D017B9E" w14:textId="77777777" w:rsidR="004A4F3F" w:rsidRDefault="00000000">
      <w:pPr>
        <w:rPr>
          <w:lang w:eastAsia="zh-CN"/>
        </w:rPr>
      </w:pPr>
      <w:r>
        <w:rPr>
          <w:lang w:eastAsia="zh-CN"/>
        </w:rPr>
        <w:t>想象你正在阅读一篇长文章，在文章的结尾，你遇到了一个代词</w:t>
      </w:r>
      <w:r>
        <w:rPr>
          <w:lang w:eastAsia="zh-CN"/>
        </w:rPr>
        <w:t>"</w:t>
      </w:r>
      <w:r>
        <w:rPr>
          <w:lang w:eastAsia="zh-CN"/>
        </w:rPr>
        <w:t>它</w:t>
      </w:r>
      <w:r>
        <w:rPr>
          <w:lang w:eastAsia="zh-CN"/>
        </w:rPr>
        <w:t>"</w:t>
      </w:r>
      <w:r>
        <w:rPr>
          <w:lang w:eastAsia="zh-CN"/>
        </w:rPr>
        <w:t>。为了理解</w:t>
      </w:r>
      <w:r>
        <w:rPr>
          <w:lang w:eastAsia="zh-CN"/>
        </w:rPr>
        <w:t>"</w:t>
      </w:r>
      <w:r>
        <w:rPr>
          <w:lang w:eastAsia="zh-CN"/>
        </w:rPr>
        <w:t>它</w:t>
      </w:r>
      <w:r>
        <w:rPr>
          <w:lang w:eastAsia="zh-CN"/>
        </w:rPr>
        <w:t>"</w:t>
      </w:r>
      <w:r>
        <w:rPr>
          <w:lang w:eastAsia="zh-CN"/>
        </w:rPr>
        <w:t>指的是什么，你可能需要回溯到很久之前的内容。人类可以轻松地做到这一点，但对于标准的</w:t>
      </w:r>
      <w:r>
        <w:rPr>
          <w:lang w:eastAsia="zh-CN"/>
        </w:rPr>
        <w:t>RNN</w:t>
      </w:r>
      <w:r>
        <w:rPr>
          <w:lang w:eastAsia="zh-CN"/>
        </w:rPr>
        <w:t>来说，这是一个巨大的挑战。</w:t>
      </w:r>
    </w:p>
    <w:p w14:paraId="1CF03E8F" w14:textId="77777777" w:rsidR="004A4F3F" w:rsidRDefault="00000000">
      <w:pPr>
        <w:pStyle w:val="BookQuote"/>
        <w:pBdr>
          <w:left w:val="single" w:sz="12" w:space="8" w:color="2E74B5"/>
        </w:pBdr>
        <w:rPr>
          <w:lang w:eastAsia="zh-CN"/>
        </w:rPr>
      </w:pPr>
      <w:r>
        <w:rPr>
          <w:b/>
          <w:lang w:eastAsia="zh-CN"/>
        </w:rPr>
        <w:t>历史小知识</w:t>
      </w:r>
      <w:r>
        <w:rPr>
          <w:lang w:eastAsia="zh-CN"/>
        </w:rPr>
        <w:t>：</w:t>
      </w:r>
      <w:r>
        <w:rPr>
          <w:lang w:eastAsia="zh-CN"/>
        </w:rPr>
        <w:t xml:space="preserve"> </w:t>
      </w:r>
      <w:r>
        <w:rPr>
          <w:lang w:eastAsia="zh-CN"/>
        </w:rPr>
        <w:t>长程依赖问题最早由</w:t>
      </w:r>
      <w:r>
        <w:rPr>
          <w:lang w:eastAsia="zh-CN"/>
        </w:rPr>
        <w:t>Yoshua Bengio</w:t>
      </w:r>
      <w:r>
        <w:rPr>
          <w:lang w:eastAsia="zh-CN"/>
        </w:rPr>
        <w:t>等人在</w:t>
      </w:r>
      <w:r>
        <w:rPr>
          <w:lang w:eastAsia="zh-CN"/>
        </w:rPr>
        <w:t>1994</w:t>
      </w:r>
      <w:r>
        <w:rPr>
          <w:lang w:eastAsia="zh-CN"/>
        </w:rPr>
        <w:t>年提出。他们发现，随着序列长度的增加，标准</w:t>
      </w:r>
      <w:r>
        <w:rPr>
          <w:lang w:eastAsia="zh-CN"/>
        </w:rPr>
        <w:t>RNN</w:t>
      </w:r>
      <w:r>
        <w:rPr>
          <w:lang w:eastAsia="zh-CN"/>
        </w:rPr>
        <w:t>难以将信息从早期时间步传播到后期时间步。</w:t>
      </w:r>
    </w:p>
    <w:p w14:paraId="479CA57A" w14:textId="77777777" w:rsidR="004A4F3F" w:rsidRDefault="00000000">
      <w:pPr>
        <w:pStyle w:val="31"/>
        <w:rPr>
          <w:lang w:eastAsia="zh-CN"/>
        </w:rPr>
      </w:pPr>
      <w:bookmarkStart w:id="191" w:name="_Toc236677105"/>
      <w:r>
        <w:rPr>
          <w:rFonts w:ascii="Calibri" w:eastAsia="宋体" w:hAnsi="Calibri" w:cs="Calibri"/>
          <w:b w:val="0"/>
          <w:lang w:eastAsia="zh-CN"/>
        </w:rPr>
        <w:t xml:space="preserve">5.4.2 </w:t>
      </w:r>
      <w:r>
        <w:rPr>
          <w:rFonts w:ascii="Calibri" w:eastAsia="宋体" w:hAnsi="Calibri" w:cs="Calibri"/>
          <w:b w:val="0"/>
          <w:lang w:eastAsia="zh-CN"/>
        </w:rPr>
        <w:t>长短期记忆网络（</w:t>
      </w:r>
      <w:r>
        <w:rPr>
          <w:rFonts w:ascii="Calibri" w:eastAsia="宋体" w:hAnsi="Calibri" w:cs="Calibri"/>
          <w:b w:val="0"/>
          <w:lang w:eastAsia="zh-CN"/>
        </w:rPr>
        <w:t>LSTM</w:t>
      </w:r>
      <w:r>
        <w:rPr>
          <w:rFonts w:ascii="Calibri" w:eastAsia="宋体" w:hAnsi="Calibri" w:cs="Calibri"/>
          <w:b w:val="0"/>
          <w:lang w:eastAsia="zh-CN"/>
        </w:rPr>
        <w:t>）</w:t>
      </w:r>
      <w:bookmarkEnd w:id="191"/>
    </w:p>
    <w:p w14:paraId="5F8515A1" w14:textId="77777777" w:rsidR="004A4F3F" w:rsidRDefault="00000000">
      <w:pPr>
        <w:rPr>
          <w:lang w:eastAsia="zh-CN"/>
        </w:rPr>
      </w:pPr>
      <w:r>
        <w:rPr>
          <w:lang w:eastAsia="zh-CN"/>
        </w:rPr>
        <w:t>LSTM</w:t>
      </w:r>
      <w:r>
        <w:rPr>
          <w:lang w:eastAsia="zh-CN"/>
        </w:rPr>
        <w:t>是由</w:t>
      </w:r>
      <w:r>
        <w:rPr>
          <w:lang w:eastAsia="zh-CN"/>
        </w:rPr>
        <w:t>Sepp Hochreiter</w:t>
      </w:r>
      <w:r>
        <w:rPr>
          <w:lang w:eastAsia="zh-CN"/>
        </w:rPr>
        <w:t>和</w:t>
      </w:r>
      <w:r>
        <w:rPr>
          <w:lang w:eastAsia="zh-CN"/>
        </w:rPr>
        <w:t>Jürgen Schmidhuber</w:t>
      </w:r>
      <w:r>
        <w:rPr>
          <w:lang w:eastAsia="zh-CN"/>
        </w:rPr>
        <w:t>在</w:t>
      </w:r>
      <w:r>
        <w:rPr>
          <w:lang w:eastAsia="zh-CN"/>
        </w:rPr>
        <w:t>1997</w:t>
      </w:r>
      <w:r>
        <w:rPr>
          <w:lang w:eastAsia="zh-CN"/>
        </w:rPr>
        <w:t>年提出的，旨在解决长程依赖问题。</w:t>
      </w:r>
    </w:p>
    <w:p w14:paraId="0F9BB94D" w14:textId="77777777" w:rsidR="004A4F3F" w:rsidRDefault="00000000">
      <w:pPr>
        <w:rPr>
          <w:lang w:eastAsia="zh-CN"/>
        </w:rPr>
      </w:pPr>
      <w:r>
        <w:rPr>
          <w:lang w:eastAsia="zh-CN"/>
        </w:rPr>
        <w:t>LSTM</w:t>
      </w:r>
      <w:r>
        <w:rPr>
          <w:lang w:eastAsia="zh-CN"/>
        </w:rPr>
        <w:t>的核心思想是引入一个</w:t>
      </w:r>
      <w:r>
        <w:rPr>
          <w:lang w:eastAsia="zh-CN"/>
        </w:rPr>
        <w:t>"</w:t>
      </w:r>
      <w:r>
        <w:rPr>
          <w:lang w:eastAsia="zh-CN"/>
        </w:rPr>
        <w:t>记忆单元</w:t>
      </w:r>
      <w:r>
        <w:rPr>
          <w:lang w:eastAsia="zh-CN"/>
        </w:rPr>
        <w:t>"</w:t>
      </w:r>
      <w:r>
        <w:rPr>
          <w:lang w:eastAsia="zh-CN"/>
        </w:rPr>
        <w:t>（也称为单元状态）和三个</w:t>
      </w:r>
      <w:r>
        <w:rPr>
          <w:lang w:eastAsia="zh-CN"/>
        </w:rPr>
        <w:t>"</w:t>
      </w:r>
      <w:r>
        <w:rPr>
          <w:lang w:eastAsia="zh-CN"/>
        </w:rPr>
        <w:t>门</w:t>
      </w:r>
      <w:r>
        <w:rPr>
          <w:lang w:eastAsia="zh-CN"/>
        </w:rPr>
        <w:t>"</w:t>
      </w:r>
      <w:r>
        <w:rPr>
          <w:lang w:eastAsia="zh-CN"/>
        </w:rPr>
        <w:t>结构：输入门、遗忘门和输出门。</w:t>
      </w:r>
    </w:p>
    <w:p w14:paraId="64208375" w14:textId="77777777" w:rsidR="004A4F3F" w:rsidRDefault="00000000">
      <w:pPr>
        <w:rPr>
          <w:lang w:eastAsia="zh-CN"/>
        </w:rPr>
      </w:pPr>
      <w:r>
        <w:rPr>
          <w:lang w:eastAsia="zh-CN"/>
        </w:rPr>
        <w:t>LSTM</w:t>
      </w:r>
      <w:r>
        <w:rPr>
          <w:lang w:eastAsia="zh-CN"/>
        </w:rPr>
        <w:t>的数学表示如下：</w:t>
      </w:r>
    </w:p>
    <w:p w14:paraId="4E5FFA17" w14:textId="77777777" w:rsidR="004A4F3F" w:rsidRDefault="00000000">
      <w:pPr>
        <w:pStyle w:val="a"/>
        <w:numPr>
          <w:ilvl w:val="0"/>
          <w:numId w:val="145"/>
        </w:numPr>
      </w:pPr>
      <w:r>
        <w:t>遗忘门：</w:t>
      </w:r>
      <w:r>
        <w:t>f_t = σ(W_f · [h_(t-1), x_t] + b_f)</w:t>
      </w:r>
    </w:p>
    <w:p w14:paraId="530A3559" w14:textId="77777777" w:rsidR="004A4F3F" w:rsidRDefault="00000000">
      <w:pPr>
        <w:pStyle w:val="a"/>
        <w:numPr>
          <w:ilvl w:val="0"/>
          <w:numId w:val="145"/>
        </w:numPr>
      </w:pPr>
      <w:r>
        <w:t>输入门：</w:t>
      </w:r>
      <w:r>
        <w:t>i_t = σ(W_i · [h_(t-1), x_t] + b_i)</w:t>
      </w:r>
    </w:p>
    <w:p w14:paraId="49AD6DE0" w14:textId="77777777" w:rsidR="004A4F3F" w:rsidRDefault="00000000">
      <w:pPr>
        <w:pStyle w:val="a"/>
        <w:numPr>
          <w:ilvl w:val="0"/>
          <w:numId w:val="145"/>
        </w:numPr>
      </w:pPr>
      <w:r>
        <w:t>候选记忆单元：</w:t>
      </w:r>
      <w:r>
        <w:t>C̃_t = tanh(W_C · [h_(t-1), x_t] + b_C)</w:t>
      </w:r>
    </w:p>
    <w:p w14:paraId="1D5CFC59" w14:textId="77777777" w:rsidR="004A4F3F" w:rsidRDefault="00000000">
      <w:pPr>
        <w:pStyle w:val="a"/>
        <w:numPr>
          <w:ilvl w:val="0"/>
          <w:numId w:val="145"/>
        </w:numPr>
      </w:pPr>
      <w:r>
        <w:t>记忆单元更新：</w:t>
      </w:r>
      <w:r>
        <w:t>C_t = f_t * C_(t-1) + i_t * C̃_t</w:t>
      </w:r>
    </w:p>
    <w:p w14:paraId="1349B13C" w14:textId="77777777" w:rsidR="004A4F3F" w:rsidRDefault="00000000">
      <w:pPr>
        <w:pStyle w:val="a"/>
        <w:numPr>
          <w:ilvl w:val="0"/>
          <w:numId w:val="145"/>
        </w:numPr>
      </w:pPr>
      <w:r>
        <w:t>输出门：</w:t>
      </w:r>
      <w:r>
        <w:t>o_t = σ(W_o · [h_(t-1), x_t] + b_o)</w:t>
      </w:r>
    </w:p>
    <w:p w14:paraId="0D21088B" w14:textId="77777777" w:rsidR="004A4F3F" w:rsidRDefault="00000000">
      <w:pPr>
        <w:pStyle w:val="a"/>
        <w:numPr>
          <w:ilvl w:val="0"/>
          <w:numId w:val="145"/>
        </w:numPr>
      </w:pPr>
      <w:r>
        <w:t>隐藏状态：</w:t>
      </w:r>
      <w:r>
        <w:t>h_t = o_t * tanh(C_t)</w:t>
      </w:r>
    </w:p>
    <w:p w14:paraId="47516362" w14:textId="77777777" w:rsidR="004A4F3F" w:rsidRDefault="00000000">
      <w:r>
        <w:t>其中，</w:t>
      </w:r>
      <w:r>
        <w:t xml:space="preserve">σ </w:t>
      </w:r>
      <w:r>
        <w:t>是</w:t>
      </w:r>
      <w:r>
        <w:t xml:space="preserve"> sigmoid </w:t>
      </w:r>
      <w:r>
        <w:t>函数，</w:t>
      </w:r>
      <w:r>
        <w:t xml:space="preserve">* </w:t>
      </w:r>
      <w:r>
        <w:t>表示逐元素乘法。</w:t>
      </w:r>
    </w:p>
    <w:p w14:paraId="185E8ADC" w14:textId="77777777" w:rsidR="004A4F3F" w:rsidRDefault="00000000">
      <w:r>
        <w:t>让我们用</w:t>
      </w:r>
      <w:r>
        <w:t xml:space="preserve"> TensorFlow </w:t>
      </w:r>
      <w:r>
        <w:t>实现一个简单的</w:t>
      </w:r>
      <w:r>
        <w:t xml:space="preserve"> LSTM</w:t>
      </w:r>
      <w:r>
        <w:t>：</w:t>
      </w:r>
    </w:p>
    <w:p w14:paraId="7E01CEBE" w14:textId="77777777" w:rsidR="004A4F3F" w:rsidRDefault="00000000">
      <w:pPr>
        <w:pStyle w:val="BookCode"/>
        <w:pBdr>
          <w:left w:val="single" w:sz="6" w:space="8" w:color="98A2B3"/>
        </w:pBdr>
      </w:pPr>
      <w:r>
        <w:t>import tensorflow as tf</w:t>
      </w:r>
      <w:r>
        <w:br/>
      </w:r>
      <w:r>
        <w:br/>
        <w:t xml:space="preserve"># </w:t>
      </w:r>
      <w:r>
        <w:t>创建一个</w:t>
      </w:r>
      <w:r>
        <w:t>LSTM</w:t>
      </w:r>
      <w:r>
        <w:t>层</w:t>
      </w:r>
      <w:r>
        <w:br/>
        <w:t>lstm_layer = tf.keras.layers.LSTM(units=64, return_sequences=True, return_state=True)</w:t>
      </w:r>
      <w:r>
        <w:br/>
      </w:r>
      <w:r>
        <w:br/>
        <w:t xml:space="preserve"># </w:t>
      </w:r>
      <w:r>
        <w:t>准备输入数据</w:t>
      </w:r>
      <w:r>
        <w:br/>
        <w:t>batch_size = 32</w:t>
      </w:r>
      <w:r>
        <w:br/>
        <w:t>sequence_length = 10</w:t>
      </w:r>
      <w:r>
        <w:br/>
        <w:t>input_dim = 100</w:t>
      </w:r>
      <w:r>
        <w:br/>
        <w:t>inputs = tf.random.normal((batch_size, sequence_length, input_dim))</w:t>
      </w:r>
      <w:r>
        <w:br/>
      </w:r>
      <w:r>
        <w:br/>
      </w:r>
      <w:r>
        <w:lastRenderedPageBreak/>
        <w:t xml:space="preserve"># </w:t>
      </w:r>
      <w:r>
        <w:t>运行</w:t>
      </w:r>
      <w:r>
        <w:t>LSTM</w:t>
      </w:r>
      <w:r>
        <w:br/>
        <w:t>whole_sequence_output, final_memory_state, final_carry_state = lstm_layer(inputs)</w:t>
      </w:r>
      <w:r>
        <w:br/>
      </w:r>
      <w:r>
        <w:br/>
        <w:t>print(whole_sequence_output.shape)  # (32, 10, 64)</w:t>
      </w:r>
      <w:r>
        <w:br/>
        <w:t>print(final_memory_state.shape)    # (32, 64)</w:t>
      </w:r>
      <w:r>
        <w:br/>
        <w:t>print(final_carry_state.shape)     # (32, 64)</w:t>
      </w:r>
    </w:p>
    <w:p w14:paraId="26655167" w14:textId="77777777" w:rsidR="004A4F3F" w:rsidRDefault="00000000">
      <w:pPr>
        <w:pStyle w:val="31"/>
        <w:rPr>
          <w:lang w:eastAsia="zh-CN"/>
        </w:rPr>
      </w:pPr>
      <w:bookmarkStart w:id="192" w:name="_Toc236677106"/>
      <w:r>
        <w:rPr>
          <w:rFonts w:ascii="Calibri" w:eastAsia="宋体" w:hAnsi="Calibri" w:cs="Calibri"/>
          <w:b w:val="0"/>
          <w:lang w:eastAsia="zh-CN"/>
        </w:rPr>
        <w:t xml:space="preserve">5.4.3 </w:t>
      </w:r>
      <w:r>
        <w:rPr>
          <w:rFonts w:ascii="Calibri" w:eastAsia="宋体" w:hAnsi="Calibri" w:cs="Calibri"/>
          <w:b w:val="0"/>
          <w:lang w:eastAsia="zh-CN"/>
        </w:rPr>
        <w:t>门控循环单元（</w:t>
      </w:r>
      <w:r>
        <w:rPr>
          <w:rFonts w:ascii="Calibri" w:eastAsia="宋体" w:hAnsi="Calibri" w:cs="Calibri"/>
          <w:b w:val="0"/>
          <w:lang w:eastAsia="zh-CN"/>
        </w:rPr>
        <w:t>GRU</w:t>
      </w:r>
      <w:r>
        <w:rPr>
          <w:rFonts w:ascii="Calibri" w:eastAsia="宋体" w:hAnsi="Calibri" w:cs="Calibri"/>
          <w:b w:val="0"/>
          <w:lang w:eastAsia="zh-CN"/>
        </w:rPr>
        <w:t>）</w:t>
      </w:r>
      <w:bookmarkEnd w:id="192"/>
    </w:p>
    <w:p w14:paraId="17F091FF" w14:textId="77777777" w:rsidR="004A4F3F" w:rsidRDefault="00000000">
      <w:r>
        <w:t xml:space="preserve">GRU </w:t>
      </w:r>
      <w:r>
        <w:t>是由</w:t>
      </w:r>
      <w:r>
        <w:t xml:space="preserve"> Kyunghyun Cho </w:t>
      </w:r>
      <w:r>
        <w:t>等人在</w:t>
      </w:r>
      <w:r>
        <w:t xml:space="preserve"> 2014 </w:t>
      </w:r>
      <w:r>
        <w:t>年提出的，可以看作是</w:t>
      </w:r>
      <w:r>
        <w:t xml:space="preserve"> LSTM </w:t>
      </w:r>
      <w:r>
        <w:t>的一个变体。</w:t>
      </w:r>
      <w:r>
        <w:t xml:space="preserve">GRU </w:t>
      </w:r>
      <w:r>
        <w:t>比</w:t>
      </w:r>
      <w:r>
        <w:t xml:space="preserve"> LSTM </w:t>
      </w:r>
      <w:r>
        <w:t>结构更简单，只有两个门：更新门和重置门。</w:t>
      </w:r>
    </w:p>
    <w:p w14:paraId="031D923F" w14:textId="77777777" w:rsidR="004A4F3F" w:rsidRDefault="00000000">
      <w:r>
        <w:t xml:space="preserve">GRU </w:t>
      </w:r>
      <w:r>
        <w:t>的数学表示如下：</w:t>
      </w:r>
    </w:p>
    <w:p w14:paraId="20802D9E" w14:textId="77777777" w:rsidR="004A4F3F" w:rsidRDefault="00000000">
      <w:pPr>
        <w:pStyle w:val="a"/>
        <w:numPr>
          <w:ilvl w:val="0"/>
          <w:numId w:val="146"/>
        </w:numPr>
      </w:pPr>
      <w:r>
        <w:t>更新门：</w:t>
      </w:r>
      <w:r>
        <w:t>z_t = σ(W_z · [h_(t-1), x_t])</w:t>
      </w:r>
    </w:p>
    <w:p w14:paraId="7062B8C0" w14:textId="77777777" w:rsidR="004A4F3F" w:rsidRDefault="00000000">
      <w:pPr>
        <w:pStyle w:val="a"/>
        <w:numPr>
          <w:ilvl w:val="0"/>
          <w:numId w:val="146"/>
        </w:numPr>
      </w:pPr>
      <w:r>
        <w:t>重置门：</w:t>
      </w:r>
      <w:r>
        <w:t>r_t = σ(W_r · [h_(t-1), x_t])</w:t>
      </w:r>
    </w:p>
    <w:p w14:paraId="165690FE" w14:textId="77777777" w:rsidR="004A4F3F" w:rsidRDefault="00000000">
      <w:pPr>
        <w:pStyle w:val="a"/>
        <w:numPr>
          <w:ilvl w:val="0"/>
          <w:numId w:val="146"/>
        </w:numPr>
      </w:pPr>
      <w:r>
        <w:t>候选隐藏状态：</w:t>
      </w:r>
      <w:r>
        <w:t>h̃_t = tanh(W · [r_t * h_(t-1), x_t])</w:t>
      </w:r>
    </w:p>
    <w:p w14:paraId="120521D7" w14:textId="77777777" w:rsidR="004A4F3F" w:rsidRDefault="00000000">
      <w:pPr>
        <w:pStyle w:val="a"/>
        <w:numPr>
          <w:ilvl w:val="0"/>
          <w:numId w:val="146"/>
        </w:numPr>
      </w:pPr>
      <w:r>
        <w:t>隐藏状态：</w:t>
      </w:r>
      <w:r>
        <w:t>h_t = (1 - z_t) * h_(t-1) + z_t * h̃_t</w:t>
      </w:r>
    </w:p>
    <w:p w14:paraId="69EFE61B" w14:textId="77777777" w:rsidR="004A4F3F" w:rsidRDefault="00000000">
      <w:pPr>
        <w:rPr>
          <w:lang w:eastAsia="zh-CN"/>
        </w:rPr>
      </w:pPr>
      <w:r>
        <w:rPr>
          <w:lang w:eastAsia="zh-CN"/>
        </w:rPr>
        <w:t>同样，让我们用</w:t>
      </w:r>
      <w:r>
        <w:rPr>
          <w:lang w:eastAsia="zh-CN"/>
        </w:rPr>
        <w:t xml:space="preserve"> TensorFlow </w:t>
      </w:r>
      <w:r>
        <w:rPr>
          <w:lang w:eastAsia="zh-CN"/>
        </w:rPr>
        <w:t>实现一个简单的</w:t>
      </w:r>
      <w:r>
        <w:rPr>
          <w:lang w:eastAsia="zh-CN"/>
        </w:rPr>
        <w:t xml:space="preserve"> GRU</w:t>
      </w:r>
      <w:r>
        <w:rPr>
          <w:lang w:eastAsia="zh-CN"/>
        </w:rPr>
        <w:t>：</w:t>
      </w:r>
    </w:p>
    <w:p w14:paraId="335B9212" w14:textId="77777777" w:rsidR="004A4F3F" w:rsidRDefault="00000000">
      <w:pPr>
        <w:pStyle w:val="BookCode"/>
        <w:pBdr>
          <w:left w:val="single" w:sz="6" w:space="8" w:color="98A2B3"/>
        </w:pBdr>
      </w:pPr>
      <w:r>
        <w:t>import tensorflow as tf</w:t>
      </w:r>
      <w:r>
        <w:br/>
      </w:r>
      <w:r>
        <w:br/>
        <w:t xml:space="preserve"># </w:t>
      </w:r>
      <w:r>
        <w:t>创建一个</w:t>
      </w:r>
      <w:r>
        <w:t>GRU</w:t>
      </w:r>
      <w:r>
        <w:t>层</w:t>
      </w:r>
      <w:r>
        <w:br/>
        <w:t>gru_layer = tf.keras.layers.GRU(units=64, return_sequences=True, return_state=True)</w:t>
      </w:r>
      <w:r>
        <w:br/>
      </w:r>
      <w:r>
        <w:br/>
        <w:t xml:space="preserve"># </w:t>
      </w:r>
      <w:r>
        <w:t>准备输入数据</w:t>
      </w:r>
      <w:r>
        <w:br/>
        <w:t>batch_size = 32</w:t>
      </w:r>
      <w:r>
        <w:br/>
        <w:t>sequence_length = 10</w:t>
      </w:r>
      <w:r>
        <w:br/>
        <w:t>input_dim = 100</w:t>
      </w:r>
      <w:r>
        <w:br/>
        <w:t>inputs = tf.random.normal((batch_size, sequence_length, input_dim))</w:t>
      </w:r>
      <w:r>
        <w:br/>
      </w:r>
      <w:r>
        <w:br/>
        <w:t xml:space="preserve"># </w:t>
      </w:r>
      <w:r>
        <w:t>运行</w:t>
      </w:r>
      <w:r>
        <w:t>GRU</w:t>
      </w:r>
      <w:r>
        <w:br/>
        <w:t>whole_sequence_output, final_state = gru_layer(inputs)</w:t>
      </w:r>
      <w:r>
        <w:br/>
      </w:r>
      <w:r>
        <w:br/>
        <w:t>print(whole_sequence_output.shape)  # (32, 10, 64)</w:t>
      </w:r>
      <w:r>
        <w:br/>
        <w:t>print(final_state.shape)           # (32, 64)</w:t>
      </w:r>
    </w:p>
    <w:p w14:paraId="5AFF8478" w14:textId="77777777" w:rsidR="004A4F3F" w:rsidRDefault="00000000">
      <w:pPr>
        <w:pStyle w:val="31"/>
        <w:rPr>
          <w:lang w:eastAsia="zh-CN"/>
        </w:rPr>
      </w:pPr>
      <w:bookmarkStart w:id="193" w:name="_Toc236677107"/>
      <w:r>
        <w:rPr>
          <w:rFonts w:ascii="Calibri" w:eastAsia="宋体" w:hAnsi="Calibri" w:cs="Calibri"/>
          <w:b w:val="0"/>
          <w:lang w:eastAsia="zh-CN"/>
        </w:rPr>
        <w:t>5.4.4 LSTM vs GRU</w:t>
      </w:r>
      <w:bookmarkEnd w:id="193"/>
    </w:p>
    <w:p w14:paraId="1789D7D2" w14:textId="77777777" w:rsidR="004A4F3F" w:rsidRDefault="00000000">
      <w:pPr>
        <w:rPr>
          <w:lang w:eastAsia="zh-CN"/>
        </w:rPr>
      </w:pPr>
      <w:r>
        <w:rPr>
          <w:lang w:eastAsia="zh-CN"/>
        </w:rPr>
        <w:t xml:space="preserve">LSTM </w:t>
      </w:r>
      <w:r>
        <w:rPr>
          <w:lang w:eastAsia="zh-CN"/>
        </w:rPr>
        <w:t>和</w:t>
      </w:r>
      <w:r>
        <w:rPr>
          <w:lang w:eastAsia="zh-CN"/>
        </w:rPr>
        <w:t xml:space="preserve"> GRU </w:t>
      </w:r>
      <w:r>
        <w:rPr>
          <w:lang w:eastAsia="zh-CN"/>
        </w:rPr>
        <w:t>都能有效地解决长程依赖问题，但它们各有优缺点：</w:t>
      </w:r>
    </w:p>
    <w:p w14:paraId="1E29602B" w14:textId="77777777" w:rsidR="004A4F3F" w:rsidRDefault="00000000">
      <w:pPr>
        <w:pStyle w:val="a"/>
        <w:numPr>
          <w:ilvl w:val="0"/>
          <w:numId w:val="147"/>
        </w:numPr>
        <w:rPr>
          <w:lang w:eastAsia="zh-CN"/>
        </w:rPr>
      </w:pPr>
      <w:r>
        <w:rPr>
          <w:lang w:eastAsia="zh-CN"/>
        </w:rPr>
        <w:t xml:space="preserve">LSTM </w:t>
      </w:r>
      <w:r>
        <w:rPr>
          <w:lang w:eastAsia="zh-CN"/>
        </w:rPr>
        <w:t>通常可以捕捉更复杂的模式，但参数更多，计算更慢。</w:t>
      </w:r>
    </w:p>
    <w:p w14:paraId="345B1309" w14:textId="77777777" w:rsidR="004A4F3F" w:rsidRDefault="00000000">
      <w:pPr>
        <w:pStyle w:val="a"/>
        <w:numPr>
          <w:ilvl w:val="0"/>
          <w:numId w:val="147"/>
        </w:numPr>
        <w:rPr>
          <w:lang w:eastAsia="zh-CN"/>
        </w:rPr>
      </w:pPr>
      <w:r>
        <w:rPr>
          <w:lang w:eastAsia="zh-CN"/>
        </w:rPr>
        <w:t xml:space="preserve">GRU </w:t>
      </w:r>
      <w:r>
        <w:rPr>
          <w:lang w:eastAsia="zh-CN"/>
        </w:rPr>
        <w:t>结构更简单，训练速度更快，在某些任务上表现也不输</w:t>
      </w:r>
      <w:r>
        <w:rPr>
          <w:lang w:eastAsia="zh-CN"/>
        </w:rPr>
        <w:t xml:space="preserve"> LSTM</w:t>
      </w:r>
      <w:r>
        <w:rPr>
          <w:lang w:eastAsia="zh-CN"/>
        </w:rPr>
        <w:t>。</w:t>
      </w:r>
    </w:p>
    <w:p w14:paraId="24F609B4" w14:textId="77777777" w:rsidR="004A4F3F" w:rsidRDefault="00000000">
      <w:pPr>
        <w:pStyle w:val="a"/>
        <w:numPr>
          <w:ilvl w:val="0"/>
          <w:numId w:val="147"/>
        </w:numPr>
        <w:rPr>
          <w:lang w:eastAsia="zh-CN"/>
        </w:rPr>
      </w:pPr>
      <w:r>
        <w:rPr>
          <w:lang w:eastAsia="zh-CN"/>
        </w:rPr>
        <w:t>在实际应用中，两者的选择通常需要通过实验来决定。</w:t>
      </w:r>
    </w:p>
    <w:p w14:paraId="0DDEF22B" w14:textId="77777777" w:rsidR="004A4F3F" w:rsidRDefault="00000000">
      <w:pPr>
        <w:pStyle w:val="BookQuote"/>
        <w:pBdr>
          <w:left w:val="single" w:sz="12" w:space="8" w:color="2E74B5"/>
        </w:pBdr>
        <w:rPr>
          <w:lang w:eastAsia="zh-CN"/>
        </w:rPr>
      </w:pPr>
      <w:r>
        <w:rPr>
          <w:b/>
          <w:lang w:eastAsia="zh-CN"/>
        </w:rPr>
        <w:t>趣味类比</w:t>
      </w:r>
      <w:r>
        <w:rPr>
          <w:lang w:eastAsia="zh-CN"/>
        </w:rPr>
        <w:t>：</w:t>
      </w:r>
      <w:r>
        <w:rPr>
          <w:lang w:eastAsia="zh-CN"/>
        </w:rPr>
        <w:t xml:space="preserve"> </w:t>
      </w:r>
      <w:r>
        <w:rPr>
          <w:lang w:eastAsia="zh-CN"/>
        </w:rPr>
        <w:t>如果把标准</w:t>
      </w:r>
      <w:r>
        <w:rPr>
          <w:lang w:eastAsia="zh-CN"/>
        </w:rPr>
        <w:t xml:space="preserve"> RNN </w:t>
      </w:r>
      <w:r>
        <w:rPr>
          <w:lang w:eastAsia="zh-CN"/>
        </w:rPr>
        <w:t>比作一个只有短期记忆的人，那么</w:t>
      </w:r>
      <w:r>
        <w:rPr>
          <w:lang w:eastAsia="zh-CN"/>
        </w:rPr>
        <w:t xml:space="preserve"> LSTM </w:t>
      </w:r>
      <w:r>
        <w:rPr>
          <w:lang w:eastAsia="zh-CN"/>
        </w:rPr>
        <w:t>就像是一个随身带着笔记本（记忆单元）的人，可以选择记录重要信息、遗忘无关信息，并在需要时查阅笔记。而</w:t>
      </w:r>
      <w:r>
        <w:rPr>
          <w:lang w:eastAsia="zh-CN"/>
        </w:rPr>
        <w:t xml:space="preserve"> GRU </w:t>
      </w:r>
      <w:r>
        <w:rPr>
          <w:lang w:eastAsia="zh-CN"/>
        </w:rPr>
        <w:t>则像是一个精简版的笔记系统，虽然功能稍少，但更容易管理。</w:t>
      </w:r>
    </w:p>
    <w:p w14:paraId="3CFD22CE" w14:textId="77777777" w:rsidR="004A4F3F" w:rsidRDefault="00000000">
      <w:pPr>
        <w:pStyle w:val="BookQuote"/>
        <w:pBdr>
          <w:left w:val="single" w:sz="12" w:space="8" w:color="2E74B5"/>
        </w:pBdr>
      </w:pPr>
      <w:r>
        <w:rPr>
          <w:b/>
        </w:rPr>
        <w:t>思考问题</w:t>
      </w:r>
      <w:r>
        <w:t>：</w:t>
      </w:r>
    </w:p>
    <w:p w14:paraId="562D01BD" w14:textId="77777777" w:rsidR="004A4F3F" w:rsidRDefault="00000000">
      <w:pPr>
        <w:pStyle w:val="a"/>
        <w:numPr>
          <w:ilvl w:val="0"/>
          <w:numId w:val="148"/>
        </w:numPr>
        <w:rPr>
          <w:lang w:eastAsia="zh-CN"/>
        </w:rPr>
      </w:pPr>
      <w:r>
        <w:rPr>
          <w:lang w:eastAsia="zh-CN"/>
        </w:rPr>
        <w:t>为什么</w:t>
      </w:r>
      <w:r>
        <w:rPr>
          <w:lang w:eastAsia="zh-CN"/>
        </w:rPr>
        <w:t xml:space="preserve"> LSTM </w:t>
      </w:r>
      <w:r>
        <w:rPr>
          <w:lang w:eastAsia="zh-CN"/>
        </w:rPr>
        <w:t>和</w:t>
      </w:r>
      <w:r>
        <w:rPr>
          <w:lang w:eastAsia="zh-CN"/>
        </w:rPr>
        <w:t xml:space="preserve"> GRU </w:t>
      </w:r>
      <w:r>
        <w:rPr>
          <w:lang w:eastAsia="zh-CN"/>
        </w:rPr>
        <w:t>能够有效地解决长程依赖问题？</w:t>
      </w:r>
    </w:p>
    <w:p w14:paraId="17A8A5C0" w14:textId="77777777" w:rsidR="004A4F3F" w:rsidRDefault="00000000">
      <w:pPr>
        <w:pStyle w:val="a"/>
        <w:numPr>
          <w:ilvl w:val="0"/>
          <w:numId w:val="148"/>
        </w:numPr>
        <w:rPr>
          <w:lang w:eastAsia="zh-CN"/>
        </w:rPr>
      </w:pPr>
      <w:r>
        <w:rPr>
          <w:lang w:eastAsia="zh-CN"/>
        </w:rPr>
        <w:t>在什么情况下，你会选择使用</w:t>
      </w:r>
      <w:r>
        <w:rPr>
          <w:lang w:eastAsia="zh-CN"/>
        </w:rPr>
        <w:t xml:space="preserve"> GRU </w:t>
      </w:r>
      <w:r>
        <w:rPr>
          <w:lang w:eastAsia="zh-CN"/>
        </w:rPr>
        <w:t>而不是</w:t>
      </w:r>
      <w:r>
        <w:rPr>
          <w:lang w:eastAsia="zh-CN"/>
        </w:rPr>
        <w:t xml:space="preserve"> LSTM</w:t>
      </w:r>
      <w:r>
        <w:rPr>
          <w:lang w:eastAsia="zh-CN"/>
        </w:rPr>
        <w:t>？</w:t>
      </w:r>
    </w:p>
    <w:p w14:paraId="3BEB746B" w14:textId="77777777" w:rsidR="004A4F3F" w:rsidRDefault="00000000">
      <w:pPr>
        <w:pStyle w:val="a"/>
        <w:numPr>
          <w:ilvl w:val="0"/>
          <w:numId w:val="148"/>
        </w:numPr>
        <w:rPr>
          <w:lang w:eastAsia="zh-CN"/>
        </w:rPr>
      </w:pPr>
      <w:r>
        <w:rPr>
          <w:lang w:eastAsia="zh-CN"/>
        </w:rPr>
        <w:lastRenderedPageBreak/>
        <w:t xml:space="preserve">LSTM </w:t>
      </w:r>
      <w:r>
        <w:rPr>
          <w:lang w:eastAsia="zh-CN"/>
        </w:rPr>
        <w:t>和</w:t>
      </w:r>
      <w:r>
        <w:rPr>
          <w:lang w:eastAsia="zh-CN"/>
        </w:rPr>
        <w:t xml:space="preserve"> GRU </w:t>
      </w:r>
      <w:r>
        <w:rPr>
          <w:lang w:eastAsia="zh-CN"/>
        </w:rPr>
        <w:t>的门结构如何帮助模型</w:t>
      </w:r>
      <w:r>
        <w:rPr>
          <w:lang w:eastAsia="zh-CN"/>
        </w:rPr>
        <w:t>"</w:t>
      </w:r>
      <w:r>
        <w:rPr>
          <w:lang w:eastAsia="zh-CN"/>
        </w:rPr>
        <w:t>决定</w:t>
      </w:r>
      <w:r>
        <w:rPr>
          <w:lang w:eastAsia="zh-CN"/>
        </w:rPr>
        <w:t>"</w:t>
      </w:r>
      <w:r>
        <w:rPr>
          <w:lang w:eastAsia="zh-CN"/>
        </w:rPr>
        <w:t>要记住或遗忘什么信息？</w:t>
      </w:r>
    </w:p>
    <w:p w14:paraId="52DDF327" w14:textId="77777777" w:rsidR="004A4F3F" w:rsidRDefault="00000000">
      <w:pPr>
        <w:rPr>
          <w:lang w:eastAsia="zh-CN"/>
        </w:rPr>
      </w:pPr>
      <w:r>
        <w:rPr>
          <w:lang w:eastAsia="zh-CN"/>
        </w:rPr>
        <w:t>通过学习</w:t>
      </w:r>
      <w:r>
        <w:rPr>
          <w:lang w:eastAsia="zh-CN"/>
        </w:rPr>
        <w:t xml:space="preserve"> LSTM </w:t>
      </w:r>
      <w:r>
        <w:rPr>
          <w:lang w:eastAsia="zh-CN"/>
        </w:rPr>
        <w:t>和</w:t>
      </w:r>
      <w:r>
        <w:rPr>
          <w:lang w:eastAsia="zh-CN"/>
        </w:rPr>
        <w:t xml:space="preserve"> GRU</w:t>
      </w:r>
      <w:r>
        <w:rPr>
          <w:lang w:eastAsia="zh-CN"/>
        </w:rPr>
        <w:t>，我们看到了如何通过巧妙的结构设计来克服标准</w:t>
      </w:r>
      <w:r>
        <w:rPr>
          <w:lang w:eastAsia="zh-CN"/>
        </w:rPr>
        <w:t xml:space="preserve"> RNN </w:t>
      </w:r>
      <w:r>
        <w:rPr>
          <w:lang w:eastAsia="zh-CN"/>
        </w:rPr>
        <w:t>的限制。这些高级</w:t>
      </w:r>
      <w:r>
        <w:rPr>
          <w:lang w:eastAsia="zh-CN"/>
        </w:rPr>
        <w:t xml:space="preserve"> RNN </w:t>
      </w:r>
      <w:r>
        <w:rPr>
          <w:lang w:eastAsia="zh-CN"/>
        </w:rPr>
        <w:t>变体在各种序列建模任务中都取得了巨大成功，特别是在处理长序列时。在下一节中，我们将探讨如何将这些模型应用到具体的</w:t>
      </w:r>
      <w:r>
        <w:rPr>
          <w:lang w:eastAsia="zh-CN"/>
        </w:rPr>
        <w:t xml:space="preserve"> NLP </w:t>
      </w:r>
      <w:r>
        <w:rPr>
          <w:lang w:eastAsia="zh-CN"/>
        </w:rPr>
        <w:t>任务中。</w:t>
      </w:r>
    </w:p>
    <w:p w14:paraId="27C6078B" w14:textId="77777777" w:rsidR="004A4F3F" w:rsidRDefault="00000000">
      <w:pPr>
        <w:pStyle w:val="21"/>
        <w:rPr>
          <w:lang w:eastAsia="zh-CN"/>
        </w:rPr>
      </w:pPr>
      <w:bookmarkStart w:id="194" w:name="_Toc236677108"/>
      <w:r>
        <w:rPr>
          <w:rFonts w:ascii="Calibri" w:eastAsia="宋体" w:hAnsi="Calibri" w:cs="Calibri"/>
          <w:b w:val="0"/>
          <w:lang w:eastAsia="zh-CN"/>
        </w:rPr>
        <w:t>5.5 RNN</w:t>
      </w:r>
      <w:r>
        <w:rPr>
          <w:rFonts w:ascii="Calibri" w:eastAsia="宋体" w:hAnsi="Calibri" w:cs="Calibri"/>
          <w:b w:val="0"/>
          <w:lang w:eastAsia="zh-CN"/>
        </w:rPr>
        <w:t>在</w:t>
      </w:r>
      <w:r>
        <w:rPr>
          <w:rFonts w:ascii="Calibri" w:eastAsia="宋体" w:hAnsi="Calibri" w:cs="Calibri"/>
          <w:b w:val="0"/>
          <w:lang w:eastAsia="zh-CN"/>
        </w:rPr>
        <w:t>NLP</w:t>
      </w:r>
      <w:r>
        <w:rPr>
          <w:rFonts w:ascii="Calibri" w:eastAsia="宋体" w:hAnsi="Calibri" w:cs="Calibri"/>
          <w:b w:val="0"/>
          <w:lang w:eastAsia="zh-CN"/>
        </w:rPr>
        <w:t>任务中的应用</w:t>
      </w:r>
      <w:bookmarkEnd w:id="194"/>
    </w:p>
    <w:p w14:paraId="731C3A4E" w14:textId="77777777" w:rsidR="004A4F3F" w:rsidRDefault="00000000">
      <w:pPr>
        <w:rPr>
          <w:lang w:eastAsia="zh-CN"/>
        </w:rPr>
      </w:pPr>
      <w:r>
        <w:rPr>
          <w:lang w:eastAsia="zh-CN"/>
        </w:rPr>
        <w:t>现在我们已经了解了</w:t>
      </w:r>
      <w:r>
        <w:rPr>
          <w:lang w:eastAsia="zh-CN"/>
        </w:rPr>
        <w:t>RNN</w:t>
      </w:r>
      <w:r>
        <w:rPr>
          <w:lang w:eastAsia="zh-CN"/>
        </w:rPr>
        <w:t>、</w:t>
      </w:r>
      <w:r>
        <w:rPr>
          <w:lang w:eastAsia="zh-CN"/>
        </w:rPr>
        <w:t>LSTM</w:t>
      </w:r>
      <w:r>
        <w:rPr>
          <w:lang w:eastAsia="zh-CN"/>
        </w:rPr>
        <w:t>和</w:t>
      </w:r>
      <w:r>
        <w:rPr>
          <w:lang w:eastAsia="zh-CN"/>
        </w:rPr>
        <w:t>GRU</w:t>
      </w:r>
      <w:r>
        <w:rPr>
          <w:lang w:eastAsia="zh-CN"/>
        </w:rPr>
        <w:t>的基本原理，下面通过序列标注、机器翻译和文本生成三个任务理解它们的典型用法。</w:t>
      </w:r>
    </w:p>
    <w:p w14:paraId="1CF5C83C" w14:textId="77777777" w:rsidR="004A4F3F" w:rsidRDefault="00000000">
      <w:pPr>
        <w:pStyle w:val="BookSubheading"/>
        <w:rPr>
          <w:lang w:eastAsia="zh-CN"/>
        </w:rPr>
      </w:pPr>
      <w:r>
        <w:rPr>
          <w:rFonts w:eastAsia="宋体"/>
          <w:b w:val="0"/>
          <w:lang w:eastAsia="zh-CN"/>
        </w:rPr>
        <w:t>环境设置</w:t>
      </w:r>
    </w:p>
    <w:p w14:paraId="1C0F700E" w14:textId="77777777" w:rsidR="004A4F3F" w:rsidRDefault="00000000">
      <w:pPr>
        <w:rPr>
          <w:lang w:eastAsia="zh-CN"/>
        </w:rPr>
      </w:pPr>
      <w:r>
        <w:rPr>
          <w:lang w:eastAsia="zh-CN"/>
        </w:rPr>
        <w:t>在开始我们的</w:t>
      </w:r>
      <w:r>
        <w:rPr>
          <w:lang w:eastAsia="zh-CN"/>
        </w:rPr>
        <w:t>NLP</w:t>
      </w:r>
      <w:r>
        <w:rPr>
          <w:lang w:eastAsia="zh-CN"/>
        </w:rPr>
        <w:t>任务之前，我们需要设置好我们的编程环境。我们将主要使用</w:t>
      </w:r>
      <w:r>
        <w:rPr>
          <w:lang w:eastAsia="zh-CN"/>
        </w:rPr>
        <w:t>TensorFlow</w:t>
      </w:r>
      <w:r>
        <w:rPr>
          <w:lang w:eastAsia="zh-CN"/>
        </w:rPr>
        <w:t>。以下是设置步骤：</w:t>
      </w:r>
    </w:p>
    <w:p w14:paraId="174A7CCA" w14:textId="77777777" w:rsidR="004A4F3F" w:rsidRDefault="00000000">
      <w:pPr>
        <w:pStyle w:val="a"/>
        <w:numPr>
          <w:ilvl w:val="0"/>
          <w:numId w:val="149"/>
        </w:numPr>
      </w:pPr>
      <w:r>
        <w:t>首先，确保你已经安装了</w:t>
      </w:r>
      <w:r>
        <w:t>Python</w:t>
      </w:r>
      <w:r>
        <w:t>（推荐使用</w:t>
      </w:r>
      <w:r>
        <w:t>Python 3.7</w:t>
      </w:r>
      <w:r>
        <w:t>或更高版本）。</w:t>
      </w:r>
    </w:p>
    <w:p w14:paraId="1FA21199" w14:textId="77777777" w:rsidR="004A4F3F" w:rsidRDefault="00000000">
      <w:pPr>
        <w:pStyle w:val="a"/>
        <w:numPr>
          <w:ilvl w:val="0"/>
          <w:numId w:val="149"/>
        </w:numPr>
        <w:rPr>
          <w:lang w:eastAsia="zh-CN"/>
        </w:rPr>
      </w:pPr>
      <w:r>
        <w:rPr>
          <w:lang w:eastAsia="zh-CN"/>
        </w:rPr>
        <w:t>安装所需的库。你可以使用以下命令：</w:t>
      </w:r>
    </w:p>
    <w:p w14:paraId="2789E79C" w14:textId="77777777" w:rsidR="004A4F3F" w:rsidRDefault="00000000">
      <w:pPr>
        <w:pStyle w:val="BookCode"/>
        <w:pBdr>
          <w:left w:val="single" w:sz="6" w:space="8" w:color="98A2B3"/>
        </w:pBdr>
      </w:pPr>
      <w:r>
        <w:t>pip install tensorflow numpy</w:t>
      </w:r>
    </w:p>
    <w:p w14:paraId="70871B05" w14:textId="77777777" w:rsidR="004A4F3F" w:rsidRDefault="00000000">
      <w:pPr>
        <w:pStyle w:val="a"/>
        <w:numPr>
          <w:ilvl w:val="0"/>
          <w:numId w:val="150"/>
        </w:numPr>
      </w:pPr>
      <w:r>
        <w:t>在你的</w:t>
      </w:r>
      <w:r>
        <w:t>Python</w:t>
      </w:r>
      <w:r>
        <w:t>脚本或</w:t>
      </w:r>
      <w:r>
        <w:t>Jupyter Notebook</w:t>
      </w:r>
      <w:r>
        <w:t>的开头，导入以下库：</w:t>
      </w:r>
    </w:p>
    <w:p w14:paraId="0A24765F" w14:textId="77777777" w:rsidR="004A4F3F" w:rsidRDefault="00000000">
      <w:pPr>
        <w:pStyle w:val="BookCode"/>
        <w:pBdr>
          <w:left w:val="single" w:sz="6" w:space="8" w:color="98A2B3"/>
        </w:pBdr>
      </w:pPr>
      <w:r>
        <w:t>import tensorflow as tf</w:t>
      </w:r>
      <w:r>
        <w:br/>
        <w:t>import numpy as np</w:t>
      </w:r>
    </w:p>
    <w:p w14:paraId="33DDCF30" w14:textId="77777777" w:rsidR="004A4F3F" w:rsidRDefault="00000000">
      <w:pPr>
        <w:rPr>
          <w:lang w:eastAsia="zh-CN"/>
        </w:rPr>
      </w:pPr>
      <w:r>
        <w:rPr>
          <w:lang w:eastAsia="zh-CN"/>
        </w:rPr>
        <w:t>现在我们的环境已经设置好了，可以开始我们的</w:t>
      </w:r>
      <w:r>
        <w:rPr>
          <w:lang w:eastAsia="zh-CN"/>
        </w:rPr>
        <w:t>NLP</w:t>
      </w:r>
      <w:r>
        <w:rPr>
          <w:lang w:eastAsia="zh-CN"/>
        </w:rPr>
        <w:t>任务了。在接下来的每个任务中，我们会使用这些库来处理数据和构建模型。</w:t>
      </w:r>
    </w:p>
    <w:p w14:paraId="5F623283" w14:textId="77777777" w:rsidR="004A4F3F" w:rsidRDefault="00000000">
      <w:pPr>
        <w:pStyle w:val="31"/>
        <w:rPr>
          <w:lang w:eastAsia="zh-CN"/>
        </w:rPr>
      </w:pPr>
      <w:bookmarkStart w:id="195" w:name="_Toc236677109"/>
      <w:r>
        <w:rPr>
          <w:rFonts w:ascii="Calibri" w:eastAsia="宋体" w:hAnsi="Calibri" w:cs="Calibri"/>
          <w:b w:val="0"/>
          <w:lang w:eastAsia="zh-CN"/>
        </w:rPr>
        <w:t xml:space="preserve">5.5.1 </w:t>
      </w:r>
      <w:r>
        <w:rPr>
          <w:rFonts w:ascii="Calibri" w:eastAsia="宋体" w:hAnsi="Calibri" w:cs="Calibri"/>
          <w:b w:val="0"/>
          <w:lang w:eastAsia="zh-CN"/>
        </w:rPr>
        <w:t>序列标注：命名实体识别</w:t>
      </w:r>
      <w:bookmarkEnd w:id="195"/>
    </w:p>
    <w:p w14:paraId="5538AFC5" w14:textId="77777777" w:rsidR="004A4F3F" w:rsidRDefault="00000000">
      <w:pPr>
        <w:rPr>
          <w:lang w:eastAsia="zh-CN"/>
        </w:rPr>
      </w:pPr>
      <w:r>
        <w:rPr>
          <w:lang w:eastAsia="zh-CN"/>
        </w:rPr>
        <w:t>序列标注为输入序列中的每个词元预测一个标签。命名实体识别（</w:t>
      </w:r>
      <w:r>
        <w:rPr>
          <w:lang w:eastAsia="zh-CN"/>
        </w:rPr>
        <w:t>NER</w:t>
      </w:r>
      <w:r>
        <w:rPr>
          <w:lang w:eastAsia="zh-CN"/>
        </w:rPr>
        <w:t>）是其典型任务，用于识别人名、地名和组织名等实体。它与情感分析不同：情感分析通常为整段文本输出一个类别，而</w:t>
      </w:r>
      <w:r>
        <w:rPr>
          <w:lang w:eastAsia="zh-CN"/>
        </w:rPr>
        <w:t>NER</w:t>
      </w:r>
      <w:r>
        <w:rPr>
          <w:lang w:eastAsia="zh-CN"/>
        </w:rPr>
        <w:t>需要为每个词元输出标签。</w:t>
      </w:r>
    </w:p>
    <w:p w14:paraId="7ABBECC8" w14:textId="77777777" w:rsidR="004A4F3F" w:rsidRDefault="00000000">
      <w:pPr>
        <w:rPr>
          <w:lang w:eastAsia="zh-CN"/>
        </w:rPr>
      </w:pPr>
      <w:r>
        <w:rPr>
          <w:lang w:eastAsia="zh-CN"/>
        </w:rPr>
        <w:t>下面使用字符级双向</w:t>
      </w:r>
      <w:r>
        <w:rPr>
          <w:lang w:eastAsia="zh-CN"/>
        </w:rPr>
        <w:t>LSTM</w:t>
      </w:r>
      <w:r>
        <w:rPr>
          <w:lang w:eastAsia="zh-CN"/>
        </w:rPr>
        <w:t>演示一个教学用</w:t>
      </w:r>
      <w:r>
        <w:rPr>
          <w:lang w:eastAsia="zh-CN"/>
        </w:rPr>
        <w:t>NER</w:t>
      </w:r>
      <w:r>
        <w:rPr>
          <w:lang w:eastAsia="zh-CN"/>
        </w:rPr>
        <w:t>流程。示例数据很小，只用于说明输入、标签对齐和填充掩码，不能据此判断模型的真实泛化能力。</w:t>
      </w:r>
    </w:p>
    <w:p w14:paraId="1677BB28" w14:textId="77777777" w:rsidR="004A4F3F" w:rsidRDefault="00000000">
      <w:pPr>
        <w:pStyle w:val="BookCode"/>
        <w:pBdr>
          <w:left w:val="single" w:sz="6" w:space="8" w:color="98A2B3"/>
        </w:pBdr>
      </w:pPr>
      <w:r>
        <w:t>import tensorflow as tf</w:t>
      </w:r>
      <w:r>
        <w:br/>
        <w:t>import numpy as np</w:t>
      </w:r>
      <w:r>
        <w:br/>
      </w:r>
      <w:r>
        <w:br/>
        <w:t>tf.keras.utils.set_random_seed(42)</w:t>
      </w:r>
      <w:r>
        <w:br/>
      </w:r>
      <w:r>
        <w:br/>
        <w:t xml:space="preserve"># </w:t>
      </w:r>
      <w:r>
        <w:t>字符级示例数据</w:t>
      </w:r>
      <w:r>
        <w:br/>
        <w:t>sentences = [</w:t>
      </w:r>
      <w:r>
        <w:br/>
        <w:t xml:space="preserve">    "</w:t>
      </w:r>
      <w:r>
        <w:t>张三在北京大学学习</w:t>
      </w:r>
      <w:r>
        <w:t>",</w:t>
      </w:r>
      <w:r>
        <w:br/>
        <w:t xml:space="preserve">    "</w:t>
      </w:r>
      <w:r>
        <w:t>李四来自上海</w:t>
      </w:r>
      <w:r>
        <w:t>",</w:t>
      </w:r>
      <w:r>
        <w:br/>
        <w:t xml:space="preserve">    "</w:t>
      </w:r>
      <w:r>
        <w:t>中国科学院位于北京</w:t>
      </w:r>
      <w:r>
        <w:t>",</w:t>
      </w:r>
      <w:r>
        <w:br/>
        <w:t xml:space="preserve">    "</w:t>
      </w:r>
      <w:r>
        <w:t>王五在清华大学工作</w:t>
      </w:r>
      <w:r>
        <w:t>",</w:t>
      </w:r>
      <w:r>
        <w:br/>
        <w:t xml:space="preserve">    "</w:t>
      </w:r>
      <w:r>
        <w:t>刘六参观北京故宫</w:t>
      </w:r>
      <w:r>
        <w:t>",</w:t>
      </w:r>
      <w:r>
        <w:br/>
        <w:t xml:space="preserve">    "</w:t>
      </w:r>
      <w:r>
        <w:t>谷歌公司的总部在美国</w:t>
      </w:r>
      <w:r>
        <w:t>"</w:t>
      </w:r>
      <w:r>
        <w:br/>
        <w:t>]</w:t>
      </w:r>
      <w:r>
        <w:br/>
      </w:r>
      <w:r>
        <w:lastRenderedPageBreak/>
        <w:br/>
        <w:t xml:space="preserve"># </w:t>
      </w:r>
      <w:r>
        <w:t>标签：</w:t>
      </w:r>
      <w:r>
        <w:t>0=</w:t>
      </w:r>
      <w:r>
        <w:t>非实体，</w:t>
      </w:r>
      <w:r>
        <w:t>1=</w:t>
      </w:r>
      <w:r>
        <w:t>人名，</w:t>
      </w:r>
      <w:r>
        <w:t>2=</w:t>
      </w:r>
      <w:r>
        <w:t>地名，</w:t>
      </w:r>
      <w:r>
        <w:t>3=</w:t>
      </w:r>
      <w:r>
        <w:t>组织名。</w:t>
      </w:r>
      <w:r>
        <w:br/>
      </w:r>
      <w:r>
        <w:rPr>
          <w:lang w:eastAsia="zh-CN"/>
        </w:rPr>
        <w:t xml:space="preserve"># </w:t>
      </w:r>
      <w:r>
        <w:rPr>
          <w:lang w:eastAsia="zh-CN"/>
        </w:rPr>
        <w:t>每个三元组为（起始位置，结束位置，标签），区间左闭右开。</w:t>
      </w:r>
      <w:r>
        <w:rPr>
          <w:lang w:eastAsia="zh-CN"/>
        </w:rPr>
        <w:br/>
      </w:r>
      <w:r>
        <w:t>entity_spans = [</w:t>
      </w:r>
      <w:r>
        <w:br/>
        <w:t xml:space="preserve">    [(0, 2, 1), (3, 7, 3)],</w:t>
      </w:r>
      <w:r>
        <w:br/>
        <w:t xml:space="preserve">    [(0, 2, 1), (4, 6, 2)],</w:t>
      </w:r>
      <w:r>
        <w:br/>
        <w:t xml:space="preserve">    [(0, 5, 3), (7, 9, 2)],</w:t>
      </w:r>
      <w:r>
        <w:br/>
        <w:t xml:space="preserve">    [(0, 2, 1), (3, 7, 3)],</w:t>
      </w:r>
      <w:r>
        <w:br/>
        <w:t xml:space="preserve">    [(0, 2, 1), (4, 8, 2)],</w:t>
      </w:r>
      <w:r>
        <w:br/>
        <w:t xml:space="preserve">    [(0, 4, 3), (8, 10, 2)]</w:t>
      </w:r>
      <w:r>
        <w:br/>
        <w:t>]</w:t>
      </w:r>
      <w:r>
        <w:br/>
      </w:r>
      <w:r>
        <w:br/>
        <w:t>def make_labels(text, spans):</w:t>
      </w:r>
      <w:r>
        <w:br/>
        <w:t xml:space="preserve">    sequence_labels = [0] * len(text)</w:t>
      </w:r>
      <w:r>
        <w:br/>
        <w:t xml:space="preserve">    for start, end, label in spans:</w:t>
      </w:r>
      <w:r>
        <w:br/>
        <w:t xml:space="preserve">        sequence_labels[start:end] = [label] * (end - start)</w:t>
      </w:r>
      <w:r>
        <w:br/>
        <w:t xml:space="preserve">    return sequence_labels</w:t>
      </w:r>
      <w:r>
        <w:br/>
      </w:r>
      <w:r>
        <w:br/>
        <w:t>labels = [make_labels(text, spans) for text, spans in zip(sentences, entity_spans)]</w:t>
      </w:r>
      <w:r>
        <w:br/>
        <w:t>assert all(len(text) == len(tags) for text, tags in zip(sentences, labels))</w:t>
      </w:r>
      <w:r>
        <w:br/>
      </w:r>
      <w:r>
        <w:br/>
        <w:t xml:space="preserve"># </w:t>
      </w:r>
      <w:r>
        <w:t>固定</w:t>
      </w:r>
      <w:r>
        <w:t>PAD</w:t>
      </w:r>
      <w:r>
        <w:t>为</w:t>
      </w:r>
      <w:r>
        <w:t>0</w:t>
      </w:r>
      <w:r>
        <w:t>，使</w:t>
      </w:r>
      <w:r>
        <w:t>Embedding</w:t>
      </w:r>
      <w:r>
        <w:t>可以自动生成掩码。</w:t>
      </w:r>
      <w:r>
        <w:br/>
        <w:t>word2idx = {'&lt;PAD&gt;': 0, '&lt;UNK&gt;': 1}</w:t>
      </w:r>
      <w:r>
        <w:br/>
        <w:t>word2idx.update({char: index + 2 for index, char in enumerate(sorted(set(''.join(sentences))))})</w:t>
      </w:r>
      <w:r>
        <w:br/>
        <w:t>pad_index = word2idx['&lt;PAD&gt;']</w:t>
      </w:r>
      <w:r>
        <w:br/>
      </w:r>
      <w:r>
        <w:br/>
        <w:t xml:space="preserve"># </w:t>
      </w:r>
      <w:r>
        <w:t>将文本和标签转换为数字序列</w:t>
      </w:r>
      <w:r>
        <w:br/>
        <w:t>max_len = max(len(s) for s in sentences)</w:t>
      </w:r>
      <w:r>
        <w:br/>
      </w:r>
      <w:r>
        <w:br/>
        <w:t>def text_to_sequence(text):</w:t>
      </w:r>
      <w:r>
        <w:br/>
        <w:t xml:space="preserve">    return [word2idx.get(char, word2idx['&lt;UNK&gt;']) for char in text]</w:t>
      </w:r>
      <w:r>
        <w:br/>
      </w:r>
      <w:r>
        <w:br/>
        <w:t>X = tf.keras.preprocessing.sequence.pad_sequences(</w:t>
      </w:r>
      <w:r>
        <w:br/>
        <w:t xml:space="preserve">    [text_to_sequence(s) for s in sentences],</w:t>
      </w:r>
      <w:r>
        <w:br/>
        <w:t xml:space="preserve">    maxlen=max_len, padding='post', truncating='post', value=pad_index</w:t>
      </w:r>
      <w:r>
        <w:br/>
        <w:t>)</w:t>
      </w:r>
      <w:r>
        <w:br/>
      </w:r>
      <w:r>
        <w:br/>
        <w:t>y = tf.keras.preprocessing.sequence.pad_sequences(</w:t>
      </w:r>
      <w:r>
        <w:br/>
        <w:t xml:space="preserve">    labels, maxlen=max_len, padding='post', truncating='post', value=0</w:t>
      </w:r>
      <w:r>
        <w:br/>
        <w:t>)</w:t>
      </w:r>
      <w:r>
        <w:br/>
        <w:t>sample_weights = (X != pad_index).astype('float32')</w:t>
      </w:r>
      <w:r>
        <w:br/>
      </w:r>
      <w:r>
        <w:br/>
        <w:t xml:space="preserve"># </w:t>
      </w:r>
      <w:r>
        <w:t>构建模型</w:t>
      </w:r>
      <w:r>
        <w:br/>
        <w:t>model = tf.keras.Sequential([</w:t>
      </w:r>
      <w:r>
        <w:br/>
        <w:t xml:space="preserve">    tf.keras.layers.Input(shape=(max_len,)),</w:t>
      </w:r>
      <w:r>
        <w:br/>
        <w:t xml:space="preserve">    tf.keras.layers.Embedding(len(word2idx), 32, mask_zero=True),</w:t>
      </w:r>
      <w:r>
        <w:br/>
        <w:t xml:space="preserve">    tf.keras.layers.Bidirectional(tf.keras.layers.LSTM(32, return_sequences=True)),</w:t>
      </w:r>
      <w:r>
        <w:br/>
        <w:t xml:space="preserve">    tf.keras.layers.Dense(4, activation='softmax')</w:t>
      </w:r>
      <w:r>
        <w:br/>
        <w:t>])</w:t>
      </w:r>
      <w:r>
        <w:br/>
      </w:r>
      <w:r>
        <w:br/>
        <w:t>model.compile(</w:t>
      </w:r>
      <w:r>
        <w:br/>
        <w:t xml:space="preserve">    optimizer='adam',</w:t>
      </w:r>
      <w:r>
        <w:br/>
        <w:t xml:space="preserve">    loss='sparse_categorical_crossentropy',</w:t>
      </w:r>
      <w:r>
        <w:br/>
        <w:t xml:space="preserve">    weighted_metrics=[tf.keras.metrics.SparseCategoricalAccuracy(name='token_accuracy')]</w:t>
      </w:r>
      <w:r>
        <w:br/>
        <w:t>)</w:t>
      </w:r>
      <w:r>
        <w:br/>
      </w:r>
      <w:r>
        <w:br/>
        <w:t xml:space="preserve"># </w:t>
      </w:r>
      <w:r>
        <w:t>训练时用</w:t>
      </w:r>
      <w:r>
        <w:t>sample_weights</w:t>
      </w:r>
      <w:r>
        <w:t>排除</w:t>
      </w:r>
      <w:r>
        <w:t>PAD</w:t>
      </w:r>
      <w:r>
        <w:t>位置；验证集只演示流程。</w:t>
      </w:r>
      <w:r>
        <w:br/>
        <w:t>model.fit(</w:t>
      </w:r>
      <w:r>
        <w:br/>
        <w:t xml:space="preserve">    X, y,</w:t>
      </w:r>
      <w:r>
        <w:br/>
        <w:t xml:space="preserve">    sample_weight=sample_weights,</w:t>
      </w:r>
      <w:r>
        <w:br/>
        <w:t xml:space="preserve">    validation_split=0.33,</w:t>
      </w:r>
      <w:r>
        <w:br/>
        <w:t xml:space="preserve">    epochs=30,</w:t>
      </w:r>
      <w:r>
        <w:br/>
        <w:t xml:space="preserve">    batch_size=2,</w:t>
      </w:r>
      <w:r>
        <w:br/>
        <w:t xml:space="preserve">    verbose=0)</w:t>
      </w:r>
      <w:r>
        <w:br/>
      </w:r>
      <w:r>
        <w:lastRenderedPageBreak/>
        <w:br/>
        <w:t xml:space="preserve"># </w:t>
      </w:r>
      <w:r>
        <w:t>预测</w:t>
      </w:r>
      <w:r>
        <w:br/>
        <w:t>new_sentence = "</w:t>
      </w:r>
      <w:r>
        <w:t>王五在清华大学工作</w:t>
      </w:r>
      <w:r>
        <w:t>"</w:t>
      </w:r>
      <w:r>
        <w:br/>
        <w:t>new_sequence = tf.keras.preprocessing.sequence.pad_sequences(</w:t>
      </w:r>
      <w:r>
        <w:br/>
        <w:t xml:space="preserve">    [text_to_sequence(new_sentence)],</w:t>
      </w:r>
      <w:r>
        <w:br/>
        <w:t xml:space="preserve">    maxlen=max_len, padding='post', truncating='post', value=pad_index</w:t>
      </w:r>
      <w:r>
        <w:br/>
        <w:t>)</w:t>
      </w:r>
      <w:r>
        <w:br/>
        <w:t>predictions = model.predict(new_sequence, verbose=0)</w:t>
      </w:r>
      <w:r>
        <w:br/>
        <w:t>predicted_labels = np.argmax(predictions, axis=-1)[0]</w:t>
      </w:r>
      <w:r>
        <w:br/>
      </w:r>
      <w:r>
        <w:br/>
        <w:t>print("</w:t>
      </w:r>
      <w:r>
        <w:t>句子</w:t>
      </w:r>
      <w:r>
        <w:t>:", new_sentence)</w:t>
      </w:r>
      <w:r>
        <w:br/>
        <w:t>print("</w:t>
      </w:r>
      <w:r>
        <w:t>预测的标签</w:t>
      </w:r>
      <w:r>
        <w:t>:", predicted_labels[:len(new_sentence)])</w:t>
      </w:r>
      <w:r>
        <w:br/>
      </w:r>
      <w:r>
        <w:br/>
        <w:t xml:space="preserve"># </w:t>
      </w:r>
      <w:r>
        <w:t>解码预测结果</w:t>
      </w:r>
      <w:r>
        <w:br/>
        <w:t>label_map = {0: '</w:t>
      </w:r>
      <w:r>
        <w:t>非实体</w:t>
      </w:r>
      <w:r>
        <w:t>', 1: '</w:t>
      </w:r>
      <w:r>
        <w:t>人名</w:t>
      </w:r>
      <w:r>
        <w:t>', 2: '</w:t>
      </w:r>
      <w:r>
        <w:t>地名</w:t>
      </w:r>
      <w:r>
        <w:t>', 3: '</w:t>
      </w:r>
      <w:r>
        <w:t>组织名</w:t>
      </w:r>
      <w:r>
        <w:t>'}</w:t>
      </w:r>
      <w:r>
        <w:br/>
        <w:t>for char, label in zip(new_sentence, predicted_labels[:len(new_sentence)]):</w:t>
      </w:r>
      <w:r>
        <w:br/>
        <w:t xml:space="preserve">    print(f"{char}: {label_map[label]}")</w:t>
      </w:r>
    </w:p>
    <w:p w14:paraId="0A53A2CF" w14:textId="77777777" w:rsidR="004A4F3F" w:rsidRDefault="00000000">
      <w:pPr>
        <w:pStyle w:val="BookQuote"/>
        <w:pBdr>
          <w:left w:val="single" w:sz="12" w:space="8" w:color="2E74B5"/>
        </w:pBdr>
        <w:rPr>
          <w:lang w:eastAsia="zh-CN"/>
        </w:rPr>
      </w:pPr>
      <w:r>
        <w:rPr>
          <w:b/>
          <w:lang w:eastAsia="zh-CN"/>
        </w:rPr>
        <w:t>验证说明</w:t>
      </w:r>
      <w:r>
        <w:rPr>
          <w:lang w:eastAsia="zh-CN"/>
        </w:rPr>
        <w:t>：教学数据只有</w:t>
      </w:r>
      <w:r>
        <w:rPr>
          <w:lang w:eastAsia="zh-CN"/>
        </w:rPr>
        <w:t>6</w:t>
      </w:r>
      <w:r>
        <w:rPr>
          <w:lang w:eastAsia="zh-CN"/>
        </w:rPr>
        <w:t>条，验证结果波动很大。实际项目应使用独立且具有代表性的训练集、验证集和测试集，并采用</w:t>
      </w:r>
      <w:r>
        <w:rPr>
          <w:lang w:eastAsia="zh-CN"/>
        </w:rPr>
        <w:t>BIO/BIOES</w:t>
      </w:r>
      <w:r>
        <w:rPr>
          <w:lang w:eastAsia="zh-CN"/>
        </w:rPr>
        <w:t>等一致的标注方案及实体级精确率、召回率和</w:t>
      </w:r>
      <w:r>
        <w:rPr>
          <w:lang w:eastAsia="zh-CN"/>
        </w:rPr>
        <w:t>F1</w:t>
      </w:r>
      <w:r>
        <w:rPr>
          <w:lang w:eastAsia="zh-CN"/>
        </w:rPr>
        <w:t>分数。</w:t>
      </w:r>
    </w:p>
    <w:p w14:paraId="4599984B" w14:textId="77777777" w:rsidR="004A4F3F" w:rsidRDefault="00000000">
      <w:pPr>
        <w:rPr>
          <w:lang w:eastAsia="zh-CN"/>
        </w:rPr>
      </w:pPr>
      <w:r>
        <w:rPr>
          <w:lang w:eastAsia="zh-CN"/>
        </w:rPr>
        <w:t>命名实体识别可用于信息抽取、搜索和知识库构建，但部署前需要检查领域偏差、未知实体和隐私风险。</w:t>
      </w:r>
    </w:p>
    <w:p w14:paraId="30745ED2" w14:textId="77777777" w:rsidR="004A4F3F" w:rsidRDefault="00000000">
      <w:pPr>
        <w:pStyle w:val="31"/>
        <w:rPr>
          <w:lang w:eastAsia="zh-CN"/>
        </w:rPr>
      </w:pPr>
      <w:bookmarkStart w:id="196" w:name="_Toc236677110"/>
      <w:r>
        <w:rPr>
          <w:rFonts w:ascii="Calibri" w:eastAsia="宋体" w:hAnsi="Calibri" w:cs="Calibri"/>
          <w:b w:val="0"/>
          <w:lang w:eastAsia="zh-CN"/>
        </w:rPr>
        <w:t xml:space="preserve">5.5.2 </w:t>
      </w:r>
      <w:r>
        <w:rPr>
          <w:rFonts w:ascii="Calibri" w:eastAsia="宋体" w:hAnsi="Calibri" w:cs="Calibri"/>
          <w:b w:val="0"/>
          <w:lang w:eastAsia="zh-CN"/>
        </w:rPr>
        <w:t>机器翻译：让语言不再成为障碍</w:t>
      </w:r>
      <w:bookmarkEnd w:id="196"/>
    </w:p>
    <w:p w14:paraId="7B667581" w14:textId="77777777" w:rsidR="004A4F3F" w:rsidRDefault="00000000">
      <w:pPr>
        <w:rPr>
          <w:lang w:eastAsia="zh-CN"/>
        </w:rPr>
      </w:pPr>
      <w:r>
        <w:rPr>
          <w:lang w:eastAsia="zh-CN"/>
        </w:rPr>
        <w:t>机器翻译是自然语言处理中一个极具挑战性和实用性的任务。它旨在将一种语言的文本自动翻译成另一种语言，而无需人工干预。</w:t>
      </w:r>
    </w:p>
    <w:p w14:paraId="24B6C030" w14:textId="77777777" w:rsidR="004A4F3F" w:rsidRDefault="00000000">
      <w:pPr>
        <w:pStyle w:val="BookMinorHeading"/>
        <w:rPr>
          <w:lang w:eastAsia="zh-CN"/>
        </w:rPr>
      </w:pPr>
      <w:r>
        <w:rPr>
          <w:rFonts w:eastAsia="宋体"/>
          <w:b w:val="0"/>
          <w:lang w:eastAsia="zh-CN"/>
        </w:rPr>
        <w:t>机器翻译的发展历程</w:t>
      </w:r>
    </w:p>
    <w:p w14:paraId="11F7C1B0" w14:textId="77777777" w:rsidR="004A4F3F" w:rsidRDefault="00000000">
      <w:pPr>
        <w:pStyle w:val="BookQuote"/>
        <w:pBdr>
          <w:left w:val="single" w:sz="12" w:space="8" w:color="2E74B5"/>
        </w:pBdr>
        <w:rPr>
          <w:lang w:eastAsia="zh-CN"/>
        </w:rPr>
      </w:pPr>
      <w:r>
        <w:rPr>
          <w:b/>
          <w:lang w:eastAsia="zh-CN"/>
        </w:rPr>
        <w:t>历史小知识</w:t>
      </w:r>
      <w:r>
        <w:rPr>
          <w:lang w:eastAsia="zh-CN"/>
        </w:rPr>
        <w:t>：</w:t>
      </w:r>
      <w:r>
        <w:rPr>
          <w:lang w:eastAsia="zh-CN"/>
        </w:rPr>
        <w:t xml:space="preserve"> </w:t>
      </w:r>
      <w:r>
        <w:rPr>
          <w:lang w:eastAsia="zh-CN"/>
        </w:rPr>
        <w:t>机器翻译的想法可以追溯到</w:t>
      </w:r>
      <w:r>
        <w:rPr>
          <w:lang w:eastAsia="zh-CN"/>
        </w:rPr>
        <w:t>20</w:t>
      </w:r>
      <w:r>
        <w:rPr>
          <w:lang w:eastAsia="zh-CN"/>
        </w:rPr>
        <w:t>世纪</w:t>
      </w:r>
      <w:r>
        <w:rPr>
          <w:lang w:eastAsia="zh-CN"/>
        </w:rPr>
        <w:t>40</w:t>
      </w:r>
      <w:r>
        <w:rPr>
          <w:lang w:eastAsia="zh-CN"/>
        </w:rPr>
        <w:t>年代。</w:t>
      </w:r>
      <w:r>
        <w:rPr>
          <w:lang w:eastAsia="zh-CN"/>
        </w:rPr>
        <w:t>1954</w:t>
      </w:r>
      <w:r>
        <w:rPr>
          <w:lang w:eastAsia="zh-CN"/>
        </w:rPr>
        <w:t>年，</w:t>
      </w:r>
      <w:r>
        <w:rPr>
          <w:lang w:eastAsia="zh-CN"/>
        </w:rPr>
        <w:t>Georgetown</w:t>
      </w:r>
      <w:r>
        <w:rPr>
          <w:lang w:eastAsia="zh-CN"/>
        </w:rPr>
        <w:t>大学和</w:t>
      </w:r>
      <w:r>
        <w:rPr>
          <w:lang w:eastAsia="zh-CN"/>
        </w:rPr>
        <w:t>IBM</w:t>
      </w:r>
      <w:r>
        <w:rPr>
          <w:lang w:eastAsia="zh-CN"/>
        </w:rPr>
        <w:t>合作进行了第一次公开的机器翻译演示，将</w:t>
      </w:r>
      <w:r>
        <w:rPr>
          <w:lang w:eastAsia="zh-CN"/>
        </w:rPr>
        <w:t>60</w:t>
      </w:r>
      <w:r>
        <w:rPr>
          <w:lang w:eastAsia="zh-CN"/>
        </w:rPr>
        <w:t>个俄语句子翻译成英语。尽管规模很小，但这个演示激发了人们对机器翻译的热情。</w:t>
      </w:r>
    </w:p>
    <w:p w14:paraId="68CE4504" w14:textId="77777777" w:rsidR="004A4F3F" w:rsidRDefault="00000000">
      <w:pPr>
        <w:rPr>
          <w:lang w:eastAsia="zh-CN"/>
        </w:rPr>
      </w:pPr>
      <w:r>
        <w:rPr>
          <w:lang w:eastAsia="zh-CN"/>
        </w:rPr>
        <w:t>机器翻译的发展大致经历了以下几个阶段：</w:t>
      </w:r>
    </w:p>
    <w:p w14:paraId="4C3AA09D" w14:textId="77777777" w:rsidR="004A4F3F" w:rsidRDefault="00000000">
      <w:pPr>
        <w:pStyle w:val="a"/>
        <w:numPr>
          <w:ilvl w:val="0"/>
          <w:numId w:val="151"/>
        </w:numPr>
      </w:pPr>
      <w:r>
        <w:t>基于规则的方法（</w:t>
      </w:r>
      <w:r>
        <w:t>1950s-1980s</w:t>
      </w:r>
      <w:r>
        <w:t>）</w:t>
      </w:r>
    </w:p>
    <w:p w14:paraId="00309209" w14:textId="77777777" w:rsidR="004A4F3F" w:rsidRDefault="00000000">
      <w:pPr>
        <w:pStyle w:val="a"/>
        <w:numPr>
          <w:ilvl w:val="0"/>
          <w:numId w:val="151"/>
        </w:numPr>
      </w:pPr>
      <w:r>
        <w:t>基于统计的方法（</w:t>
      </w:r>
      <w:r>
        <w:t>1990s-2010s</w:t>
      </w:r>
      <w:r>
        <w:t>）</w:t>
      </w:r>
    </w:p>
    <w:p w14:paraId="625F256E" w14:textId="77777777" w:rsidR="004A4F3F" w:rsidRDefault="00000000">
      <w:pPr>
        <w:pStyle w:val="a"/>
        <w:numPr>
          <w:ilvl w:val="0"/>
          <w:numId w:val="151"/>
        </w:numPr>
      </w:pPr>
      <w:r>
        <w:t>神经机器翻译（</w:t>
      </w:r>
      <w:r>
        <w:t>2010s-</w:t>
      </w:r>
      <w:r>
        <w:t>至今）</w:t>
      </w:r>
    </w:p>
    <w:p w14:paraId="772BD5B6" w14:textId="77777777" w:rsidR="004A4F3F" w:rsidRDefault="00000000">
      <w:pPr>
        <w:pStyle w:val="BookMinorHeading"/>
      </w:pPr>
      <w:r>
        <w:rPr>
          <w:rFonts w:eastAsia="宋体"/>
          <w:b w:val="0"/>
        </w:rPr>
        <w:t>神经机器翻译</w:t>
      </w:r>
    </w:p>
    <w:p w14:paraId="67B28CCB" w14:textId="77777777" w:rsidR="004A4F3F" w:rsidRDefault="00000000">
      <w:r>
        <w:rPr>
          <w:lang w:eastAsia="zh-CN"/>
        </w:rPr>
        <w:t>神经机器翻译通常采用序列到序列（</w:t>
      </w:r>
      <w:r>
        <w:rPr>
          <w:lang w:eastAsia="zh-CN"/>
        </w:rPr>
        <w:t>Seq2Seq</w:t>
      </w:r>
      <w:r>
        <w:rPr>
          <w:lang w:eastAsia="zh-CN"/>
        </w:rPr>
        <w:t>）框架。早期系统常用</w:t>
      </w:r>
      <w:r>
        <w:rPr>
          <w:lang w:eastAsia="zh-CN"/>
        </w:rPr>
        <w:t>RNN</w:t>
      </w:r>
      <w:r>
        <w:rPr>
          <w:lang w:eastAsia="zh-CN"/>
        </w:rPr>
        <w:t>构建编码器和解码器；当代高性能系统更多采用</w:t>
      </w:r>
      <w:r>
        <w:rPr>
          <w:lang w:eastAsia="zh-CN"/>
        </w:rPr>
        <w:t>Transformer</w:t>
      </w:r>
      <w:r>
        <w:rPr>
          <w:lang w:eastAsia="zh-CN"/>
        </w:rPr>
        <w:t>，但编码</w:t>
      </w:r>
      <w:r>
        <w:rPr>
          <w:lang w:eastAsia="zh-CN"/>
        </w:rPr>
        <w:t>—</w:t>
      </w:r>
      <w:r>
        <w:rPr>
          <w:lang w:eastAsia="zh-CN"/>
        </w:rPr>
        <w:t>解码的任务抽象仍然适用。</w:t>
      </w:r>
      <w:r>
        <w:t>该框架包含两个主要组件：</w:t>
      </w:r>
    </w:p>
    <w:p w14:paraId="47D03451" w14:textId="77777777" w:rsidR="004A4F3F" w:rsidRDefault="00000000">
      <w:pPr>
        <w:pStyle w:val="a"/>
        <w:numPr>
          <w:ilvl w:val="0"/>
          <w:numId w:val="152"/>
        </w:numPr>
        <w:rPr>
          <w:lang w:eastAsia="zh-CN"/>
        </w:rPr>
      </w:pPr>
      <w:r>
        <w:rPr>
          <w:b/>
          <w:lang w:eastAsia="zh-CN"/>
        </w:rPr>
        <w:t>编码器（</w:t>
      </w:r>
      <w:r>
        <w:rPr>
          <w:b/>
          <w:lang w:eastAsia="zh-CN"/>
        </w:rPr>
        <w:t>Encoder</w:t>
      </w:r>
      <w:r>
        <w:rPr>
          <w:b/>
          <w:lang w:eastAsia="zh-CN"/>
        </w:rPr>
        <w:t>）</w:t>
      </w:r>
      <w:r>
        <w:rPr>
          <w:lang w:eastAsia="zh-CN"/>
        </w:rPr>
        <w:t>：负责理解和编码源语言的句子。</w:t>
      </w:r>
    </w:p>
    <w:p w14:paraId="1973E8D6" w14:textId="77777777" w:rsidR="004A4F3F" w:rsidRDefault="00000000">
      <w:pPr>
        <w:pStyle w:val="a"/>
        <w:numPr>
          <w:ilvl w:val="0"/>
          <w:numId w:val="152"/>
        </w:numPr>
        <w:rPr>
          <w:lang w:eastAsia="zh-CN"/>
        </w:rPr>
      </w:pPr>
      <w:r>
        <w:rPr>
          <w:b/>
          <w:lang w:eastAsia="zh-CN"/>
        </w:rPr>
        <w:t>解码器（</w:t>
      </w:r>
      <w:r>
        <w:rPr>
          <w:b/>
          <w:lang w:eastAsia="zh-CN"/>
        </w:rPr>
        <w:t>Decoder</w:t>
      </w:r>
      <w:r>
        <w:rPr>
          <w:b/>
          <w:lang w:eastAsia="zh-CN"/>
        </w:rPr>
        <w:t>）</w:t>
      </w:r>
      <w:r>
        <w:rPr>
          <w:lang w:eastAsia="zh-CN"/>
        </w:rPr>
        <w:t>：根据编码器的输出生成目标语言的翻译。</w:t>
      </w:r>
    </w:p>
    <w:p w14:paraId="0EB81251" w14:textId="77777777" w:rsidR="004A4F3F" w:rsidRDefault="00000000">
      <w:pPr>
        <w:pStyle w:val="BookCode"/>
        <w:pBdr>
          <w:left w:val="single" w:sz="6" w:space="8" w:color="98A2B3"/>
        </w:pBdr>
        <w:rPr>
          <w:lang w:eastAsia="zh-CN"/>
        </w:rPr>
      </w:pPr>
      <w:r>
        <w:rPr>
          <w:lang w:eastAsia="zh-CN"/>
        </w:rPr>
        <w:t>源语言句子</w:t>
      </w:r>
      <w:r>
        <w:rPr>
          <w:lang w:eastAsia="zh-CN"/>
        </w:rPr>
        <w:t xml:space="preserve"> -&gt; [</w:t>
      </w:r>
      <w:r>
        <w:rPr>
          <w:lang w:eastAsia="zh-CN"/>
        </w:rPr>
        <w:t>编码器</w:t>
      </w:r>
      <w:r>
        <w:rPr>
          <w:lang w:eastAsia="zh-CN"/>
        </w:rPr>
        <w:t xml:space="preserve">] -&gt; </w:t>
      </w:r>
      <w:r>
        <w:rPr>
          <w:lang w:eastAsia="zh-CN"/>
        </w:rPr>
        <w:t>中间表示</w:t>
      </w:r>
      <w:r>
        <w:rPr>
          <w:lang w:eastAsia="zh-CN"/>
        </w:rPr>
        <w:t xml:space="preserve"> -&gt; [</w:t>
      </w:r>
      <w:r>
        <w:rPr>
          <w:lang w:eastAsia="zh-CN"/>
        </w:rPr>
        <w:t>解码器</w:t>
      </w:r>
      <w:r>
        <w:rPr>
          <w:lang w:eastAsia="zh-CN"/>
        </w:rPr>
        <w:t xml:space="preserve">] -&gt; </w:t>
      </w:r>
      <w:r>
        <w:rPr>
          <w:lang w:eastAsia="zh-CN"/>
        </w:rPr>
        <w:t>目标语言句子</w:t>
      </w:r>
    </w:p>
    <w:p w14:paraId="46A36639" w14:textId="77777777" w:rsidR="004A4F3F" w:rsidRDefault="00000000">
      <w:pPr>
        <w:pStyle w:val="BookQuote"/>
        <w:pBdr>
          <w:left w:val="single" w:sz="12" w:space="8" w:color="2E74B5"/>
        </w:pBdr>
        <w:rPr>
          <w:lang w:eastAsia="zh-CN"/>
        </w:rPr>
      </w:pPr>
      <w:r>
        <w:rPr>
          <w:b/>
          <w:lang w:eastAsia="zh-CN"/>
        </w:rPr>
        <w:lastRenderedPageBreak/>
        <w:t>趣味类比</w:t>
      </w:r>
      <w:r>
        <w:rPr>
          <w:lang w:eastAsia="zh-CN"/>
        </w:rPr>
        <w:t>：</w:t>
      </w:r>
      <w:r>
        <w:rPr>
          <w:lang w:eastAsia="zh-CN"/>
        </w:rPr>
        <w:t xml:space="preserve"> </w:t>
      </w:r>
      <w:r>
        <w:rPr>
          <w:lang w:eastAsia="zh-CN"/>
        </w:rPr>
        <w:t>如果将翻译过程比作跨国旅行，编码器就像是将你的行李（源语言）打包并压缩，解码器则负责在目的地将行李拆开并重新组织（目标语言）。中间的表示就像是飞机，将信息从一种语言传递到另一种语言。</w:t>
      </w:r>
    </w:p>
    <w:p w14:paraId="05956669" w14:textId="77777777" w:rsidR="004A4F3F" w:rsidRDefault="00000000">
      <w:pPr>
        <w:pStyle w:val="BookMinorHeading"/>
        <w:rPr>
          <w:lang w:eastAsia="zh-CN"/>
        </w:rPr>
      </w:pPr>
      <w:r>
        <w:rPr>
          <w:rFonts w:eastAsia="宋体"/>
          <w:b w:val="0"/>
          <w:lang w:eastAsia="zh-CN"/>
        </w:rPr>
        <w:t>机器翻译的挑战</w:t>
      </w:r>
    </w:p>
    <w:p w14:paraId="4F868B7B" w14:textId="77777777" w:rsidR="004A4F3F" w:rsidRDefault="00000000">
      <w:pPr>
        <w:rPr>
          <w:lang w:eastAsia="zh-CN"/>
        </w:rPr>
      </w:pPr>
      <w:r>
        <w:rPr>
          <w:lang w:eastAsia="zh-CN"/>
        </w:rPr>
        <w:t>尽管神经机器翻译取得了巨大进展，但仍然面临许多挑战：</w:t>
      </w:r>
    </w:p>
    <w:p w14:paraId="77A1D681" w14:textId="77777777" w:rsidR="004A4F3F" w:rsidRDefault="00000000">
      <w:pPr>
        <w:pStyle w:val="a"/>
        <w:numPr>
          <w:ilvl w:val="0"/>
          <w:numId w:val="153"/>
        </w:numPr>
        <w:rPr>
          <w:lang w:eastAsia="zh-CN"/>
        </w:rPr>
      </w:pPr>
      <w:r>
        <w:rPr>
          <w:b/>
          <w:lang w:eastAsia="zh-CN"/>
        </w:rPr>
        <w:t>语言的歧义性</w:t>
      </w:r>
      <w:r>
        <w:rPr>
          <w:lang w:eastAsia="zh-CN"/>
        </w:rPr>
        <w:t>：同一个词在不同上下文中可能有不同的含义。</w:t>
      </w:r>
    </w:p>
    <w:p w14:paraId="16AF177D" w14:textId="77777777" w:rsidR="004A4F3F" w:rsidRDefault="00000000">
      <w:pPr>
        <w:pStyle w:val="a"/>
        <w:numPr>
          <w:ilvl w:val="0"/>
          <w:numId w:val="153"/>
        </w:numPr>
        <w:rPr>
          <w:lang w:eastAsia="zh-CN"/>
        </w:rPr>
      </w:pPr>
      <w:r>
        <w:rPr>
          <w:b/>
          <w:lang w:eastAsia="zh-CN"/>
        </w:rPr>
        <w:t>文化差异</w:t>
      </w:r>
      <w:r>
        <w:rPr>
          <w:lang w:eastAsia="zh-CN"/>
        </w:rPr>
        <w:t>：某些概念或表达方式可能在目标语言文化中不存在。</w:t>
      </w:r>
    </w:p>
    <w:p w14:paraId="5624DD5E" w14:textId="77777777" w:rsidR="004A4F3F" w:rsidRDefault="00000000">
      <w:pPr>
        <w:pStyle w:val="a"/>
        <w:numPr>
          <w:ilvl w:val="0"/>
          <w:numId w:val="153"/>
        </w:numPr>
        <w:rPr>
          <w:lang w:eastAsia="zh-CN"/>
        </w:rPr>
      </w:pPr>
      <w:r>
        <w:rPr>
          <w:b/>
          <w:lang w:eastAsia="zh-CN"/>
        </w:rPr>
        <w:t>长句子的处理</w:t>
      </w:r>
      <w:r>
        <w:rPr>
          <w:lang w:eastAsia="zh-CN"/>
        </w:rPr>
        <w:t>：随着句子长度增加，翻译质量往往会下降。</w:t>
      </w:r>
    </w:p>
    <w:p w14:paraId="5F4D3983" w14:textId="77777777" w:rsidR="004A4F3F" w:rsidRDefault="00000000">
      <w:pPr>
        <w:pStyle w:val="a"/>
        <w:numPr>
          <w:ilvl w:val="0"/>
          <w:numId w:val="153"/>
        </w:numPr>
        <w:rPr>
          <w:lang w:eastAsia="zh-CN"/>
        </w:rPr>
      </w:pPr>
      <w:r>
        <w:rPr>
          <w:b/>
          <w:lang w:eastAsia="zh-CN"/>
        </w:rPr>
        <w:t>低资源语言</w:t>
      </w:r>
      <w:r>
        <w:rPr>
          <w:lang w:eastAsia="zh-CN"/>
        </w:rPr>
        <w:t>：对于训练数据较少的语言，翻译质量通常较差。</w:t>
      </w:r>
    </w:p>
    <w:p w14:paraId="30A432AE" w14:textId="77777777" w:rsidR="004A4F3F" w:rsidRDefault="00000000">
      <w:pPr>
        <w:pStyle w:val="BookMinorHeading"/>
        <w:rPr>
          <w:lang w:eastAsia="zh-CN"/>
        </w:rPr>
      </w:pPr>
      <w:r>
        <w:rPr>
          <w:rFonts w:eastAsia="宋体"/>
          <w:b w:val="0"/>
          <w:lang w:eastAsia="zh-CN"/>
        </w:rPr>
        <w:t>机器翻译的应用</w:t>
      </w:r>
    </w:p>
    <w:p w14:paraId="2638F9C1" w14:textId="77777777" w:rsidR="004A4F3F" w:rsidRDefault="00000000">
      <w:pPr>
        <w:rPr>
          <w:lang w:eastAsia="zh-CN"/>
        </w:rPr>
      </w:pPr>
      <w:r>
        <w:rPr>
          <w:lang w:eastAsia="zh-CN"/>
        </w:rPr>
        <w:t>机器翻译在我们的日常生活和工作中发挥着越来越重要的作用：</w:t>
      </w:r>
    </w:p>
    <w:p w14:paraId="72D231F5" w14:textId="77777777" w:rsidR="004A4F3F" w:rsidRDefault="00000000">
      <w:pPr>
        <w:pStyle w:val="a0"/>
        <w:numPr>
          <w:ilvl w:val="0"/>
          <w:numId w:val="154"/>
        </w:numPr>
        <w:rPr>
          <w:lang w:eastAsia="zh-CN"/>
        </w:rPr>
      </w:pPr>
      <w:r>
        <w:rPr>
          <w:b/>
          <w:lang w:eastAsia="zh-CN"/>
        </w:rPr>
        <w:t>跨语言交流</w:t>
      </w:r>
      <w:r>
        <w:rPr>
          <w:lang w:eastAsia="zh-CN"/>
        </w:rPr>
        <w:t>：如</w:t>
      </w:r>
      <w:r>
        <w:rPr>
          <w:lang w:eastAsia="zh-CN"/>
        </w:rPr>
        <w:t>Google</w:t>
      </w:r>
      <w:r>
        <w:rPr>
          <w:lang w:eastAsia="zh-CN"/>
        </w:rPr>
        <w:t>翻译、百度翻译等在线翻译服务。</w:t>
      </w:r>
    </w:p>
    <w:p w14:paraId="04D383D6" w14:textId="77777777" w:rsidR="004A4F3F" w:rsidRDefault="00000000">
      <w:pPr>
        <w:pStyle w:val="a0"/>
        <w:numPr>
          <w:ilvl w:val="0"/>
          <w:numId w:val="154"/>
        </w:numPr>
        <w:rPr>
          <w:lang w:eastAsia="zh-CN"/>
        </w:rPr>
      </w:pPr>
      <w:r>
        <w:rPr>
          <w:b/>
          <w:lang w:eastAsia="zh-CN"/>
        </w:rPr>
        <w:t>国际商务</w:t>
      </w:r>
      <w:r>
        <w:rPr>
          <w:lang w:eastAsia="zh-CN"/>
        </w:rPr>
        <w:t>：帮助企业克服语言障碍，开拓国际市场。</w:t>
      </w:r>
    </w:p>
    <w:p w14:paraId="417557B9" w14:textId="77777777" w:rsidR="004A4F3F" w:rsidRDefault="00000000">
      <w:pPr>
        <w:pStyle w:val="a0"/>
        <w:numPr>
          <w:ilvl w:val="0"/>
          <w:numId w:val="154"/>
        </w:numPr>
        <w:rPr>
          <w:lang w:eastAsia="zh-CN"/>
        </w:rPr>
      </w:pPr>
      <w:r>
        <w:rPr>
          <w:b/>
          <w:lang w:eastAsia="zh-CN"/>
        </w:rPr>
        <w:t>学术研究</w:t>
      </w:r>
      <w:r>
        <w:rPr>
          <w:lang w:eastAsia="zh-CN"/>
        </w:rPr>
        <w:t>：协助研究者阅读外语文献。</w:t>
      </w:r>
    </w:p>
    <w:p w14:paraId="4DB329C6" w14:textId="77777777" w:rsidR="004A4F3F" w:rsidRDefault="00000000">
      <w:pPr>
        <w:pStyle w:val="a0"/>
        <w:numPr>
          <w:ilvl w:val="0"/>
          <w:numId w:val="154"/>
        </w:numPr>
        <w:rPr>
          <w:lang w:eastAsia="zh-CN"/>
        </w:rPr>
      </w:pPr>
      <w:r>
        <w:rPr>
          <w:b/>
          <w:lang w:eastAsia="zh-CN"/>
        </w:rPr>
        <w:t>旅游业</w:t>
      </w:r>
      <w:r>
        <w:rPr>
          <w:lang w:eastAsia="zh-CN"/>
        </w:rPr>
        <w:t>：为游客提供实时翻译服务。</w:t>
      </w:r>
    </w:p>
    <w:p w14:paraId="6D567B66" w14:textId="77777777" w:rsidR="004A4F3F" w:rsidRDefault="00000000">
      <w:pPr>
        <w:pStyle w:val="BookMinorHeading"/>
      </w:pPr>
      <w:r>
        <w:rPr>
          <w:rFonts w:eastAsia="宋体"/>
          <w:b w:val="0"/>
        </w:rPr>
        <w:t>思考问题</w:t>
      </w:r>
    </w:p>
    <w:p w14:paraId="29C8FC88" w14:textId="77777777" w:rsidR="004A4F3F" w:rsidRDefault="00000000">
      <w:pPr>
        <w:pStyle w:val="a"/>
        <w:numPr>
          <w:ilvl w:val="0"/>
          <w:numId w:val="155"/>
        </w:numPr>
        <w:rPr>
          <w:lang w:eastAsia="zh-CN"/>
        </w:rPr>
      </w:pPr>
      <w:r>
        <w:rPr>
          <w:lang w:eastAsia="zh-CN"/>
        </w:rPr>
        <w:t>你认为完全依赖机器翻译可能带来哪些潜在问题？</w:t>
      </w:r>
    </w:p>
    <w:p w14:paraId="1E8CA647" w14:textId="77777777" w:rsidR="004A4F3F" w:rsidRDefault="00000000">
      <w:pPr>
        <w:pStyle w:val="a"/>
        <w:numPr>
          <w:ilvl w:val="0"/>
          <w:numId w:val="155"/>
        </w:numPr>
        <w:rPr>
          <w:lang w:eastAsia="zh-CN"/>
        </w:rPr>
      </w:pPr>
      <w:r>
        <w:rPr>
          <w:lang w:eastAsia="zh-CN"/>
        </w:rPr>
        <w:t>在哪些场景下，人工翻译仍然是不可或缺的？为什么？</w:t>
      </w:r>
    </w:p>
    <w:p w14:paraId="14D3C677" w14:textId="77777777" w:rsidR="004A4F3F" w:rsidRDefault="00000000">
      <w:pPr>
        <w:pStyle w:val="a"/>
        <w:numPr>
          <w:ilvl w:val="0"/>
          <w:numId w:val="155"/>
        </w:numPr>
        <w:rPr>
          <w:lang w:eastAsia="zh-CN"/>
        </w:rPr>
      </w:pPr>
      <w:r>
        <w:rPr>
          <w:lang w:eastAsia="zh-CN"/>
        </w:rPr>
        <w:t>随着机器翻译技术的发展，你认为它会如何影响外语学习？</w:t>
      </w:r>
    </w:p>
    <w:p w14:paraId="1B718073" w14:textId="77777777" w:rsidR="004A4F3F" w:rsidRDefault="00000000">
      <w:pPr>
        <w:rPr>
          <w:lang w:eastAsia="zh-CN"/>
        </w:rPr>
      </w:pPr>
      <w:r>
        <w:rPr>
          <w:lang w:eastAsia="zh-CN"/>
        </w:rPr>
        <w:t>机器翻译是人工智能和语言学交叉的精彩领域。虽然它还不能完全取代人工翻译，但已经在促进跨语言交流方面发挥了巨大作用。未来，随着技术的不断进步，我们可以期待机器翻译在准确性和自然度方面会有更大的突破。</w:t>
      </w:r>
    </w:p>
    <w:p w14:paraId="6C597E9C" w14:textId="77777777" w:rsidR="004A4F3F" w:rsidRDefault="00000000">
      <w:pPr>
        <w:pStyle w:val="31"/>
        <w:rPr>
          <w:lang w:eastAsia="zh-CN"/>
        </w:rPr>
      </w:pPr>
      <w:bookmarkStart w:id="197" w:name="_Toc236677111"/>
      <w:r>
        <w:rPr>
          <w:rFonts w:ascii="Calibri" w:eastAsia="宋体" w:hAnsi="Calibri" w:cs="Calibri"/>
          <w:b w:val="0"/>
          <w:lang w:eastAsia="zh-CN"/>
        </w:rPr>
        <w:t xml:space="preserve">5.5.3 </w:t>
      </w:r>
      <w:r>
        <w:rPr>
          <w:rFonts w:ascii="Calibri" w:eastAsia="宋体" w:hAnsi="Calibri" w:cs="Calibri"/>
          <w:b w:val="0"/>
          <w:lang w:eastAsia="zh-CN"/>
        </w:rPr>
        <w:t>文本生成：基于上下文预测后续词元</w:t>
      </w:r>
      <w:bookmarkEnd w:id="197"/>
    </w:p>
    <w:p w14:paraId="405B27C6" w14:textId="77777777" w:rsidR="004A4F3F" w:rsidRDefault="00000000">
      <w:pPr>
        <w:rPr>
          <w:lang w:eastAsia="zh-CN"/>
        </w:rPr>
      </w:pPr>
      <w:r>
        <w:rPr>
          <w:lang w:eastAsia="zh-CN"/>
        </w:rPr>
        <w:t>文本生成是自然语言处理中一个极具创造性和挑战性的任务。它涉及</w:t>
      </w:r>
      <w:r>
        <w:rPr>
          <w:lang w:eastAsia="zh-CN"/>
        </w:rPr>
        <w:t>AI</w:t>
      </w:r>
      <w:r>
        <w:rPr>
          <w:lang w:eastAsia="zh-CN"/>
        </w:rPr>
        <w:t>系统自动创作文本，从简单的句子补全到复杂的文章写作。</w:t>
      </w:r>
    </w:p>
    <w:p w14:paraId="0411AF93" w14:textId="77777777" w:rsidR="004A4F3F" w:rsidRDefault="00000000">
      <w:pPr>
        <w:pStyle w:val="BookMinorHeading"/>
        <w:rPr>
          <w:lang w:eastAsia="zh-CN"/>
        </w:rPr>
      </w:pPr>
      <w:r>
        <w:rPr>
          <w:rFonts w:eastAsia="宋体"/>
          <w:b w:val="0"/>
          <w:lang w:eastAsia="zh-CN"/>
        </w:rPr>
        <w:t>文本生成的原理</w:t>
      </w:r>
    </w:p>
    <w:p w14:paraId="3589494F" w14:textId="77777777" w:rsidR="004A4F3F" w:rsidRDefault="00000000">
      <w:pPr>
        <w:rPr>
          <w:lang w:eastAsia="zh-CN"/>
        </w:rPr>
      </w:pPr>
      <w:r>
        <w:rPr>
          <w:lang w:eastAsia="zh-CN"/>
        </w:rPr>
        <w:t>自回归文本生成反复根据已有上下文预测下一个词元；词元可以是字、词或子词。每一步得到的是候选词元的概率分布，再由解码策略选择下一个词元。</w:t>
      </w:r>
    </w:p>
    <w:p w14:paraId="6ECE2A4C" w14:textId="77777777" w:rsidR="004A4F3F" w:rsidRDefault="00000000">
      <w:pPr>
        <w:pStyle w:val="BookQuote"/>
        <w:pBdr>
          <w:left w:val="single" w:sz="12" w:space="8" w:color="2E74B5"/>
        </w:pBdr>
        <w:rPr>
          <w:lang w:eastAsia="zh-CN"/>
        </w:rPr>
      </w:pPr>
      <w:r>
        <w:rPr>
          <w:b/>
          <w:lang w:eastAsia="zh-CN"/>
        </w:rPr>
        <w:t>类比理解</w:t>
      </w:r>
      <w:r>
        <w:rPr>
          <w:lang w:eastAsia="zh-CN"/>
        </w:rPr>
        <w:t>：</w:t>
      </w:r>
      <w:r>
        <w:rPr>
          <w:lang w:eastAsia="zh-CN"/>
        </w:rPr>
        <w:t xml:space="preserve"> </w:t>
      </w:r>
      <w:r>
        <w:rPr>
          <w:lang w:eastAsia="zh-CN"/>
        </w:rPr>
        <w:t>想象你正在玩一个接龙游戏。每个人都要根据前面的人说的话，猜测并说出下一个最合适的词。</w:t>
      </w:r>
      <w:r>
        <w:rPr>
          <w:lang w:eastAsia="zh-CN"/>
        </w:rPr>
        <w:t>AI</w:t>
      </w:r>
      <w:r>
        <w:rPr>
          <w:lang w:eastAsia="zh-CN"/>
        </w:rPr>
        <w:t>文本生成就像是一个非常擅长这个游戏的玩家，它可以持续地</w:t>
      </w:r>
      <w:r>
        <w:rPr>
          <w:lang w:eastAsia="zh-CN"/>
        </w:rPr>
        <w:t>"</w:t>
      </w:r>
      <w:r>
        <w:rPr>
          <w:lang w:eastAsia="zh-CN"/>
        </w:rPr>
        <w:t>接龙</w:t>
      </w:r>
      <w:r>
        <w:rPr>
          <w:lang w:eastAsia="zh-CN"/>
        </w:rPr>
        <w:t>"</w:t>
      </w:r>
      <w:r>
        <w:rPr>
          <w:lang w:eastAsia="zh-CN"/>
        </w:rPr>
        <w:t>，从而生成连贯的文本。</w:t>
      </w:r>
    </w:p>
    <w:p w14:paraId="76399433" w14:textId="77777777" w:rsidR="004A4F3F" w:rsidRDefault="00000000">
      <w:pPr>
        <w:pStyle w:val="BookMinorHeading"/>
      </w:pPr>
      <w:r>
        <w:rPr>
          <w:rFonts w:eastAsia="宋体"/>
          <w:b w:val="0"/>
        </w:rPr>
        <w:lastRenderedPageBreak/>
        <w:t>文本生成的发展</w:t>
      </w:r>
    </w:p>
    <w:p w14:paraId="19F76CA1" w14:textId="77777777" w:rsidR="004A4F3F" w:rsidRDefault="00000000">
      <w:pPr>
        <w:pStyle w:val="a"/>
        <w:numPr>
          <w:ilvl w:val="0"/>
          <w:numId w:val="156"/>
        </w:numPr>
        <w:rPr>
          <w:lang w:eastAsia="zh-CN"/>
        </w:rPr>
      </w:pPr>
      <w:r>
        <w:rPr>
          <w:b/>
          <w:lang w:eastAsia="zh-CN"/>
        </w:rPr>
        <w:t>基于规则的方法</w:t>
      </w:r>
      <w:r>
        <w:rPr>
          <w:lang w:eastAsia="zh-CN"/>
        </w:rPr>
        <w:t>：早期的文本生成系统主要基于预定义的规则和模板。</w:t>
      </w:r>
    </w:p>
    <w:p w14:paraId="440F18F5" w14:textId="77777777" w:rsidR="004A4F3F" w:rsidRDefault="00000000">
      <w:pPr>
        <w:pStyle w:val="a"/>
        <w:numPr>
          <w:ilvl w:val="0"/>
          <w:numId w:val="156"/>
        </w:numPr>
        <w:rPr>
          <w:lang w:eastAsia="zh-CN"/>
        </w:rPr>
      </w:pPr>
      <w:r>
        <w:rPr>
          <w:b/>
          <w:lang w:eastAsia="zh-CN"/>
        </w:rPr>
        <w:t>统计方法</w:t>
      </w:r>
      <w:r>
        <w:rPr>
          <w:lang w:eastAsia="zh-CN"/>
        </w:rPr>
        <w:t>：使用</w:t>
      </w:r>
      <w:r>
        <w:rPr>
          <w:lang w:eastAsia="zh-CN"/>
        </w:rPr>
        <w:t>N-gram</w:t>
      </w:r>
      <w:r>
        <w:rPr>
          <w:lang w:eastAsia="zh-CN"/>
        </w:rPr>
        <w:t>等统计模型来预测下一个单词。</w:t>
      </w:r>
    </w:p>
    <w:p w14:paraId="123D38E3" w14:textId="77777777" w:rsidR="004A4F3F" w:rsidRDefault="00000000">
      <w:pPr>
        <w:pStyle w:val="a"/>
        <w:numPr>
          <w:ilvl w:val="0"/>
          <w:numId w:val="156"/>
        </w:numPr>
        <w:rPr>
          <w:lang w:eastAsia="zh-CN"/>
        </w:rPr>
      </w:pPr>
      <w:r>
        <w:rPr>
          <w:b/>
          <w:lang w:eastAsia="zh-CN"/>
        </w:rPr>
        <w:t>神经网络方法</w:t>
      </w:r>
      <w:r>
        <w:rPr>
          <w:lang w:eastAsia="zh-CN"/>
        </w:rPr>
        <w:t>：使用</w:t>
      </w:r>
      <w:r>
        <w:rPr>
          <w:lang w:eastAsia="zh-CN"/>
        </w:rPr>
        <w:t>RNN</w:t>
      </w:r>
      <w:r>
        <w:rPr>
          <w:lang w:eastAsia="zh-CN"/>
        </w:rPr>
        <w:t>、</w:t>
      </w:r>
      <w:r>
        <w:rPr>
          <w:lang w:eastAsia="zh-CN"/>
        </w:rPr>
        <w:t>LSTM</w:t>
      </w:r>
      <w:r>
        <w:rPr>
          <w:lang w:eastAsia="zh-CN"/>
        </w:rPr>
        <w:t>等深度学习模型，大大提高了生成文本的质量和连贯性。</w:t>
      </w:r>
    </w:p>
    <w:p w14:paraId="51BC13B0" w14:textId="77777777" w:rsidR="004A4F3F" w:rsidRDefault="00000000">
      <w:pPr>
        <w:pStyle w:val="a"/>
        <w:numPr>
          <w:ilvl w:val="0"/>
          <w:numId w:val="156"/>
        </w:numPr>
        <w:rPr>
          <w:lang w:eastAsia="zh-CN"/>
        </w:rPr>
      </w:pPr>
      <w:r>
        <w:rPr>
          <w:b/>
          <w:lang w:eastAsia="zh-CN"/>
        </w:rPr>
        <w:t>大规模语言模型</w:t>
      </w:r>
      <w:r>
        <w:rPr>
          <w:lang w:eastAsia="zh-CN"/>
        </w:rPr>
        <w:t>：以</w:t>
      </w:r>
      <w:r>
        <w:rPr>
          <w:lang w:eastAsia="zh-CN"/>
        </w:rPr>
        <w:t>GPT</w:t>
      </w:r>
      <w:r>
        <w:rPr>
          <w:lang w:eastAsia="zh-CN"/>
        </w:rPr>
        <w:t>（生成式预训练</w:t>
      </w:r>
      <w:r>
        <w:rPr>
          <w:lang w:eastAsia="zh-CN"/>
        </w:rPr>
        <w:t>Transformer</w:t>
      </w:r>
      <w:r>
        <w:rPr>
          <w:lang w:eastAsia="zh-CN"/>
        </w:rPr>
        <w:t>）系列为代表，能够生成长文本，但仍可能产生事实错误和不当内容。</w:t>
      </w:r>
    </w:p>
    <w:p w14:paraId="374C1BC2" w14:textId="77777777" w:rsidR="004A4F3F" w:rsidRDefault="00000000">
      <w:pPr>
        <w:pStyle w:val="BookMinorHeading"/>
        <w:rPr>
          <w:lang w:eastAsia="zh-CN"/>
        </w:rPr>
      </w:pPr>
      <w:r>
        <w:rPr>
          <w:rFonts w:eastAsia="宋体"/>
          <w:b w:val="0"/>
          <w:lang w:eastAsia="zh-CN"/>
        </w:rPr>
        <w:t>文本生成的应用</w:t>
      </w:r>
    </w:p>
    <w:p w14:paraId="7DD1ACA0" w14:textId="77777777" w:rsidR="004A4F3F" w:rsidRDefault="00000000">
      <w:pPr>
        <w:rPr>
          <w:lang w:eastAsia="zh-CN"/>
        </w:rPr>
      </w:pPr>
      <w:r>
        <w:rPr>
          <w:lang w:eastAsia="zh-CN"/>
        </w:rPr>
        <w:t>文本生成技术在多个领域都有广泛应用：</w:t>
      </w:r>
    </w:p>
    <w:p w14:paraId="6FD87D71" w14:textId="77777777" w:rsidR="004A4F3F" w:rsidRDefault="00000000">
      <w:pPr>
        <w:pStyle w:val="a"/>
        <w:numPr>
          <w:ilvl w:val="0"/>
          <w:numId w:val="157"/>
        </w:numPr>
        <w:rPr>
          <w:lang w:eastAsia="zh-CN"/>
        </w:rPr>
      </w:pPr>
      <w:r>
        <w:rPr>
          <w:b/>
          <w:lang w:eastAsia="zh-CN"/>
        </w:rPr>
        <w:t>创意写作辅助</w:t>
      </w:r>
      <w:r>
        <w:rPr>
          <w:lang w:eastAsia="zh-CN"/>
        </w:rPr>
        <w:t>：帮助作者克服写作瓶颈，提供创意灵感。</w:t>
      </w:r>
    </w:p>
    <w:p w14:paraId="5F515A0D" w14:textId="77777777" w:rsidR="004A4F3F" w:rsidRDefault="00000000">
      <w:pPr>
        <w:pStyle w:val="a"/>
        <w:numPr>
          <w:ilvl w:val="0"/>
          <w:numId w:val="157"/>
        </w:numPr>
        <w:rPr>
          <w:lang w:eastAsia="zh-CN"/>
        </w:rPr>
      </w:pPr>
      <w:r>
        <w:rPr>
          <w:b/>
          <w:lang w:eastAsia="zh-CN"/>
        </w:rPr>
        <w:t>自动摘要生成</w:t>
      </w:r>
      <w:r>
        <w:rPr>
          <w:lang w:eastAsia="zh-CN"/>
        </w:rPr>
        <w:t>：自动总结长文本的主要内容。</w:t>
      </w:r>
    </w:p>
    <w:p w14:paraId="4EF88441" w14:textId="77777777" w:rsidR="004A4F3F" w:rsidRDefault="00000000">
      <w:pPr>
        <w:pStyle w:val="a"/>
        <w:numPr>
          <w:ilvl w:val="0"/>
          <w:numId w:val="157"/>
        </w:numPr>
        <w:rPr>
          <w:lang w:eastAsia="zh-CN"/>
        </w:rPr>
      </w:pPr>
      <w:r>
        <w:rPr>
          <w:b/>
          <w:lang w:eastAsia="zh-CN"/>
        </w:rPr>
        <w:t>对话系统</w:t>
      </w:r>
      <w:r>
        <w:rPr>
          <w:lang w:eastAsia="zh-CN"/>
        </w:rPr>
        <w:t>：支持聊天机器人和虚拟助手的对话能力。</w:t>
      </w:r>
    </w:p>
    <w:p w14:paraId="2EF6A228" w14:textId="77777777" w:rsidR="004A4F3F" w:rsidRDefault="00000000">
      <w:pPr>
        <w:pStyle w:val="a"/>
        <w:numPr>
          <w:ilvl w:val="0"/>
          <w:numId w:val="157"/>
        </w:numPr>
        <w:rPr>
          <w:lang w:eastAsia="zh-CN"/>
        </w:rPr>
      </w:pPr>
      <w:r>
        <w:rPr>
          <w:b/>
          <w:lang w:eastAsia="zh-CN"/>
        </w:rPr>
        <w:t>个性化内容创作</w:t>
      </w:r>
      <w:r>
        <w:rPr>
          <w:lang w:eastAsia="zh-CN"/>
        </w:rPr>
        <w:t>：根据用户偏好生成定制化的内容。</w:t>
      </w:r>
    </w:p>
    <w:p w14:paraId="46B7ABA0" w14:textId="77777777" w:rsidR="004A4F3F" w:rsidRDefault="00000000">
      <w:pPr>
        <w:pStyle w:val="a"/>
        <w:numPr>
          <w:ilvl w:val="0"/>
          <w:numId w:val="157"/>
        </w:numPr>
        <w:rPr>
          <w:lang w:eastAsia="zh-CN"/>
        </w:rPr>
      </w:pPr>
      <w:r>
        <w:rPr>
          <w:b/>
          <w:lang w:eastAsia="zh-CN"/>
        </w:rPr>
        <w:t>自动新闻写作</w:t>
      </w:r>
      <w:r>
        <w:rPr>
          <w:lang w:eastAsia="zh-CN"/>
        </w:rPr>
        <w:t>：生成简单的新闻报道，如体育赛事或财务报告。</w:t>
      </w:r>
    </w:p>
    <w:p w14:paraId="0F4003D4" w14:textId="77777777" w:rsidR="004A4F3F" w:rsidRDefault="00000000">
      <w:pPr>
        <w:pStyle w:val="BookMinorHeading"/>
        <w:rPr>
          <w:lang w:eastAsia="zh-CN"/>
        </w:rPr>
      </w:pPr>
      <w:r>
        <w:rPr>
          <w:rFonts w:eastAsia="宋体"/>
          <w:b w:val="0"/>
          <w:lang w:eastAsia="zh-CN"/>
        </w:rPr>
        <w:t>文本生成的挑战</w:t>
      </w:r>
    </w:p>
    <w:p w14:paraId="25DF824E" w14:textId="77777777" w:rsidR="004A4F3F" w:rsidRDefault="00000000">
      <w:pPr>
        <w:rPr>
          <w:lang w:eastAsia="zh-CN"/>
        </w:rPr>
      </w:pPr>
      <w:r>
        <w:rPr>
          <w:lang w:eastAsia="zh-CN"/>
        </w:rPr>
        <w:t>尽管取得了显著进展，文本生成仍面临诸多挑战：</w:t>
      </w:r>
    </w:p>
    <w:p w14:paraId="0A96BD36" w14:textId="77777777" w:rsidR="004A4F3F" w:rsidRDefault="00000000">
      <w:pPr>
        <w:pStyle w:val="a"/>
        <w:numPr>
          <w:ilvl w:val="0"/>
          <w:numId w:val="158"/>
        </w:numPr>
        <w:rPr>
          <w:lang w:eastAsia="zh-CN"/>
        </w:rPr>
      </w:pPr>
      <w:r>
        <w:rPr>
          <w:b/>
          <w:lang w:eastAsia="zh-CN"/>
        </w:rPr>
        <w:t>保持长期连贯性</w:t>
      </w:r>
      <w:r>
        <w:rPr>
          <w:lang w:eastAsia="zh-CN"/>
        </w:rPr>
        <w:t>：生成长文本时保持主题和逻辑的一致性。</w:t>
      </w:r>
    </w:p>
    <w:p w14:paraId="53E5700C" w14:textId="77777777" w:rsidR="004A4F3F" w:rsidRDefault="00000000">
      <w:pPr>
        <w:pStyle w:val="a"/>
        <w:numPr>
          <w:ilvl w:val="0"/>
          <w:numId w:val="158"/>
        </w:numPr>
        <w:rPr>
          <w:lang w:eastAsia="zh-CN"/>
        </w:rPr>
      </w:pPr>
      <w:r>
        <w:rPr>
          <w:b/>
          <w:lang w:eastAsia="zh-CN"/>
        </w:rPr>
        <w:t>事实准确性</w:t>
      </w:r>
      <w:r>
        <w:rPr>
          <w:lang w:eastAsia="zh-CN"/>
        </w:rPr>
        <w:t>：确保生成的内容在事实上是正确的。</w:t>
      </w:r>
    </w:p>
    <w:p w14:paraId="24085560" w14:textId="77777777" w:rsidR="004A4F3F" w:rsidRDefault="00000000">
      <w:pPr>
        <w:pStyle w:val="a"/>
        <w:numPr>
          <w:ilvl w:val="0"/>
          <w:numId w:val="158"/>
        </w:numPr>
        <w:rPr>
          <w:lang w:eastAsia="zh-CN"/>
        </w:rPr>
      </w:pPr>
      <w:r>
        <w:rPr>
          <w:b/>
          <w:lang w:eastAsia="zh-CN"/>
        </w:rPr>
        <w:t>风格控制</w:t>
      </w:r>
      <w:r>
        <w:rPr>
          <w:lang w:eastAsia="zh-CN"/>
        </w:rPr>
        <w:t>：按照特定的写作风格生成文本。</w:t>
      </w:r>
    </w:p>
    <w:p w14:paraId="6EC0159F" w14:textId="77777777" w:rsidR="004A4F3F" w:rsidRDefault="00000000">
      <w:pPr>
        <w:pStyle w:val="a"/>
        <w:numPr>
          <w:ilvl w:val="0"/>
          <w:numId w:val="158"/>
        </w:numPr>
        <w:rPr>
          <w:lang w:eastAsia="zh-CN"/>
        </w:rPr>
      </w:pPr>
      <w:r>
        <w:rPr>
          <w:b/>
          <w:lang w:eastAsia="zh-CN"/>
        </w:rPr>
        <w:t>伦理问题</w:t>
      </w:r>
      <w:r>
        <w:rPr>
          <w:lang w:eastAsia="zh-CN"/>
        </w:rPr>
        <w:t>：如何防止生成有害或不当的内容。</w:t>
      </w:r>
    </w:p>
    <w:p w14:paraId="5A0A551E" w14:textId="77777777" w:rsidR="004A4F3F" w:rsidRDefault="00000000">
      <w:pPr>
        <w:pStyle w:val="BookMinorHeading"/>
        <w:rPr>
          <w:lang w:eastAsia="zh-CN"/>
        </w:rPr>
      </w:pPr>
      <w:r>
        <w:rPr>
          <w:rFonts w:eastAsia="宋体"/>
          <w:b w:val="0"/>
          <w:lang w:eastAsia="zh-CN"/>
        </w:rPr>
        <w:t>简单的文本生成示例</w:t>
      </w:r>
    </w:p>
    <w:p w14:paraId="59705084" w14:textId="77777777" w:rsidR="004A4F3F" w:rsidRDefault="00000000">
      <w:pPr>
        <w:rPr>
          <w:lang w:eastAsia="zh-CN"/>
        </w:rPr>
      </w:pPr>
      <w:r>
        <w:rPr>
          <w:lang w:eastAsia="zh-CN"/>
        </w:rPr>
        <w:t>以下是一个非常简化的文本生成示例，使用</w:t>
      </w:r>
      <w:r>
        <w:rPr>
          <w:lang w:eastAsia="zh-CN"/>
        </w:rPr>
        <w:t>TensorFlow</w:t>
      </w:r>
      <w:r>
        <w:rPr>
          <w:lang w:eastAsia="zh-CN"/>
        </w:rPr>
        <w:t>实现：</w:t>
      </w:r>
    </w:p>
    <w:p w14:paraId="44CDB204" w14:textId="77777777" w:rsidR="004A4F3F" w:rsidRDefault="00000000">
      <w:pPr>
        <w:pStyle w:val="BookCode"/>
        <w:pBdr>
          <w:left w:val="single" w:sz="6" w:space="8" w:color="98A2B3"/>
        </w:pBdr>
      </w:pPr>
      <w:r>
        <w:t>import tensorflow as tf</w:t>
      </w:r>
      <w:r>
        <w:br/>
        <w:t>import numpy as np</w:t>
      </w:r>
      <w:r>
        <w:br/>
      </w:r>
      <w:r>
        <w:br/>
        <w:t xml:space="preserve"># </w:t>
      </w:r>
      <w:r>
        <w:t>准备一个简单的数据集</w:t>
      </w:r>
      <w:r>
        <w:br/>
        <w:t>text = "</w:t>
      </w:r>
      <w:r>
        <w:t>我喜欢吃苹果</w:t>
      </w:r>
      <w:r>
        <w:t xml:space="preserve"> </w:t>
      </w:r>
      <w:r>
        <w:t>我喜欢吃香蕉</w:t>
      </w:r>
      <w:r>
        <w:t xml:space="preserve"> </w:t>
      </w:r>
      <w:r>
        <w:t>我喜欢吃橙子</w:t>
      </w:r>
      <w:r>
        <w:t>"</w:t>
      </w:r>
      <w:r>
        <w:br/>
        <w:t>chars = sorted(list(set(text)))</w:t>
      </w:r>
      <w:r>
        <w:br/>
        <w:t>char_to_index = {char: index for index, char in enumerate(chars)}</w:t>
      </w:r>
      <w:r>
        <w:br/>
        <w:t>index_to_char = {index: char for index, char in enumerate(chars)}</w:t>
      </w:r>
      <w:r>
        <w:br/>
        <w:t>context_length = 5</w:t>
      </w:r>
      <w:r>
        <w:br/>
      </w:r>
      <w:r>
        <w:br/>
        <w:t xml:space="preserve"># </w:t>
      </w:r>
      <w:r>
        <w:t>创建训练数据</w:t>
      </w:r>
      <w:r>
        <w:br/>
        <w:t>sequences = []</w:t>
      </w:r>
      <w:r>
        <w:br/>
        <w:t>next_chars = []</w:t>
      </w:r>
      <w:r>
        <w:br/>
        <w:t>for i in range(0, len(text) - context_length):</w:t>
      </w:r>
      <w:r>
        <w:br/>
        <w:t xml:space="preserve">    sequences.append(text[i:i + context_length])</w:t>
      </w:r>
      <w:r>
        <w:br/>
        <w:t xml:space="preserve">    next_chars.append(text[i + context_length])</w:t>
      </w:r>
      <w:r>
        <w:br/>
      </w:r>
      <w:r>
        <w:br/>
        <w:t>x = np.zeros((len(sequences), context_length, len(chars)))</w:t>
      </w:r>
      <w:r>
        <w:br/>
        <w:t>y = np.zeros((len(sequences), len(chars)))</w:t>
      </w:r>
      <w:r>
        <w:br/>
        <w:t>for i, sequence in enumerate(sequences):</w:t>
      </w:r>
      <w:r>
        <w:br/>
        <w:t xml:space="preserve">    for t, char in enumerate(sequence):</w:t>
      </w:r>
      <w:r>
        <w:br/>
      </w:r>
      <w:r>
        <w:lastRenderedPageBreak/>
        <w:t xml:space="preserve">        x[i, t, char_to_index[char]] = 1</w:t>
      </w:r>
      <w:r>
        <w:br/>
        <w:t xml:space="preserve">    y[i, char_to_index[next_chars[i]]] = 1</w:t>
      </w:r>
      <w:r>
        <w:br/>
      </w:r>
      <w:r>
        <w:br/>
        <w:t xml:space="preserve"># </w:t>
      </w:r>
      <w:r>
        <w:t>创建一个简单的</w:t>
      </w:r>
      <w:r>
        <w:t>RNN</w:t>
      </w:r>
      <w:r>
        <w:t>模型</w:t>
      </w:r>
      <w:r>
        <w:br/>
        <w:t>model = tf.keras.Sequential([</w:t>
      </w:r>
      <w:r>
        <w:br/>
        <w:t xml:space="preserve">    tf.keras.layers.Input(shape=(context_length, len(chars))),</w:t>
      </w:r>
      <w:r>
        <w:br/>
        <w:t xml:space="preserve">    tf.keras.layers.LSTM(64),</w:t>
      </w:r>
      <w:r>
        <w:br/>
        <w:t xml:space="preserve">    tf.keras.layers.Dense(len(chars), activation='softmax')</w:t>
      </w:r>
      <w:r>
        <w:br/>
        <w:t>])</w:t>
      </w:r>
      <w:r>
        <w:br/>
      </w:r>
      <w:r>
        <w:br/>
        <w:t>model.compile(loss='categorical_crossentropy', optimizer='adam')</w:t>
      </w:r>
      <w:r>
        <w:br/>
      </w:r>
      <w:r>
        <w:br/>
        <w:t xml:space="preserve"># </w:t>
      </w:r>
      <w:r>
        <w:t>训练模型</w:t>
      </w:r>
      <w:r>
        <w:br/>
        <w:t>model.fit(x, y, batch_size=32, epochs=50)</w:t>
      </w:r>
      <w:r>
        <w:br/>
      </w:r>
      <w:r>
        <w:br/>
        <w:t xml:space="preserve"># </w:t>
      </w:r>
      <w:r>
        <w:t>生成文本</w:t>
      </w:r>
      <w:r>
        <w:br/>
        <w:t>def generate_text(seed_text, num_chars):</w:t>
      </w:r>
      <w:r>
        <w:br/>
        <w:t xml:space="preserve">    if len(seed_text) != context_length:</w:t>
      </w:r>
      <w:r>
        <w:br/>
        <w:t xml:space="preserve">        raise ValueError(f"</w:t>
      </w:r>
      <w:r>
        <w:t>种子文本必须正好包含</w:t>
      </w:r>
      <w:r>
        <w:t>{context_length}</w:t>
      </w:r>
      <w:r>
        <w:t>个字符</w:t>
      </w:r>
      <w:r>
        <w:t>")</w:t>
      </w:r>
      <w:r>
        <w:br/>
        <w:t xml:space="preserve">    generated_text = seed_text</w:t>
      </w:r>
      <w:r>
        <w:br/>
        <w:t xml:space="preserve">    for _ in range(num_chars):</w:t>
      </w:r>
      <w:r>
        <w:br/>
        <w:t xml:space="preserve">        x_pred = np.zeros((1, context_length, len(chars)))</w:t>
      </w:r>
      <w:r>
        <w:br/>
        <w:t xml:space="preserve">        for t, char in enumerate(seed_text):</w:t>
      </w:r>
      <w:r>
        <w:br/>
        <w:t xml:space="preserve">            if char not in char_to_index:</w:t>
      </w:r>
      <w:r>
        <w:br/>
        <w:t xml:space="preserve">                raise ValueError(f"</w:t>
      </w:r>
      <w:r>
        <w:t>训练语料中没有字符：</w:t>
      </w:r>
      <w:r>
        <w:t>{char}")</w:t>
      </w:r>
      <w:r>
        <w:br/>
        <w:t xml:space="preserve">            x_pred[0, t, char_to_index[char]] = 1</w:t>
      </w:r>
      <w:r>
        <w:br/>
        <w:t xml:space="preserve">        predicted = model.predict(x_pred, verbose=0)[0]</w:t>
      </w:r>
      <w:r>
        <w:br/>
        <w:t xml:space="preserve">        # argmax</w:t>
      </w:r>
      <w:r>
        <w:t>每次选择概率最高的字符，因此在模型和输入固定时是确定性的。</w:t>
      </w:r>
      <w:r>
        <w:br/>
        <w:t xml:space="preserve">        next_index = np.argmax(predicted)</w:t>
      </w:r>
      <w:r>
        <w:br/>
        <w:t xml:space="preserve">        next_char = index_to_char[next_index]</w:t>
      </w:r>
      <w:r>
        <w:br/>
        <w:t xml:space="preserve">        generated_text += next_char</w:t>
      </w:r>
      <w:r>
        <w:br/>
        <w:t xml:space="preserve">        seed_text = seed_text[1:] + next_char</w:t>
      </w:r>
      <w:r>
        <w:br/>
        <w:t xml:space="preserve">    return generated_text</w:t>
      </w:r>
      <w:r>
        <w:br/>
      </w:r>
      <w:r>
        <w:br/>
        <w:t>print(generate_text("</w:t>
      </w:r>
      <w:r>
        <w:t>我喜欢吃苹</w:t>
      </w:r>
      <w:r>
        <w:t>", 10))</w:t>
      </w:r>
    </w:p>
    <w:p w14:paraId="22332A08" w14:textId="77777777" w:rsidR="004A4F3F" w:rsidRDefault="00000000">
      <w:pPr>
        <w:rPr>
          <w:lang w:eastAsia="zh-CN"/>
        </w:rPr>
      </w:pPr>
      <w:r>
        <w:rPr>
          <w:lang w:eastAsia="zh-CN"/>
        </w:rPr>
        <w:t>这个例子训练了一个简单的模型来预测下一个字符，然后使用这个模型生成新的文本。这个简化的版本能够展示文本生成的基本原理。</w:t>
      </w:r>
    </w:p>
    <w:p w14:paraId="1FE041EF" w14:textId="77777777" w:rsidR="004A4F3F" w:rsidRDefault="00000000">
      <w:pPr>
        <w:pStyle w:val="BookMinorHeading"/>
      </w:pPr>
      <w:r>
        <w:rPr>
          <w:rFonts w:eastAsia="宋体"/>
          <w:b w:val="0"/>
        </w:rPr>
        <w:t>问题</w:t>
      </w:r>
    </w:p>
    <w:p w14:paraId="794E3D2C" w14:textId="77777777" w:rsidR="004A4F3F" w:rsidRDefault="00000000">
      <w:pPr>
        <w:pStyle w:val="a"/>
        <w:numPr>
          <w:ilvl w:val="0"/>
          <w:numId w:val="159"/>
        </w:numPr>
        <w:rPr>
          <w:lang w:eastAsia="zh-CN"/>
        </w:rPr>
      </w:pPr>
      <w:r>
        <w:rPr>
          <w:lang w:eastAsia="zh-CN"/>
        </w:rPr>
        <w:t>这个模型是如何学习文本模式的？</w:t>
      </w:r>
    </w:p>
    <w:p w14:paraId="498DA889" w14:textId="77777777" w:rsidR="004A4F3F" w:rsidRDefault="00000000">
      <w:pPr>
        <w:pStyle w:val="a"/>
        <w:numPr>
          <w:ilvl w:val="0"/>
          <w:numId w:val="159"/>
        </w:numPr>
        <w:rPr>
          <w:lang w:eastAsia="zh-CN"/>
        </w:rPr>
      </w:pPr>
      <w:r>
        <w:rPr>
          <w:lang w:eastAsia="zh-CN"/>
        </w:rPr>
        <w:t>为什么生成的文本可能会有重复或不连贯的地方？</w:t>
      </w:r>
    </w:p>
    <w:p w14:paraId="5A876ACE" w14:textId="77777777" w:rsidR="004A4F3F" w:rsidRDefault="00000000">
      <w:pPr>
        <w:pStyle w:val="a"/>
        <w:numPr>
          <w:ilvl w:val="0"/>
          <w:numId w:val="159"/>
        </w:numPr>
        <w:rPr>
          <w:lang w:eastAsia="zh-CN"/>
        </w:rPr>
      </w:pPr>
      <w:r>
        <w:rPr>
          <w:lang w:eastAsia="zh-CN"/>
        </w:rPr>
        <w:t>尝试不同的种子文本，观察生成结果的变化。</w:t>
      </w:r>
    </w:p>
    <w:p w14:paraId="18195547" w14:textId="77777777" w:rsidR="004A4F3F" w:rsidRDefault="00000000">
      <w:pPr>
        <w:pStyle w:val="a"/>
        <w:numPr>
          <w:ilvl w:val="0"/>
          <w:numId w:val="159"/>
        </w:numPr>
        <w:rPr>
          <w:lang w:eastAsia="zh-CN"/>
        </w:rPr>
      </w:pPr>
      <w:r>
        <w:rPr>
          <w:lang w:eastAsia="zh-CN"/>
        </w:rPr>
        <w:t>如何改进这个简单的模型，以生成更连贯、更有意义的文本？</w:t>
      </w:r>
    </w:p>
    <w:p w14:paraId="1EE9429C" w14:textId="77777777" w:rsidR="004A4F3F" w:rsidRDefault="00000000">
      <w:pPr>
        <w:pStyle w:val="BookMinorHeading"/>
      </w:pPr>
      <w:r>
        <w:rPr>
          <w:rFonts w:eastAsia="宋体"/>
          <w:b w:val="0"/>
        </w:rPr>
        <w:t>讨论</w:t>
      </w:r>
    </w:p>
    <w:p w14:paraId="75AD2EE3" w14:textId="77777777" w:rsidR="004A4F3F" w:rsidRDefault="00000000">
      <w:pPr>
        <w:pStyle w:val="a"/>
        <w:numPr>
          <w:ilvl w:val="0"/>
          <w:numId w:val="160"/>
        </w:numPr>
        <w:rPr>
          <w:lang w:eastAsia="zh-CN"/>
        </w:rPr>
      </w:pPr>
      <w:r>
        <w:rPr>
          <w:lang w:eastAsia="zh-CN"/>
        </w:rPr>
        <w:t>解释模型如何学习文本模式：</w:t>
      </w:r>
    </w:p>
    <w:p w14:paraId="0FECC0F7" w14:textId="77777777" w:rsidR="004A4F3F" w:rsidRDefault="00000000">
      <w:pPr>
        <w:rPr>
          <w:lang w:eastAsia="zh-CN"/>
        </w:rPr>
      </w:pPr>
      <w:r>
        <w:rPr>
          <w:lang w:eastAsia="zh-CN"/>
        </w:rPr>
        <w:t>想象这个模型就像一个非常专注的阅读者。它一次只看</w:t>
      </w:r>
      <w:r>
        <w:rPr>
          <w:lang w:eastAsia="zh-CN"/>
        </w:rPr>
        <w:t>5</w:t>
      </w:r>
      <w:r>
        <w:rPr>
          <w:lang w:eastAsia="zh-CN"/>
        </w:rPr>
        <w:t>个字符，然后尝试猜测下一个字符会是什么。通过反复阅读我们给它的文本，它开始注意到某些模式。比如，在</w:t>
      </w:r>
      <w:r>
        <w:rPr>
          <w:lang w:eastAsia="zh-CN"/>
        </w:rPr>
        <w:t>'</w:t>
      </w:r>
      <w:r>
        <w:rPr>
          <w:lang w:eastAsia="zh-CN"/>
        </w:rPr>
        <w:t>我喜欢吃</w:t>
      </w:r>
      <w:r>
        <w:rPr>
          <w:lang w:eastAsia="zh-CN"/>
        </w:rPr>
        <w:t>'</w:t>
      </w:r>
      <w:r>
        <w:rPr>
          <w:lang w:eastAsia="zh-CN"/>
        </w:rPr>
        <w:t>之后，很可能会出现食物的名称。</w:t>
      </w:r>
    </w:p>
    <w:p w14:paraId="08B37902" w14:textId="77777777" w:rsidR="004A4F3F" w:rsidRDefault="00000000">
      <w:pPr>
        <w:rPr>
          <w:lang w:eastAsia="zh-CN"/>
        </w:rPr>
      </w:pPr>
      <w:r>
        <w:rPr>
          <w:lang w:eastAsia="zh-CN"/>
        </w:rPr>
        <w:lastRenderedPageBreak/>
        <w:t>模型使用这些观察到的模式来做出预测。它并不真正</w:t>
      </w:r>
      <w:r>
        <w:rPr>
          <w:lang w:eastAsia="zh-CN"/>
        </w:rPr>
        <w:t>'</w:t>
      </w:r>
      <w:r>
        <w:rPr>
          <w:lang w:eastAsia="zh-CN"/>
        </w:rPr>
        <w:t>理解</w:t>
      </w:r>
      <w:r>
        <w:rPr>
          <w:lang w:eastAsia="zh-CN"/>
        </w:rPr>
        <w:t>'</w:t>
      </w:r>
      <w:r>
        <w:rPr>
          <w:lang w:eastAsia="zh-CN"/>
        </w:rPr>
        <w:t>文本的含义，而是基于统计规律来猜测下一个最可能出现的字符。这就是为什么有时它可以生成看起来合理的文本，但有时也会产生无意义的内容。</w:t>
      </w:r>
    </w:p>
    <w:p w14:paraId="6835FAD2" w14:textId="77777777" w:rsidR="004A4F3F" w:rsidRDefault="00000000">
      <w:pPr>
        <w:pStyle w:val="a"/>
        <w:numPr>
          <w:ilvl w:val="0"/>
          <w:numId w:val="161"/>
        </w:numPr>
        <w:rPr>
          <w:lang w:eastAsia="zh-CN"/>
        </w:rPr>
      </w:pPr>
      <w:r>
        <w:rPr>
          <w:lang w:eastAsia="zh-CN"/>
        </w:rPr>
        <w:t>讨论生成文本的重复或不连贯：</w:t>
      </w:r>
    </w:p>
    <w:p w14:paraId="79E433DC" w14:textId="77777777" w:rsidR="004A4F3F" w:rsidRDefault="00000000">
      <w:pPr>
        <w:rPr>
          <w:lang w:eastAsia="zh-CN"/>
        </w:rPr>
      </w:pPr>
      <w:r>
        <w:rPr>
          <w:lang w:eastAsia="zh-CN"/>
        </w:rPr>
        <w:t>你可能注意到，生成的文本有时会重复或者看起来不太连贯。这是因为我们的模型非常简单，只能</w:t>
      </w:r>
      <w:r>
        <w:rPr>
          <w:lang w:eastAsia="zh-CN"/>
        </w:rPr>
        <w:t>'</w:t>
      </w:r>
      <w:r>
        <w:rPr>
          <w:lang w:eastAsia="zh-CN"/>
        </w:rPr>
        <w:t>记住</w:t>
      </w:r>
      <w:r>
        <w:rPr>
          <w:lang w:eastAsia="zh-CN"/>
        </w:rPr>
        <w:t>'</w:t>
      </w:r>
      <w:r>
        <w:rPr>
          <w:lang w:eastAsia="zh-CN"/>
        </w:rPr>
        <w:t>最近的</w:t>
      </w:r>
      <w:r>
        <w:rPr>
          <w:lang w:eastAsia="zh-CN"/>
        </w:rPr>
        <w:t>5</w:t>
      </w:r>
      <w:r>
        <w:rPr>
          <w:lang w:eastAsia="zh-CN"/>
        </w:rPr>
        <w:t>个字符。它没有更广泛的上下文理解能力。</w:t>
      </w:r>
    </w:p>
    <w:p w14:paraId="42A67C80" w14:textId="77777777" w:rsidR="004A4F3F" w:rsidRDefault="00000000">
      <w:pPr>
        <w:rPr>
          <w:lang w:eastAsia="zh-CN"/>
        </w:rPr>
      </w:pPr>
      <w:r>
        <w:rPr>
          <w:lang w:eastAsia="zh-CN"/>
        </w:rPr>
        <w:t>想象你在玩一个词语接龙游戏，但你只被允许看到最后说的</w:t>
      </w:r>
      <w:r>
        <w:rPr>
          <w:lang w:eastAsia="zh-CN"/>
        </w:rPr>
        <w:t>5</w:t>
      </w:r>
      <w:r>
        <w:rPr>
          <w:lang w:eastAsia="zh-CN"/>
        </w:rPr>
        <w:t>个字。你可能会发现自己开始重复之前的内容，或者说出不太相关的词。我们的</w:t>
      </w:r>
      <w:r>
        <w:rPr>
          <w:lang w:eastAsia="zh-CN"/>
        </w:rPr>
        <w:t>AI</w:t>
      </w:r>
      <w:r>
        <w:rPr>
          <w:lang w:eastAsia="zh-CN"/>
        </w:rPr>
        <w:t>模型也面临类似的限制。</w:t>
      </w:r>
    </w:p>
    <w:p w14:paraId="080324D4" w14:textId="77777777" w:rsidR="004A4F3F" w:rsidRDefault="00000000">
      <w:pPr>
        <w:rPr>
          <w:lang w:eastAsia="zh-CN"/>
        </w:rPr>
      </w:pPr>
      <w:r>
        <w:rPr>
          <w:lang w:eastAsia="zh-CN"/>
        </w:rPr>
        <w:t>更复杂的模型可以</w:t>
      </w:r>
      <w:r>
        <w:rPr>
          <w:lang w:eastAsia="zh-CN"/>
        </w:rPr>
        <w:t>'</w:t>
      </w:r>
      <w:r>
        <w:rPr>
          <w:lang w:eastAsia="zh-CN"/>
        </w:rPr>
        <w:t>记住</w:t>
      </w:r>
      <w:r>
        <w:rPr>
          <w:lang w:eastAsia="zh-CN"/>
        </w:rPr>
        <w:t>'</w:t>
      </w:r>
      <w:r>
        <w:rPr>
          <w:lang w:eastAsia="zh-CN"/>
        </w:rPr>
        <w:t>更长的上下文，甚至理解某些语法规则，这样就能生成更连贯、更有意义的文本。</w:t>
      </w:r>
    </w:p>
    <w:p w14:paraId="7BA882D3" w14:textId="77777777" w:rsidR="004A4F3F" w:rsidRDefault="00000000">
      <w:pPr>
        <w:pStyle w:val="a"/>
        <w:numPr>
          <w:ilvl w:val="0"/>
          <w:numId w:val="162"/>
        </w:numPr>
        <w:rPr>
          <w:lang w:eastAsia="zh-CN"/>
        </w:rPr>
      </w:pPr>
      <w:r>
        <w:rPr>
          <w:lang w:eastAsia="zh-CN"/>
        </w:rPr>
        <w:t>鼓励尝试不同的种子文本：</w:t>
      </w:r>
    </w:p>
    <w:p w14:paraId="0AAFC022" w14:textId="77777777" w:rsidR="004A4F3F" w:rsidRDefault="00000000">
      <w:pPr>
        <w:rPr>
          <w:lang w:eastAsia="zh-CN"/>
        </w:rPr>
      </w:pPr>
      <w:r>
        <w:rPr>
          <w:lang w:eastAsia="zh-CN"/>
        </w:rPr>
        <w:t>让我们尝试用不同的开头来生成文本。比如，我们可以尝试</w:t>
      </w:r>
      <w:r>
        <w:rPr>
          <w:lang w:eastAsia="zh-CN"/>
        </w:rPr>
        <w:t>'</w:t>
      </w:r>
      <w:r>
        <w:rPr>
          <w:lang w:eastAsia="zh-CN"/>
        </w:rPr>
        <w:t>今天天气</w:t>
      </w:r>
      <w:r>
        <w:rPr>
          <w:lang w:eastAsia="zh-CN"/>
        </w:rPr>
        <w:t>'</w:t>
      </w:r>
      <w:r>
        <w:rPr>
          <w:lang w:eastAsia="zh-CN"/>
        </w:rPr>
        <w:t>或</w:t>
      </w:r>
      <w:r>
        <w:rPr>
          <w:lang w:eastAsia="zh-CN"/>
        </w:rPr>
        <w:t>'</w:t>
      </w:r>
      <w:r>
        <w:rPr>
          <w:lang w:eastAsia="zh-CN"/>
        </w:rPr>
        <w:t>学校里的</w:t>
      </w:r>
      <w:r>
        <w:rPr>
          <w:lang w:eastAsia="zh-CN"/>
        </w:rPr>
        <w:t>'</w:t>
      </w:r>
      <w:r>
        <w:rPr>
          <w:lang w:eastAsia="zh-CN"/>
        </w:rPr>
        <w:t>作为开头。观察一下模型如何基于这些不同的开头来生成文本。</w:t>
      </w:r>
    </w:p>
    <w:p w14:paraId="136A85FC" w14:textId="77777777" w:rsidR="004A4F3F" w:rsidRDefault="00000000">
      <w:pPr>
        <w:rPr>
          <w:lang w:eastAsia="zh-CN"/>
        </w:rPr>
      </w:pPr>
      <w:r>
        <w:rPr>
          <w:lang w:eastAsia="zh-CN"/>
        </w:rPr>
        <w:t>本例使用</w:t>
      </w:r>
      <w:r>
        <w:rPr>
          <w:rFonts w:ascii="Consolas" w:eastAsia="等线" w:hAnsi="Consolas" w:cs="Consolas"/>
          <w:sz w:val="19"/>
          <w:shd w:val="clear" w:color="auto" w:fill="F2F4F7"/>
          <w:lang w:eastAsia="zh-CN"/>
        </w:rPr>
        <w:t>argmax</w:t>
      </w:r>
      <w:r>
        <w:rPr>
          <w:lang w:eastAsia="zh-CN"/>
        </w:rPr>
        <w:t>选择概率最高的字符，因此对同一个已训练模型和相同开头，生成过程是确定性的。若希望得到多样结果，可以按概率分布采样，并用温度参数调节随机程度；此时应固定随机种子以便复现实验。</w:t>
      </w:r>
    </w:p>
    <w:p w14:paraId="78A2DFC6" w14:textId="77777777" w:rsidR="004A4F3F" w:rsidRDefault="00000000">
      <w:pPr>
        <w:pStyle w:val="a"/>
        <w:numPr>
          <w:ilvl w:val="0"/>
          <w:numId w:val="163"/>
        </w:numPr>
      </w:pPr>
      <w:r>
        <w:t>讨论如何改进模型：</w:t>
      </w:r>
    </w:p>
    <w:p w14:paraId="1B6F96DC" w14:textId="77777777" w:rsidR="004A4F3F" w:rsidRDefault="00000000">
      <w:pPr>
        <w:rPr>
          <w:lang w:eastAsia="zh-CN"/>
        </w:rPr>
      </w:pPr>
      <w:r>
        <w:rPr>
          <w:lang w:eastAsia="zh-CN"/>
        </w:rPr>
        <w:t>要生成更好的文本，我们可以从几个方面改进模型：</w:t>
      </w:r>
    </w:p>
    <w:p w14:paraId="22FB2701" w14:textId="77777777" w:rsidR="004A4F3F" w:rsidRDefault="00000000">
      <w:pPr>
        <w:rPr>
          <w:lang w:eastAsia="zh-CN"/>
        </w:rPr>
      </w:pPr>
      <w:r>
        <w:rPr>
          <w:lang w:eastAsia="zh-CN"/>
        </w:rPr>
        <w:t xml:space="preserve">a) </w:t>
      </w:r>
      <w:r>
        <w:rPr>
          <w:lang w:eastAsia="zh-CN"/>
        </w:rPr>
        <w:t>增加训练数据：给模型更多、更丰富多样的文本学习，它就能学到更多语言模式。</w:t>
      </w:r>
    </w:p>
    <w:p w14:paraId="181403DE" w14:textId="77777777" w:rsidR="004A4F3F" w:rsidRDefault="00000000">
      <w:pPr>
        <w:rPr>
          <w:lang w:eastAsia="zh-CN"/>
        </w:rPr>
      </w:pPr>
      <w:r>
        <w:rPr>
          <w:lang w:eastAsia="zh-CN"/>
        </w:rPr>
        <w:t xml:space="preserve">b) </w:t>
      </w:r>
      <w:r>
        <w:rPr>
          <w:lang w:eastAsia="zh-CN"/>
        </w:rPr>
        <w:t>增加模型的复杂度：使用更多的神经元，或者更复杂的网络结构，使模型能够捕捉到更复杂的语言特征。</w:t>
      </w:r>
    </w:p>
    <w:p w14:paraId="52E51F75" w14:textId="77777777" w:rsidR="004A4F3F" w:rsidRDefault="00000000">
      <w:pPr>
        <w:rPr>
          <w:lang w:eastAsia="zh-CN"/>
        </w:rPr>
      </w:pPr>
      <w:r>
        <w:rPr>
          <w:lang w:eastAsia="zh-CN"/>
        </w:rPr>
        <w:t xml:space="preserve">c) </w:t>
      </w:r>
      <w:r>
        <w:rPr>
          <w:lang w:eastAsia="zh-CN"/>
        </w:rPr>
        <w:t>增加上下文长度：让模型能够</w:t>
      </w:r>
      <w:r>
        <w:rPr>
          <w:lang w:eastAsia="zh-CN"/>
        </w:rPr>
        <w:t>'</w:t>
      </w:r>
      <w:r>
        <w:rPr>
          <w:lang w:eastAsia="zh-CN"/>
        </w:rPr>
        <w:t>看到</w:t>
      </w:r>
      <w:r>
        <w:rPr>
          <w:lang w:eastAsia="zh-CN"/>
        </w:rPr>
        <w:t>'</w:t>
      </w:r>
      <w:r>
        <w:rPr>
          <w:lang w:eastAsia="zh-CN"/>
        </w:rPr>
        <w:t>和</w:t>
      </w:r>
      <w:r>
        <w:rPr>
          <w:lang w:eastAsia="zh-CN"/>
        </w:rPr>
        <w:t>'</w:t>
      </w:r>
      <w:r>
        <w:rPr>
          <w:lang w:eastAsia="zh-CN"/>
        </w:rPr>
        <w:t>记住</w:t>
      </w:r>
      <w:r>
        <w:rPr>
          <w:lang w:eastAsia="zh-CN"/>
        </w:rPr>
        <w:t>'</w:t>
      </w:r>
      <w:r>
        <w:rPr>
          <w:lang w:eastAsia="zh-CN"/>
        </w:rPr>
        <w:t>更长的文本片段，这样它就能生成更连贯的内容。</w:t>
      </w:r>
    </w:p>
    <w:p w14:paraId="3AF4B41B" w14:textId="77777777" w:rsidR="004A4F3F" w:rsidRDefault="00000000">
      <w:pPr>
        <w:rPr>
          <w:lang w:eastAsia="zh-CN"/>
        </w:rPr>
      </w:pPr>
      <w:r>
        <w:rPr>
          <w:lang w:eastAsia="zh-CN"/>
        </w:rPr>
        <w:t xml:space="preserve">d) </w:t>
      </w:r>
      <w:r>
        <w:rPr>
          <w:lang w:eastAsia="zh-CN"/>
        </w:rPr>
        <w:t>使用更先进的模型：比如</w:t>
      </w:r>
      <w:r>
        <w:rPr>
          <w:lang w:eastAsia="zh-CN"/>
        </w:rPr>
        <w:t>Transformer</w:t>
      </w:r>
      <w:r>
        <w:rPr>
          <w:lang w:eastAsia="zh-CN"/>
        </w:rPr>
        <w:t>架构，它能更好地处理长距离依赖。</w:t>
      </w:r>
    </w:p>
    <w:p w14:paraId="58AE392A" w14:textId="77777777" w:rsidR="004A4F3F" w:rsidRDefault="00000000">
      <w:pPr>
        <w:rPr>
          <w:lang w:eastAsia="zh-CN"/>
        </w:rPr>
      </w:pPr>
      <w:r>
        <w:rPr>
          <w:lang w:eastAsia="zh-CN"/>
        </w:rPr>
        <w:t xml:space="preserve">e) </w:t>
      </w:r>
      <w:r>
        <w:rPr>
          <w:lang w:eastAsia="zh-CN"/>
        </w:rPr>
        <w:t>引入语言知识：我们可以尝试让模型学习一些基本的语法规则，或者使用预训练的语言模型。</w:t>
      </w:r>
    </w:p>
    <w:p w14:paraId="2ED3D36E" w14:textId="77777777" w:rsidR="004A4F3F" w:rsidRDefault="00000000">
      <w:pPr>
        <w:rPr>
          <w:lang w:eastAsia="zh-CN"/>
        </w:rPr>
      </w:pPr>
      <w:r>
        <w:rPr>
          <w:lang w:eastAsia="zh-CN"/>
        </w:rPr>
        <w:t>这些改进可以让</w:t>
      </w:r>
      <w:r>
        <w:rPr>
          <w:lang w:eastAsia="zh-CN"/>
        </w:rPr>
        <w:t>AI</w:t>
      </w:r>
      <w:r>
        <w:rPr>
          <w:lang w:eastAsia="zh-CN"/>
        </w:rPr>
        <w:t>生成的文本更接近人类写作的质量，但同时也需要更多的计算资源和更复杂的技术。</w:t>
      </w:r>
    </w:p>
    <w:p w14:paraId="0F62EE44" w14:textId="77777777" w:rsidR="004A4F3F" w:rsidRDefault="00000000">
      <w:pPr>
        <w:rPr>
          <w:lang w:eastAsia="zh-CN"/>
        </w:rPr>
      </w:pPr>
      <w:r>
        <w:rPr>
          <w:lang w:eastAsia="zh-CN"/>
        </w:rPr>
        <w:t>通过以上讨论，我们可以更好地理解文本生成模型的工作原理、局限性，以及未来可能的发展方向。</w:t>
      </w:r>
    </w:p>
    <w:p w14:paraId="615B6F3B" w14:textId="77777777" w:rsidR="004A4F3F" w:rsidRDefault="00000000">
      <w:pPr>
        <w:rPr>
          <w:lang w:eastAsia="zh-CN"/>
        </w:rPr>
      </w:pPr>
      <w:r>
        <w:rPr>
          <w:lang w:eastAsia="zh-CN"/>
        </w:rPr>
        <w:t>这个例子虽然简单，但它展示了文本生成的核心思想，即基于前文预测下一个字符。通过这个例子，学生可以直观地理解</w:t>
      </w:r>
      <w:r>
        <w:rPr>
          <w:lang w:eastAsia="zh-CN"/>
        </w:rPr>
        <w:t>AI</w:t>
      </w:r>
      <w:r>
        <w:rPr>
          <w:lang w:eastAsia="zh-CN"/>
        </w:rPr>
        <w:t>是如何</w:t>
      </w:r>
      <w:r>
        <w:rPr>
          <w:lang w:eastAsia="zh-CN"/>
        </w:rPr>
        <w:t>"</w:t>
      </w:r>
      <w:r>
        <w:rPr>
          <w:lang w:eastAsia="zh-CN"/>
        </w:rPr>
        <w:t>学习</w:t>
      </w:r>
      <w:r>
        <w:rPr>
          <w:lang w:eastAsia="zh-CN"/>
        </w:rPr>
        <w:t>"</w:t>
      </w:r>
      <w:r>
        <w:rPr>
          <w:lang w:eastAsia="zh-CN"/>
        </w:rPr>
        <w:t>和</w:t>
      </w:r>
      <w:r>
        <w:rPr>
          <w:lang w:eastAsia="zh-CN"/>
        </w:rPr>
        <w:t>"</w:t>
      </w:r>
      <w:r>
        <w:rPr>
          <w:lang w:eastAsia="zh-CN"/>
        </w:rPr>
        <w:t>创作</w:t>
      </w:r>
      <w:r>
        <w:rPr>
          <w:lang w:eastAsia="zh-CN"/>
        </w:rPr>
        <w:t>"</w:t>
      </w:r>
      <w:r>
        <w:rPr>
          <w:lang w:eastAsia="zh-CN"/>
        </w:rPr>
        <w:t>文本的。</w:t>
      </w:r>
    </w:p>
    <w:p w14:paraId="0BC7240C" w14:textId="77777777" w:rsidR="004A4F3F" w:rsidRDefault="00000000">
      <w:pPr>
        <w:pStyle w:val="BookMinorHeading"/>
      </w:pPr>
      <w:r>
        <w:rPr>
          <w:rFonts w:eastAsia="宋体"/>
          <w:b w:val="0"/>
        </w:rPr>
        <w:lastRenderedPageBreak/>
        <w:t>思考问题</w:t>
      </w:r>
    </w:p>
    <w:p w14:paraId="71BE8C44" w14:textId="77777777" w:rsidR="004A4F3F" w:rsidRDefault="00000000">
      <w:pPr>
        <w:pStyle w:val="a"/>
        <w:numPr>
          <w:ilvl w:val="0"/>
          <w:numId w:val="164"/>
        </w:numPr>
        <w:rPr>
          <w:lang w:eastAsia="zh-CN"/>
        </w:rPr>
      </w:pPr>
      <w:r>
        <w:rPr>
          <w:lang w:eastAsia="zh-CN"/>
        </w:rPr>
        <w:t>AI</w:t>
      </w:r>
      <w:r>
        <w:rPr>
          <w:lang w:eastAsia="zh-CN"/>
        </w:rPr>
        <w:t>生成的文本可能给新闻、文学等领域带来哪些影响？</w:t>
      </w:r>
    </w:p>
    <w:p w14:paraId="3617F77A" w14:textId="77777777" w:rsidR="004A4F3F" w:rsidRDefault="00000000">
      <w:pPr>
        <w:pStyle w:val="a"/>
        <w:numPr>
          <w:ilvl w:val="0"/>
          <w:numId w:val="164"/>
        </w:numPr>
        <w:rPr>
          <w:lang w:eastAsia="zh-CN"/>
        </w:rPr>
      </w:pPr>
      <w:r>
        <w:rPr>
          <w:lang w:eastAsia="zh-CN"/>
        </w:rPr>
        <w:t>如何区分</w:t>
      </w:r>
      <w:r>
        <w:rPr>
          <w:lang w:eastAsia="zh-CN"/>
        </w:rPr>
        <w:t>AI</w:t>
      </w:r>
      <w:r>
        <w:rPr>
          <w:lang w:eastAsia="zh-CN"/>
        </w:rPr>
        <w:t>生成的文本和人类创作的文本？这种区分重要吗？</w:t>
      </w:r>
    </w:p>
    <w:p w14:paraId="507DD704" w14:textId="77777777" w:rsidR="004A4F3F" w:rsidRDefault="00000000">
      <w:pPr>
        <w:pStyle w:val="a"/>
        <w:numPr>
          <w:ilvl w:val="0"/>
          <w:numId w:val="164"/>
        </w:numPr>
        <w:rPr>
          <w:lang w:eastAsia="zh-CN"/>
        </w:rPr>
      </w:pPr>
      <w:r>
        <w:rPr>
          <w:lang w:eastAsia="zh-CN"/>
        </w:rPr>
        <w:t>在教育领域，</w:t>
      </w:r>
      <w:r>
        <w:rPr>
          <w:lang w:eastAsia="zh-CN"/>
        </w:rPr>
        <w:t>AI</w:t>
      </w:r>
      <w:r>
        <w:rPr>
          <w:lang w:eastAsia="zh-CN"/>
        </w:rPr>
        <w:t>文本生成技术可能有哪些应用？可能带来哪些挑战？</w:t>
      </w:r>
    </w:p>
    <w:p w14:paraId="06AE8A2D" w14:textId="77777777" w:rsidR="004A4F3F" w:rsidRDefault="00000000">
      <w:pPr>
        <w:rPr>
          <w:lang w:eastAsia="zh-CN"/>
        </w:rPr>
      </w:pPr>
      <w:r>
        <w:rPr>
          <w:lang w:eastAsia="zh-CN"/>
        </w:rPr>
        <w:t>文本生成技术展现了</w:t>
      </w:r>
      <w:r>
        <w:rPr>
          <w:lang w:eastAsia="zh-CN"/>
        </w:rPr>
        <w:t>AI</w:t>
      </w:r>
      <w:r>
        <w:rPr>
          <w:lang w:eastAsia="zh-CN"/>
        </w:rPr>
        <w:t>在创造性任务上的潜力。虽然目前的</w:t>
      </w:r>
      <w:r>
        <w:rPr>
          <w:lang w:eastAsia="zh-CN"/>
        </w:rPr>
        <w:t>AI</w:t>
      </w:r>
      <w:r>
        <w:rPr>
          <w:lang w:eastAsia="zh-CN"/>
        </w:rPr>
        <w:t>还无法完全替代人类作家，但它已经成为了强大的创作辅助工具。未来，随着技术的进步，我们可能会看到</w:t>
      </w:r>
      <w:r>
        <w:rPr>
          <w:lang w:eastAsia="zh-CN"/>
        </w:rPr>
        <w:t>AI</w:t>
      </w:r>
      <w:r>
        <w:rPr>
          <w:lang w:eastAsia="zh-CN"/>
        </w:rPr>
        <w:t>在文学、新闻、教育等多个领域发挥越来越重要的作用。</w:t>
      </w:r>
    </w:p>
    <w:p w14:paraId="70F78C07" w14:textId="77777777" w:rsidR="004A4F3F" w:rsidRDefault="00000000">
      <w:pPr>
        <w:pStyle w:val="21"/>
        <w:rPr>
          <w:lang w:eastAsia="zh-CN"/>
        </w:rPr>
      </w:pPr>
      <w:bookmarkStart w:id="198" w:name="_Toc236677112"/>
      <w:r>
        <w:rPr>
          <w:rFonts w:ascii="Calibri" w:eastAsia="宋体" w:hAnsi="Calibri" w:cs="Calibri"/>
          <w:b w:val="0"/>
          <w:lang w:eastAsia="zh-CN"/>
        </w:rPr>
        <w:t xml:space="preserve">5.6 </w:t>
      </w:r>
      <w:r>
        <w:rPr>
          <w:rFonts w:ascii="Calibri" w:eastAsia="宋体" w:hAnsi="Calibri" w:cs="Calibri"/>
          <w:b w:val="0"/>
          <w:lang w:eastAsia="zh-CN"/>
        </w:rPr>
        <w:t>总结与展望：</w:t>
      </w:r>
      <w:r>
        <w:rPr>
          <w:rFonts w:ascii="Calibri" w:eastAsia="宋体" w:hAnsi="Calibri" w:cs="Calibri"/>
          <w:b w:val="0"/>
          <w:lang w:eastAsia="zh-CN"/>
        </w:rPr>
        <w:t>RNN</w:t>
      </w:r>
      <w:r>
        <w:rPr>
          <w:rFonts w:ascii="Calibri" w:eastAsia="宋体" w:hAnsi="Calibri" w:cs="Calibri"/>
          <w:b w:val="0"/>
          <w:lang w:eastAsia="zh-CN"/>
        </w:rPr>
        <w:t>与</w:t>
      </w:r>
      <w:r>
        <w:rPr>
          <w:rFonts w:ascii="Calibri" w:eastAsia="宋体" w:hAnsi="Calibri" w:cs="Calibri"/>
          <w:b w:val="0"/>
          <w:lang w:eastAsia="zh-CN"/>
        </w:rPr>
        <w:t>NLP</w:t>
      </w:r>
      <w:r>
        <w:rPr>
          <w:rFonts w:ascii="Calibri" w:eastAsia="宋体" w:hAnsi="Calibri" w:cs="Calibri"/>
          <w:b w:val="0"/>
          <w:lang w:eastAsia="zh-CN"/>
        </w:rPr>
        <w:t>的未来</w:t>
      </w:r>
      <w:bookmarkEnd w:id="198"/>
    </w:p>
    <w:p w14:paraId="63C3E4C6" w14:textId="77777777" w:rsidR="004A4F3F" w:rsidRDefault="00000000">
      <w:pPr>
        <w:pStyle w:val="31"/>
        <w:rPr>
          <w:lang w:eastAsia="zh-CN"/>
        </w:rPr>
      </w:pPr>
      <w:bookmarkStart w:id="199" w:name="_Toc236677113"/>
      <w:r>
        <w:rPr>
          <w:rFonts w:ascii="Calibri" w:eastAsia="宋体" w:hAnsi="Calibri" w:cs="Calibri"/>
          <w:b w:val="0"/>
          <w:lang w:eastAsia="zh-CN"/>
        </w:rPr>
        <w:t xml:space="preserve">5.6.1 </w:t>
      </w:r>
      <w:r>
        <w:rPr>
          <w:rFonts w:ascii="Calibri" w:eastAsia="宋体" w:hAnsi="Calibri" w:cs="Calibri"/>
          <w:b w:val="0"/>
          <w:lang w:eastAsia="zh-CN"/>
        </w:rPr>
        <w:t>章节回顾</w:t>
      </w:r>
      <w:bookmarkEnd w:id="199"/>
    </w:p>
    <w:p w14:paraId="6D2C600F" w14:textId="77777777" w:rsidR="004A4F3F" w:rsidRDefault="00000000">
      <w:r>
        <w:rPr>
          <w:lang w:eastAsia="zh-CN"/>
        </w:rPr>
        <w:t>在本章中，我们探讨了循环神经网络（</w:t>
      </w:r>
      <w:r>
        <w:rPr>
          <w:lang w:eastAsia="zh-CN"/>
        </w:rPr>
        <w:t>RNN</w:t>
      </w:r>
      <w:r>
        <w:rPr>
          <w:lang w:eastAsia="zh-CN"/>
        </w:rPr>
        <w:t>）及其在自然语言处理（</w:t>
      </w:r>
      <w:r>
        <w:rPr>
          <w:lang w:eastAsia="zh-CN"/>
        </w:rPr>
        <w:t>NLP</w:t>
      </w:r>
      <w:r>
        <w:rPr>
          <w:lang w:eastAsia="zh-CN"/>
        </w:rPr>
        <w:t>）中的应用。</w:t>
      </w:r>
      <w:r>
        <w:t>我们学习了：</w:t>
      </w:r>
    </w:p>
    <w:p w14:paraId="5A6E2160" w14:textId="77777777" w:rsidR="004A4F3F" w:rsidRDefault="00000000">
      <w:pPr>
        <w:pStyle w:val="a"/>
        <w:numPr>
          <w:ilvl w:val="0"/>
          <w:numId w:val="165"/>
        </w:numPr>
      </w:pPr>
      <w:r>
        <w:t>RNN</w:t>
      </w:r>
      <w:r>
        <w:t>的基本原理和结构</w:t>
      </w:r>
    </w:p>
    <w:p w14:paraId="4E033884" w14:textId="77777777" w:rsidR="004A4F3F" w:rsidRDefault="00000000">
      <w:pPr>
        <w:pStyle w:val="a"/>
        <w:numPr>
          <w:ilvl w:val="0"/>
          <w:numId w:val="165"/>
        </w:numPr>
        <w:rPr>
          <w:lang w:eastAsia="zh-CN"/>
        </w:rPr>
      </w:pPr>
      <w:r>
        <w:rPr>
          <w:lang w:eastAsia="zh-CN"/>
        </w:rPr>
        <w:t>长短期记忆网络（</w:t>
      </w:r>
      <w:r>
        <w:rPr>
          <w:lang w:eastAsia="zh-CN"/>
        </w:rPr>
        <w:t>LSTM</w:t>
      </w:r>
      <w:r>
        <w:rPr>
          <w:lang w:eastAsia="zh-CN"/>
        </w:rPr>
        <w:t>）和门控循环单元（</w:t>
      </w:r>
      <w:r>
        <w:rPr>
          <w:lang w:eastAsia="zh-CN"/>
        </w:rPr>
        <w:t>GRU</w:t>
      </w:r>
      <w:r>
        <w:rPr>
          <w:lang w:eastAsia="zh-CN"/>
        </w:rPr>
        <w:t>）</w:t>
      </w:r>
    </w:p>
    <w:p w14:paraId="6C9BF538" w14:textId="77777777" w:rsidR="004A4F3F" w:rsidRDefault="00000000">
      <w:pPr>
        <w:pStyle w:val="a"/>
        <w:numPr>
          <w:ilvl w:val="0"/>
          <w:numId w:val="165"/>
        </w:numPr>
        <w:rPr>
          <w:lang w:eastAsia="zh-CN"/>
        </w:rPr>
      </w:pPr>
      <w:r>
        <w:rPr>
          <w:lang w:eastAsia="zh-CN"/>
        </w:rPr>
        <w:t>RNN</w:t>
      </w:r>
      <w:r>
        <w:rPr>
          <w:lang w:eastAsia="zh-CN"/>
        </w:rPr>
        <w:t>在文本分类、序列标注、机器翻译和文本生成等任务中的应用</w:t>
      </w:r>
    </w:p>
    <w:p w14:paraId="361B5A4F" w14:textId="77777777" w:rsidR="004A4F3F" w:rsidRDefault="00000000">
      <w:pPr>
        <w:rPr>
          <w:lang w:eastAsia="zh-CN"/>
        </w:rPr>
      </w:pPr>
      <w:r>
        <w:rPr>
          <w:lang w:eastAsia="zh-CN"/>
        </w:rPr>
        <w:t>这些知识为我们理解如何用机器处理和生成人类语言奠定了基础。</w:t>
      </w:r>
    </w:p>
    <w:p w14:paraId="52645101" w14:textId="77777777" w:rsidR="004A4F3F" w:rsidRDefault="00000000">
      <w:pPr>
        <w:pStyle w:val="31"/>
        <w:rPr>
          <w:lang w:eastAsia="zh-CN"/>
        </w:rPr>
      </w:pPr>
      <w:bookmarkStart w:id="200" w:name="_Toc236677114"/>
      <w:r>
        <w:rPr>
          <w:rFonts w:ascii="Calibri" w:eastAsia="宋体" w:hAnsi="Calibri" w:cs="Calibri"/>
          <w:b w:val="0"/>
          <w:lang w:eastAsia="zh-CN"/>
        </w:rPr>
        <w:t>5.6.2 RNN</w:t>
      </w:r>
      <w:r>
        <w:rPr>
          <w:rFonts w:ascii="Calibri" w:eastAsia="宋体" w:hAnsi="Calibri" w:cs="Calibri"/>
          <w:b w:val="0"/>
          <w:lang w:eastAsia="zh-CN"/>
        </w:rPr>
        <w:t>和</w:t>
      </w:r>
      <w:r>
        <w:rPr>
          <w:rFonts w:ascii="Calibri" w:eastAsia="宋体" w:hAnsi="Calibri" w:cs="Calibri"/>
          <w:b w:val="0"/>
          <w:lang w:eastAsia="zh-CN"/>
        </w:rPr>
        <w:t>NLP</w:t>
      </w:r>
      <w:r>
        <w:rPr>
          <w:rFonts w:ascii="Calibri" w:eastAsia="宋体" w:hAnsi="Calibri" w:cs="Calibri"/>
          <w:b w:val="0"/>
          <w:lang w:eastAsia="zh-CN"/>
        </w:rPr>
        <w:t>的现状</w:t>
      </w:r>
      <w:bookmarkEnd w:id="200"/>
    </w:p>
    <w:p w14:paraId="6D847810" w14:textId="77777777" w:rsidR="004A4F3F" w:rsidRDefault="00000000">
      <w:pPr>
        <w:rPr>
          <w:lang w:eastAsia="zh-CN"/>
        </w:rPr>
      </w:pPr>
      <w:r>
        <w:rPr>
          <w:lang w:eastAsia="zh-CN"/>
        </w:rPr>
        <w:t>在当代</w:t>
      </w:r>
      <w:r>
        <w:rPr>
          <w:lang w:eastAsia="zh-CN"/>
        </w:rPr>
        <w:t>NLP</w:t>
      </w:r>
      <w:r>
        <w:rPr>
          <w:lang w:eastAsia="zh-CN"/>
        </w:rPr>
        <w:t>中，</w:t>
      </w:r>
      <w:r>
        <w:rPr>
          <w:lang w:eastAsia="zh-CN"/>
        </w:rPr>
        <w:t>Transformer</w:t>
      </w:r>
      <w:r>
        <w:rPr>
          <w:lang w:eastAsia="zh-CN"/>
        </w:rPr>
        <w:t>已经成为多数大规模基准和生成任务的主流架构。</w:t>
      </w:r>
      <w:r>
        <w:rPr>
          <w:lang w:eastAsia="zh-CN"/>
        </w:rPr>
        <w:t>RNN</w:t>
      </w:r>
      <w:r>
        <w:rPr>
          <w:lang w:eastAsia="zh-CN"/>
        </w:rPr>
        <w:t>及其变体仍适合教学、较小模型、流式推理以及某些时间序列和资源受限场景，但不应被描述为当前所有</w:t>
      </w:r>
      <w:r>
        <w:rPr>
          <w:lang w:eastAsia="zh-CN"/>
        </w:rPr>
        <w:t>NLP</w:t>
      </w:r>
      <w:r>
        <w:rPr>
          <w:lang w:eastAsia="zh-CN"/>
        </w:rPr>
        <w:t>任务的默认选择。</w:t>
      </w:r>
    </w:p>
    <w:p w14:paraId="0DFF02D0" w14:textId="77777777" w:rsidR="004A4F3F" w:rsidRDefault="00000000">
      <w:pPr>
        <w:pStyle w:val="BookQuote"/>
        <w:pBdr>
          <w:left w:val="single" w:sz="12" w:space="8" w:color="2E74B5"/>
        </w:pBdr>
        <w:rPr>
          <w:lang w:eastAsia="zh-CN"/>
        </w:rPr>
      </w:pPr>
      <w:r>
        <w:rPr>
          <w:b/>
          <w:lang w:eastAsia="zh-CN"/>
        </w:rPr>
        <w:t>技术定位</w:t>
      </w:r>
      <w:r>
        <w:rPr>
          <w:lang w:eastAsia="zh-CN"/>
        </w:rPr>
        <w:t>：模型选择取决于数据规模、延迟、内存、是否需要流式处理及可用算力。</w:t>
      </w:r>
      <w:r>
        <w:rPr>
          <w:lang w:eastAsia="zh-CN"/>
        </w:rPr>
        <w:t>RNN</w:t>
      </w:r>
      <w:r>
        <w:rPr>
          <w:lang w:eastAsia="zh-CN"/>
        </w:rPr>
        <w:t>的顺序计算便于维护在线状态，但并行训练能力通常弱于</w:t>
      </w:r>
      <w:r>
        <w:rPr>
          <w:lang w:eastAsia="zh-CN"/>
        </w:rPr>
        <w:t>Transformer</w:t>
      </w:r>
      <w:r>
        <w:rPr>
          <w:lang w:eastAsia="zh-CN"/>
        </w:rPr>
        <w:t>。</w:t>
      </w:r>
    </w:p>
    <w:p w14:paraId="0B1BA8ED" w14:textId="77777777" w:rsidR="004A4F3F" w:rsidRDefault="00000000">
      <w:pPr>
        <w:pStyle w:val="31"/>
      </w:pPr>
      <w:bookmarkStart w:id="201" w:name="_Toc236677115"/>
      <w:r>
        <w:rPr>
          <w:rFonts w:ascii="Calibri" w:eastAsia="宋体" w:hAnsi="Calibri" w:cs="Calibri"/>
          <w:b w:val="0"/>
        </w:rPr>
        <w:t>5.6.3 NLP</w:t>
      </w:r>
      <w:r>
        <w:rPr>
          <w:rFonts w:ascii="Calibri" w:eastAsia="宋体" w:hAnsi="Calibri" w:cs="Calibri"/>
          <w:b w:val="0"/>
        </w:rPr>
        <w:t>的未来发展方向</w:t>
      </w:r>
      <w:bookmarkEnd w:id="201"/>
    </w:p>
    <w:p w14:paraId="3F2C4AE3" w14:textId="77777777" w:rsidR="004A4F3F" w:rsidRDefault="00000000">
      <w:pPr>
        <w:pStyle w:val="a"/>
        <w:numPr>
          <w:ilvl w:val="0"/>
          <w:numId w:val="166"/>
        </w:numPr>
        <w:rPr>
          <w:lang w:eastAsia="zh-CN"/>
        </w:rPr>
      </w:pPr>
      <w:r>
        <w:rPr>
          <w:b/>
          <w:lang w:eastAsia="zh-CN"/>
        </w:rPr>
        <w:t>大规模语言模型</w:t>
      </w:r>
      <w:r>
        <w:rPr>
          <w:lang w:eastAsia="zh-CN"/>
        </w:rPr>
        <w:t>：</w:t>
      </w:r>
      <w:r>
        <w:rPr>
          <w:lang w:eastAsia="zh-CN"/>
        </w:rPr>
        <w:t>GPT</w:t>
      </w:r>
      <w:r>
        <w:rPr>
          <w:lang w:eastAsia="zh-CN"/>
        </w:rPr>
        <w:t>等模型表明，扩大模型和训练数据可能改善多种能力，但效果还取决于数据质量、训练方法和评估设计。</w:t>
      </w:r>
    </w:p>
    <w:p w14:paraId="2141C88C" w14:textId="77777777" w:rsidR="004A4F3F" w:rsidRDefault="00000000">
      <w:pPr>
        <w:pStyle w:val="a"/>
        <w:numPr>
          <w:ilvl w:val="0"/>
          <w:numId w:val="166"/>
        </w:numPr>
        <w:rPr>
          <w:lang w:eastAsia="zh-CN"/>
        </w:rPr>
      </w:pPr>
      <w:r>
        <w:rPr>
          <w:b/>
          <w:lang w:eastAsia="zh-CN"/>
        </w:rPr>
        <w:t>多模态学习</w:t>
      </w:r>
      <w:r>
        <w:rPr>
          <w:lang w:eastAsia="zh-CN"/>
        </w:rPr>
        <w:t>：结合文本、图像、语音等多种模态的信息，创造出更全面的</w:t>
      </w:r>
      <w:r>
        <w:rPr>
          <w:lang w:eastAsia="zh-CN"/>
        </w:rPr>
        <w:t>AI</w:t>
      </w:r>
      <w:r>
        <w:rPr>
          <w:lang w:eastAsia="zh-CN"/>
        </w:rPr>
        <w:t>系统。</w:t>
      </w:r>
    </w:p>
    <w:p w14:paraId="73B773C7" w14:textId="77777777" w:rsidR="004A4F3F" w:rsidRDefault="00000000">
      <w:pPr>
        <w:pStyle w:val="a"/>
        <w:numPr>
          <w:ilvl w:val="0"/>
          <w:numId w:val="166"/>
        </w:numPr>
        <w:rPr>
          <w:lang w:eastAsia="zh-CN"/>
        </w:rPr>
      </w:pPr>
      <w:r>
        <w:rPr>
          <w:b/>
          <w:lang w:eastAsia="zh-CN"/>
        </w:rPr>
        <w:t>低资源语言处理</w:t>
      </w:r>
      <w:r>
        <w:rPr>
          <w:lang w:eastAsia="zh-CN"/>
        </w:rPr>
        <w:t>：为世界上的小语种开发高效的</w:t>
      </w:r>
      <w:r>
        <w:rPr>
          <w:lang w:eastAsia="zh-CN"/>
        </w:rPr>
        <w:t>NLP</w:t>
      </w:r>
      <w:r>
        <w:rPr>
          <w:lang w:eastAsia="zh-CN"/>
        </w:rPr>
        <w:t>工具。</w:t>
      </w:r>
    </w:p>
    <w:p w14:paraId="5FE1A016" w14:textId="77777777" w:rsidR="004A4F3F" w:rsidRDefault="00000000">
      <w:pPr>
        <w:pStyle w:val="a"/>
        <w:numPr>
          <w:ilvl w:val="0"/>
          <w:numId w:val="166"/>
        </w:numPr>
        <w:rPr>
          <w:lang w:eastAsia="zh-CN"/>
        </w:rPr>
      </w:pPr>
      <w:r>
        <w:rPr>
          <w:b/>
          <w:lang w:eastAsia="zh-CN"/>
        </w:rPr>
        <w:t>可解释性</w:t>
      </w:r>
      <w:r>
        <w:rPr>
          <w:b/>
          <w:lang w:eastAsia="zh-CN"/>
        </w:rPr>
        <w:t>AI</w:t>
      </w:r>
      <w:r>
        <w:rPr>
          <w:lang w:eastAsia="zh-CN"/>
        </w:rPr>
        <w:t>：开发能够解释其决策过程的</w:t>
      </w:r>
      <w:r>
        <w:rPr>
          <w:lang w:eastAsia="zh-CN"/>
        </w:rPr>
        <w:t>NLP</w:t>
      </w:r>
      <w:r>
        <w:rPr>
          <w:lang w:eastAsia="zh-CN"/>
        </w:rPr>
        <w:t>模型，增加透明度和可信度。</w:t>
      </w:r>
    </w:p>
    <w:p w14:paraId="6DC76380" w14:textId="77777777" w:rsidR="004A4F3F" w:rsidRDefault="00000000">
      <w:pPr>
        <w:pStyle w:val="a"/>
        <w:numPr>
          <w:ilvl w:val="0"/>
          <w:numId w:val="166"/>
        </w:numPr>
        <w:rPr>
          <w:lang w:eastAsia="zh-CN"/>
        </w:rPr>
      </w:pPr>
      <w:r>
        <w:rPr>
          <w:b/>
          <w:lang w:eastAsia="zh-CN"/>
        </w:rPr>
        <w:t>偏差治理</w:t>
      </w:r>
      <w:r>
        <w:rPr>
          <w:lang w:eastAsia="zh-CN"/>
        </w:rPr>
        <w:t>：识别并减少</w:t>
      </w:r>
      <w:r>
        <w:rPr>
          <w:lang w:eastAsia="zh-CN"/>
        </w:rPr>
        <w:t>NLP</w:t>
      </w:r>
      <w:r>
        <w:rPr>
          <w:lang w:eastAsia="zh-CN"/>
        </w:rPr>
        <w:t>系统中的语言与群体偏差，持续评估不同用户群体的表现。</w:t>
      </w:r>
    </w:p>
    <w:p w14:paraId="15411AD7" w14:textId="77777777" w:rsidR="004A4F3F" w:rsidRDefault="00000000">
      <w:pPr>
        <w:pStyle w:val="31"/>
        <w:rPr>
          <w:lang w:eastAsia="zh-CN"/>
        </w:rPr>
      </w:pPr>
      <w:bookmarkStart w:id="202" w:name="_Toc236677116"/>
      <w:r>
        <w:rPr>
          <w:rFonts w:ascii="Calibri" w:eastAsia="宋体" w:hAnsi="Calibri" w:cs="Calibri"/>
          <w:b w:val="0"/>
          <w:lang w:eastAsia="zh-CN"/>
        </w:rPr>
        <w:t>5.6.4 NLP</w:t>
      </w:r>
      <w:r>
        <w:rPr>
          <w:rFonts w:ascii="Calibri" w:eastAsia="宋体" w:hAnsi="Calibri" w:cs="Calibri"/>
          <w:b w:val="0"/>
          <w:lang w:eastAsia="zh-CN"/>
        </w:rPr>
        <w:t>对社会的影响</w:t>
      </w:r>
      <w:bookmarkEnd w:id="202"/>
    </w:p>
    <w:p w14:paraId="7DAF6EF6" w14:textId="77777777" w:rsidR="004A4F3F" w:rsidRDefault="00000000">
      <w:pPr>
        <w:rPr>
          <w:lang w:eastAsia="zh-CN"/>
        </w:rPr>
      </w:pPr>
      <w:r>
        <w:rPr>
          <w:lang w:eastAsia="zh-CN"/>
        </w:rPr>
        <w:t>随着</w:t>
      </w:r>
      <w:r>
        <w:rPr>
          <w:lang w:eastAsia="zh-CN"/>
        </w:rPr>
        <w:t>NLP</w:t>
      </w:r>
      <w:r>
        <w:rPr>
          <w:lang w:eastAsia="zh-CN"/>
        </w:rPr>
        <w:t>技术的不断进步，它正在深刻地改变我们的生活和工作方式：</w:t>
      </w:r>
    </w:p>
    <w:p w14:paraId="4E40D0CC" w14:textId="77777777" w:rsidR="004A4F3F" w:rsidRDefault="00000000">
      <w:pPr>
        <w:pStyle w:val="a0"/>
        <w:numPr>
          <w:ilvl w:val="0"/>
          <w:numId w:val="167"/>
        </w:numPr>
        <w:rPr>
          <w:lang w:eastAsia="zh-CN"/>
        </w:rPr>
      </w:pPr>
      <w:r>
        <w:rPr>
          <w:b/>
          <w:lang w:eastAsia="zh-CN"/>
        </w:rPr>
        <w:t>交流无障碍</w:t>
      </w:r>
      <w:r>
        <w:rPr>
          <w:lang w:eastAsia="zh-CN"/>
        </w:rPr>
        <w:t>：实时翻译技术有望打破语言障碍。</w:t>
      </w:r>
    </w:p>
    <w:p w14:paraId="2796FEA6" w14:textId="77777777" w:rsidR="004A4F3F" w:rsidRDefault="00000000">
      <w:pPr>
        <w:pStyle w:val="a0"/>
        <w:numPr>
          <w:ilvl w:val="0"/>
          <w:numId w:val="167"/>
        </w:numPr>
        <w:rPr>
          <w:lang w:eastAsia="zh-CN"/>
        </w:rPr>
      </w:pPr>
      <w:r>
        <w:rPr>
          <w:b/>
          <w:lang w:eastAsia="zh-CN"/>
        </w:rPr>
        <w:t>个性化体验</w:t>
      </w:r>
      <w:r>
        <w:rPr>
          <w:lang w:eastAsia="zh-CN"/>
        </w:rPr>
        <w:t>：</w:t>
      </w:r>
      <w:r>
        <w:rPr>
          <w:lang w:eastAsia="zh-CN"/>
        </w:rPr>
        <w:t>AI</w:t>
      </w:r>
      <w:r>
        <w:rPr>
          <w:lang w:eastAsia="zh-CN"/>
        </w:rPr>
        <w:t>助手可能会变得更加智能，提供更个性化的服务。</w:t>
      </w:r>
    </w:p>
    <w:p w14:paraId="66B3E64B" w14:textId="77777777" w:rsidR="004A4F3F" w:rsidRDefault="00000000">
      <w:pPr>
        <w:pStyle w:val="a0"/>
        <w:numPr>
          <w:ilvl w:val="0"/>
          <w:numId w:val="167"/>
        </w:numPr>
        <w:rPr>
          <w:lang w:eastAsia="zh-CN"/>
        </w:rPr>
      </w:pPr>
      <w:r>
        <w:rPr>
          <w:b/>
          <w:lang w:eastAsia="zh-CN"/>
        </w:rPr>
        <w:lastRenderedPageBreak/>
        <w:t>信息获取</w:t>
      </w:r>
      <w:r>
        <w:rPr>
          <w:lang w:eastAsia="zh-CN"/>
        </w:rPr>
        <w:t>：自动摘要和问答系统可以帮助我们更快地获取信息。</w:t>
      </w:r>
    </w:p>
    <w:p w14:paraId="1E96A9BC" w14:textId="77777777" w:rsidR="004A4F3F" w:rsidRDefault="00000000">
      <w:pPr>
        <w:pStyle w:val="a0"/>
        <w:numPr>
          <w:ilvl w:val="0"/>
          <w:numId w:val="167"/>
        </w:numPr>
        <w:rPr>
          <w:lang w:eastAsia="zh-CN"/>
        </w:rPr>
      </w:pPr>
      <w:r>
        <w:rPr>
          <w:b/>
          <w:lang w:eastAsia="zh-CN"/>
        </w:rPr>
        <w:t>创意助手</w:t>
      </w:r>
      <w:r>
        <w:rPr>
          <w:lang w:eastAsia="zh-CN"/>
        </w:rPr>
        <w:t>：</w:t>
      </w:r>
      <w:r>
        <w:rPr>
          <w:lang w:eastAsia="zh-CN"/>
        </w:rPr>
        <w:t>AI</w:t>
      </w:r>
      <w:r>
        <w:rPr>
          <w:lang w:eastAsia="zh-CN"/>
        </w:rPr>
        <w:t>可能成为作家、音乐家等创意工作者的得力助手。</w:t>
      </w:r>
    </w:p>
    <w:p w14:paraId="14FA46A6" w14:textId="77777777" w:rsidR="004A4F3F" w:rsidRDefault="00000000">
      <w:pPr>
        <w:rPr>
          <w:lang w:eastAsia="zh-CN"/>
        </w:rPr>
      </w:pPr>
      <w:r>
        <w:rPr>
          <w:lang w:eastAsia="zh-CN"/>
        </w:rPr>
        <w:t>然而，这些进步也带来了一些担忧：</w:t>
      </w:r>
    </w:p>
    <w:p w14:paraId="60750E5E" w14:textId="77777777" w:rsidR="004A4F3F" w:rsidRDefault="00000000">
      <w:pPr>
        <w:pStyle w:val="a0"/>
        <w:numPr>
          <w:ilvl w:val="0"/>
          <w:numId w:val="168"/>
        </w:numPr>
        <w:rPr>
          <w:lang w:eastAsia="zh-CN"/>
        </w:rPr>
      </w:pPr>
      <w:r>
        <w:rPr>
          <w:b/>
          <w:lang w:eastAsia="zh-CN"/>
        </w:rPr>
        <w:t>隐私问题</w:t>
      </w:r>
      <w:r>
        <w:rPr>
          <w:lang w:eastAsia="zh-CN"/>
        </w:rPr>
        <w:t>：</w:t>
      </w:r>
      <w:r>
        <w:rPr>
          <w:lang w:eastAsia="zh-CN"/>
        </w:rPr>
        <w:t>NLP</w:t>
      </w:r>
      <w:r>
        <w:rPr>
          <w:lang w:eastAsia="zh-CN"/>
        </w:rPr>
        <w:t>系统处理大量个人通信数据，可能引发隐私问题。</w:t>
      </w:r>
    </w:p>
    <w:p w14:paraId="05B5119B" w14:textId="77777777" w:rsidR="004A4F3F" w:rsidRDefault="00000000">
      <w:pPr>
        <w:pStyle w:val="a0"/>
        <w:numPr>
          <w:ilvl w:val="0"/>
          <w:numId w:val="168"/>
        </w:numPr>
        <w:rPr>
          <w:lang w:eastAsia="zh-CN"/>
        </w:rPr>
      </w:pPr>
      <w:r>
        <w:rPr>
          <w:b/>
          <w:lang w:eastAsia="zh-CN"/>
        </w:rPr>
        <w:t>假信息传播</w:t>
      </w:r>
      <w:r>
        <w:rPr>
          <w:lang w:eastAsia="zh-CN"/>
        </w:rPr>
        <w:t>：先进的文本生成技术可能被用于创造和传播虚假信息。</w:t>
      </w:r>
    </w:p>
    <w:p w14:paraId="0E71188A" w14:textId="77777777" w:rsidR="004A4F3F" w:rsidRDefault="00000000">
      <w:pPr>
        <w:pStyle w:val="a0"/>
        <w:numPr>
          <w:ilvl w:val="0"/>
          <w:numId w:val="168"/>
        </w:numPr>
        <w:rPr>
          <w:lang w:eastAsia="zh-CN"/>
        </w:rPr>
      </w:pPr>
      <w:r>
        <w:rPr>
          <w:b/>
          <w:lang w:eastAsia="zh-CN"/>
        </w:rPr>
        <w:t>就业影响</w:t>
      </w:r>
      <w:r>
        <w:rPr>
          <w:lang w:eastAsia="zh-CN"/>
        </w:rPr>
        <w:t>：某些依赖语言处理的工作可能会被</w:t>
      </w:r>
      <w:r>
        <w:rPr>
          <w:lang w:eastAsia="zh-CN"/>
        </w:rPr>
        <w:t>AI</w:t>
      </w:r>
      <w:r>
        <w:rPr>
          <w:lang w:eastAsia="zh-CN"/>
        </w:rPr>
        <w:t>取代。</w:t>
      </w:r>
    </w:p>
    <w:p w14:paraId="23C72693" w14:textId="77777777" w:rsidR="004A4F3F" w:rsidRDefault="00000000">
      <w:pPr>
        <w:pStyle w:val="31"/>
      </w:pPr>
      <w:bookmarkStart w:id="203" w:name="_Toc236677117"/>
      <w:r>
        <w:rPr>
          <w:rFonts w:ascii="Calibri" w:eastAsia="宋体" w:hAnsi="Calibri" w:cs="Calibri"/>
          <w:b w:val="0"/>
        </w:rPr>
        <w:t xml:space="preserve">5.6.5 </w:t>
      </w:r>
      <w:r>
        <w:rPr>
          <w:rFonts w:ascii="Calibri" w:eastAsia="宋体" w:hAnsi="Calibri" w:cs="Calibri"/>
          <w:b w:val="0"/>
        </w:rPr>
        <w:t>反思与讨论</w:t>
      </w:r>
      <w:bookmarkEnd w:id="203"/>
    </w:p>
    <w:p w14:paraId="2A1F90F9" w14:textId="77777777" w:rsidR="004A4F3F" w:rsidRDefault="00000000">
      <w:pPr>
        <w:pStyle w:val="a"/>
        <w:numPr>
          <w:ilvl w:val="0"/>
          <w:numId w:val="169"/>
        </w:numPr>
        <w:rPr>
          <w:lang w:eastAsia="zh-CN"/>
        </w:rPr>
      </w:pPr>
      <w:r>
        <w:rPr>
          <w:lang w:eastAsia="zh-CN"/>
        </w:rPr>
        <w:t>你认为</w:t>
      </w:r>
      <w:r>
        <w:rPr>
          <w:lang w:eastAsia="zh-CN"/>
        </w:rPr>
        <w:t>AI</w:t>
      </w:r>
      <w:r>
        <w:rPr>
          <w:lang w:eastAsia="zh-CN"/>
        </w:rPr>
        <w:t>系统有朝一日能真正</w:t>
      </w:r>
      <w:r>
        <w:rPr>
          <w:lang w:eastAsia="zh-CN"/>
        </w:rPr>
        <w:t>"</w:t>
      </w:r>
      <w:r>
        <w:rPr>
          <w:lang w:eastAsia="zh-CN"/>
        </w:rPr>
        <w:t>理解</w:t>
      </w:r>
      <w:r>
        <w:rPr>
          <w:lang w:eastAsia="zh-CN"/>
        </w:rPr>
        <w:t>"</w:t>
      </w:r>
      <w:r>
        <w:rPr>
          <w:lang w:eastAsia="zh-CN"/>
        </w:rPr>
        <w:t>人类语言吗？</w:t>
      </w:r>
      <w:r>
        <w:rPr>
          <w:lang w:eastAsia="zh-CN"/>
        </w:rPr>
        <w:t>"</w:t>
      </w:r>
      <w:r>
        <w:rPr>
          <w:lang w:eastAsia="zh-CN"/>
        </w:rPr>
        <w:t>理解</w:t>
      </w:r>
      <w:r>
        <w:rPr>
          <w:lang w:eastAsia="zh-CN"/>
        </w:rPr>
        <w:t>"</w:t>
      </w:r>
      <w:r>
        <w:rPr>
          <w:lang w:eastAsia="zh-CN"/>
        </w:rPr>
        <w:t>的标准是什么？</w:t>
      </w:r>
    </w:p>
    <w:p w14:paraId="18096372" w14:textId="77777777" w:rsidR="004A4F3F" w:rsidRDefault="00000000">
      <w:pPr>
        <w:pStyle w:val="a"/>
        <w:numPr>
          <w:ilvl w:val="0"/>
          <w:numId w:val="169"/>
        </w:numPr>
        <w:rPr>
          <w:lang w:eastAsia="zh-CN"/>
        </w:rPr>
      </w:pPr>
      <w:r>
        <w:rPr>
          <w:lang w:eastAsia="zh-CN"/>
        </w:rPr>
        <w:t>在教育领域，</w:t>
      </w:r>
      <w:r>
        <w:rPr>
          <w:lang w:eastAsia="zh-CN"/>
        </w:rPr>
        <w:t>NLP</w:t>
      </w:r>
      <w:r>
        <w:rPr>
          <w:lang w:eastAsia="zh-CN"/>
        </w:rPr>
        <w:t>技术可能如何改变我们的学习方式？</w:t>
      </w:r>
    </w:p>
    <w:p w14:paraId="3B38CEBA" w14:textId="77777777" w:rsidR="004A4F3F" w:rsidRDefault="00000000">
      <w:pPr>
        <w:pStyle w:val="a"/>
        <w:numPr>
          <w:ilvl w:val="0"/>
          <w:numId w:val="169"/>
        </w:numPr>
        <w:rPr>
          <w:lang w:eastAsia="zh-CN"/>
        </w:rPr>
      </w:pPr>
      <w:r>
        <w:rPr>
          <w:lang w:eastAsia="zh-CN"/>
        </w:rPr>
        <w:t>考虑到</w:t>
      </w:r>
      <w:r>
        <w:rPr>
          <w:lang w:eastAsia="zh-CN"/>
        </w:rPr>
        <w:t>NLP</w:t>
      </w:r>
      <w:r>
        <w:rPr>
          <w:lang w:eastAsia="zh-CN"/>
        </w:rPr>
        <w:t>技术的双面性，我们应该如何在创新和伦理之间取得平衡？</w:t>
      </w:r>
    </w:p>
    <w:p w14:paraId="0D5F85E6" w14:textId="77777777" w:rsidR="004A4F3F" w:rsidRDefault="00000000">
      <w:pPr>
        <w:pStyle w:val="a"/>
        <w:numPr>
          <w:ilvl w:val="0"/>
          <w:numId w:val="169"/>
        </w:numPr>
        <w:rPr>
          <w:lang w:eastAsia="zh-CN"/>
        </w:rPr>
      </w:pPr>
      <w:r>
        <w:rPr>
          <w:lang w:eastAsia="zh-CN"/>
        </w:rPr>
        <w:t>如果有一天</w:t>
      </w:r>
      <w:r>
        <w:rPr>
          <w:lang w:eastAsia="zh-CN"/>
        </w:rPr>
        <w:t>AI</w:t>
      </w:r>
      <w:r>
        <w:rPr>
          <w:lang w:eastAsia="zh-CN"/>
        </w:rPr>
        <w:t>能生成与人类不可区分的文本，这对文学、新闻等领域会有什么影响？</w:t>
      </w:r>
    </w:p>
    <w:p w14:paraId="24A0713E" w14:textId="77777777" w:rsidR="004A4F3F" w:rsidRDefault="00000000">
      <w:pPr>
        <w:pStyle w:val="a"/>
        <w:numPr>
          <w:ilvl w:val="0"/>
          <w:numId w:val="169"/>
        </w:numPr>
        <w:rPr>
          <w:lang w:eastAsia="zh-CN"/>
        </w:rPr>
      </w:pPr>
      <w:r>
        <w:rPr>
          <w:lang w:eastAsia="zh-CN"/>
        </w:rPr>
        <w:t>作为普通公民，我们应该如何提高自己的人工智能和</w:t>
      </w:r>
      <w:r>
        <w:rPr>
          <w:lang w:eastAsia="zh-CN"/>
        </w:rPr>
        <w:t>NLP</w:t>
      </w:r>
      <w:r>
        <w:rPr>
          <w:lang w:eastAsia="zh-CN"/>
        </w:rPr>
        <w:t>素养，以便在这个</w:t>
      </w:r>
      <w:r>
        <w:rPr>
          <w:lang w:eastAsia="zh-CN"/>
        </w:rPr>
        <w:t>AI</w:t>
      </w:r>
      <w:r>
        <w:rPr>
          <w:lang w:eastAsia="zh-CN"/>
        </w:rPr>
        <w:t>时代更好地生活和工作？</w:t>
      </w:r>
    </w:p>
    <w:p w14:paraId="3A252334" w14:textId="77777777" w:rsidR="004A4F3F" w:rsidRDefault="00000000">
      <w:pPr>
        <w:pStyle w:val="31"/>
        <w:rPr>
          <w:lang w:eastAsia="zh-CN"/>
        </w:rPr>
      </w:pPr>
      <w:bookmarkStart w:id="204" w:name="_Toc236677118"/>
      <w:r>
        <w:rPr>
          <w:rFonts w:ascii="Calibri" w:eastAsia="宋体" w:hAnsi="Calibri" w:cs="Calibri"/>
          <w:b w:val="0"/>
          <w:lang w:eastAsia="zh-CN"/>
        </w:rPr>
        <w:t xml:space="preserve">5.6.6 </w:t>
      </w:r>
      <w:r>
        <w:rPr>
          <w:rFonts w:ascii="Calibri" w:eastAsia="宋体" w:hAnsi="Calibri" w:cs="Calibri"/>
          <w:b w:val="0"/>
          <w:lang w:eastAsia="zh-CN"/>
        </w:rPr>
        <w:t>未来学习建议</w:t>
      </w:r>
      <w:bookmarkEnd w:id="204"/>
    </w:p>
    <w:p w14:paraId="3DC446E6" w14:textId="77777777" w:rsidR="004A4F3F" w:rsidRDefault="00000000">
      <w:pPr>
        <w:rPr>
          <w:lang w:eastAsia="zh-CN"/>
        </w:rPr>
      </w:pPr>
      <w:r>
        <w:rPr>
          <w:lang w:eastAsia="zh-CN"/>
        </w:rPr>
        <w:t>如果你对</w:t>
      </w:r>
      <w:r>
        <w:rPr>
          <w:lang w:eastAsia="zh-CN"/>
        </w:rPr>
        <w:t>RNN</w:t>
      </w:r>
      <w:r>
        <w:rPr>
          <w:lang w:eastAsia="zh-CN"/>
        </w:rPr>
        <w:t>和</w:t>
      </w:r>
      <w:r>
        <w:rPr>
          <w:lang w:eastAsia="zh-CN"/>
        </w:rPr>
        <w:t>NLP</w:t>
      </w:r>
      <w:r>
        <w:rPr>
          <w:lang w:eastAsia="zh-CN"/>
        </w:rPr>
        <w:t>产生了兴趣，以下是一些深入学习的方向：</w:t>
      </w:r>
    </w:p>
    <w:p w14:paraId="2DE0CA8F" w14:textId="77777777" w:rsidR="004A4F3F" w:rsidRDefault="00000000">
      <w:pPr>
        <w:pStyle w:val="a"/>
        <w:numPr>
          <w:ilvl w:val="0"/>
          <w:numId w:val="170"/>
        </w:numPr>
      </w:pPr>
      <w:r>
        <w:t>学习</w:t>
      </w:r>
      <w:r>
        <w:t>Python</w:t>
      </w:r>
      <w:r>
        <w:t>和</w:t>
      </w:r>
      <w:r>
        <w:t>TensorFlow/PyTorch</w:t>
      </w:r>
      <w:r>
        <w:t>等深度学习框架。</w:t>
      </w:r>
    </w:p>
    <w:p w14:paraId="23C7A419" w14:textId="77777777" w:rsidR="004A4F3F" w:rsidRDefault="00000000">
      <w:pPr>
        <w:pStyle w:val="a"/>
        <w:numPr>
          <w:ilvl w:val="0"/>
          <w:numId w:val="170"/>
        </w:numPr>
      </w:pPr>
      <w:r>
        <w:t>深入了解</w:t>
      </w:r>
      <w:r>
        <w:t>Transformer</w:t>
      </w:r>
      <w:r>
        <w:t>架构和注意力机制。</w:t>
      </w:r>
    </w:p>
    <w:p w14:paraId="3CEF05E2" w14:textId="77777777" w:rsidR="004A4F3F" w:rsidRDefault="00000000">
      <w:pPr>
        <w:pStyle w:val="a"/>
        <w:numPr>
          <w:ilvl w:val="0"/>
          <w:numId w:val="170"/>
        </w:numPr>
        <w:rPr>
          <w:lang w:eastAsia="zh-CN"/>
        </w:rPr>
      </w:pPr>
      <w:r>
        <w:rPr>
          <w:lang w:eastAsia="zh-CN"/>
        </w:rPr>
        <w:t>参与一些开源的</w:t>
      </w:r>
      <w:r>
        <w:rPr>
          <w:lang w:eastAsia="zh-CN"/>
        </w:rPr>
        <w:t>NLP</w:t>
      </w:r>
      <w:r>
        <w:rPr>
          <w:lang w:eastAsia="zh-CN"/>
        </w:rPr>
        <w:t>项目，获得实践经验。</w:t>
      </w:r>
    </w:p>
    <w:p w14:paraId="38C18EC9" w14:textId="77777777" w:rsidR="004A4F3F" w:rsidRDefault="00000000">
      <w:pPr>
        <w:pStyle w:val="a"/>
        <w:numPr>
          <w:ilvl w:val="0"/>
          <w:numId w:val="170"/>
        </w:numPr>
        <w:rPr>
          <w:lang w:eastAsia="zh-CN"/>
        </w:rPr>
      </w:pPr>
      <w:r>
        <w:rPr>
          <w:lang w:eastAsia="zh-CN"/>
        </w:rPr>
        <w:t>关注</w:t>
      </w:r>
      <w:r>
        <w:rPr>
          <w:lang w:eastAsia="zh-CN"/>
        </w:rPr>
        <w:t>NLP</w:t>
      </w:r>
      <w:r>
        <w:rPr>
          <w:lang w:eastAsia="zh-CN"/>
        </w:rPr>
        <w:t>领域的最新研究论文和技术博客。</w:t>
      </w:r>
    </w:p>
    <w:p w14:paraId="748F8D22" w14:textId="77777777" w:rsidR="004A4F3F" w:rsidRDefault="00000000">
      <w:pPr>
        <w:pStyle w:val="a"/>
        <w:numPr>
          <w:ilvl w:val="0"/>
          <w:numId w:val="170"/>
        </w:numPr>
        <w:rPr>
          <w:lang w:eastAsia="zh-CN"/>
        </w:rPr>
      </w:pPr>
      <w:r>
        <w:rPr>
          <w:lang w:eastAsia="zh-CN"/>
        </w:rPr>
        <w:t>尝试将</w:t>
      </w:r>
      <w:r>
        <w:rPr>
          <w:lang w:eastAsia="zh-CN"/>
        </w:rPr>
        <w:t>NLP</w:t>
      </w:r>
      <w:r>
        <w:rPr>
          <w:lang w:eastAsia="zh-CN"/>
        </w:rPr>
        <w:t>技术应用到你感兴趣的具体问题中。</w:t>
      </w:r>
    </w:p>
    <w:p w14:paraId="42264292" w14:textId="77777777" w:rsidR="004A4F3F" w:rsidRDefault="00000000">
      <w:pPr>
        <w:rPr>
          <w:lang w:eastAsia="zh-CN"/>
        </w:rPr>
      </w:pPr>
      <w:r>
        <w:rPr>
          <w:lang w:eastAsia="zh-CN"/>
        </w:rPr>
        <w:t>记住，人工智能和</w:t>
      </w:r>
      <w:r>
        <w:rPr>
          <w:lang w:eastAsia="zh-CN"/>
        </w:rPr>
        <w:t>NLP</w:t>
      </w:r>
      <w:r>
        <w:rPr>
          <w:lang w:eastAsia="zh-CN"/>
        </w:rPr>
        <w:t>是快速发展的领域，保持学习和探索的热情是关键。</w:t>
      </w:r>
    </w:p>
    <w:p w14:paraId="50D4A032" w14:textId="77777777" w:rsidR="004A4F3F" w:rsidRDefault="00000000">
      <w:pPr>
        <w:pStyle w:val="1"/>
        <w:rPr>
          <w:lang w:eastAsia="zh-CN"/>
        </w:rPr>
      </w:pPr>
      <w:bookmarkStart w:id="205" w:name="_Toc236677119"/>
      <w:r>
        <w:rPr>
          <w:rFonts w:ascii="Calibri" w:eastAsia="宋体" w:hAnsi="Calibri" w:cs="Calibri"/>
          <w:b w:val="0"/>
          <w:lang w:eastAsia="zh-CN"/>
        </w:rPr>
        <w:lastRenderedPageBreak/>
        <w:t>第六章　边缘计算与智能感知</w:t>
      </w:r>
      <w:bookmarkEnd w:id="205"/>
    </w:p>
    <w:p w14:paraId="0812911C" w14:textId="77777777" w:rsidR="004A4F3F" w:rsidRDefault="00000000">
      <w:pPr>
        <w:pStyle w:val="BookSubheading"/>
        <w:rPr>
          <w:lang w:eastAsia="zh-CN"/>
        </w:rPr>
      </w:pPr>
      <w:r>
        <w:rPr>
          <w:rFonts w:eastAsia="宋体"/>
          <w:b w:val="0"/>
          <w:lang w:eastAsia="zh-CN"/>
        </w:rPr>
        <w:t>本章概述</w:t>
      </w:r>
    </w:p>
    <w:p w14:paraId="4B5584B6" w14:textId="77777777" w:rsidR="004A4F3F" w:rsidRDefault="00000000">
      <w:pPr>
        <w:rPr>
          <w:lang w:eastAsia="zh-CN"/>
        </w:rPr>
      </w:pPr>
      <w:r>
        <w:rPr>
          <w:lang w:eastAsia="zh-CN"/>
        </w:rPr>
        <w:t>本章将带领你深入探讨边缘计算技术在智能健康监护系统中的应用。我们将以设计一个智能手表健康监测系统为例，全面介绍从数据采集、模型设计到系统部署的全过程。通过这个实际项目，你将学习如何将复杂的</w:t>
      </w:r>
      <w:r>
        <w:rPr>
          <w:lang w:eastAsia="zh-CN"/>
        </w:rPr>
        <w:t>AI</w:t>
      </w:r>
      <w:r>
        <w:rPr>
          <w:lang w:eastAsia="zh-CN"/>
        </w:rPr>
        <w:t>技术应用于资源受限的边缘设备，以及如何在保护用户隐私的同时提供高效、个性化的健康监护服务。</w:t>
      </w:r>
    </w:p>
    <w:p w14:paraId="2AD11408" w14:textId="77777777" w:rsidR="004A4F3F" w:rsidRDefault="00000000">
      <w:pPr>
        <w:pStyle w:val="BookSubheading"/>
        <w:rPr>
          <w:lang w:eastAsia="zh-CN"/>
        </w:rPr>
      </w:pPr>
      <w:r>
        <w:rPr>
          <w:rFonts w:eastAsia="宋体"/>
          <w:b w:val="0"/>
          <w:lang w:eastAsia="zh-CN"/>
        </w:rPr>
        <w:t>学习目标</w:t>
      </w:r>
    </w:p>
    <w:p w14:paraId="31FA4F8C" w14:textId="77777777" w:rsidR="004A4F3F" w:rsidRDefault="00000000">
      <w:pPr>
        <w:rPr>
          <w:lang w:eastAsia="zh-CN"/>
        </w:rPr>
      </w:pPr>
      <w:r>
        <w:rPr>
          <w:lang w:eastAsia="zh-CN"/>
        </w:rPr>
        <w:t>完成本章学习后，你应该能够：</w:t>
      </w:r>
    </w:p>
    <w:p w14:paraId="6ACA8320" w14:textId="77777777" w:rsidR="004A4F3F" w:rsidRDefault="00000000">
      <w:pPr>
        <w:pStyle w:val="a"/>
        <w:numPr>
          <w:ilvl w:val="0"/>
          <w:numId w:val="171"/>
        </w:numPr>
        <w:rPr>
          <w:lang w:eastAsia="zh-CN"/>
        </w:rPr>
      </w:pPr>
      <w:r>
        <w:rPr>
          <w:lang w:eastAsia="zh-CN"/>
        </w:rPr>
        <w:t>理解边缘计算的基本概念和在健康监护中的应用价值</w:t>
      </w:r>
    </w:p>
    <w:p w14:paraId="76155796" w14:textId="77777777" w:rsidR="004A4F3F" w:rsidRDefault="00000000">
      <w:pPr>
        <w:pStyle w:val="a"/>
        <w:numPr>
          <w:ilvl w:val="0"/>
          <w:numId w:val="171"/>
        </w:numPr>
        <w:rPr>
          <w:lang w:eastAsia="zh-CN"/>
        </w:rPr>
      </w:pPr>
      <w:r>
        <w:rPr>
          <w:lang w:eastAsia="zh-CN"/>
        </w:rPr>
        <w:t>掌握多源数据采集和传感器融合的技术</w:t>
      </w:r>
    </w:p>
    <w:p w14:paraId="2BCE042A" w14:textId="77777777" w:rsidR="004A4F3F" w:rsidRDefault="00000000">
      <w:pPr>
        <w:pStyle w:val="a"/>
        <w:numPr>
          <w:ilvl w:val="0"/>
          <w:numId w:val="171"/>
        </w:numPr>
        <w:rPr>
          <w:lang w:eastAsia="zh-CN"/>
        </w:rPr>
      </w:pPr>
      <w:r>
        <w:rPr>
          <w:lang w:eastAsia="zh-CN"/>
        </w:rPr>
        <w:t>设计适用于边缘设备的轻量级</w:t>
      </w:r>
      <w:r>
        <w:rPr>
          <w:lang w:eastAsia="zh-CN"/>
        </w:rPr>
        <w:t>AI</w:t>
      </w:r>
      <w:r>
        <w:rPr>
          <w:lang w:eastAsia="zh-CN"/>
        </w:rPr>
        <w:t>模型</w:t>
      </w:r>
    </w:p>
    <w:p w14:paraId="19827DAD" w14:textId="77777777" w:rsidR="004A4F3F" w:rsidRDefault="00000000">
      <w:pPr>
        <w:pStyle w:val="a"/>
        <w:numPr>
          <w:ilvl w:val="0"/>
          <w:numId w:val="171"/>
        </w:numPr>
        <w:rPr>
          <w:lang w:eastAsia="zh-CN"/>
        </w:rPr>
      </w:pPr>
      <w:r>
        <w:rPr>
          <w:lang w:eastAsia="zh-CN"/>
        </w:rPr>
        <w:t>应用联邦学习技术进行隐私保护下的模型训练</w:t>
      </w:r>
    </w:p>
    <w:p w14:paraId="3E1C1516" w14:textId="77777777" w:rsidR="004A4F3F" w:rsidRDefault="00000000">
      <w:pPr>
        <w:pStyle w:val="a"/>
        <w:numPr>
          <w:ilvl w:val="0"/>
          <w:numId w:val="171"/>
        </w:numPr>
        <w:rPr>
          <w:lang w:eastAsia="zh-CN"/>
        </w:rPr>
      </w:pPr>
      <w:r>
        <w:rPr>
          <w:lang w:eastAsia="zh-CN"/>
        </w:rPr>
        <w:t>实施模型压缩并将</w:t>
      </w:r>
      <w:r>
        <w:rPr>
          <w:lang w:eastAsia="zh-CN"/>
        </w:rPr>
        <w:t>AI</w:t>
      </w:r>
      <w:r>
        <w:rPr>
          <w:lang w:eastAsia="zh-CN"/>
        </w:rPr>
        <w:t>模型部署到边缘设备</w:t>
      </w:r>
    </w:p>
    <w:p w14:paraId="5661D285" w14:textId="77777777" w:rsidR="004A4F3F" w:rsidRDefault="00000000">
      <w:pPr>
        <w:pStyle w:val="a"/>
        <w:numPr>
          <w:ilvl w:val="0"/>
          <w:numId w:val="171"/>
        </w:numPr>
        <w:rPr>
          <w:lang w:eastAsia="zh-CN"/>
        </w:rPr>
      </w:pPr>
      <w:r>
        <w:rPr>
          <w:lang w:eastAsia="zh-CN"/>
        </w:rPr>
        <w:t>评估边缘</w:t>
      </w:r>
      <w:r>
        <w:rPr>
          <w:lang w:eastAsia="zh-CN"/>
        </w:rPr>
        <w:t>AI</w:t>
      </w:r>
      <w:r>
        <w:rPr>
          <w:lang w:eastAsia="zh-CN"/>
        </w:rPr>
        <w:t>系统的性能和用户体验</w:t>
      </w:r>
    </w:p>
    <w:p w14:paraId="01D616E1" w14:textId="77777777" w:rsidR="004A4F3F" w:rsidRDefault="00000000">
      <w:pPr>
        <w:pStyle w:val="a"/>
        <w:numPr>
          <w:ilvl w:val="0"/>
          <w:numId w:val="171"/>
        </w:numPr>
        <w:rPr>
          <w:lang w:eastAsia="zh-CN"/>
        </w:rPr>
      </w:pPr>
      <w:r>
        <w:rPr>
          <w:lang w:eastAsia="zh-CN"/>
        </w:rPr>
        <w:t>思考边缘计算在健康监护领域的未来发展和伦理挑战</w:t>
      </w:r>
    </w:p>
    <w:p w14:paraId="0D38720F" w14:textId="77777777" w:rsidR="004A4F3F" w:rsidRDefault="00000000">
      <w:pPr>
        <w:pStyle w:val="BookSubheading"/>
      </w:pPr>
      <w:r>
        <w:rPr>
          <w:rFonts w:eastAsia="宋体"/>
          <w:b w:val="0"/>
        </w:rPr>
        <w:t>技能目标</w:t>
      </w:r>
    </w:p>
    <w:p w14:paraId="497C6565" w14:textId="77777777" w:rsidR="004A4F3F" w:rsidRDefault="00000000">
      <w:pPr>
        <w:pStyle w:val="a0"/>
        <w:numPr>
          <w:ilvl w:val="0"/>
          <w:numId w:val="172"/>
        </w:numPr>
      </w:pPr>
      <w:r>
        <w:t>使用</w:t>
      </w:r>
      <w:r>
        <w:t>Python</w:t>
      </w:r>
      <w:r>
        <w:t>和</w:t>
      </w:r>
      <w:r>
        <w:t>TensorFlow/Keras</w:t>
      </w:r>
      <w:r>
        <w:t>实现边缘</w:t>
      </w:r>
      <w:r>
        <w:t>AI</w:t>
      </w:r>
      <w:r>
        <w:t>系统的各个组件</w:t>
      </w:r>
    </w:p>
    <w:p w14:paraId="444AAA26" w14:textId="77777777" w:rsidR="004A4F3F" w:rsidRDefault="00000000">
      <w:pPr>
        <w:pStyle w:val="a0"/>
        <w:numPr>
          <w:ilvl w:val="0"/>
          <w:numId w:val="172"/>
        </w:numPr>
      </w:pPr>
      <w:r>
        <w:t>运用</w:t>
      </w:r>
      <w:r>
        <w:t>Jupyter Notebook</w:t>
      </w:r>
      <w:r>
        <w:t>进行交互式数据分析和可视化</w:t>
      </w:r>
    </w:p>
    <w:p w14:paraId="7F6E55E2" w14:textId="77777777" w:rsidR="004A4F3F" w:rsidRDefault="00000000">
      <w:pPr>
        <w:pStyle w:val="a0"/>
        <w:numPr>
          <w:ilvl w:val="0"/>
          <w:numId w:val="172"/>
        </w:numPr>
        <w:rPr>
          <w:lang w:eastAsia="zh-CN"/>
        </w:rPr>
      </w:pPr>
      <w:r>
        <w:rPr>
          <w:lang w:eastAsia="zh-CN"/>
        </w:rPr>
        <w:t>应用卡尔曼滤波等算法进行数据融合</w:t>
      </w:r>
    </w:p>
    <w:p w14:paraId="46E1B663" w14:textId="77777777" w:rsidR="004A4F3F" w:rsidRDefault="00000000">
      <w:pPr>
        <w:pStyle w:val="a0"/>
        <w:numPr>
          <w:ilvl w:val="0"/>
          <w:numId w:val="172"/>
        </w:numPr>
        <w:rPr>
          <w:lang w:eastAsia="zh-CN"/>
        </w:rPr>
      </w:pPr>
      <w:r>
        <w:rPr>
          <w:lang w:eastAsia="zh-CN"/>
        </w:rPr>
        <w:t>实现和优化适用于边缘设备的神经网络模型</w:t>
      </w:r>
    </w:p>
    <w:p w14:paraId="5C1ED465" w14:textId="77777777" w:rsidR="004A4F3F" w:rsidRDefault="00000000">
      <w:pPr>
        <w:pStyle w:val="a0"/>
        <w:numPr>
          <w:ilvl w:val="0"/>
          <w:numId w:val="172"/>
        </w:numPr>
        <w:rPr>
          <w:lang w:eastAsia="zh-CN"/>
        </w:rPr>
      </w:pPr>
      <w:r>
        <w:rPr>
          <w:lang w:eastAsia="zh-CN"/>
        </w:rPr>
        <w:t>使用联邦学习框架进行分布式模型训练</w:t>
      </w:r>
    </w:p>
    <w:p w14:paraId="25C71E21" w14:textId="77777777" w:rsidR="004A4F3F" w:rsidRDefault="00000000">
      <w:pPr>
        <w:pStyle w:val="a0"/>
        <w:numPr>
          <w:ilvl w:val="0"/>
          <w:numId w:val="172"/>
        </w:numPr>
        <w:rPr>
          <w:lang w:eastAsia="zh-CN"/>
        </w:rPr>
      </w:pPr>
      <w:r>
        <w:rPr>
          <w:lang w:eastAsia="zh-CN"/>
        </w:rPr>
        <w:t>应用模型压缩技术并部署模型到模拟的边缘环境</w:t>
      </w:r>
    </w:p>
    <w:p w14:paraId="62DB9FFE" w14:textId="77777777" w:rsidR="004A4F3F" w:rsidRDefault="00000000">
      <w:pPr>
        <w:pStyle w:val="BookSubheading"/>
      </w:pPr>
      <w:r>
        <w:rPr>
          <w:rFonts w:eastAsia="宋体"/>
          <w:b w:val="0"/>
        </w:rPr>
        <w:t>知识目标</w:t>
      </w:r>
    </w:p>
    <w:p w14:paraId="1E95C278" w14:textId="77777777" w:rsidR="004A4F3F" w:rsidRDefault="00000000">
      <w:pPr>
        <w:pStyle w:val="a0"/>
        <w:numPr>
          <w:ilvl w:val="0"/>
          <w:numId w:val="173"/>
        </w:numPr>
        <w:rPr>
          <w:lang w:eastAsia="zh-CN"/>
        </w:rPr>
      </w:pPr>
      <w:r>
        <w:rPr>
          <w:lang w:eastAsia="zh-CN"/>
        </w:rPr>
        <w:t>掌握边缘计算的核心概念和优势</w:t>
      </w:r>
    </w:p>
    <w:p w14:paraId="72523E59" w14:textId="77777777" w:rsidR="004A4F3F" w:rsidRDefault="00000000">
      <w:pPr>
        <w:pStyle w:val="a0"/>
        <w:numPr>
          <w:ilvl w:val="0"/>
          <w:numId w:val="173"/>
        </w:numPr>
        <w:rPr>
          <w:lang w:eastAsia="zh-CN"/>
        </w:rPr>
      </w:pPr>
      <w:r>
        <w:rPr>
          <w:lang w:eastAsia="zh-CN"/>
        </w:rPr>
        <w:t>理解多源数据融合在健康监护中的重要性</w:t>
      </w:r>
    </w:p>
    <w:p w14:paraId="582EC47B" w14:textId="77777777" w:rsidR="004A4F3F" w:rsidRDefault="00000000">
      <w:pPr>
        <w:pStyle w:val="a0"/>
        <w:numPr>
          <w:ilvl w:val="0"/>
          <w:numId w:val="173"/>
        </w:numPr>
        <w:rPr>
          <w:lang w:eastAsia="zh-CN"/>
        </w:rPr>
      </w:pPr>
      <w:r>
        <w:rPr>
          <w:lang w:eastAsia="zh-CN"/>
        </w:rPr>
        <w:t>熟悉设计轻量级</w:t>
      </w:r>
      <w:r>
        <w:rPr>
          <w:lang w:eastAsia="zh-CN"/>
        </w:rPr>
        <w:t>AI</w:t>
      </w:r>
      <w:r>
        <w:rPr>
          <w:lang w:eastAsia="zh-CN"/>
        </w:rPr>
        <w:t>模型的原则和方法</w:t>
      </w:r>
    </w:p>
    <w:p w14:paraId="15348F1C" w14:textId="77777777" w:rsidR="004A4F3F" w:rsidRDefault="00000000">
      <w:pPr>
        <w:pStyle w:val="a0"/>
        <w:numPr>
          <w:ilvl w:val="0"/>
          <w:numId w:val="173"/>
        </w:numPr>
        <w:rPr>
          <w:lang w:eastAsia="zh-CN"/>
        </w:rPr>
      </w:pPr>
      <w:r>
        <w:rPr>
          <w:lang w:eastAsia="zh-CN"/>
        </w:rPr>
        <w:t>了解联邦学习的工作原理和隐私保护机制</w:t>
      </w:r>
    </w:p>
    <w:p w14:paraId="1C62D248" w14:textId="77777777" w:rsidR="004A4F3F" w:rsidRDefault="00000000">
      <w:pPr>
        <w:pStyle w:val="a0"/>
        <w:numPr>
          <w:ilvl w:val="0"/>
          <w:numId w:val="173"/>
        </w:numPr>
        <w:rPr>
          <w:lang w:eastAsia="zh-CN"/>
        </w:rPr>
      </w:pPr>
      <w:r>
        <w:rPr>
          <w:lang w:eastAsia="zh-CN"/>
        </w:rPr>
        <w:t>掌握常见的模型压缩技术及其适用场景</w:t>
      </w:r>
    </w:p>
    <w:p w14:paraId="1629D4F9" w14:textId="77777777" w:rsidR="004A4F3F" w:rsidRDefault="00000000">
      <w:pPr>
        <w:pStyle w:val="a0"/>
        <w:numPr>
          <w:ilvl w:val="0"/>
          <w:numId w:val="173"/>
        </w:numPr>
        <w:rPr>
          <w:lang w:eastAsia="zh-CN"/>
        </w:rPr>
      </w:pPr>
      <w:r>
        <w:rPr>
          <w:lang w:eastAsia="zh-CN"/>
        </w:rPr>
        <w:t>认识边缘</w:t>
      </w:r>
      <w:r>
        <w:rPr>
          <w:lang w:eastAsia="zh-CN"/>
        </w:rPr>
        <w:t>AI</w:t>
      </w:r>
      <w:r>
        <w:rPr>
          <w:lang w:eastAsia="zh-CN"/>
        </w:rPr>
        <w:t>系统的性能评估指标和方法</w:t>
      </w:r>
    </w:p>
    <w:p w14:paraId="5DDC0C80" w14:textId="77777777" w:rsidR="004A4F3F" w:rsidRDefault="00000000">
      <w:pPr>
        <w:pStyle w:val="a0"/>
        <w:numPr>
          <w:ilvl w:val="0"/>
          <w:numId w:val="173"/>
        </w:numPr>
        <w:rPr>
          <w:lang w:eastAsia="zh-CN"/>
        </w:rPr>
      </w:pPr>
      <w:r>
        <w:rPr>
          <w:lang w:eastAsia="zh-CN"/>
        </w:rPr>
        <w:t>了解边缘计算在健康相关设备中的发展方向和伦理考量</w:t>
      </w:r>
    </w:p>
    <w:p w14:paraId="5DD8859B" w14:textId="77777777" w:rsidR="004A4F3F" w:rsidRDefault="00000000">
      <w:pPr>
        <w:rPr>
          <w:lang w:eastAsia="zh-CN"/>
        </w:rPr>
      </w:pPr>
      <w:r>
        <w:rPr>
          <w:lang w:eastAsia="zh-CN"/>
        </w:rPr>
        <w:lastRenderedPageBreak/>
        <w:t>通过本章的学习，你将获得设计和实现边缘</w:t>
      </w:r>
      <w:r>
        <w:rPr>
          <w:lang w:eastAsia="zh-CN"/>
        </w:rPr>
        <w:t>AI</w:t>
      </w:r>
      <w:r>
        <w:rPr>
          <w:lang w:eastAsia="zh-CN"/>
        </w:rPr>
        <w:t>系统的实际经验，这不仅将加深你对相关技术的理解，还将培养你解决实际问题的能力。让我们开始这段激动人心的学习旅程吧！</w:t>
      </w:r>
    </w:p>
    <w:p w14:paraId="568A75DB" w14:textId="77777777" w:rsidR="004A4F3F" w:rsidRDefault="00000000">
      <w:pPr>
        <w:pStyle w:val="21"/>
        <w:rPr>
          <w:lang w:eastAsia="zh-CN"/>
        </w:rPr>
      </w:pPr>
      <w:bookmarkStart w:id="206" w:name="_Toc236677120"/>
      <w:r>
        <w:rPr>
          <w:rFonts w:ascii="Calibri" w:eastAsia="宋体" w:hAnsi="Calibri" w:cs="Calibri"/>
          <w:b w:val="0"/>
          <w:lang w:eastAsia="zh-CN"/>
        </w:rPr>
        <w:t xml:space="preserve">6.1 </w:t>
      </w:r>
      <w:r>
        <w:rPr>
          <w:rFonts w:ascii="Calibri" w:eastAsia="宋体" w:hAnsi="Calibri" w:cs="Calibri"/>
          <w:b w:val="0"/>
          <w:lang w:eastAsia="zh-CN"/>
        </w:rPr>
        <w:t>引言：从云端到掌心的</w:t>
      </w:r>
      <w:r>
        <w:rPr>
          <w:rFonts w:ascii="Calibri" w:eastAsia="宋体" w:hAnsi="Calibri" w:cs="Calibri"/>
          <w:b w:val="0"/>
          <w:lang w:eastAsia="zh-CN"/>
        </w:rPr>
        <w:t>AI</w:t>
      </w:r>
      <w:r>
        <w:rPr>
          <w:rFonts w:ascii="Calibri" w:eastAsia="宋体" w:hAnsi="Calibri" w:cs="Calibri"/>
          <w:b w:val="0"/>
          <w:lang w:eastAsia="zh-CN"/>
        </w:rPr>
        <w:t>革命</w:t>
      </w:r>
      <w:bookmarkEnd w:id="206"/>
    </w:p>
    <w:p w14:paraId="18D837A4" w14:textId="77777777" w:rsidR="004A4F3F" w:rsidRDefault="00000000">
      <w:pPr>
        <w:pStyle w:val="BookSubheading"/>
        <w:rPr>
          <w:lang w:eastAsia="zh-CN"/>
        </w:rPr>
      </w:pPr>
      <w:r>
        <w:rPr>
          <w:rFonts w:eastAsia="宋体"/>
          <w:b w:val="0"/>
          <w:lang w:eastAsia="zh-CN"/>
        </w:rPr>
        <w:t>历史小知识：从大型机到掌上计算</w:t>
      </w:r>
    </w:p>
    <w:p w14:paraId="39DB4354" w14:textId="77777777" w:rsidR="004A4F3F" w:rsidRDefault="00000000">
      <w:pPr>
        <w:rPr>
          <w:lang w:eastAsia="zh-CN"/>
        </w:rPr>
      </w:pPr>
      <w:r>
        <w:rPr>
          <w:lang w:eastAsia="zh-CN"/>
        </w:rPr>
        <w:t>在我们深入探讨边缘计算之前，先简要回顾计算技术的发展。</w:t>
      </w:r>
      <w:r>
        <w:rPr>
          <w:lang w:eastAsia="zh-CN"/>
        </w:rPr>
        <w:t>1946</w:t>
      </w:r>
      <w:r>
        <w:rPr>
          <w:lang w:eastAsia="zh-CN"/>
        </w:rPr>
        <w:t>年公开亮相的</w:t>
      </w:r>
      <w:r>
        <w:rPr>
          <w:lang w:eastAsia="zh-CN"/>
        </w:rPr>
        <w:t>ENIAC</w:t>
      </w:r>
      <w:r>
        <w:rPr>
          <w:lang w:eastAsia="zh-CN"/>
        </w:rPr>
        <w:t>是最早的大型通用电子数字计算机之一，重约</w:t>
      </w:r>
      <w:r>
        <w:rPr>
          <w:lang w:eastAsia="zh-CN"/>
        </w:rPr>
        <w:t>30</w:t>
      </w:r>
      <w:r>
        <w:rPr>
          <w:lang w:eastAsia="zh-CN"/>
        </w:rPr>
        <w:t>吨。今天，智能手表已经能够在很低的功耗下完成部分传感器处理与推理任务。边缘计算关注的是如何把合适的计算放到靠近数据源的位置，并在延迟、功耗、隐私和云端能力之间取舍。</w:t>
      </w:r>
    </w:p>
    <w:p w14:paraId="2BB2C290" w14:textId="77777777" w:rsidR="004A4F3F" w:rsidRDefault="00000000">
      <w:pPr>
        <w:pStyle w:val="BookSubheading"/>
        <w:rPr>
          <w:lang w:eastAsia="zh-CN"/>
        </w:rPr>
      </w:pPr>
      <w:r>
        <w:rPr>
          <w:rFonts w:eastAsia="宋体"/>
          <w:b w:val="0"/>
          <w:lang w:eastAsia="zh-CN"/>
        </w:rPr>
        <w:t>项目背景：李阿姨的智能手表</w:t>
      </w:r>
    </w:p>
    <w:p w14:paraId="03DEC803" w14:textId="77777777" w:rsidR="004A4F3F" w:rsidRDefault="00000000">
      <w:pPr>
        <w:rPr>
          <w:lang w:eastAsia="zh-CN"/>
        </w:rPr>
      </w:pPr>
      <w:r>
        <w:rPr>
          <w:lang w:eastAsia="zh-CN"/>
        </w:rPr>
        <w:t>阳光明媚的周日早晨，</w:t>
      </w:r>
      <w:r>
        <w:rPr>
          <w:lang w:eastAsia="zh-CN"/>
        </w:rPr>
        <w:t>68</w:t>
      </w:r>
      <w:r>
        <w:rPr>
          <w:lang w:eastAsia="zh-CN"/>
        </w:rPr>
        <w:t>岁的李阿姨正在社区公园里散步。她佩戴的设备连接着一个经过校准的连续血糖监测器。手表轻轻振动，屏幕显示：</w:t>
      </w:r>
      <w:r>
        <w:rPr>
          <w:lang w:eastAsia="zh-CN"/>
        </w:rPr>
        <w:t>"</w:t>
      </w:r>
      <w:r>
        <w:rPr>
          <w:lang w:eastAsia="zh-CN"/>
        </w:rPr>
        <w:t>读数可能偏低，请按照医生制定的方案复核；如有不适，请及时寻求医疗帮助。</w:t>
      </w:r>
      <w:r>
        <w:rPr>
          <w:lang w:eastAsia="zh-CN"/>
        </w:rPr>
        <w:t>"</w:t>
      </w:r>
    </w:p>
    <w:p w14:paraId="14ABC953" w14:textId="77777777" w:rsidR="004A4F3F" w:rsidRDefault="00000000">
      <w:pPr>
        <w:rPr>
          <w:lang w:eastAsia="zh-CN"/>
        </w:rPr>
      </w:pPr>
      <w:r>
        <w:rPr>
          <w:lang w:eastAsia="zh-CN"/>
        </w:rPr>
        <w:t>这个情境用于说明边缘计算流程，并不构成真实医疗产品设计或诊疗建议。医疗告警必须基于合规传感器、临床验证、风险控制和专业人员制定的处置流程，不能仅凭课堂模型自动给出治疗指令。</w:t>
      </w:r>
    </w:p>
    <w:p w14:paraId="1D572B67" w14:textId="77777777" w:rsidR="004A4F3F" w:rsidRDefault="00000000">
      <w:pPr>
        <w:pStyle w:val="BookSubheading"/>
        <w:rPr>
          <w:lang w:eastAsia="zh-CN"/>
        </w:rPr>
      </w:pPr>
      <w:r>
        <w:rPr>
          <w:rFonts w:eastAsia="宋体"/>
          <w:b w:val="0"/>
          <w:lang w:eastAsia="zh-CN"/>
        </w:rPr>
        <w:t>边缘计算：将智能带到数据源头</w:t>
      </w:r>
    </w:p>
    <w:p w14:paraId="3428D560" w14:textId="77777777" w:rsidR="004A4F3F" w:rsidRDefault="00000000">
      <w:pPr>
        <w:rPr>
          <w:lang w:eastAsia="zh-CN"/>
        </w:rPr>
      </w:pPr>
      <w:r>
        <w:rPr>
          <w:lang w:eastAsia="zh-CN"/>
        </w:rPr>
        <w:t>边缘计算是一种分布式计算范式，它将数据处理和分析任务从中心化的云服务器转移到更靠近数据源的</w:t>
      </w:r>
      <w:r>
        <w:rPr>
          <w:lang w:eastAsia="zh-CN"/>
        </w:rPr>
        <w:t>"</w:t>
      </w:r>
      <w:r>
        <w:rPr>
          <w:lang w:eastAsia="zh-CN"/>
        </w:rPr>
        <w:t>边缘</w:t>
      </w:r>
      <w:r>
        <w:rPr>
          <w:lang w:eastAsia="zh-CN"/>
        </w:rPr>
        <w:t>"</w:t>
      </w:r>
      <w:r>
        <w:rPr>
          <w:lang w:eastAsia="zh-CN"/>
        </w:rPr>
        <w:t>设备上。在李阿姨的例子中，智能手表就是一个边缘设备，它能够在本地完成数据采集、分析和决策。</w:t>
      </w:r>
    </w:p>
    <w:p w14:paraId="1D8E9E3E" w14:textId="77777777" w:rsidR="004A4F3F" w:rsidRDefault="00000000">
      <w:pPr>
        <w:pStyle w:val="BookMinorHeading"/>
      </w:pPr>
      <w:r>
        <w:rPr>
          <w:rFonts w:eastAsia="宋体"/>
          <w:b w:val="0"/>
        </w:rPr>
        <w:t>边缘计算的优势：</w:t>
      </w:r>
    </w:p>
    <w:p w14:paraId="03596640" w14:textId="77777777" w:rsidR="004A4F3F" w:rsidRDefault="00000000">
      <w:pPr>
        <w:pStyle w:val="a0"/>
        <w:numPr>
          <w:ilvl w:val="0"/>
          <w:numId w:val="174"/>
        </w:numPr>
        <w:rPr>
          <w:lang w:eastAsia="zh-CN"/>
        </w:rPr>
      </w:pPr>
      <w:r>
        <w:rPr>
          <w:b/>
          <w:lang w:eastAsia="zh-CN"/>
        </w:rPr>
        <w:t>实时性</w:t>
      </w:r>
      <w:r>
        <w:rPr>
          <w:lang w:eastAsia="zh-CN"/>
        </w:rPr>
        <w:t>：健康数据的分析和决策需要在极短的时间内完成。边缘计算通过在本地处理数据，极大地减少了数据传输和处理的延迟，使得系统能够实时响应潜在的健康风险。</w:t>
      </w:r>
    </w:p>
    <w:p w14:paraId="17B461CB" w14:textId="77777777" w:rsidR="004A4F3F" w:rsidRDefault="00000000">
      <w:pPr>
        <w:pStyle w:val="a0"/>
        <w:numPr>
          <w:ilvl w:val="0"/>
          <w:numId w:val="174"/>
        </w:numPr>
        <w:rPr>
          <w:lang w:eastAsia="zh-CN"/>
        </w:rPr>
      </w:pPr>
      <w:r>
        <w:rPr>
          <w:b/>
          <w:lang w:eastAsia="zh-CN"/>
        </w:rPr>
        <w:t>隐私保护</w:t>
      </w:r>
      <w:r>
        <w:rPr>
          <w:lang w:eastAsia="zh-CN"/>
        </w:rPr>
        <w:t>：健康数据是极其敏感的个人信息。边缘计算允许大部分数据在本地设备上处理，减少了数据传输过程中的隐私泄露风险。</w:t>
      </w:r>
    </w:p>
    <w:p w14:paraId="7E187997" w14:textId="77777777" w:rsidR="004A4F3F" w:rsidRDefault="00000000">
      <w:pPr>
        <w:pStyle w:val="a0"/>
        <w:numPr>
          <w:ilvl w:val="0"/>
          <w:numId w:val="174"/>
        </w:numPr>
        <w:rPr>
          <w:lang w:eastAsia="zh-CN"/>
        </w:rPr>
      </w:pPr>
      <w:r>
        <w:rPr>
          <w:b/>
          <w:lang w:eastAsia="zh-CN"/>
        </w:rPr>
        <w:t>持续监测</w:t>
      </w:r>
      <w:r>
        <w:rPr>
          <w:lang w:eastAsia="zh-CN"/>
        </w:rPr>
        <w:t>：即使在网络连接不稳定或断开的情况下，边缘设备也能继续进行数据收集和分析，确保健康监测的连续性。</w:t>
      </w:r>
    </w:p>
    <w:p w14:paraId="0BFD95B0" w14:textId="77777777" w:rsidR="004A4F3F" w:rsidRDefault="00000000">
      <w:pPr>
        <w:pStyle w:val="a0"/>
        <w:numPr>
          <w:ilvl w:val="0"/>
          <w:numId w:val="174"/>
        </w:numPr>
        <w:rPr>
          <w:lang w:eastAsia="zh-CN"/>
        </w:rPr>
      </w:pPr>
      <w:r>
        <w:rPr>
          <w:b/>
          <w:lang w:eastAsia="zh-CN"/>
        </w:rPr>
        <w:t>个性化</w:t>
      </w:r>
      <w:r>
        <w:rPr>
          <w:lang w:eastAsia="zh-CN"/>
        </w:rPr>
        <w:t>：边缘设备可以学习和适应个体的特定模式，提供更加个性化的健康建议和警报。</w:t>
      </w:r>
    </w:p>
    <w:p w14:paraId="1A642FEC" w14:textId="77777777" w:rsidR="004A4F3F" w:rsidRDefault="00000000">
      <w:pPr>
        <w:pStyle w:val="a0"/>
        <w:numPr>
          <w:ilvl w:val="0"/>
          <w:numId w:val="174"/>
        </w:numPr>
        <w:rPr>
          <w:lang w:eastAsia="zh-CN"/>
        </w:rPr>
      </w:pPr>
      <w:r>
        <w:rPr>
          <w:b/>
          <w:lang w:eastAsia="zh-CN"/>
        </w:rPr>
        <w:t>减轻网络负担</w:t>
      </w:r>
      <w:r>
        <w:rPr>
          <w:lang w:eastAsia="zh-CN"/>
        </w:rPr>
        <w:t>：通过在本地处理大量数据，边缘计算减少了需要传输到云端的数据量，缓解了网络带宽压力。</w:t>
      </w:r>
    </w:p>
    <w:p w14:paraId="108F1FF1" w14:textId="77777777" w:rsidR="004A4F3F" w:rsidRDefault="00000000">
      <w:pPr>
        <w:pStyle w:val="BookSubheading"/>
        <w:rPr>
          <w:lang w:eastAsia="zh-CN"/>
        </w:rPr>
      </w:pPr>
      <w:r>
        <w:rPr>
          <w:rFonts w:eastAsia="宋体"/>
          <w:b w:val="0"/>
          <w:lang w:eastAsia="zh-CN"/>
        </w:rPr>
        <w:lastRenderedPageBreak/>
        <w:t>智能感知：</w:t>
      </w:r>
      <w:r>
        <w:rPr>
          <w:rFonts w:eastAsia="宋体"/>
          <w:b w:val="0"/>
          <w:lang w:eastAsia="zh-CN"/>
        </w:rPr>
        <w:t>AI</w:t>
      </w:r>
      <w:r>
        <w:rPr>
          <w:rFonts w:eastAsia="宋体"/>
          <w:b w:val="0"/>
          <w:lang w:eastAsia="zh-CN"/>
        </w:rPr>
        <w:t>的触角</w:t>
      </w:r>
    </w:p>
    <w:p w14:paraId="5DC924A9" w14:textId="77777777" w:rsidR="004A4F3F" w:rsidRDefault="00000000">
      <w:pPr>
        <w:rPr>
          <w:lang w:eastAsia="zh-CN"/>
        </w:rPr>
      </w:pPr>
      <w:r>
        <w:rPr>
          <w:lang w:eastAsia="zh-CN"/>
        </w:rPr>
        <w:t>智能感知技术通过传感器收集环境和用户数据，再在设备端或云端进行分析。在本章的教学原型中，手表读取模拟数据或连接外部合规传感器，并结合心率传感器和加速度计演示工程流程；输出只作为技术测试结果，不作为诊断结论。</w:t>
      </w:r>
    </w:p>
    <w:p w14:paraId="08904582" w14:textId="77777777" w:rsidR="004A4F3F" w:rsidRDefault="00000000">
      <w:pPr>
        <w:pStyle w:val="BookMinorHeading"/>
      </w:pPr>
      <w:r>
        <w:rPr>
          <w:rFonts w:eastAsia="宋体"/>
          <w:b w:val="0"/>
        </w:rPr>
        <w:t>智能感知的应用：</w:t>
      </w:r>
    </w:p>
    <w:p w14:paraId="21C74519" w14:textId="77777777" w:rsidR="004A4F3F" w:rsidRDefault="00000000">
      <w:pPr>
        <w:pStyle w:val="a"/>
        <w:numPr>
          <w:ilvl w:val="0"/>
          <w:numId w:val="175"/>
        </w:numPr>
        <w:rPr>
          <w:lang w:eastAsia="zh-CN"/>
        </w:rPr>
      </w:pPr>
      <w:r>
        <w:rPr>
          <w:b/>
          <w:lang w:eastAsia="zh-CN"/>
        </w:rPr>
        <w:t>健康相关数据记录</w:t>
      </w:r>
      <w:r>
        <w:rPr>
          <w:lang w:eastAsia="zh-CN"/>
        </w:rPr>
        <w:t>：如经验证设备采集生理信号并向用户展示趋势。</w:t>
      </w:r>
    </w:p>
    <w:p w14:paraId="74B2A4C0" w14:textId="77777777" w:rsidR="004A4F3F" w:rsidRDefault="00000000">
      <w:pPr>
        <w:pStyle w:val="a"/>
        <w:numPr>
          <w:ilvl w:val="0"/>
          <w:numId w:val="175"/>
        </w:numPr>
        <w:rPr>
          <w:lang w:eastAsia="zh-CN"/>
        </w:rPr>
      </w:pPr>
      <w:r>
        <w:rPr>
          <w:b/>
          <w:lang w:eastAsia="zh-CN"/>
        </w:rPr>
        <w:t>智能家居</w:t>
      </w:r>
      <w:r>
        <w:rPr>
          <w:lang w:eastAsia="zh-CN"/>
        </w:rPr>
        <w:t>：自动调节家中温度、湿度和照明。</w:t>
      </w:r>
    </w:p>
    <w:p w14:paraId="04673D55" w14:textId="77777777" w:rsidR="004A4F3F" w:rsidRDefault="00000000">
      <w:pPr>
        <w:pStyle w:val="a"/>
        <w:numPr>
          <w:ilvl w:val="0"/>
          <w:numId w:val="175"/>
        </w:numPr>
        <w:rPr>
          <w:lang w:eastAsia="zh-CN"/>
        </w:rPr>
      </w:pPr>
      <w:r>
        <w:rPr>
          <w:b/>
          <w:lang w:eastAsia="zh-CN"/>
        </w:rPr>
        <w:t>自动驾驶</w:t>
      </w:r>
      <w:r>
        <w:rPr>
          <w:lang w:eastAsia="zh-CN"/>
        </w:rPr>
        <w:t>：感知周围环境，做出实时驾驶决策。</w:t>
      </w:r>
    </w:p>
    <w:p w14:paraId="07A8A8CB" w14:textId="77777777" w:rsidR="004A4F3F" w:rsidRDefault="00000000">
      <w:pPr>
        <w:pStyle w:val="a"/>
        <w:numPr>
          <w:ilvl w:val="0"/>
          <w:numId w:val="175"/>
        </w:numPr>
        <w:rPr>
          <w:lang w:eastAsia="zh-CN"/>
        </w:rPr>
      </w:pPr>
      <w:r>
        <w:rPr>
          <w:b/>
          <w:lang w:eastAsia="zh-CN"/>
        </w:rPr>
        <w:t>工业物联网</w:t>
      </w:r>
      <w:r>
        <w:rPr>
          <w:lang w:eastAsia="zh-CN"/>
        </w:rPr>
        <w:t>：监测设备状态，预测故障。</w:t>
      </w:r>
    </w:p>
    <w:p w14:paraId="6C602F16" w14:textId="77777777" w:rsidR="004A4F3F" w:rsidRDefault="00000000">
      <w:pPr>
        <w:pStyle w:val="BookSubheading"/>
        <w:rPr>
          <w:lang w:eastAsia="zh-CN"/>
        </w:rPr>
      </w:pPr>
      <w:r>
        <w:rPr>
          <w:rFonts w:eastAsia="宋体"/>
          <w:b w:val="0"/>
          <w:lang w:eastAsia="zh-CN"/>
        </w:rPr>
        <w:t>从数据采集到模型部署的全流程</w:t>
      </w:r>
    </w:p>
    <w:p w14:paraId="40FB59CD" w14:textId="77777777" w:rsidR="004A4F3F" w:rsidRDefault="00000000">
      <w:pPr>
        <w:rPr>
          <w:lang w:eastAsia="zh-CN"/>
        </w:rPr>
      </w:pPr>
      <w:r>
        <w:rPr>
          <w:lang w:eastAsia="zh-CN"/>
        </w:rPr>
        <w:t>在本章中，我们将通过设计和实现一个智能健康监护系统，全面了解边缘计算在实际应用中的流程。这个项目将包括以下几个关键步骤：</w:t>
      </w:r>
    </w:p>
    <w:p w14:paraId="05B0DC3A" w14:textId="77777777" w:rsidR="004A4F3F" w:rsidRDefault="00000000">
      <w:pPr>
        <w:pStyle w:val="a"/>
        <w:numPr>
          <w:ilvl w:val="0"/>
          <w:numId w:val="176"/>
        </w:numPr>
        <w:rPr>
          <w:lang w:eastAsia="zh-CN"/>
        </w:rPr>
      </w:pPr>
      <w:r>
        <w:rPr>
          <w:b/>
          <w:lang w:eastAsia="zh-CN"/>
        </w:rPr>
        <w:t>数据采集与传感器融合</w:t>
      </w:r>
      <w:r>
        <w:rPr>
          <w:lang w:eastAsia="zh-CN"/>
        </w:rPr>
        <w:t>：我们将学习如何从多个传感器收集数据，并使用传感器融合技术来提高数据的准确性和可靠性。</w:t>
      </w:r>
    </w:p>
    <w:p w14:paraId="6CFD4CDF" w14:textId="77777777" w:rsidR="004A4F3F" w:rsidRDefault="00000000">
      <w:pPr>
        <w:pStyle w:val="a"/>
        <w:numPr>
          <w:ilvl w:val="0"/>
          <w:numId w:val="176"/>
        </w:numPr>
        <w:rPr>
          <w:lang w:eastAsia="zh-CN"/>
        </w:rPr>
      </w:pPr>
      <w:r>
        <w:rPr>
          <w:b/>
          <w:lang w:eastAsia="zh-CN"/>
        </w:rPr>
        <w:t>边缘智能模型设计</w:t>
      </w:r>
      <w:r>
        <w:rPr>
          <w:lang w:eastAsia="zh-CN"/>
        </w:rPr>
        <w:t>：基于模拟数据，我们将设计一个轻量级神经网络，用于演示时序分类流程。</w:t>
      </w:r>
    </w:p>
    <w:p w14:paraId="4C7B02DE" w14:textId="77777777" w:rsidR="004A4F3F" w:rsidRDefault="00000000">
      <w:pPr>
        <w:pStyle w:val="a"/>
        <w:numPr>
          <w:ilvl w:val="0"/>
          <w:numId w:val="176"/>
        </w:numPr>
        <w:rPr>
          <w:lang w:eastAsia="zh-CN"/>
        </w:rPr>
      </w:pPr>
      <w:r>
        <w:rPr>
          <w:b/>
          <w:lang w:eastAsia="zh-CN"/>
        </w:rPr>
        <w:t>模型训练与优化</w:t>
      </w:r>
      <w:r>
        <w:rPr>
          <w:lang w:eastAsia="zh-CN"/>
        </w:rPr>
        <w:t>：我们将探索联邦学习如何在原始数据不集中汇总的前提下进行协同训练，并讨论它不能单独解决的隐私与安全风险。</w:t>
      </w:r>
    </w:p>
    <w:p w14:paraId="2629E23B" w14:textId="77777777" w:rsidR="004A4F3F" w:rsidRDefault="00000000">
      <w:pPr>
        <w:pStyle w:val="a"/>
        <w:numPr>
          <w:ilvl w:val="0"/>
          <w:numId w:val="176"/>
        </w:numPr>
        <w:rPr>
          <w:lang w:eastAsia="zh-CN"/>
        </w:rPr>
      </w:pPr>
      <w:r>
        <w:rPr>
          <w:b/>
          <w:lang w:eastAsia="zh-CN"/>
        </w:rPr>
        <w:t>模型压缩与边缘部署</w:t>
      </w:r>
      <w:r>
        <w:rPr>
          <w:lang w:eastAsia="zh-CN"/>
        </w:rPr>
        <w:t>：为了使模型能够在资源受限的边缘设备上运行，我们将学习各种模型压缩技术，并将压缩后的模型部署到模拟的边缘设备上。</w:t>
      </w:r>
    </w:p>
    <w:p w14:paraId="2FD8B445" w14:textId="77777777" w:rsidR="004A4F3F" w:rsidRDefault="00000000">
      <w:pPr>
        <w:pStyle w:val="a"/>
        <w:numPr>
          <w:ilvl w:val="0"/>
          <w:numId w:val="176"/>
        </w:numPr>
        <w:rPr>
          <w:lang w:eastAsia="zh-CN"/>
        </w:rPr>
      </w:pPr>
      <w:r>
        <w:rPr>
          <w:b/>
          <w:lang w:eastAsia="zh-CN"/>
        </w:rPr>
        <w:t>系统测试与性能评估</w:t>
      </w:r>
      <w:r>
        <w:rPr>
          <w:lang w:eastAsia="zh-CN"/>
        </w:rPr>
        <w:t>：最后，我们将对整个系统进行全面的测试和评估，包括准确性、资源占用、实时性和用户体验等方面。</w:t>
      </w:r>
    </w:p>
    <w:p w14:paraId="278895CE" w14:textId="77777777" w:rsidR="004A4F3F" w:rsidRDefault="00000000">
      <w:pPr>
        <w:rPr>
          <w:lang w:eastAsia="zh-CN"/>
        </w:rPr>
      </w:pPr>
      <w:r>
        <w:rPr>
          <w:lang w:eastAsia="zh-CN"/>
        </w:rPr>
        <w:t>通过这个项目，我们将深入理解边缘计算在健康监护领域的应用，以及如何克服在实际部署中遇到的各种挑战。</w:t>
      </w:r>
    </w:p>
    <w:p w14:paraId="3DE7D867" w14:textId="77777777" w:rsidR="004A4F3F" w:rsidRDefault="00000000">
      <w:pPr>
        <w:pStyle w:val="BookSubheading"/>
      </w:pPr>
      <w:r>
        <w:rPr>
          <w:rFonts w:eastAsia="宋体"/>
          <w:b w:val="0"/>
        </w:rPr>
        <w:t>思考问题</w:t>
      </w:r>
    </w:p>
    <w:p w14:paraId="0265B5B9" w14:textId="77777777" w:rsidR="004A4F3F" w:rsidRDefault="00000000">
      <w:pPr>
        <w:pStyle w:val="a"/>
        <w:numPr>
          <w:ilvl w:val="0"/>
          <w:numId w:val="177"/>
        </w:numPr>
        <w:rPr>
          <w:lang w:eastAsia="zh-CN"/>
        </w:rPr>
      </w:pPr>
      <w:r>
        <w:rPr>
          <w:lang w:eastAsia="zh-CN"/>
        </w:rPr>
        <w:t>除了健康监护，你能想到边缘计算和智能感知技术还有哪些潜在的应用场景？</w:t>
      </w:r>
    </w:p>
    <w:p w14:paraId="12F92691" w14:textId="77777777" w:rsidR="004A4F3F" w:rsidRDefault="00000000">
      <w:pPr>
        <w:pStyle w:val="a"/>
        <w:numPr>
          <w:ilvl w:val="0"/>
          <w:numId w:val="177"/>
        </w:numPr>
        <w:rPr>
          <w:lang w:eastAsia="zh-CN"/>
        </w:rPr>
      </w:pPr>
      <w:r>
        <w:rPr>
          <w:lang w:eastAsia="zh-CN"/>
        </w:rPr>
        <w:t>如果李阿姨的智能手表需要持续连接云服务器才能工作，可能会带来哪些问题？</w:t>
      </w:r>
    </w:p>
    <w:p w14:paraId="7B495088" w14:textId="77777777" w:rsidR="004A4F3F" w:rsidRDefault="00000000">
      <w:pPr>
        <w:pStyle w:val="a"/>
        <w:numPr>
          <w:ilvl w:val="0"/>
          <w:numId w:val="177"/>
        </w:numPr>
        <w:rPr>
          <w:lang w:eastAsia="zh-CN"/>
        </w:rPr>
      </w:pPr>
      <w:r>
        <w:rPr>
          <w:lang w:eastAsia="zh-CN"/>
        </w:rPr>
        <w:t>边缘计算和云计算各有什么优势？在健康监护系统中，如何权衡这两种计算模式的使用？</w:t>
      </w:r>
    </w:p>
    <w:p w14:paraId="46A369AB" w14:textId="77777777" w:rsidR="004A4F3F" w:rsidRDefault="00000000">
      <w:pPr>
        <w:rPr>
          <w:lang w:eastAsia="zh-CN"/>
        </w:rPr>
      </w:pPr>
      <w:r>
        <w:rPr>
          <w:lang w:eastAsia="zh-CN"/>
        </w:rPr>
        <w:t>让我们带着这些问题，开始我们的边缘计算项目之旅吧！</w:t>
      </w:r>
    </w:p>
    <w:p w14:paraId="06198D22" w14:textId="77777777" w:rsidR="004A4F3F" w:rsidRDefault="00000000">
      <w:pPr>
        <w:pStyle w:val="21"/>
        <w:rPr>
          <w:lang w:eastAsia="zh-CN"/>
        </w:rPr>
      </w:pPr>
      <w:bookmarkStart w:id="207" w:name="_Toc236677121"/>
      <w:r>
        <w:rPr>
          <w:rFonts w:ascii="Calibri" w:eastAsia="宋体" w:hAnsi="Calibri" w:cs="Calibri"/>
          <w:b w:val="0"/>
          <w:lang w:eastAsia="zh-CN"/>
        </w:rPr>
        <w:lastRenderedPageBreak/>
        <w:t xml:space="preserve">6.2 </w:t>
      </w:r>
      <w:r>
        <w:rPr>
          <w:rFonts w:ascii="Calibri" w:eastAsia="宋体" w:hAnsi="Calibri" w:cs="Calibri"/>
          <w:b w:val="0"/>
          <w:lang w:eastAsia="zh-CN"/>
        </w:rPr>
        <w:t>历史脉络：计算模式的演变</w:t>
      </w:r>
      <w:bookmarkEnd w:id="207"/>
    </w:p>
    <w:p w14:paraId="1D47F3D2" w14:textId="77777777" w:rsidR="004A4F3F" w:rsidRDefault="00000000">
      <w:pPr>
        <w:pStyle w:val="BookSubheading"/>
        <w:rPr>
          <w:lang w:eastAsia="zh-CN"/>
        </w:rPr>
      </w:pPr>
      <w:r>
        <w:rPr>
          <w:rFonts w:eastAsia="宋体"/>
          <w:b w:val="0"/>
          <w:lang w:eastAsia="zh-CN"/>
        </w:rPr>
        <w:t>从大型机到个人电脑：计算的民主化</w:t>
      </w:r>
    </w:p>
    <w:p w14:paraId="6C61880B" w14:textId="77777777" w:rsidR="004A4F3F" w:rsidRDefault="00000000">
      <w:pPr>
        <w:pStyle w:val="BookMinorHeading"/>
        <w:rPr>
          <w:lang w:eastAsia="zh-CN"/>
        </w:rPr>
      </w:pPr>
      <w:r>
        <w:rPr>
          <w:rFonts w:eastAsia="宋体"/>
          <w:b w:val="0"/>
          <w:lang w:eastAsia="zh-CN"/>
        </w:rPr>
        <w:t>大型机时代：中央集权的计算模式</w:t>
      </w:r>
    </w:p>
    <w:p w14:paraId="74ACF625" w14:textId="77777777" w:rsidR="004A4F3F" w:rsidRDefault="00000000">
      <w:pPr>
        <w:rPr>
          <w:lang w:eastAsia="zh-CN"/>
        </w:rPr>
      </w:pPr>
      <w:r>
        <w:rPr>
          <w:lang w:eastAsia="zh-CN"/>
        </w:rPr>
        <w:t>让我们把时间倒转到</w:t>
      </w:r>
      <w:r>
        <w:rPr>
          <w:lang w:eastAsia="zh-CN"/>
        </w:rPr>
        <w:t>20</w:t>
      </w:r>
      <w:r>
        <w:rPr>
          <w:lang w:eastAsia="zh-CN"/>
        </w:rPr>
        <w:t>世纪</w:t>
      </w:r>
      <w:r>
        <w:rPr>
          <w:lang w:eastAsia="zh-CN"/>
        </w:rPr>
        <w:t>50</w:t>
      </w:r>
      <w:r>
        <w:rPr>
          <w:lang w:eastAsia="zh-CN"/>
        </w:rPr>
        <w:t>年代。彼时，计算机还是庞然大物，占据整个房间，造价昂贵，只有大公司和政府机构才能负担得起。</w:t>
      </w:r>
    </w:p>
    <w:p w14:paraId="2A6BD5DD" w14:textId="77777777" w:rsidR="004A4F3F" w:rsidRDefault="00000000">
      <w:pPr>
        <w:rPr>
          <w:lang w:eastAsia="zh-CN"/>
        </w:rPr>
      </w:pPr>
      <w:r>
        <w:rPr>
          <w:lang w:eastAsia="zh-CN"/>
        </w:rPr>
        <w:t>想象一下，你是</w:t>
      </w:r>
      <w:r>
        <w:rPr>
          <w:lang w:eastAsia="zh-CN"/>
        </w:rPr>
        <w:t>1957</w:t>
      </w:r>
      <w:r>
        <w:rPr>
          <w:lang w:eastAsia="zh-CN"/>
        </w:rPr>
        <w:t>年</w:t>
      </w:r>
      <w:r>
        <w:rPr>
          <w:lang w:eastAsia="zh-CN"/>
        </w:rPr>
        <w:t>IBM</w:t>
      </w:r>
      <w:r>
        <w:rPr>
          <w:lang w:eastAsia="zh-CN"/>
        </w:rPr>
        <w:t>公司的一名工程师，正在开发</w:t>
      </w:r>
      <w:r>
        <w:rPr>
          <w:lang w:eastAsia="zh-CN"/>
        </w:rPr>
        <w:t>IBM 704</w:t>
      </w:r>
      <w:r>
        <w:rPr>
          <w:lang w:eastAsia="zh-CN"/>
        </w:rPr>
        <w:t>大型机。这台</w:t>
      </w:r>
      <w:r>
        <w:rPr>
          <w:lang w:eastAsia="zh-CN"/>
        </w:rPr>
        <w:t>"</w:t>
      </w:r>
      <w:r>
        <w:rPr>
          <w:lang w:eastAsia="zh-CN"/>
        </w:rPr>
        <w:t>超级计算机</w:t>
      </w:r>
      <w:r>
        <w:rPr>
          <w:lang w:eastAsia="zh-CN"/>
        </w:rPr>
        <w:t>"</w:t>
      </w:r>
      <w:r>
        <w:rPr>
          <w:lang w:eastAsia="zh-CN"/>
        </w:rPr>
        <w:t>重达几吨，价格高达数百万美元。但它的计算能力还不如你现在口袋里的智能手机！当时，如果你需要进行复杂计算，你得预约使用时间，然后将你的程序交给专门的操作员运行。</w:t>
      </w:r>
    </w:p>
    <w:p w14:paraId="05F852D6" w14:textId="77777777" w:rsidR="004A4F3F" w:rsidRDefault="00000000">
      <w:pPr>
        <w:rPr>
          <w:lang w:eastAsia="zh-CN"/>
        </w:rPr>
      </w:pPr>
      <w:r>
        <w:rPr>
          <w:b/>
          <w:lang w:eastAsia="zh-CN"/>
        </w:rPr>
        <w:t>思考：为什么早期计算机如此庞大和昂贵？这种模式有什么局限性？</w:t>
      </w:r>
    </w:p>
    <w:p w14:paraId="228E7D2A" w14:textId="77777777" w:rsidR="004A4F3F" w:rsidRDefault="00000000">
      <w:pPr>
        <w:pStyle w:val="BookMinorHeading"/>
        <w:rPr>
          <w:lang w:eastAsia="zh-CN"/>
        </w:rPr>
      </w:pPr>
      <w:r>
        <w:rPr>
          <w:rFonts w:eastAsia="宋体"/>
          <w:b w:val="0"/>
          <w:lang w:eastAsia="zh-CN"/>
        </w:rPr>
        <w:t>个人电脑革命：计算力下放</w:t>
      </w:r>
    </w:p>
    <w:p w14:paraId="4F64682F" w14:textId="77777777" w:rsidR="004A4F3F" w:rsidRDefault="00000000">
      <w:pPr>
        <w:rPr>
          <w:lang w:eastAsia="zh-CN"/>
        </w:rPr>
      </w:pPr>
      <w:r>
        <w:rPr>
          <w:lang w:eastAsia="zh-CN"/>
        </w:rPr>
        <w:t>1977</w:t>
      </w:r>
      <w:r>
        <w:rPr>
          <w:lang w:eastAsia="zh-CN"/>
        </w:rPr>
        <w:t>年，一场革命悄然发生。</w:t>
      </w:r>
      <w:r>
        <w:rPr>
          <w:lang w:eastAsia="zh-CN"/>
        </w:rPr>
        <w:t>Apple II</w:t>
      </w:r>
      <w:r>
        <w:rPr>
          <w:lang w:eastAsia="zh-CN"/>
        </w:rPr>
        <w:t>、</w:t>
      </w:r>
      <w:r>
        <w:rPr>
          <w:lang w:eastAsia="zh-CN"/>
        </w:rPr>
        <w:t>Commodore PET</w:t>
      </w:r>
      <w:r>
        <w:rPr>
          <w:lang w:eastAsia="zh-CN"/>
        </w:rPr>
        <w:t>和</w:t>
      </w:r>
      <w:r>
        <w:rPr>
          <w:lang w:eastAsia="zh-CN"/>
        </w:rPr>
        <w:t>TRS-80</w:t>
      </w:r>
      <w:r>
        <w:rPr>
          <w:lang w:eastAsia="zh-CN"/>
        </w:rPr>
        <w:t>等个人电脑相继问世。这些机器虽然性能有限，但价格相对亲民，让普通家庭也能拥有自己的计算机。</w:t>
      </w:r>
    </w:p>
    <w:p w14:paraId="59FDA831" w14:textId="77777777" w:rsidR="004A4F3F" w:rsidRDefault="00000000">
      <w:pPr>
        <w:rPr>
          <w:lang w:eastAsia="zh-CN"/>
        </w:rPr>
      </w:pPr>
      <w:r>
        <w:rPr>
          <w:lang w:eastAsia="zh-CN"/>
        </w:rPr>
        <w:t>想象你是</w:t>
      </w:r>
      <w:r>
        <w:rPr>
          <w:lang w:eastAsia="zh-CN"/>
        </w:rPr>
        <w:t>1984</w:t>
      </w:r>
      <w:r>
        <w:rPr>
          <w:lang w:eastAsia="zh-CN"/>
        </w:rPr>
        <w:t>年的一名大学生，刚刚买了一台全新的</w:t>
      </w:r>
      <w:r>
        <w:rPr>
          <w:lang w:eastAsia="zh-CN"/>
        </w:rPr>
        <w:t>Apple Macintosh</w:t>
      </w:r>
      <w:r>
        <w:rPr>
          <w:lang w:eastAsia="zh-CN"/>
        </w:rPr>
        <w:t>。你第一次用图形界面和鼠标操作电脑，感受到了计算机不再是科学家的专利，而是每个人都可以使用的工具。这种体验是不是很神奇？</w:t>
      </w:r>
    </w:p>
    <w:p w14:paraId="732A46D3" w14:textId="77777777" w:rsidR="004A4F3F" w:rsidRDefault="00000000">
      <w:pPr>
        <w:pStyle w:val="BookSubheading"/>
        <w:rPr>
          <w:lang w:eastAsia="zh-CN"/>
        </w:rPr>
      </w:pPr>
      <w:r>
        <w:rPr>
          <w:rFonts w:eastAsia="宋体"/>
          <w:b w:val="0"/>
          <w:lang w:eastAsia="zh-CN"/>
        </w:rPr>
        <w:t>云计算时代：计算再集中</w:t>
      </w:r>
    </w:p>
    <w:p w14:paraId="37EC037D" w14:textId="77777777" w:rsidR="004A4F3F" w:rsidRDefault="00000000">
      <w:pPr>
        <w:pStyle w:val="BookMinorHeading"/>
        <w:rPr>
          <w:lang w:eastAsia="zh-CN"/>
        </w:rPr>
      </w:pPr>
      <w:r>
        <w:rPr>
          <w:rFonts w:eastAsia="宋体"/>
          <w:b w:val="0"/>
          <w:lang w:eastAsia="zh-CN"/>
        </w:rPr>
        <w:t>互联网兴起：网络化的计算需求</w:t>
      </w:r>
    </w:p>
    <w:p w14:paraId="744EAF8B" w14:textId="77777777" w:rsidR="004A4F3F" w:rsidRDefault="00000000">
      <w:pPr>
        <w:rPr>
          <w:lang w:eastAsia="zh-CN"/>
        </w:rPr>
      </w:pPr>
      <w:r>
        <w:rPr>
          <w:lang w:eastAsia="zh-CN"/>
        </w:rPr>
        <w:t>90</w:t>
      </w:r>
      <w:r>
        <w:rPr>
          <w:lang w:eastAsia="zh-CN"/>
        </w:rPr>
        <w:t>年代末，互联网开始普及。越来越多的应用需要处理海量数据和复杂计算。个人电脑的能力开始显得捉襟见肘。</w:t>
      </w:r>
    </w:p>
    <w:p w14:paraId="09B15F3C" w14:textId="77777777" w:rsidR="004A4F3F" w:rsidRDefault="00000000">
      <w:pPr>
        <w:pStyle w:val="BookMinorHeading"/>
        <w:rPr>
          <w:lang w:eastAsia="zh-CN"/>
        </w:rPr>
      </w:pPr>
      <w:r>
        <w:rPr>
          <w:rFonts w:eastAsia="宋体"/>
          <w:b w:val="0"/>
          <w:lang w:eastAsia="zh-CN"/>
        </w:rPr>
        <w:t>云计算的诞生：弹性与共享的计算资源</w:t>
      </w:r>
    </w:p>
    <w:p w14:paraId="749F3E76" w14:textId="77777777" w:rsidR="004A4F3F" w:rsidRDefault="00000000">
      <w:pPr>
        <w:rPr>
          <w:lang w:eastAsia="zh-CN"/>
        </w:rPr>
      </w:pPr>
      <w:r>
        <w:rPr>
          <w:lang w:eastAsia="zh-CN"/>
        </w:rPr>
        <w:t>2006</w:t>
      </w:r>
      <w:r>
        <w:rPr>
          <w:lang w:eastAsia="zh-CN"/>
        </w:rPr>
        <w:t>年，亚马逊推出</w:t>
      </w:r>
      <w:r>
        <w:rPr>
          <w:lang w:eastAsia="zh-CN"/>
        </w:rPr>
        <w:t>S3</w:t>
      </w:r>
      <w:r>
        <w:rPr>
          <w:lang w:eastAsia="zh-CN"/>
        </w:rPr>
        <w:t>和</w:t>
      </w:r>
      <w:r>
        <w:rPr>
          <w:lang w:eastAsia="zh-CN"/>
        </w:rPr>
        <w:t>EC2</w:t>
      </w:r>
      <w:r>
        <w:rPr>
          <w:lang w:eastAsia="zh-CN"/>
        </w:rPr>
        <w:t>等云服务，成为公共云商业化的重要里程碑。云计算的发展来自此前分时计算、虚拟化和网络服务等多条技术路线，并非始于单一产品。</w:t>
      </w:r>
    </w:p>
    <w:p w14:paraId="1C2C2184" w14:textId="77777777" w:rsidR="004A4F3F" w:rsidRDefault="00000000">
      <w:pPr>
        <w:rPr>
          <w:lang w:eastAsia="zh-CN"/>
        </w:rPr>
      </w:pPr>
      <w:r>
        <w:rPr>
          <w:lang w:eastAsia="zh-CN"/>
        </w:rPr>
        <w:t>想象你是一位创业者，正在开发一款社交应用。在云计算出现之前，你需要预估用户量，提前购买和设置服务器。如果估计不准，要么资源浪费，要么服务崩溃。有了云计算，你可以根据实际需求随时调整资源，大大降低了创业门槛。</w:t>
      </w:r>
    </w:p>
    <w:p w14:paraId="640E871D" w14:textId="77777777" w:rsidR="004A4F3F" w:rsidRDefault="00000000">
      <w:pPr>
        <w:rPr>
          <w:lang w:eastAsia="zh-CN"/>
        </w:rPr>
      </w:pPr>
      <w:r>
        <w:rPr>
          <w:b/>
          <w:lang w:eastAsia="zh-CN"/>
        </w:rPr>
        <w:t>案例分析：思考一下网飞（</w:t>
      </w:r>
      <w:r>
        <w:rPr>
          <w:b/>
          <w:lang w:eastAsia="zh-CN"/>
        </w:rPr>
        <w:t>Netflix</w:t>
      </w:r>
      <w:r>
        <w:rPr>
          <w:b/>
          <w:lang w:eastAsia="zh-CN"/>
        </w:rPr>
        <w:t>）的业务模式。它是如何利用云计算来应对全球数百万用户的视频流需求的？这种模式相比传统的自建数据中心有什么优势？</w:t>
      </w:r>
    </w:p>
    <w:p w14:paraId="1C624C4A" w14:textId="77777777" w:rsidR="004A4F3F" w:rsidRDefault="00000000">
      <w:pPr>
        <w:pStyle w:val="BookSubheading"/>
        <w:rPr>
          <w:lang w:eastAsia="zh-CN"/>
        </w:rPr>
      </w:pPr>
      <w:r>
        <w:rPr>
          <w:rFonts w:eastAsia="宋体"/>
          <w:b w:val="0"/>
          <w:lang w:eastAsia="zh-CN"/>
        </w:rPr>
        <w:lastRenderedPageBreak/>
        <w:t>边缘计算的兴起：计算力的再分配</w:t>
      </w:r>
    </w:p>
    <w:p w14:paraId="021563D1" w14:textId="77777777" w:rsidR="004A4F3F" w:rsidRDefault="00000000">
      <w:pPr>
        <w:pStyle w:val="BookMinorHeading"/>
        <w:rPr>
          <w:lang w:eastAsia="zh-CN"/>
        </w:rPr>
      </w:pPr>
      <w:r>
        <w:rPr>
          <w:rFonts w:eastAsia="宋体"/>
          <w:b w:val="0"/>
          <w:lang w:eastAsia="zh-CN"/>
        </w:rPr>
        <w:t>物联网时代的新需求</w:t>
      </w:r>
    </w:p>
    <w:p w14:paraId="09A2ED7F" w14:textId="77777777" w:rsidR="004A4F3F" w:rsidRDefault="00000000">
      <w:pPr>
        <w:rPr>
          <w:lang w:eastAsia="zh-CN"/>
        </w:rPr>
      </w:pPr>
      <w:r>
        <w:rPr>
          <w:lang w:eastAsia="zh-CN"/>
        </w:rPr>
        <w:t>2010</w:t>
      </w:r>
      <w:r>
        <w:rPr>
          <w:lang w:eastAsia="zh-CN"/>
        </w:rPr>
        <w:t>年代，物联网设备开始大规模普及。从智能手机到智能家电，再到工业传感器，数以亿计的设备接入网络，产生了海量数据。</w:t>
      </w:r>
    </w:p>
    <w:p w14:paraId="4A7DC6D4" w14:textId="77777777" w:rsidR="004A4F3F" w:rsidRDefault="00000000">
      <w:pPr>
        <w:rPr>
          <w:lang w:eastAsia="zh-CN"/>
        </w:rPr>
      </w:pPr>
      <w:r>
        <w:rPr>
          <w:lang w:eastAsia="zh-CN"/>
        </w:rPr>
        <w:t>然而，将所有数据都传输到云端处理，开始遇到了挑战：</w:t>
      </w:r>
    </w:p>
    <w:p w14:paraId="56418B7F" w14:textId="77777777" w:rsidR="004A4F3F" w:rsidRDefault="00000000">
      <w:pPr>
        <w:pStyle w:val="a"/>
        <w:numPr>
          <w:ilvl w:val="0"/>
          <w:numId w:val="178"/>
        </w:numPr>
        <w:rPr>
          <w:lang w:eastAsia="zh-CN"/>
        </w:rPr>
      </w:pPr>
      <w:r>
        <w:rPr>
          <w:lang w:eastAsia="zh-CN"/>
        </w:rPr>
        <w:t>带宽限制：数据传输量巨大，网络不堪重负。</w:t>
      </w:r>
    </w:p>
    <w:p w14:paraId="2B91658C" w14:textId="77777777" w:rsidR="004A4F3F" w:rsidRDefault="00000000">
      <w:pPr>
        <w:pStyle w:val="a"/>
        <w:numPr>
          <w:ilvl w:val="0"/>
          <w:numId w:val="178"/>
        </w:numPr>
        <w:rPr>
          <w:lang w:eastAsia="zh-CN"/>
        </w:rPr>
      </w:pPr>
      <w:r>
        <w:rPr>
          <w:lang w:eastAsia="zh-CN"/>
        </w:rPr>
        <w:t>延迟问题：某些应用（如自动驾驶）需要毫秒级的响应。</w:t>
      </w:r>
    </w:p>
    <w:p w14:paraId="03F1809B" w14:textId="77777777" w:rsidR="004A4F3F" w:rsidRDefault="00000000">
      <w:pPr>
        <w:pStyle w:val="a"/>
        <w:numPr>
          <w:ilvl w:val="0"/>
          <w:numId w:val="178"/>
        </w:numPr>
        <w:rPr>
          <w:lang w:eastAsia="zh-CN"/>
        </w:rPr>
      </w:pPr>
      <w:r>
        <w:rPr>
          <w:lang w:eastAsia="zh-CN"/>
        </w:rPr>
        <w:t>隐私考虑：用户越来越关注个人数据的安全。</w:t>
      </w:r>
    </w:p>
    <w:p w14:paraId="62DF7E7E" w14:textId="77777777" w:rsidR="004A4F3F" w:rsidRDefault="00000000">
      <w:pPr>
        <w:pStyle w:val="BookMinorHeading"/>
        <w:rPr>
          <w:lang w:eastAsia="zh-CN"/>
        </w:rPr>
      </w:pPr>
      <w:r>
        <w:rPr>
          <w:rFonts w:eastAsia="宋体"/>
          <w:b w:val="0"/>
          <w:lang w:eastAsia="zh-CN"/>
        </w:rPr>
        <w:t>边缘计算：计算力下沉到终端</w:t>
      </w:r>
    </w:p>
    <w:p w14:paraId="33048CDA" w14:textId="77777777" w:rsidR="004A4F3F" w:rsidRDefault="00000000">
      <w:pPr>
        <w:rPr>
          <w:lang w:eastAsia="zh-CN"/>
        </w:rPr>
      </w:pPr>
      <w:r>
        <w:rPr>
          <w:lang w:eastAsia="zh-CN"/>
        </w:rPr>
        <w:t>边缘计算应运而生。它将部分计算任务从云端转移到靠近数据源的设备上，解决了上述挑战。</w:t>
      </w:r>
    </w:p>
    <w:p w14:paraId="509C624F" w14:textId="77777777" w:rsidR="004A4F3F" w:rsidRDefault="00000000">
      <w:pPr>
        <w:rPr>
          <w:lang w:eastAsia="zh-CN"/>
        </w:rPr>
      </w:pPr>
      <w:r>
        <w:t>回想一下李阿姨的智能手表。</w:t>
      </w:r>
      <w:r>
        <w:rPr>
          <w:lang w:eastAsia="zh-CN"/>
        </w:rPr>
        <w:t>如果血糖数据需要传到云端分析，再传回结果，可能就来不及对危险情况做出反应了。通过边缘计算，智能手表可以在本地实时分析数据，及时给出警报。</w:t>
      </w:r>
    </w:p>
    <w:p w14:paraId="1A7445BF" w14:textId="77777777" w:rsidR="004A4F3F" w:rsidRDefault="00000000">
      <w:pPr>
        <w:pStyle w:val="BookSubheading"/>
        <w:rPr>
          <w:lang w:eastAsia="zh-CN"/>
        </w:rPr>
      </w:pPr>
      <w:r>
        <w:rPr>
          <w:rFonts w:eastAsia="宋体"/>
          <w:b w:val="0"/>
          <w:lang w:eastAsia="zh-CN"/>
        </w:rPr>
        <w:t>历史小知识：</w:t>
      </w:r>
      <w:r>
        <w:rPr>
          <w:rFonts w:eastAsia="宋体"/>
          <w:b w:val="0"/>
          <w:lang w:eastAsia="zh-CN"/>
        </w:rPr>
        <w:t>ENIAC</w:t>
      </w:r>
      <w:r>
        <w:rPr>
          <w:rFonts w:eastAsia="宋体"/>
          <w:b w:val="0"/>
          <w:lang w:eastAsia="zh-CN"/>
        </w:rPr>
        <w:t>的诞生与现代计算的起源</w:t>
      </w:r>
    </w:p>
    <w:p w14:paraId="79A46A14" w14:textId="77777777" w:rsidR="004A4F3F" w:rsidRDefault="00000000">
      <w:r>
        <w:t>在讨论计算模式演变时，可以把</w:t>
      </w:r>
      <w:r>
        <w:t>ENIAC</w:t>
      </w:r>
      <w:r>
        <w:t>（</w:t>
      </w:r>
      <w:r>
        <w:t>Electronic Numerical Integrator and Computer</w:t>
      </w:r>
      <w:r>
        <w:t>，电子数值积分计算机）视为早期大型通用电子数字计算机的重要代表之一。</w:t>
      </w:r>
    </w:p>
    <w:p w14:paraId="33867C39" w14:textId="77777777" w:rsidR="004A4F3F" w:rsidRDefault="00000000">
      <w:pPr>
        <w:rPr>
          <w:lang w:eastAsia="zh-CN"/>
        </w:rPr>
      </w:pPr>
      <w:r>
        <w:t>1946</w:t>
      </w:r>
      <w:r>
        <w:t>年</w:t>
      </w:r>
      <w:r>
        <w:t>2</w:t>
      </w:r>
      <w:r>
        <w:t>月</w:t>
      </w:r>
      <w:r>
        <w:t>14</w:t>
      </w:r>
      <w:r>
        <w:t>日，在宾夕法尼亚大学，</w:t>
      </w:r>
      <w:r>
        <w:t>ENIAC</w:t>
      </w:r>
      <w:r>
        <w:t>首次向公众亮相。</w:t>
      </w:r>
      <w:r>
        <w:rPr>
          <w:lang w:eastAsia="zh-CN"/>
        </w:rPr>
        <w:t>这台巨型机器重达</w:t>
      </w:r>
      <w:r>
        <w:rPr>
          <w:lang w:eastAsia="zh-CN"/>
        </w:rPr>
        <w:t>30</w:t>
      </w:r>
      <w:r>
        <w:rPr>
          <w:lang w:eastAsia="zh-CN"/>
        </w:rPr>
        <w:t>吨，占地</w:t>
      </w:r>
      <w:r>
        <w:rPr>
          <w:lang w:eastAsia="zh-CN"/>
        </w:rPr>
        <w:t>170</w:t>
      </w:r>
      <w:r>
        <w:rPr>
          <w:lang w:eastAsia="zh-CN"/>
        </w:rPr>
        <w:t>平方米，包含</w:t>
      </w:r>
      <w:r>
        <w:rPr>
          <w:lang w:eastAsia="zh-CN"/>
        </w:rPr>
        <w:t>17,000</w:t>
      </w:r>
      <w:r>
        <w:rPr>
          <w:lang w:eastAsia="zh-CN"/>
        </w:rPr>
        <w:t>多个真空管、</w:t>
      </w:r>
      <w:r>
        <w:rPr>
          <w:lang w:eastAsia="zh-CN"/>
        </w:rPr>
        <w:t>7,200</w:t>
      </w:r>
      <w:r>
        <w:rPr>
          <w:lang w:eastAsia="zh-CN"/>
        </w:rPr>
        <w:t>个晶体二极管、</w:t>
      </w:r>
      <w:r>
        <w:rPr>
          <w:lang w:eastAsia="zh-CN"/>
        </w:rPr>
        <w:t>1,500</w:t>
      </w:r>
      <w:r>
        <w:rPr>
          <w:lang w:eastAsia="zh-CN"/>
        </w:rPr>
        <w:t>个继电器、</w:t>
      </w:r>
      <w:r>
        <w:rPr>
          <w:lang w:eastAsia="zh-CN"/>
        </w:rPr>
        <w:t>70,000</w:t>
      </w:r>
      <w:r>
        <w:rPr>
          <w:lang w:eastAsia="zh-CN"/>
        </w:rPr>
        <w:t>个电阻器、</w:t>
      </w:r>
      <w:r>
        <w:rPr>
          <w:lang w:eastAsia="zh-CN"/>
        </w:rPr>
        <w:t>10,000</w:t>
      </w:r>
      <w:r>
        <w:rPr>
          <w:lang w:eastAsia="zh-CN"/>
        </w:rPr>
        <w:t>个电容器和</w:t>
      </w:r>
      <w:r>
        <w:rPr>
          <w:lang w:eastAsia="zh-CN"/>
        </w:rPr>
        <w:t>5,000,000</w:t>
      </w:r>
      <w:r>
        <w:rPr>
          <w:lang w:eastAsia="zh-CN"/>
        </w:rPr>
        <w:t>个手工焊接点。它每秒可以执行</w:t>
      </w:r>
      <w:r>
        <w:rPr>
          <w:lang w:eastAsia="zh-CN"/>
        </w:rPr>
        <w:t>5000</w:t>
      </w:r>
      <w:r>
        <w:rPr>
          <w:lang w:eastAsia="zh-CN"/>
        </w:rPr>
        <w:t>次加法或</w:t>
      </w:r>
      <w:r>
        <w:rPr>
          <w:lang w:eastAsia="zh-CN"/>
        </w:rPr>
        <w:t>385</w:t>
      </w:r>
      <w:r>
        <w:rPr>
          <w:lang w:eastAsia="zh-CN"/>
        </w:rPr>
        <w:t>次乘法运算，比当时最快的机械计算机快</w:t>
      </w:r>
      <w:r>
        <w:rPr>
          <w:lang w:eastAsia="zh-CN"/>
        </w:rPr>
        <w:t>1000</w:t>
      </w:r>
      <w:r>
        <w:rPr>
          <w:lang w:eastAsia="zh-CN"/>
        </w:rPr>
        <w:t>倍。</w:t>
      </w:r>
    </w:p>
    <w:p w14:paraId="49587365" w14:textId="77777777" w:rsidR="004A4F3F" w:rsidRDefault="00000000">
      <w:pPr>
        <w:rPr>
          <w:lang w:eastAsia="zh-CN"/>
        </w:rPr>
      </w:pPr>
      <w:r>
        <w:t>有趣的是，</w:t>
      </w:r>
      <w:r>
        <w:t>ENIAC</w:t>
      </w:r>
      <w:r>
        <w:t>的主要程序员是六位女性：</w:t>
      </w:r>
      <w:r>
        <w:t>Kay McNulty</w:t>
      </w:r>
      <w:r>
        <w:t>、</w:t>
      </w:r>
      <w:r>
        <w:t>Betty Snyder</w:t>
      </w:r>
      <w:r>
        <w:t>、</w:t>
      </w:r>
      <w:r>
        <w:t>Marlyn Wescoff</w:t>
      </w:r>
      <w:r>
        <w:t>、</w:t>
      </w:r>
      <w:r>
        <w:t>Ruth Lichterman</w:t>
      </w:r>
      <w:r>
        <w:t>、</w:t>
      </w:r>
      <w:r>
        <w:t>Betty Jean Jennings</w:t>
      </w:r>
      <w:r>
        <w:t>和</w:t>
      </w:r>
      <w:r>
        <w:t>Fran Bilas</w:t>
      </w:r>
      <w:r>
        <w:t>。</w:t>
      </w:r>
      <w:r>
        <w:rPr>
          <w:lang w:eastAsia="zh-CN"/>
        </w:rPr>
        <w:t>在那个年代，</w:t>
      </w:r>
      <w:r>
        <w:rPr>
          <w:lang w:eastAsia="zh-CN"/>
        </w:rPr>
        <w:t>"</w:t>
      </w:r>
      <w:r>
        <w:rPr>
          <w:lang w:eastAsia="zh-CN"/>
        </w:rPr>
        <w:t>计算机</w:t>
      </w:r>
      <w:r>
        <w:rPr>
          <w:lang w:eastAsia="zh-CN"/>
        </w:rPr>
        <w:t>"</w:t>
      </w:r>
      <w:r>
        <w:rPr>
          <w:lang w:eastAsia="zh-CN"/>
        </w:rPr>
        <w:t>这个词实际上是指进行计算的人，通常是女性。这些女性程序员不仅要解决复杂的数学问题，还要物理地重新连接</w:t>
      </w:r>
      <w:r>
        <w:rPr>
          <w:lang w:eastAsia="zh-CN"/>
        </w:rPr>
        <w:t>ENIAC</w:t>
      </w:r>
      <w:r>
        <w:rPr>
          <w:lang w:eastAsia="zh-CN"/>
        </w:rPr>
        <w:t>的电路来</w:t>
      </w:r>
      <w:r>
        <w:rPr>
          <w:lang w:eastAsia="zh-CN"/>
        </w:rPr>
        <w:t>"</w:t>
      </w:r>
      <w:r>
        <w:rPr>
          <w:lang w:eastAsia="zh-CN"/>
        </w:rPr>
        <w:t>编程</w:t>
      </w:r>
      <w:r>
        <w:rPr>
          <w:lang w:eastAsia="zh-CN"/>
        </w:rPr>
        <w:t>"</w:t>
      </w:r>
      <w:r>
        <w:rPr>
          <w:lang w:eastAsia="zh-CN"/>
        </w:rPr>
        <w:t>。</w:t>
      </w:r>
    </w:p>
    <w:p w14:paraId="614FB79D" w14:textId="77777777" w:rsidR="004A4F3F" w:rsidRDefault="00000000">
      <w:pPr>
        <w:rPr>
          <w:lang w:eastAsia="zh-CN"/>
        </w:rPr>
      </w:pPr>
      <w:r>
        <w:rPr>
          <w:lang w:eastAsia="zh-CN"/>
        </w:rPr>
        <w:t>ENIAC</w:t>
      </w:r>
      <w:r>
        <w:rPr>
          <w:lang w:eastAsia="zh-CN"/>
        </w:rPr>
        <w:t>的诞生标志着电子计算时代的开始，为之后的计算机发展奠定了基础。从</w:t>
      </w:r>
      <w:r>
        <w:rPr>
          <w:lang w:eastAsia="zh-CN"/>
        </w:rPr>
        <w:t>ENIAC</w:t>
      </w:r>
      <w:r>
        <w:rPr>
          <w:lang w:eastAsia="zh-CN"/>
        </w:rPr>
        <w:t>到李阿姨手腕上的智能手表，计算技术在短短</w:t>
      </w:r>
      <w:r>
        <w:rPr>
          <w:lang w:eastAsia="zh-CN"/>
        </w:rPr>
        <w:t>70</w:t>
      </w:r>
      <w:r>
        <w:rPr>
          <w:lang w:eastAsia="zh-CN"/>
        </w:rPr>
        <w:t>多年里发生了翻天覆地的变化。边缘计算可以说是将计算能力重新带回到了</w:t>
      </w:r>
      <w:r>
        <w:rPr>
          <w:lang w:eastAsia="zh-CN"/>
        </w:rPr>
        <w:t>ENIAC</w:t>
      </w:r>
      <w:r>
        <w:rPr>
          <w:lang w:eastAsia="zh-CN"/>
        </w:rPr>
        <w:t>时代的物理接近性，但以一种微型化、个人化和智能化的方式。</w:t>
      </w:r>
    </w:p>
    <w:p w14:paraId="4A43FEA4" w14:textId="77777777" w:rsidR="004A4F3F" w:rsidRDefault="00000000">
      <w:pPr>
        <w:rPr>
          <w:lang w:eastAsia="zh-CN"/>
        </w:rPr>
      </w:pPr>
      <w:r>
        <w:rPr>
          <w:b/>
          <w:lang w:eastAsia="zh-CN"/>
        </w:rPr>
        <w:t>思考：从</w:t>
      </w:r>
      <w:r>
        <w:rPr>
          <w:b/>
          <w:lang w:eastAsia="zh-CN"/>
        </w:rPr>
        <w:t>ENIAC</w:t>
      </w:r>
      <w:r>
        <w:rPr>
          <w:b/>
          <w:lang w:eastAsia="zh-CN"/>
        </w:rPr>
        <w:t>到现代边缘计算设备，计算机在大小、功耗和性能上发生了怎样的变化？这些变化对我们的生活产生了什么影响？</w:t>
      </w:r>
    </w:p>
    <w:p w14:paraId="2D8CB60B" w14:textId="77777777" w:rsidR="004A4F3F" w:rsidRDefault="00000000">
      <w:pPr>
        <w:pStyle w:val="BookSubheading"/>
        <w:rPr>
          <w:lang w:eastAsia="zh-CN"/>
        </w:rPr>
      </w:pPr>
      <w:r>
        <w:rPr>
          <w:rFonts w:eastAsia="宋体"/>
          <w:b w:val="0"/>
          <w:lang w:eastAsia="zh-CN"/>
        </w:rPr>
        <w:t>小结</w:t>
      </w:r>
    </w:p>
    <w:p w14:paraId="0A307D05" w14:textId="77777777" w:rsidR="004A4F3F" w:rsidRDefault="00000000">
      <w:pPr>
        <w:rPr>
          <w:lang w:eastAsia="zh-CN"/>
        </w:rPr>
      </w:pPr>
      <w:r>
        <w:rPr>
          <w:lang w:eastAsia="zh-CN"/>
        </w:rPr>
        <w:t>计算模式的演变反映了技术发展和社会需求的变化：</w:t>
      </w:r>
    </w:p>
    <w:p w14:paraId="0138E510" w14:textId="77777777" w:rsidR="004A4F3F" w:rsidRDefault="00000000">
      <w:pPr>
        <w:pStyle w:val="a0"/>
        <w:numPr>
          <w:ilvl w:val="0"/>
          <w:numId w:val="179"/>
        </w:numPr>
        <w:rPr>
          <w:lang w:eastAsia="zh-CN"/>
        </w:rPr>
      </w:pPr>
      <w:r>
        <w:rPr>
          <w:lang w:eastAsia="zh-CN"/>
        </w:rPr>
        <w:lastRenderedPageBreak/>
        <w:t>大型机代表了早期的中央集权计算模式</w:t>
      </w:r>
    </w:p>
    <w:p w14:paraId="7EB84BC9" w14:textId="77777777" w:rsidR="004A4F3F" w:rsidRDefault="00000000">
      <w:pPr>
        <w:pStyle w:val="a0"/>
        <w:numPr>
          <w:ilvl w:val="0"/>
          <w:numId w:val="179"/>
        </w:numPr>
        <w:rPr>
          <w:lang w:eastAsia="zh-CN"/>
        </w:rPr>
      </w:pPr>
      <w:r>
        <w:rPr>
          <w:lang w:eastAsia="zh-CN"/>
        </w:rPr>
        <w:t>个人电脑实现了计算力的初步下放</w:t>
      </w:r>
    </w:p>
    <w:p w14:paraId="7F4047F7" w14:textId="77777777" w:rsidR="004A4F3F" w:rsidRDefault="00000000">
      <w:pPr>
        <w:pStyle w:val="a0"/>
        <w:numPr>
          <w:ilvl w:val="0"/>
          <w:numId w:val="179"/>
        </w:numPr>
        <w:rPr>
          <w:lang w:eastAsia="zh-CN"/>
        </w:rPr>
      </w:pPr>
      <w:r>
        <w:rPr>
          <w:lang w:eastAsia="zh-CN"/>
        </w:rPr>
        <w:t>云计算再次集中了计算资源，但以更灵活的方式</w:t>
      </w:r>
    </w:p>
    <w:p w14:paraId="6015D453" w14:textId="77777777" w:rsidR="004A4F3F" w:rsidRDefault="00000000">
      <w:pPr>
        <w:pStyle w:val="a0"/>
        <w:numPr>
          <w:ilvl w:val="0"/>
          <w:numId w:val="179"/>
        </w:numPr>
        <w:rPr>
          <w:lang w:eastAsia="zh-CN"/>
        </w:rPr>
      </w:pPr>
      <w:r>
        <w:rPr>
          <w:lang w:eastAsia="zh-CN"/>
        </w:rPr>
        <w:t>边缘计算是对云计算的补充，将部分计算力进一步下放到终端</w:t>
      </w:r>
    </w:p>
    <w:p w14:paraId="407F6F43" w14:textId="77777777" w:rsidR="004A4F3F" w:rsidRDefault="00000000">
      <w:pPr>
        <w:rPr>
          <w:lang w:eastAsia="zh-CN"/>
        </w:rPr>
      </w:pPr>
      <w:r>
        <w:rPr>
          <w:lang w:eastAsia="zh-CN"/>
        </w:rPr>
        <w:t>这些模式并非彼此取代：云、边缘和终端计算通常协同工作。边缘计算把部分计算放到靠近数据源的位置，以满足特定的延迟、带宽、隐私或离线需求。</w:t>
      </w:r>
    </w:p>
    <w:p w14:paraId="73DC2186" w14:textId="77777777" w:rsidR="004A4F3F" w:rsidRDefault="00000000">
      <w:pPr>
        <w:rPr>
          <w:lang w:eastAsia="zh-CN"/>
        </w:rPr>
      </w:pPr>
      <w:r>
        <w:rPr>
          <w:lang w:eastAsia="zh-CN"/>
        </w:rPr>
        <w:t>在下一节中，我们将深入探讨边缘计算的核心技术，看看它是如何在小型设备上实现复杂的</w:t>
      </w:r>
      <w:r>
        <w:rPr>
          <w:lang w:eastAsia="zh-CN"/>
        </w:rPr>
        <w:t>AI</w:t>
      </w:r>
      <w:r>
        <w:rPr>
          <w:lang w:eastAsia="zh-CN"/>
        </w:rPr>
        <w:t>任务的。</w:t>
      </w:r>
    </w:p>
    <w:p w14:paraId="5EFEF6C2" w14:textId="77777777" w:rsidR="004A4F3F" w:rsidRDefault="00000000">
      <w:pPr>
        <w:pStyle w:val="21"/>
        <w:rPr>
          <w:lang w:eastAsia="zh-CN"/>
        </w:rPr>
      </w:pPr>
      <w:bookmarkStart w:id="208" w:name="_Toc236677122"/>
      <w:r>
        <w:rPr>
          <w:rFonts w:ascii="Calibri" w:eastAsia="宋体" w:hAnsi="Calibri" w:cs="Calibri"/>
          <w:b w:val="0"/>
          <w:lang w:eastAsia="zh-CN"/>
        </w:rPr>
        <w:t xml:space="preserve">6.3 </w:t>
      </w:r>
      <w:r>
        <w:rPr>
          <w:rFonts w:ascii="Calibri" w:eastAsia="宋体" w:hAnsi="Calibri" w:cs="Calibri"/>
          <w:b w:val="0"/>
          <w:lang w:eastAsia="zh-CN"/>
        </w:rPr>
        <w:t>数据采集与传感器融合</w:t>
      </w:r>
      <w:bookmarkEnd w:id="208"/>
    </w:p>
    <w:p w14:paraId="764D4BA9" w14:textId="77777777" w:rsidR="004A4F3F" w:rsidRDefault="00000000">
      <w:pPr>
        <w:pStyle w:val="BookSubheading"/>
        <w:rPr>
          <w:lang w:eastAsia="zh-CN"/>
        </w:rPr>
      </w:pPr>
      <w:r>
        <w:rPr>
          <w:rFonts w:eastAsia="宋体"/>
          <w:b w:val="0"/>
          <w:lang w:eastAsia="zh-CN"/>
        </w:rPr>
        <w:t>历史小知识：从单一传感器到多源数据融合</w:t>
      </w:r>
    </w:p>
    <w:p w14:paraId="0E5C94C6" w14:textId="77777777" w:rsidR="004A4F3F" w:rsidRDefault="00000000">
      <w:pPr>
        <w:rPr>
          <w:lang w:eastAsia="zh-CN"/>
        </w:rPr>
      </w:pPr>
      <w:r>
        <w:rPr>
          <w:lang w:eastAsia="zh-CN"/>
        </w:rPr>
        <w:t>20</w:t>
      </w:r>
      <w:r>
        <w:rPr>
          <w:lang w:eastAsia="zh-CN"/>
        </w:rPr>
        <w:t>世纪</w:t>
      </w:r>
      <w:r>
        <w:rPr>
          <w:lang w:eastAsia="zh-CN"/>
        </w:rPr>
        <w:t>60</w:t>
      </w:r>
      <w:r>
        <w:rPr>
          <w:lang w:eastAsia="zh-CN"/>
        </w:rPr>
        <w:t>年代已有卫星导航系统投入使用，现代</w:t>
      </w:r>
      <w:r>
        <w:rPr>
          <w:lang w:eastAsia="zh-CN"/>
        </w:rPr>
        <w:t>GPS</w:t>
      </w:r>
      <w:r>
        <w:rPr>
          <w:lang w:eastAsia="zh-CN"/>
        </w:rPr>
        <w:t>项目则在</w:t>
      </w:r>
      <w:r>
        <w:rPr>
          <w:lang w:eastAsia="zh-CN"/>
        </w:rPr>
        <w:t>1973</w:t>
      </w:r>
      <w:r>
        <w:rPr>
          <w:lang w:eastAsia="zh-CN"/>
        </w:rPr>
        <w:t>年正式启动。后来，卫星定位常与惯性测量单元等传感器结合，以在信号受阻或快速运动时改善状态估计。这个过程体现了多传感器融合的典型价值。</w:t>
      </w:r>
    </w:p>
    <w:p w14:paraId="10C42582" w14:textId="77777777" w:rsidR="004A4F3F" w:rsidRDefault="00000000">
      <w:pPr>
        <w:pStyle w:val="BookSubheading"/>
        <w:rPr>
          <w:lang w:eastAsia="zh-CN"/>
        </w:rPr>
      </w:pPr>
      <w:r>
        <w:rPr>
          <w:rFonts w:eastAsia="宋体"/>
          <w:b w:val="0"/>
          <w:lang w:eastAsia="zh-CN"/>
        </w:rPr>
        <w:t>多源数据的重要性</w:t>
      </w:r>
    </w:p>
    <w:p w14:paraId="4FDF9AD5" w14:textId="77777777" w:rsidR="004A4F3F" w:rsidRDefault="00000000">
      <w:pPr>
        <w:rPr>
          <w:lang w:eastAsia="zh-CN"/>
        </w:rPr>
      </w:pPr>
      <w:r>
        <w:rPr>
          <w:lang w:eastAsia="zh-CN"/>
        </w:rPr>
        <w:t>在健康相关设备中，单一数据源通常只能描述一个有限侧面。不同传感器可以提供生理信号、运动状态和环境上下文，但它们不能简单相加或平均，也不能自动形成可靠的医学结论。融合前必须明确各物理量的单位、采样频率、误差模型和临床用途。</w:t>
      </w:r>
    </w:p>
    <w:p w14:paraId="5043B678" w14:textId="77777777" w:rsidR="004A4F3F" w:rsidRDefault="00000000">
      <w:r>
        <w:t>多源数据的优势包括：</w:t>
      </w:r>
    </w:p>
    <w:p w14:paraId="50BBF24F" w14:textId="77777777" w:rsidR="004A4F3F" w:rsidRDefault="00000000">
      <w:pPr>
        <w:pStyle w:val="a"/>
        <w:numPr>
          <w:ilvl w:val="0"/>
          <w:numId w:val="180"/>
        </w:numPr>
        <w:rPr>
          <w:lang w:eastAsia="zh-CN"/>
        </w:rPr>
      </w:pPr>
      <w:r>
        <w:rPr>
          <w:b/>
          <w:lang w:eastAsia="zh-CN"/>
        </w:rPr>
        <w:t>全面性</w:t>
      </w:r>
      <w:r>
        <w:rPr>
          <w:lang w:eastAsia="zh-CN"/>
        </w:rPr>
        <w:t>：提供更完整的健康状况画像。</w:t>
      </w:r>
    </w:p>
    <w:p w14:paraId="554B9CEF" w14:textId="77777777" w:rsidR="004A4F3F" w:rsidRDefault="00000000">
      <w:pPr>
        <w:pStyle w:val="a"/>
        <w:numPr>
          <w:ilvl w:val="0"/>
          <w:numId w:val="180"/>
        </w:numPr>
        <w:rPr>
          <w:lang w:eastAsia="zh-CN"/>
        </w:rPr>
      </w:pPr>
      <w:r>
        <w:rPr>
          <w:b/>
          <w:lang w:eastAsia="zh-CN"/>
        </w:rPr>
        <w:t>准确性</w:t>
      </w:r>
      <w:r>
        <w:rPr>
          <w:lang w:eastAsia="zh-CN"/>
        </w:rPr>
        <w:t>：通过多个数据源的交叉验证，减少单一传感器的误差。</w:t>
      </w:r>
    </w:p>
    <w:p w14:paraId="50D06DAA" w14:textId="77777777" w:rsidR="004A4F3F" w:rsidRDefault="00000000">
      <w:pPr>
        <w:pStyle w:val="a"/>
        <w:numPr>
          <w:ilvl w:val="0"/>
          <w:numId w:val="180"/>
        </w:numPr>
        <w:rPr>
          <w:lang w:eastAsia="zh-CN"/>
        </w:rPr>
      </w:pPr>
      <w:r>
        <w:rPr>
          <w:b/>
          <w:lang w:eastAsia="zh-CN"/>
        </w:rPr>
        <w:t>上下文感知</w:t>
      </w:r>
      <w:r>
        <w:rPr>
          <w:lang w:eastAsia="zh-CN"/>
        </w:rPr>
        <w:t>：结合环境和行为数据，更好地解释生理指标的变化。</w:t>
      </w:r>
    </w:p>
    <w:p w14:paraId="670C01B9" w14:textId="77777777" w:rsidR="004A4F3F" w:rsidRDefault="00000000">
      <w:pPr>
        <w:pStyle w:val="a"/>
        <w:numPr>
          <w:ilvl w:val="0"/>
          <w:numId w:val="180"/>
        </w:numPr>
        <w:rPr>
          <w:lang w:eastAsia="zh-CN"/>
        </w:rPr>
      </w:pPr>
      <w:r>
        <w:rPr>
          <w:b/>
          <w:lang w:eastAsia="zh-CN"/>
        </w:rPr>
        <w:t>预测能力</w:t>
      </w:r>
      <w:r>
        <w:rPr>
          <w:lang w:eastAsia="zh-CN"/>
        </w:rPr>
        <w:t>：多维度数据有助于发现复杂的健康模式，提高预测准确性。</w:t>
      </w:r>
    </w:p>
    <w:p w14:paraId="52AB16C8" w14:textId="77777777" w:rsidR="004A4F3F" w:rsidRDefault="00000000">
      <w:pPr>
        <w:pStyle w:val="BookSubheading"/>
        <w:rPr>
          <w:lang w:eastAsia="zh-CN"/>
        </w:rPr>
      </w:pPr>
      <w:r>
        <w:rPr>
          <w:rFonts w:eastAsia="宋体"/>
          <w:b w:val="0"/>
          <w:lang w:eastAsia="zh-CN"/>
        </w:rPr>
        <w:t>生活类比：多源数据融合就像烹饪</w:t>
      </w:r>
    </w:p>
    <w:p w14:paraId="0895EB2C" w14:textId="77777777" w:rsidR="004A4F3F" w:rsidRDefault="00000000">
      <w:pPr>
        <w:rPr>
          <w:lang w:eastAsia="zh-CN"/>
        </w:rPr>
      </w:pPr>
      <w:r>
        <w:rPr>
          <w:lang w:eastAsia="zh-CN"/>
        </w:rPr>
        <w:t>想象你正在烹饪一道复杂的菜肴。你不仅需要关注火候（温度传感器），还要注意食材的颜色变化（视觉传感器），闻香味（嗅觉传感器），甚至听锅中食材的声音（听觉传感器）。只有综合运用这些</w:t>
      </w:r>
      <w:r>
        <w:rPr>
          <w:lang w:eastAsia="zh-CN"/>
        </w:rPr>
        <w:t>"</w:t>
      </w:r>
      <w:r>
        <w:rPr>
          <w:lang w:eastAsia="zh-CN"/>
        </w:rPr>
        <w:t>传感器</w:t>
      </w:r>
      <w:r>
        <w:rPr>
          <w:lang w:eastAsia="zh-CN"/>
        </w:rPr>
        <w:t>"</w:t>
      </w:r>
      <w:r>
        <w:rPr>
          <w:lang w:eastAsia="zh-CN"/>
        </w:rPr>
        <w:t>的信息，你才能做出一道完美的菜。同样，在健康监护中，我们需要融合多种传感器的数据，才能得到一个全面、准确的健康状况评估。</w:t>
      </w:r>
    </w:p>
    <w:p w14:paraId="7A6BBBC4" w14:textId="77777777" w:rsidR="004A4F3F" w:rsidRDefault="00000000">
      <w:pPr>
        <w:pStyle w:val="BookSubheading"/>
        <w:rPr>
          <w:lang w:eastAsia="zh-CN"/>
        </w:rPr>
      </w:pPr>
      <w:r>
        <w:rPr>
          <w:rFonts w:eastAsia="宋体"/>
          <w:b w:val="0"/>
          <w:lang w:eastAsia="zh-CN"/>
        </w:rPr>
        <w:t>传感器融合技术介绍</w:t>
      </w:r>
    </w:p>
    <w:p w14:paraId="120F44AB" w14:textId="77777777" w:rsidR="004A4F3F" w:rsidRDefault="00000000">
      <w:pPr>
        <w:rPr>
          <w:lang w:eastAsia="zh-CN"/>
        </w:rPr>
      </w:pPr>
      <w:r>
        <w:rPr>
          <w:lang w:eastAsia="zh-CN"/>
        </w:rPr>
        <w:t>传感器融合是将多个传感器的数据综合分析，以获得比单个传感器更准确、可靠和有用的信息的过程。在我们的项目中，主要使用三种传感器融合方法：</w:t>
      </w:r>
    </w:p>
    <w:p w14:paraId="6ECA0E56" w14:textId="77777777" w:rsidR="004A4F3F" w:rsidRDefault="00000000">
      <w:pPr>
        <w:pStyle w:val="BookMinorHeading"/>
        <w:rPr>
          <w:lang w:eastAsia="zh-CN"/>
        </w:rPr>
      </w:pPr>
      <w:r>
        <w:rPr>
          <w:rFonts w:eastAsia="宋体"/>
          <w:b w:val="0"/>
          <w:lang w:eastAsia="zh-CN"/>
        </w:rPr>
        <w:lastRenderedPageBreak/>
        <w:t xml:space="preserve">1. </w:t>
      </w:r>
      <w:r>
        <w:rPr>
          <w:rFonts w:eastAsia="宋体"/>
          <w:b w:val="0"/>
          <w:lang w:eastAsia="zh-CN"/>
        </w:rPr>
        <w:t>互补融合</w:t>
      </w:r>
    </w:p>
    <w:p w14:paraId="5894FE9D" w14:textId="77777777" w:rsidR="004A4F3F" w:rsidRDefault="00000000">
      <w:pPr>
        <w:rPr>
          <w:lang w:eastAsia="zh-CN"/>
        </w:rPr>
      </w:pPr>
      <w:r>
        <w:rPr>
          <w:b/>
          <w:lang w:eastAsia="zh-CN"/>
        </w:rPr>
        <w:t>原理</w:t>
      </w:r>
      <w:r>
        <w:rPr>
          <w:lang w:eastAsia="zh-CN"/>
        </w:rPr>
        <w:t>：利用不同传感器的优势互补，获得更全面的信息。</w:t>
      </w:r>
    </w:p>
    <w:p w14:paraId="66F8B329" w14:textId="77777777" w:rsidR="004A4F3F" w:rsidRDefault="00000000">
      <w:pPr>
        <w:rPr>
          <w:lang w:eastAsia="zh-CN"/>
        </w:rPr>
      </w:pPr>
      <w:r>
        <w:rPr>
          <w:b/>
          <w:lang w:eastAsia="zh-CN"/>
        </w:rPr>
        <w:t>示例</w:t>
      </w:r>
      <w:r>
        <w:rPr>
          <w:lang w:eastAsia="zh-CN"/>
        </w:rPr>
        <w:t>：血糖读数与加速度计数据可以作为不同特征输入模型，用于研究活动状态与读数变化的关联。二者单位和含义不同，不能直接求平均；任何健康解释还需要经过医学验证。</w:t>
      </w:r>
    </w:p>
    <w:p w14:paraId="6DFE1BD6" w14:textId="77777777" w:rsidR="004A4F3F" w:rsidRDefault="00000000">
      <w:pPr>
        <w:pStyle w:val="BookMinorHeading"/>
        <w:rPr>
          <w:lang w:eastAsia="zh-CN"/>
        </w:rPr>
      </w:pPr>
      <w:r>
        <w:rPr>
          <w:rFonts w:eastAsia="宋体"/>
          <w:b w:val="0"/>
          <w:lang w:eastAsia="zh-CN"/>
        </w:rPr>
        <w:t xml:space="preserve">2. </w:t>
      </w:r>
      <w:r>
        <w:rPr>
          <w:rFonts w:eastAsia="宋体"/>
          <w:b w:val="0"/>
          <w:lang w:eastAsia="zh-CN"/>
        </w:rPr>
        <w:t>竞争融合</w:t>
      </w:r>
    </w:p>
    <w:p w14:paraId="487EC8D1" w14:textId="77777777" w:rsidR="004A4F3F" w:rsidRDefault="00000000">
      <w:pPr>
        <w:rPr>
          <w:lang w:eastAsia="zh-CN"/>
        </w:rPr>
      </w:pPr>
      <w:r>
        <w:rPr>
          <w:b/>
          <w:lang w:eastAsia="zh-CN"/>
        </w:rPr>
        <w:t>原理</w:t>
      </w:r>
      <w:r>
        <w:rPr>
          <w:lang w:eastAsia="zh-CN"/>
        </w:rPr>
        <w:t>：多个传感器测量同一属性，通过比较选择最可靠的数据或取平均值。</w:t>
      </w:r>
    </w:p>
    <w:p w14:paraId="42EADF4E" w14:textId="77777777" w:rsidR="004A4F3F" w:rsidRDefault="00000000">
      <w:pPr>
        <w:rPr>
          <w:lang w:eastAsia="zh-CN"/>
        </w:rPr>
      </w:pPr>
      <w:r>
        <w:rPr>
          <w:b/>
          <w:lang w:eastAsia="zh-CN"/>
        </w:rPr>
        <w:t>示例</w:t>
      </w:r>
      <w:r>
        <w:rPr>
          <w:lang w:eastAsia="zh-CN"/>
        </w:rPr>
        <w:t>：若两个经过校准的传感器在相近位置测量同一种体表温度，可根据各自噪声方差进行加权融合。环境温度与体表温度属于不同观测条件，不能直接平均为</w:t>
      </w:r>
      <w:r>
        <w:rPr>
          <w:lang w:eastAsia="zh-CN"/>
        </w:rPr>
        <w:t>“</w:t>
      </w:r>
      <w:r>
        <w:rPr>
          <w:lang w:eastAsia="zh-CN"/>
        </w:rPr>
        <w:t>体温</w:t>
      </w:r>
      <w:r>
        <w:rPr>
          <w:lang w:eastAsia="zh-CN"/>
        </w:rPr>
        <w:t>”</w:t>
      </w:r>
      <w:r>
        <w:rPr>
          <w:lang w:eastAsia="zh-CN"/>
        </w:rPr>
        <w:t>。</w:t>
      </w:r>
    </w:p>
    <w:p w14:paraId="478583F5" w14:textId="77777777" w:rsidR="004A4F3F" w:rsidRDefault="00000000">
      <w:pPr>
        <w:pStyle w:val="BookMinorHeading"/>
        <w:rPr>
          <w:lang w:eastAsia="zh-CN"/>
        </w:rPr>
      </w:pPr>
      <w:r>
        <w:rPr>
          <w:rFonts w:eastAsia="宋体"/>
          <w:b w:val="0"/>
          <w:lang w:eastAsia="zh-CN"/>
        </w:rPr>
        <w:t xml:space="preserve">3. </w:t>
      </w:r>
      <w:r>
        <w:rPr>
          <w:rFonts w:eastAsia="宋体"/>
          <w:b w:val="0"/>
          <w:lang w:eastAsia="zh-CN"/>
        </w:rPr>
        <w:t>协作融合</w:t>
      </w:r>
    </w:p>
    <w:p w14:paraId="682438ED" w14:textId="77777777" w:rsidR="004A4F3F" w:rsidRDefault="00000000">
      <w:pPr>
        <w:rPr>
          <w:lang w:eastAsia="zh-CN"/>
        </w:rPr>
      </w:pPr>
      <w:r>
        <w:rPr>
          <w:b/>
          <w:lang w:eastAsia="zh-CN"/>
        </w:rPr>
        <w:t>原理</w:t>
      </w:r>
      <w:r>
        <w:rPr>
          <w:lang w:eastAsia="zh-CN"/>
        </w:rPr>
        <w:t>：结合多个传感器的数据得出新的、更高层次的信息。</w:t>
      </w:r>
    </w:p>
    <w:p w14:paraId="50A8BDA7" w14:textId="77777777" w:rsidR="004A4F3F" w:rsidRDefault="00000000">
      <w:pPr>
        <w:rPr>
          <w:lang w:eastAsia="zh-CN"/>
        </w:rPr>
      </w:pPr>
      <w:r>
        <w:rPr>
          <w:b/>
          <w:lang w:eastAsia="zh-CN"/>
        </w:rPr>
        <w:t>示例</w:t>
      </w:r>
      <w:r>
        <w:rPr>
          <w:lang w:eastAsia="zh-CN"/>
        </w:rPr>
        <w:t>：可将血糖读数、心率变化、体表温度和运动状态作为多维特征，输出预先定义且经过验证的风险提示。课堂中不把这些不同物理量直接合成为未经验证的</w:t>
      </w:r>
      <w:r>
        <w:rPr>
          <w:lang w:eastAsia="zh-CN"/>
        </w:rPr>
        <w:t>“</w:t>
      </w:r>
      <w:r>
        <w:rPr>
          <w:lang w:eastAsia="zh-CN"/>
        </w:rPr>
        <w:t>健康指数</w:t>
      </w:r>
      <w:r>
        <w:rPr>
          <w:lang w:eastAsia="zh-CN"/>
        </w:rPr>
        <w:t>”</w:t>
      </w:r>
      <w:r>
        <w:rPr>
          <w:lang w:eastAsia="zh-CN"/>
        </w:rPr>
        <w:t>。</w:t>
      </w:r>
    </w:p>
    <w:p w14:paraId="74809C89" w14:textId="77777777" w:rsidR="004A4F3F" w:rsidRDefault="00000000">
      <w:pPr>
        <w:pStyle w:val="BookSubheading"/>
        <w:rPr>
          <w:lang w:eastAsia="zh-CN"/>
        </w:rPr>
      </w:pPr>
      <w:r>
        <w:rPr>
          <w:rFonts w:eastAsia="宋体"/>
          <w:b w:val="0"/>
          <w:lang w:eastAsia="zh-CN"/>
        </w:rPr>
        <w:t>交互式演示：简单的传感器融合</w:t>
      </w:r>
    </w:p>
    <w:p w14:paraId="0502310E" w14:textId="77777777" w:rsidR="004A4F3F" w:rsidRDefault="00000000">
      <w:pPr>
        <w:rPr>
          <w:lang w:eastAsia="zh-CN"/>
        </w:rPr>
      </w:pPr>
      <w:r>
        <w:rPr>
          <w:lang w:eastAsia="zh-CN"/>
        </w:rPr>
        <w:t>让我们通过一个简单的</w:t>
      </w:r>
      <w:r>
        <w:rPr>
          <w:lang w:eastAsia="zh-CN"/>
        </w:rPr>
        <w:t>Python</w:t>
      </w:r>
      <w:r>
        <w:rPr>
          <w:lang w:eastAsia="zh-CN"/>
        </w:rPr>
        <w:t>示例来演示传感器融合的基本原理：</w:t>
      </w:r>
    </w:p>
    <w:p w14:paraId="40208E2C" w14:textId="77777777" w:rsidR="004A4F3F" w:rsidRDefault="00000000">
      <w:pPr>
        <w:pStyle w:val="BookCode"/>
        <w:pBdr>
          <w:left w:val="single" w:sz="6" w:space="8" w:color="98A2B3"/>
        </w:pBdr>
      </w:pPr>
      <w:r>
        <w:t>import numpy as np</w:t>
      </w:r>
      <w:r>
        <w:br/>
        <w:t>import matplotlib.pyplot as plt</w:t>
      </w:r>
      <w:r>
        <w:br/>
      </w:r>
      <w:r>
        <w:br/>
        <w:t xml:space="preserve"># </w:t>
      </w:r>
      <w:r>
        <w:t>模拟两个传感器的数据</w:t>
      </w:r>
      <w:r>
        <w:br/>
        <w:t>time = np.linspace(0, 10, 100)</w:t>
      </w:r>
      <w:r>
        <w:br/>
        <w:t>sensor1_data = np.sin(time) + np.random.normal(0, 0.1, 100)</w:t>
      </w:r>
      <w:r>
        <w:br/>
        <w:t>sensor2_data = np.sin(time) + np.random.normal(0, 0.1, 100)</w:t>
      </w:r>
      <w:r>
        <w:br/>
      </w:r>
      <w:r>
        <w:br/>
        <w:t xml:space="preserve"># </w:t>
      </w:r>
      <w:r>
        <w:t>简单的融合方法：取平均值</w:t>
      </w:r>
      <w:r>
        <w:br/>
        <w:t>fused_data = (sensor1_data + sensor2_data) / 2</w:t>
      </w:r>
      <w:r>
        <w:br/>
      </w:r>
      <w:r>
        <w:br/>
        <w:t xml:space="preserve"># </w:t>
      </w:r>
      <w:r>
        <w:t>绘图</w:t>
      </w:r>
      <w:r>
        <w:br/>
        <w:t>plt.figure(figsize=(10, 6))</w:t>
      </w:r>
      <w:r>
        <w:br/>
        <w:t>plt.plot(time, sensor1_data, 'b-', label='Sensor 1')</w:t>
      </w:r>
      <w:r>
        <w:br/>
        <w:t>plt.plot(time, sensor2_data, 'r-', label='Sensor 2')</w:t>
      </w:r>
      <w:r>
        <w:br/>
        <w:t>plt.plot(time, fused_data, 'g-', label='Fused Data')</w:t>
      </w:r>
      <w:r>
        <w:br/>
        <w:t>plt.plot(time, np.sin(time), 'k--', label='True Signal')</w:t>
      </w:r>
      <w:r>
        <w:br/>
        <w:t>plt.legend()</w:t>
      </w:r>
      <w:r>
        <w:br/>
        <w:t>plt.title('Sensor Fusion Example')</w:t>
      </w:r>
      <w:r>
        <w:br/>
        <w:t>plt.xlabel('Time')</w:t>
      </w:r>
      <w:r>
        <w:br/>
        <w:t>plt.ylabel('Signal')</w:t>
      </w:r>
      <w:r>
        <w:br/>
        <w:t>plt.show()</w:t>
      </w:r>
    </w:p>
    <w:p w14:paraId="3BFB0EA4" w14:textId="77777777" w:rsidR="004A4F3F" w:rsidRDefault="00000000">
      <w:pPr>
        <w:rPr>
          <w:lang w:eastAsia="zh-CN"/>
        </w:rPr>
      </w:pPr>
      <w:r>
        <w:rPr>
          <w:lang w:eastAsia="zh-CN"/>
        </w:rPr>
        <w:t>运行这段代码，你会看到两个带噪声的传感器信号和它们的融合结果。注意融合后的数据如何更接近真实信号。</w:t>
      </w:r>
    </w:p>
    <w:p w14:paraId="296D8F8F" w14:textId="77777777" w:rsidR="004A4F3F" w:rsidRDefault="00000000">
      <w:pPr>
        <w:pStyle w:val="BookSubheading"/>
        <w:rPr>
          <w:lang w:eastAsia="zh-CN"/>
        </w:rPr>
      </w:pPr>
      <w:r>
        <w:rPr>
          <w:rFonts w:eastAsia="宋体"/>
          <w:b w:val="0"/>
          <w:lang w:eastAsia="zh-CN"/>
        </w:rPr>
        <w:t>实践：设计智能手表的多传感器系统</w:t>
      </w:r>
    </w:p>
    <w:p w14:paraId="6B291C97" w14:textId="77777777" w:rsidR="004A4F3F" w:rsidRDefault="00000000">
      <w:pPr>
        <w:rPr>
          <w:lang w:eastAsia="zh-CN"/>
        </w:rPr>
      </w:pPr>
      <w:r>
        <w:rPr>
          <w:lang w:eastAsia="zh-CN"/>
        </w:rPr>
        <w:t>让我们为李阿姨的智能手表设计一个多传感器系统：</w:t>
      </w:r>
    </w:p>
    <w:p w14:paraId="233ABD2D" w14:textId="77777777" w:rsidR="004A4F3F" w:rsidRDefault="00000000">
      <w:pPr>
        <w:pStyle w:val="a"/>
        <w:numPr>
          <w:ilvl w:val="0"/>
          <w:numId w:val="181"/>
        </w:numPr>
        <w:rPr>
          <w:lang w:eastAsia="zh-CN"/>
        </w:rPr>
      </w:pPr>
      <w:r>
        <w:rPr>
          <w:b/>
          <w:lang w:eastAsia="zh-CN"/>
        </w:rPr>
        <w:lastRenderedPageBreak/>
        <w:t>连续血糖监测器接口或合成数据源</w:t>
      </w:r>
      <w:r>
        <w:rPr>
          <w:lang w:eastAsia="zh-CN"/>
        </w:rPr>
        <w:t>：读取经校准设备的输出，或在课堂中生成模拟读数</w:t>
      </w:r>
    </w:p>
    <w:p w14:paraId="1F78259E" w14:textId="77777777" w:rsidR="004A4F3F" w:rsidRDefault="00000000">
      <w:pPr>
        <w:pStyle w:val="a"/>
        <w:numPr>
          <w:ilvl w:val="0"/>
          <w:numId w:val="181"/>
        </w:numPr>
        <w:rPr>
          <w:lang w:eastAsia="zh-CN"/>
        </w:rPr>
      </w:pPr>
      <w:r>
        <w:rPr>
          <w:b/>
          <w:lang w:eastAsia="zh-CN"/>
        </w:rPr>
        <w:t>光电容积脉搏波（</w:t>
      </w:r>
      <w:r>
        <w:rPr>
          <w:b/>
          <w:lang w:eastAsia="zh-CN"/>
        </w:rPr>
        <w:t>PPG</w:t>
      </w:r>
      <w:r>
        <w:rPr>
          <w:b/>
          <w:lang w:eastAsia="zh-CN"/>
        </w:rPr>
        <w:t>）传感器</w:t>
      </w:r>
      <w:r>
        <w:rPr>
          <w:lang w:eastAsia="zh-CN"/>
        </w:rPr>
        <w:t>：在满足信号质量要求时估计心率等指标</w:t>
      </w:r>
    </w:p>
    <w:p w14:paraId="5F47CFB3" w14:textId="77777777" w:rsidR="004A4F3F" w:rsidRDefault="00000000">
      <w:pPr>
        <w:pStyle w:val="a"/>
        <w:numPr>
          <w:ilvl w:val="0"/>
          <w:numId w:val="181"/>
        </w:numPr>
        <w:rPr>
          <w:lang w:eastAsia="zh-CN"/>
        </w:rPr>
      </w:pPr>
      <w:r>
        <w:rPr>
          <w:b/>
          <w:lang w:eastAsia="zh-CN"/>
        </w:rPr>
        <w:t>加速度计</w:t>
      </w:r>
      <w:r>
        <w:rPr>
          <w:lang w:eastAsia="zh-CN"/>
        </w:rPr>
        <w:t>：检测运动状态和步数</w:t>
      </w:r>
    </w:p>
    <w:p w14:paraId="60F7F3CC" w14:textId="77777777" w:rsidR="004A4F3F" w:rsidRDefault="00000000">
      <w:pPr>
        <w:pStyle w:val="a"/>
        <w:numPr>
          <w:ilvl w:val="0"/>
          <w:numId w:val="181"/>
        </w:numPr>
        <w:rPr>
          <w:lang w:eastAsia="zh-CN"/>
        </w:rPr>
      </w:pPr>
      <w:r>
        <w:rPr>
          <w:b/>
          <w:lang w:eastAsia="zh-CN"/>
        </w:rPr>
        <w:t>温度传感器</w:t>
      </w:r>
      <w:r>
        <w:rPr>
          <w:lang w:eastAsia="zh-CN"/>
        </w:rPr>
        <w:t>：监测体表温度</w:t>
      </w:r>
    </w:p>
    <w:p w14:paraId="2350B6EC" w14:textId="77777777" w:rsidR="004A4F3F" w:rsidRDefault="00000000">
      <w:pPr>
        <w:pStyle w:val="a"/>
        <w:numPr>
          <w:ilvl w:val="0"/>
          <w:numId w:val="181"/>
        </w:numPr>
        <w:rPr>
          <w:lang w:eastAsia="zh-CN"/>
        </w:rPr>
      </w:pPr>
      <w:r>
        <w:rPr>
          <w:b/>
          <w:lang w:eastAsia="zh-CN"/>
        </w:rPr>
        <w:t>血压数据接口</w:t>
      </w:r>
      <w:r>
        <w:rPr>
          <w:lang w:eastAsia="zh-CN"/>
        </w:rPr>
        <w:t>：读取经验证的袖带式设备数据；基于</w:t>
      </w:r>
      <w:r>
        <w:rPr>
          <w:lang w:eastAsia="zh-CN"/>
        </w:rPr>
        <w:t>PPG</w:t>
      </w:r>
      <w:r>
        <w:rPr>
          <w:lang w:eastAsia="zh-CN"/>
        </w:rPr>
        <w:t>的无袖带血压估计需要个体校准、独立验证并满足适用的医疗器械要求，不能视为直接测量</w:t>
      </w:r>
    </w:p>
    <w:p w14:paraId="6A863F18" w14:textId="77777777" w:rsidR="004A4F3F" w:rsidRDefault="00000000">
      <w:pPr>
        <w:pStyle w:val="a"/>
        <w:numPr>
          <w:ilvl w:val="0"/>
          <w:numId w:val="181"/>
        </w:numPr>
        <w:rPr>
          <w:lang w:eastAsia="zh-CN"/>
        </w:rPr>
      </w:pPr>
      <w:r>
        <w:rPr>
          <w:b/>
          <w:lang w:eastAsia="zh-CN"/>
        </w:rPr>
        <w:t>环境传感器</w:t>
      </w:r>
      <w:r>
        <w:rPr>
          <w:lang w:eastAsia="zh-CN"/>
        </w:rPr>
        <w:t>：监测周围温度和湿度</w:t>
      </w:r>
    </w:p>
    <w:p w14:paraId="3B2F60DF" w14:textId="77777777" w:rsidR="004A4F3F" w:rsidRDefault="00000000">
      <w:pPr>
        <w:rPr>
          <w:lang w:eastAsia="zh-CN"/>
        </w:rPr>
      </w:pPr>
      <w:r>
        <w:rPr>
          <w:lang w:eastAsia="zh-CN"/>
        </w:rPr>
        <w:t>这些传感器的数据将通过传感器融合算法进行整合，提供更全面的健康状况评估。</w:t>
      </w:r>
    </w:p>
    <w:p w14:paraId="23A42D18" w14:textId="77777777" w:rsidR="004A4F3F" w:rsidRDefault="00000000">
      <w:pPr>
        <w:pStyle w:val="BookSubheading"/>
        <w:rPr>
          <w:lang w:eastAsia="zh-CN"/>
        </w:rPr>
      </w:pPr>
      <w:r>
        <w:rPr>
          <w:rFonts w:eastAsia="宋体"/>
          <w:b w:val="0"/>
          <w:lang w:eastAsia="zh-CN"/>
        </w:rPr>
        <w:t>案例：使用一维卡尔曼滤波平滑单个传感器测量</w:t>
      </w:r>
    </w:p>
    <w:p w14:paraId="6C62C2A4" w14:textId="77777777" w:rsidR="004A4F3F" w:rsidRDefault="00000000">
      <w:pPr>
        <w:rPr>
          <w:lang w:eastAsia="zh-CN"/>
        </w:rPr>
      </w:pPr>
      <w:r>
        <w:rPr>
          <w:lang w:eastAsia="zh-CN"/>
        </w:rPr>
        <w:t>卡尔曼滤波适用于具有明确状态转移模型和噪声假设的动态系统。下面的代码只有一个标量状态和一组测量，因此演示的是一维递推估计，并没有真正融合加速度计与陀螺仪。姿态融合通常需要多维状态、传感器模型和坐标变换。</w:t>
      </w:r>
    </w:p>
    <w:p w14:paraId="23D1EE03" w14:textId="77777777" w:rsidR="004A4F3F" w:rsidRDefault="00000000">
      <w:pPr>
        <w:pStyle w:val="BookMinorHeading"/>
        <w:rPr>
          <w:lang w:eastAsia="zh-CN"/>
        </w:rPr>
      </w:pPr>
      <w:r>
        <w:rPr>
          <w:rFonts w:eastAsia="宋体"/>
          <w:b w:val="0"/>
          <w:lang w:eastAsia="zh-CN"/>
        </w:rPr>
        <w:t>卡尔曼滤波器的基本原理：</w:t>
      </w:r>
    </w:p>
    <w:p w14:paraId="47A4BA3D" w14:textId="77777777" w:rsidR="004A4F3F" w:rsidRDefault="00000000">
      <w:pPr>
        <w:pStyle w:val="a"/>
        <w:numPr>
          <w:ilvl w:val="0"/>
          <w:numId w:val="182"/>
        </w:numPr>
        <w:rPr>
          <w:lang w:eastAsia="zh-CN"/>
        </w:rPr>
      </w:pPr>
      <w:r>
        <w:rPr>
          <w:b/>
          <w:lang w:eastAsia="zh-CN"/>
        </w:rPr>
        <w:t>预测步骤</w:t>
      </w:r>
      <w:r>
        <w:rPr>
          <w:lang w:eastAsia="zh-CN"/>
        </w:rPr>
        <w:t>：基于上一状态和系统模型预测当前状态</w:t>
      </w:r>
    </w:p>
    <w:p w14:paraId="15898523" w14:textId="77777777" w:rsidR="004A4F3F" w:rsidRDefault="00000000">
      <w:pPr>
        <w:pStyle w:val="a"/>
        <w:numPr>
          <w:ilvl w:val="0"/>
          <w:numId w:val="182"/>
        </w:numPr>
        <w:rPr>
          <w:lang w:eastAsia="zh-CN"/>
        </w:rPr>
      </w:pPr>
      <w:r>
        <w:rPr>
          <w:b/>
          <w:lang w:eastAsia="zh-CN"/>
        </w:rPr>
        <w:t>更新步骤</w:t>
      </w:r>
      <w:r>
        <w:rPr>
          <w:lang w:eastAsia="zh-CN"/>
        </w:rPr>
        <w:t>：结合预测和测量，得出最优估计</w:t>
      </w:r>
    </w:p>
    <w:p w14:paraId="57C5546C" w14:textId="77777777" w:rsidR="004A4F3F" w:rsidRDefault="00000000">
      <w:pPr>
        <w:pStyle w:val="BookMinorHeading"/>
      </w:pPr>
      <w:r>
        <w:rPr>
          <w:rFonts w:eastAsia="宋体"/>
          <w:b w:val="0"/>
        </w:rPr>
        <w:t>Python</w:t>
      </w:r>
      <w:r>
        <w:rPr>
          <w:rFonts w:eastAsia="宋体"/>
          <w:b w:val="0"/>
        </w:rPr>
        <w:t>代码示例：</w:t>
      </w:r>
    </w:p>
    <w:p w14:paraId="4844A2BA" w14:textId="77777777" w:rsidR="004A4F3F" w:rsidRDefault="00000000">
      <w:pPr>
        <w:pStyle w:val="BookCode"/>
        <w:pBdr>
          <w:left w:val="single" w:sz="6" w:space="8" w:color="98A2B3"/>
        </w:pBdr>
      </w:pPr>
      <w:r>
        <w:t>import numpy as np</w:t>
      </w:r>
      <w:r>
        <w:br/>
      </w:r>
      <w:r>
        <w:br/>
        <w:t>class KalmanFilter:</w:t>
      </w:r>
      <w:r>
        <w:br/>
        <w:t xml:space="preserve">    def __init__(self, process_variance, estimated_measurement_variance):</w:t>
      </w:r>
      <w:r>
        <w:br/>
        <w:t xml:space="preserve">        self.process_variance = process_variance</w:t>
      </w:r>
      <w:r>
        <w:br/>
        <w:t xml:space="preserve">        self.estimated_measurement_variance = estimated_measurement_variance</w:t>
      </w:r>
      <w:r>
        <w:br/>
        <w:t xml:space="preserve">        self.posteri_estimate = 0.0</w:t>
      </w:r>
      <w:r>
        <w:br/>
        <w:t xml:space="preserve">        self.posteri_error_estimate = 1.0</w:t>
      </w:r>
      <w:r>
        <w:br/>
      </w:r>
      <w:r>
        <w:br/>
        <w:t xml:space="preserve">    def input_latest_noisy_measurement(self, measurement):</w:t>
      </w:r>
      <w:r>
        <w:br/>
        <w:t xml:space="preserve">        priori_estimate = self.posteri_estimate</w:t>
      </w:r>
      <w:r>
        <w:br/>
        <w:t xml:space="preserve">        priori_error_estimate = self.posteri_error_estimate + self.process_variance</w:t>
      </w:r>
      <w:r>
        <w:br/>
      </w:r>
      <w:r>
        <w:br/>
        <w:t xml:space="preserve">        blending_factor = priori_error_estimate / (priori_error_estimate + self.estimated_measurement_variance)</w:t>
      </w:r>
      <w:r>
        <w:br/>
        <w:t xml:space="preserve">        self.posteri_estimate = priori_estimate + blending_factor * (measurement - priori_estimate)</w:t>
      </w:r>
      <w:r>
        <w:br/>
        <w:t xml:space="preserve">        self.posteri_error_estimate = (1 - blending_factor) * priori_error_estimate</w:t>
      </w:r>
      <w:r>
        <w:br/>
      </w:r>
      <w:r>
        <w:br/>
        <w:t xml:space="preserve">        return self.posteri_estimate</w:t>
      </w:r>
      <w:r>
        <w:br/>
      </w:r>
      <w:r>
        <w:br/>
        <w:t xml:space="preserve"># </w:t>
      </w:r>
      <w:r>
        <w:t>使用示例</w:t>
      </w:r>
      <w:r>
        <w:br/>
        <w:t>kf = KalmanFilter(process_variance=1e-5, estimated_measurement_variance=0.1**2)</w:t>
      </w:r>
      <w:r>
        <w:br/>
      </w:r>
      <w:r>
        <w:br/>
        <w:t xml:space="preserve"># </w:t>
      </w:r>
      <w:r>
        <w:t>模拟加速度计和陀螺仪数据</w:t>
      </w:r>
      <w:r>
        <w:br/>
        <w:t>true_values = np.linspace(0, 10, 100)</w:t>
      </w:r>
      <w:r>
        <w:br/>
        <w:t>measurements = true_values + np.random.normal(0, 0.1, 100)</w:t>
      </w:r>
      <w:r>
        <w:br/>
      </w:r>
      <w:r>
        <w:br/>
        <w:t>estimates = []</w:t>
      </w:r>
      <w:r>
        <w:br/>
        <w:t>for measurement in measurements:</w:t>
      </w:r>
      <w:r>
        <w:br/>
        <w:t xml:space="preserve">    estimates.append(kf.input_latest_noisy_measurement(measurement))</w:t>
      </w:r>
      <w:r>
        <w:br/>
      </w:r>
      <w:r>
        <w:lastRenderedPageBreak/>
        <w:br/>
        <w:t xml:space="preserve"># </w:t>
      </w:r>
      <w:r>
        <w:t>可视化结果</w:t>
      </w:r>
      <w:r>
        <w:br/>
        <w:t>import matplotlib.pyplot as plt</w:t>
      </w:r>
      <w:r>
        <w:br/>
      </w:r>
      <w:r>
        <w:br/>
        <w:t>plt.figure(figsize=(10, 6))</w:t>
      </w:r>
      <w:r>
        <w:br/>
        <w:t>plt.plot(true_values, 'b-', label='True value')</w:t>
      </w:r>
      <w:r>
        <w:br/>
        <w:t>plt.plot(measurements, 'r+', label='Measurements')</w:t>
      </w:r>
      <w:r>
        <w:br/>
        <w:t>plt.plot(estimates, 'g-', label='Kalman estimate')</w:t>
      </w:r>
      <w:r>
        <w:br/>
        <w:t>plt.legend()</w:t>
      </w:r>
      <w:r>
        <w:br/>
        <w:t>plt.title('Kalman Filter Estimation')</w:t>
      </w:r>
      <w:r>
        <w:br/>
        <w:t>plt.xlabel('Time')</w:t>
      </w:r>
      <w:r>
        <w:br/>
        <w:t>plt.ylabel('Value')</w:t>
      </w:r>
      <w:r>
        <w:br/>
        <w:t>plt.show()</w:t>
      </w:r>
    </w:p>
    <w:p w14:paraId="0C239E34" w14:textId="77777777" w:rsidR="004A4F3F" w:rsidRDefault="00000000">
      <w:pPr>
        <w:rPr>
          <w:lang w:eastAsia="zh-CN"/>
        </w:rPr>
      </w:pPr>
      <w:r>
        <w:rPr>
          <w:lang w:eastAsia="zh-CN"/>
        </w:rPr>
        <w:t>这个例子展示了如何在简化假设下平滑一组含噪测量。只有当过程模型、测量模型和噪声参数与实际系统相符时，卡尔曼估计才具有相应意义；它不能直接证明多传感器融合或医疗效果。</w:t>
      </w:r>
    </w:p>
    <w:p w14:paraId="4D78E231" w14:textId="77777777" w:rsidR="004A4F3F" w:rsidRDefault="00000000">
      <w:pPr>
        <w:pStyle w:val="BookSubheading"/>
      </w:pPr>
      <w:r>
        <w:rPr>
          <w:rFonts w:eastAsia="宋体"/>
          <w:b w:val="0"/>
        </w:rPr>
        <w:t>思考与练习</w:t>
      </w:r>
    </w:p>
    <w:p w14:paraId="318A5F92" w14:textId="77777777" w:rsidR="004A4F3F" w:rsidRDefault="00000000">
      <w:pPr>
        <w:pStyle w:val="a"/>
        <w:numPr>
          <w:ilvl w:val="0"/>
          <w:numId w:val="183"/>
        </w:numPr>
        <w:rPr>
          <w:lang w:eastAsia="zh-CN"/>
        </w:rPr>
      </w:pPr>
      <w:r>
        <w:rPr>
          <w:lang w:eastAsia="zh-CN"/>
        </w:rPr>
        <w:t>在李阿姨的智能手表中，还可以添加哪些传感器来提供更全面的健康监护？这些新增的传感器数据如何与现有数据融合？</w:t>
      </w:r>
    </w:p>
    <w:p w14:paraId="248141DA" w14:textId="77777777" w:rsidR="004A4F3F" w:rsidRDefault="00000000">
      <w:pPr>
        <w:pStyle w:val="a"/>
        <w:numPr>
          <w:ilvl w:val="0"/>
          <w:numId w:val="183"/>
        </w:numPr>
        <w:rPr>
          <w:lang w:eastAsia="zh-CN"/>
        </w:rPr>
      </w:pPr>
      <w:r>
        <w:rPr>
          <w:lang w:eastAsia="zh-CN"/>
        </w:rPr>
        <w:t>传感器融合如何帮助提高系统的可靠性？请举一个具体的例子。</w:t>
      </w:r>
    </w:p>
    <w:p w14:paraId="0DC80B8F" w14:textId="77777777" w:rsidR="004A4F3F" w:rsidRDefault="00000000">
      <w:pPr>
        <w:pStyle w:val="a"/>
        <w:numPr>
          <w:ilvl w:val="0"/>
          <w:numId w:val="183"/>
        </w:numPr>
        <w:rPr>
          <w:lang w:eastAsia="zh-CN"/>
        </w:rPr>
      </w:pPr>
      <w:r>
        <w:rPr>
          <w:lang w:eastAsia="zh-CN"/>
        </w:rPr>
        <w:t>尝试修改上面的代码，加入更多的噪声源或者改变过程方差和测量方差，观察这些变化对卡尔曼滤波器性能的影响。</w:t>
      </w:r>
    </w:p>
    <w:p w14:paraId="4E702BBD" w14:textId="77777777" w:rsidR="004A4F3F" w:rsidRDefault="00000000">
      <w:pPr>
        <w:pStyle w:val="a"/>
        <w:numPr>
          <w:ilvl w:val="0"/>
          <w:numId w:val="183"/>
        </w:numPr>
        <w:rPr>
          <w:lang w:eastAsia="zh-CN"/>
        </w:rPr>
      </w:pPr>
      <w:r>
        <w:rPr>
          <w:lang w:eastAsia="zh-CN"/>
        </w:rPr>
        <w:t>在实际应用中，不同传感器的数据可能有不同的更新频率（例如，血糖每</w:t>
      </w:r>
      <w:r>
        <w:rPr>
          <w:lang w:eastAsia="zh-CN"/>
        </w:rPr>
        <w:t>5</w:t>
      </w:r>
      <w:r>
        <w:rPr>
          <w:lang w:eastAsia="zh-CN"/>
        </w:rPr>
        <w:t>分钟更新一次，而步数实时更新）。这会给传感器融合带来什么挑战？如何解决？</w:t>
      </w:r>
    </w:p>
    <w:p w14:paraId="404AD3BE" w14:textId="77777777" w:rsidR="004A4F3F" w:rsidRDefault="00000000">
      <w:pPr>
        <w:pStyle w:val="BookSubheading"/>
        <w:rPr>
          <w:lang w:eastAsia="zh-CN"/>
        </w:rPr>
      </w:pPr>
      <w:r>
        <w:rPr>
          <w:rFonts w:eastAsia="宋体"/>
          <w:b w:val="0"/>
          <w:lang w:eastAsia="zh-CN"/>
        </w:rPr>
        <w:t>小项目：设计一个多传感器数据质量与趋势摘要</w:t>
      </w:r>
    </w:p>
    <w:p w14:paraId="11A9F0F3" w14:textId="77777777" w:rsidR="004A4F3F" w:rsidRDefault="00000000">
      <w:pPr>
        <w:rPr>
          <w:lang w:eastAsia="zh-CN"/>
        </w:rPr>
      </w:pPr>
      <w:r>
        <w:rPr>
          <w:lang w:eastAsia="zh-CN"/>
        </w:rPr>
        <w:t>设计一个教学用数据摘要，不给出诊断或</w:t>
      </w:r>
      <w:r>
        <w:rPr>
          <w:lang w:eastAsia="zh-CN"/>
        </w:rPr>
        <w:t>“</w:t>
      </w:r>
      <w:r>
        <w:rPr>
          <w:lang w:eastAsia="zh-CN"/>
        </w:rPr>
        <w:t>健康分数</w:t>
      </w:r>
      <w:r>
        <w:rPr>
          <w:lang w:eastAsia="zh-CN"/>
        </w:rPr>
        <w:t>”</w:t>
      </w:r>
      <w:r>
        <w:rPr>
          <w:lang w:eastAsia="zh-CN"/>
        </w:rPr>
        <w:t>，展示以下数据的趋势与质量标记：</w:t>
      </w:r>
    </w:p>
    <w:p w14:paraId="3F8D5459" w14:textId="77777777" w:rsidR="004A4F3F" w:rsidRDefault="00000000">
      <w:pPr>
        <w:pStyle w:val="a0"/>
        <w:numPr>
          <w:ilvl w:val="0"/>
          <w:numId w:val="184"/>
        </w:numPr>
      </w:pPr>
      <w:r>
        <w:t>日均步数</w:t>
      </w:r>
    </w:p>
    <w:p w14:paraId="2BE9AB68" w14:textId="77777777" w:rsidR="004A4F3F" w:rsidRDefault="00000000">
      <w:pPr>
        <w:pStyle w:val="a0"/>
        <w:numPr>
          <w:ilvl w:val="0"/>
          <w:numId w:val="184"/>
        </w:numPr>
      </w:pPr>
      <w:r>
        <w:t>平均心率</w:t>
      </w:r>
    </w:p>
    <w:p w14:paraId="3E617CCA" w14:textId="77777777" w:rsidR="004A4F3F" w:rsidRDefault="00000000">
      <w:pPr>
        <w:pStyle w:val="a0"/>
        <w:numPr>
          <w:ilvl w:val="0"/>
          <w:numId w:val="184"/>
        </w:numPr>
      </w:pPr>
      <w:r>
        <w:t>睡眠时长</w:t>
      </w:r>
    </w:p>
    <w:p w14:paraId="3CFD1A37" w14:textId="77777777" w:rsidR="004A4F3F" w:rsidRDefault="00000000">
      <w:pPr>
        <w:pStyle w:val="a0"/>
        <w:numPr>
          <w:ilvl w:val="0"/>
          <w:numId w:val="184"/>
        </w:numPr>
      </w:pPr>
      <w:r>
        <w:t>血糖水平波动</w:t>
      </w:r>
    </w:p>
    <w:p w14:paraId="54E378BC" w14:textId="77777777" w:rsidR="004A4F3F" w:rsidRDefault="00000000">
      <w:pPr>
        <w:rPr>
          <w:lang w:eastAsia="zh-CN"/>
        </w:rPr>
      </w:pPr>
      <w:r>
        <w:rPr>
          <w:lang w:eastAsia="zh-CN"/>
        </w:rPr>
        <w:t>分别保留各指标的单位，处理缺失值、异常值和不同采样频率，并说明哪些信息只能并列展示、哪些同类测量可以融合。用</w:t>
      </w:r>
      <w:r>
        <w:rPr>
          <w:lang w:eastAsia="zh-CN"/>
        </w:rPr>
        <w:t>Python</w:t>
      </w:r>
      <w:r>
        <w:rPr>
          <w:lang w:eastAsia="zh-CN"/>
        </w:rPr>
        <w:t>实现摘要并测试不同输入。</w:t>
      </w:r>
    </w:p>
    <w:p w14:paraId="359BAC73" w14:textId="77777777" w:rsidR="004A4F3F" w:rsidRDefault="00000000">
      <w:pPr>
        <w:pStyle w:val="BookSubheading"/>
        <w:rPr>
          <w:lang w:eastAsia="zh-CN"/>
        </w:rPr>
      </w:pPr>
      <w:r>
        <w:rPr>
          <w:rFonts w:eastAsia="宋体"/>
          <w:b w:val="0"/>
          <w:lang w:eastAsia="zh-CN"/>
        </w:rPr>
        <w:t>小结</w:t>
      </w:r>
    </w:p>
    <w:p w14:paraId="30337DB0" w14:textId="77777777" w:rsidR="004A4F3F" w:rsidRDefault="00000000">
      <w:pPr>
        <w:rPr>
          <w:lang w:eastAsia="zh-CN"/>
        </w:rPr>
      </w:pPr>
      <w:r>
        <w:rPr>
          <w:lang w:eastAsia="zh-CN"/>
        </w:rPr>
        <w:t>数据采集和传感器融合是智能健康监护系统的基础。通过整合多个传感器的数据，我们可以获得更全面、更准确的健康状况评估。卡尔曼滤波器等先进的融合算法使我们能够从含噪声的原始数据中提取有价值的信息。</w:t>
      </w:r>
    </w:p>
    <w:p w14:paraId="42698E79" w14:textId="77777777" w:rsidR="004A4F3F" w:rsidRDefault="00000000">
      <w:pPr>
        <w:rPr>
          <w:lang w:eastAsia="zh-CN"/>
        </w:rPr>
      </w:pPr>
      <w:r>
        <w:rPr>
          <w:lang w:eastAsia="zh-CN"/>
        </w:rPr>
        <w:t>下一节将基于合成时序数据设计一个设备端分类模型，并明确它与真实医疗模型之间的边界。</w:t>
      </w:r>
    </w:p>
    <w:p w14:paraId="668B8103" w14:textId="77777777" w:rsidR="004A4F3F" w:rsidRDefault="00000000">
      <w:pPr>
        <w:pStyle w:val="21"/>
        <w:rPr>
          <w:lang w:eastAsia="zh-CN"/>
        </w:rPr>
      </w:pPr>
      <w:bookmarkStart w:id="209" w:name="_Toc236677123"/>
      <w:r>
        <w:rPr>
          <w:rFonts w:ascii="Calibri" w:eastAsia="宋体" w:hAnsi="Calibri" w:cs="Calibri"/>
          <w:b w:val="0"/>
          <w:lang w:eastAsia="zh-CN"/>
        </w:rPr>
        <w:lastRenderedPageBreak/>
        <w:t xml:space="preserve">6.4 </w:t>
      </w:r>
      <w:r>
        <w:rPr>
          <w:rFonts w:ascii="Calibri" w:eastAsia="宋体" w:hAnsi="Calibri" w:cs="Calibri"/>
          <w:b w:val="0"/>
          <w:lang w:eastAsia="zh-CN"/>
        </w:rPr>
        <w:t>边缘智能模型设计</w:t>
      </w:r>
      <w:bookmarkEnd w:id="209"/>
    </w:p>
    <w:p w14:paraId="10E12DC1" w14:textId="77777777" w:rsidR="004A4F3F" w:rsidRDefault="00000000">
      <w:pPr>
        <w:pStyle w:val="BookSubheading"/>
        <w:rPr>
          <w:lang w:eastAsia="zh-CN"/>
        </w:rPr>
      </w:pPr>
      <w:r>
        <w:rPr>
          <w:rFonts w:eastAsia="宋体"/>
          <w:b w:val="0"/>
          <w:lang w:eastAsia="zh-CN"/>
        </w:rPr>
        <w:t>历史小知识：从巨型计算机到口袋里的</w:t>
      </w:r>
      <w:r>
        <w:rPr>
          <w:rFonts w:eastAsia="宋体"/>
          <w:b w:val="0"/>
          <w:lang w:eastAsia="zh-CN"/>
        </w:rPr>
        <w:t>AI</w:t>
      </w:r>
    </w:p>
    <w:p w14:paraId="29A4FA8A" w14:textId="77777777" w:rsidR="004A4F3F" w:rsidRDefault="00000000">
      <w:pPr>
        <w:rPr>
          <w:lang w:eastAsia="zh-CN"/>
        </w:rPr>
      </w:pPr>
      <w:r>
        <w:rPr>
          <w:lang w:eastAsia="zh-CN"/>
        </w:rPr>
        <w:t>20</w:t>
      </w:r>
      <w:r>
        <w:rPr>
          <w:lang w:eastAsia="zh-CN"/>
        </w:rPr>
        <w:t>世纪</w:t>
      </w:r>
      <w:r>
        <w:rPr>
          <w:lang w:eastAsia="zh-CN"/>
        </w:rPr>
        <w:t>50</w:t>
      </w:r>
      <w:r>
        <w:rPr>
          <w:lang w:eastAsia="zh-CN"/>
        </w:rPr>
        <w:t>年代末，感知器研究展示了用可训练模型完成模式识别的可能性。</w:t>
      </w:r>
      <w:r>
        <w:rPr>
          <w:lang w:eastAsia="zh-CN"/>
        </w:rPr>
        <w:t>20</w:t>
      </w:r>
      <w:r>
        <w:rPr>
          <w:lang w:eastAsia="zh-CN"/>
        </w:rPr>
        <w:t>世纪</w:t>
      </w:r>
      <w:r>
        <w:rPr>
          <w:lang w:eastAsia="zh-CN"/>
        </w:rPr>
        <w:t>80</w:t>
      </w:r>
      <w:r>
        <w:rPr>
          <w:lang w:eastAsia="zh-CN"/>
        </w:rPr>
        <w:t>年代末到</w:t>
      </w:r>
      <w:r>
        <w:rPr>
          <w:lang w:eastAsia="zh-CN"/>
        </w:rPr>
        <w:t>90</w:t>
      </w:r>
      <w:r>
        <w:rPr>
          <w:lang w:eastAsia="zh-CN"/>
        </w:rPr>
        <w:t>年代，</w:t>
      </w:r>
      <w:r>
        <w:rPr>
          <w:lang w:eastAsia="zh-CN"/>
        </w:rPr>
        <w:t>Yann LeCun</w:t>
      </w:r>
      <w:r>
        <w:rPr>
          <w:lang w:eastAsia="zh-CN"/>
        </w:rPr>
        <w:t>等人推动卷积网络用于手写字符识别；</w:t>
      </w:r>
      <w:r>
        <w:rPr>
          <w:lang w:eastAsia="zh-CN"/>
        </w:rPr>
        <w:t>2012</w:t>
      </w:r>
      <w:r>
        <w:rPr>
          <w:lang w:eastAsia="zh-CN"/>
        </w:rPr>
        <w:t>年的</w:t>
      </w:r>
      <w:r>
        <w:rPr>
          <w:lang w:eastAsia="zh-CN"/>
        </w:rPr>
        <w:t>ImageNet</w:t>
      </w:r>
      <w:r>
        <w:rPr>
          <w:lang w:eastAsia="zh-CN"/>
        </w:rPr>
        <w:t>竞赛则成为深度卷积网络规模化应用的重要里程碑之一。这些发展并非单一起点。今天，模型压缩、专用芯片和高效运行时使部分模型能够在设备端推理，但是否适合智能手表仍需以目标硬件测试为准。</w:t>
      </w:r>
    </w:p>
    <w:p w14:paraId="392C472A" w14:textId="77777777" w:rsidR="004A4F3F" w:rsidRDefault="00000000">
      <w:pPr>
        <w:rPr>
          <w:lang w:eastAsia="zh-CN"/>
        </w:rPr>
      </w:pPr>
      <w:r>
        <w:rPr>
          <w:lang w:eastAsia="zh-CN"/>
        </w:rPr>
        <w:t>在完成数据采集和预处理后，下一步用模拟数据设计一个设备端时序分类模型。它只用于演示模型结构和部署流程，不预测真实健康状态；实际医疗用途需要高质量标注、独立临床验证和监管审查。</w:t>
      </w:r>
    </w:p>
    <w:p w14:paraId="72B2F796" w14:textId="77777777" w:rsidR="004A4F3F" w:rsidRDefault="00000000">
      <w:pPr>
        <w:pStyle w:val="BookSubheading"/>
        <w:rPr>
          <w:lang w:eastAsia="zh-CN"/>
        </w:rPr>
      </w:pPr>
      <w:r>
        <w:rPr>
          <w:rFonts w:eastAsia="宋体"/>
          <w:b w:val="0"/>
          <w:lang w:eastAsia="zh-CN"/>
        </w:rPr>
        <w:t>设备端时序分类模型的需求分析</w:t>
      </w:r>
    </w:p>
    <w:p w14:paraId="56D133D2" w14:textId="77777777" w:rsidR="004A4F3F" w:rsidRDefault="00000000">
      <w:pPr>
        <w:rPr>
          <w:lang w:eastAsia="zh-CN"/>
        </w:rPr>
      </w:pPr>
      <w:r>
        <w:rPr>
          <w:lang w:eastAsia="zh-CN"/>
        </w:rPr>
        <w:t>在设计模型之前，我们需要明确模型的具体需求：</w:t>
      </w:r>
    </w:p>
    <w:p w14:paraId="32BDE2B8" w14:textId="77777777" w:rsidR="004A4F3F" w:rsidRDefault="00000000">
      <w:pPr>
        <w:pStyle w:val="a"/>
        <w:numPr>
          <w:ilvl w:val="0"/>
          <w:numId w:val="185"/>
        </w:numPr>
        <w:rPr>
          <w:lang w:eastAsia="zh-CN"/>
        </w:rPr>
      </w:pPr>
      <w:r>
        <w:rPr>
          <w:b/>
          <w:lang w:eastAsia="zh-CN"/>
        </w:rPr>
        <w:t>实时性</w:t>
      </w:r>
      <w:r>
        <w:rPr>
          <w:lang w:eastAsia="zh-CN"/>
        </w:rPr>
        <w:t>：模型需要能够快速处理输入数据，以便及时做出预警。</w:t>
      </w:r>
    </w:p>
    <w:p w14:paraId="39AF881B" w14:textId="77777777" w:rsidR="004A4F3F" w:rsidRDefault="00000000">
      <w:pPr>
        <w:pStyle w:val="a"/>
        <w:numPr>
          <w:ilvl w:val="0"/>
          <w:numId w:val="185"/>
        </w:numPr>
        <w:rPr>
          <w:lang w:eastAsia="zh-CN"/>
        </w:rPr>
      </w:pPr>
      <w:r>
        <w:rPr>
          <w:b/>
          <w:lang w:eastAsia="zh-CN"/>
        </w:rPr>
        <w:t>有效性</w:t>
      </w:r>
      <w:r>
        <w:rPr>
          <w:lang w:eastAsia="zh-CN"/>
        </w:rPr>
        <w:t>：应在独立测试集上报告适合任务的指标，并分别分析误报和漏报。</w:t>
      </w:r>
    </w:p>
    <w:p w14:paraId="1E0556CB" w14:textId="77777777" w:rsidR="004A4F3F" w:rsidRDefault="00000000">
      <w:pPr>
        <w:pStyle w:val="a"/>
        <w:numPr>
          <w:ilvl w:val="0"/>
          <w:numId w:val="185"/>
        </w:numPr>
        <w:rPr>
          <w:lang w:eastAsia="zh-CN"/>
        </w:rPr>
      </w:pPr>
      <w:r>
        <w:rPr>
          <w:b/>
          <w:lang w:eastAsia="zh-CN"/>
        </w:rPr>
        <w:t>轻量化</w:t>
      </w:r>
      <w:r>
        <w:rPr>
          <w:lang w:eastAsia="zh-CN"/>
        </w:rPr>
        <w:t>：模型应该足够小，能够在资源受限的智能手表上运行。</w:t>
      </w:r>
    </w:p>
    <w:p w14:paraId="4DDF5B33" w14:textId="77777777" w:rsidR="004A4F3F" w:rsidRDefault="00000000">
      <w:pPr>
        <w:pStyle w:val="a"/>
        <w:numPr>
          <w:ilvl w:val="0"/>
          <w:numId w:val="185"/>
        </w:numPr>
        <w:rPr>
          <w:lang w:eastAsia="zh-CN"/>
        </w:rPr>
      </w:pPr>
      <w:r>
        <w:rPr>
          <w:b/>
          <w:lang w:eastAsia="zh-CN"/>
        </w:rPr>
        <w:t>低功耗</w:t>
      </w:r>
      <w:r>
        <w:rPr>
          <w:lang w:eastAsia="zh-CN"/>
        </w:rPr>
        <w:t>：考虑到电池寿命，模型的运行不应过度消耗能量。</w:t>
      </w:r>
    </w:p>
    <w:p w14:paraId="0CBA88E0" w14:textId="77777777" w:rsidR="004A4F3F" w:rsidRDefault="00000000">
      <w:pPr>
        <w:pStyle w:val="a"/>
        <w:numPr>
          <w:ilvl w:val="0"/>
          <w:numId w:val="185"/>
        </w:numPr>
        <w:rPr>
          <w:lang w:eastAsia="zh-CN"/>
        </w:rPr>
      </w:pPr>
      <w:r>
        <w:rPr>
          <w:b/>
          <w:lang w:eastAsia="zh-CN"/>
        </w:rPr>
        <w:t>稳健性</w:t>
      </w:r>
      <w:r>
        <w:rPr>
          <w:lang w:eastAsia="zh-CN"/>
        </w:rPr>
        <w:t>：需要评估传感器缺失、漂移、运动伪影和人群差异。</w:t>
      </w:r>
    </w:p>
    <w:p w14:paraId="6B21A894" w14:textId="77777777" w:rsidR="004A4F3F" w:rsidRDefault="00000000">
      <w:pPr>
        <w:pStyle w:val="a"/>
        <w:numPr>
          <w:ilvl w:val="0"/>
          <w:numId w:val="185"/>
        </w:numPr>
        <w:rPr>
          <w:lang w:eastAsia="zh-CN"/>
        </w:rPr>
      </w:pPr>
      <w:r>
        <w:rPr>
          <w:b/>
          <w:lang w:eastAsia="zh-CN"/>
        </w:rPr>
        <w:t>可解释性</w:t>
      </w:r>
      <w:r>
        <w:rPr>
          <w:lang w:eastAsia="zh-CN"/>
        </w:rPr>
        <w:t>：输出应附带适用范围、置信信息和限制说明，不能替代专业判断。</w:t>
      </w:r>
    </w:p>
    <w:p w14:paraId="054D203E" w14:textId="77777777" w:rsidR="004A4F3F" w:rsidRDefault="00000000">
      <w:pPr>
        <w:pStyle w:val="BookSubheading"/>
        <w:rPr>
          <w:lang w:eastAsia="zh-CN"/>
        </w:rPr>
      </w:pPr>
      <w:r>
        <w:rPr>
          <w:rFonts w:eastAsia="宋体"/>
          <w:b w:val="0"/>
          <w:lang w:eastAsia="zh-CN"/>
        </w:rPr>
        <w:t>生活类比：边缘</w:t>
      </w:r>
      <w:r>
        <w:rPr>
          <w:rFonts w:eastAsia="宋体"/>
          <w:b w:val="0"/>
          <w:lang w:eastAsia="zh-CN"/>
        </w:rPr>
        <w:t>AI</w:t>
      </w:r>
      <w:r>
        <w:rPr>
          <w:rFonts w:eastAsia="宋体"/>
          <w:b w:val="0"/>
          <w:lang w:eastAsia="zh-CN"/>
        </w:rPr>
        <w:t>模型就像口袋里的专用工具</w:t>
      </w:r>
    </w:p>
    <w:p w14:paraId="7ADAA257" w14:textId="77777777" w:rsidR="004A4F3F" w:rsidRDefault="00000000">
      <w:pPr>
        <w:rPr>
          <w:lang w:eastAsia="zh-CN"/>
        </w:rPr>
      </w:pPr>
      <w:r>
        <w:rPr>
          <w:lang w:eastAsia="zh-CN"/>
        </w:rPr>
        <w:t>设备端模型更像一件用途明确的专用工具：它可以快速、低功耗地处理规定格式的输入，但只能完成训练和验证范围内的任务，并不是住在口袋里的医疗专家。</w:t>
      </w:r>
    </w:p>
    <w:p w14:paraId="3092F02C" w14:textId="77777777" w:rsidR="004A4F3F" w:rsidRDefault="00000000">
      <w:pPr>
        <w:pStyle w:val="BookSubheading"/>
        <w:rPr>
          <w:lang w:eastAsia="zh-CN"/>
        </w:rPr>
      </w:pPr>
      <w:r>
        <w:rPr>
          <w:rFonts w:eastAsia="宋体"/>
          <w:b w:val="0"/>
          <w:lang w:eastAsia="zh-CN"/>
        </w:rPr>
        <w:t>模型架构选择：轻量级神经网络</w:t>
      </w:r>
    </w:p>
    <w:p w14:paraId="10149889" w14:textId="77777777" w:rsidR="004A4F3F" w:rsidRDefault="00000000">
      <w:pPr>
        <w:rPr>
          <w:lang w:eastAsia="zh-CN"/>
        </w:rPr>
      </w:pPr>
      <w:r>
        <w:rPr>
          <w:lang w:eastAsia="zh-CN"/>
        </w:rPr>
        <w:t>考虑到上述需求，我们选择设计一个轻量级的神经网络模型。具体来说，我们将使用一个简化版的长短期记忆网络（</w:t>
      </w:r>
      <w:r>
        <w:rPr>
          <w:lang w:eastAsia="zh-CN"/>
        </w:rPr>
        <w:t>LSTM</w:t>
      </w:r>
      <w:r>
        <w:rPr>
          <w:lang w:eastAsia="zh-CN"/>
        </w:rPr>
        <w:t>）结构，因为它能够有效地处理时序数据，适合捕捉健康指标随时间的变化。</w:t>
      </w:r>
    </w:p>
    <w:p w14:paraId="012C7D5D" w14:textId="77777777" w:rsidR="004A4F3F" w:rsidRDefault="00000000">
      <w:pPr>
        <w:pStyle w:val="BookMinorHeading"/>
      </w:pPr>
      <w:r>
        <w:rPr>
          <w:rFonts w:eastAsia="宋体"/>
          <w:b w:val="0"/>
        </w:rPr>
        <w:t>模型结构：</w:t>
      </w:r>
    </w:p>
    <w:p w14:paraId="22D2181A" w14:textId="77777777" w:rsidR="004A4F3F" w:rsidRDefault="00000000">
      <w:pPr>
        <w:pStyle w:val="a"/>
        <w:numPr>
          <w:ilvl w:val="0"/>
          <w:numId w:val="186"/>
        </w:numPr>
        <w:rPr>
          <w:lang w:eastAsia="zh-CN"/>
        </w:rPr>
      </w:pPr>
      <w:r>
        <w:rPr>
          <w:lang w:eastAsia="zh-CN"/>
        </w:rPr>
        <w:t>输入层：接收融合后的传感器数据</w:t>
      </w:r>
    </w:p>
    <w:p w14:paraId="70F36394" w14:textId="77777777" w:rsidR="004A4F3F" w:rsidRDefault="00000000">
      <w:pPr>
        <w:pStyle w:val="a"/>
        <w:numPr>
          <w:ilvl w:val="0"/>
          <w:numId w:val="186"/>
        </w:numPr>
        <w:rPr>
          <w:lang w:eastAsia="zh-CN"/>
        </w:rPr>
      </w:pPr>
      <w:r>
        <w:rPr>
          <w:lang w:eastAsia="zh-CN"/>
        </w:rPr>
        <w:t>LSTM</w:t>
      </w:r>
      <w:r>
        <w:rPr>
          <w:lang w:eastAsia="zh-CN"/>
        </w:rPr>
        <w:t>层：捕捉时序特征</w:t>
      </w:r>
    </w:p>
    <w:p w14:paraId="44400AB5" w14:textId="77777777" w:rsidR="004A4F3F" w:rsidRDefault="00000000">
      <w:pPr>
        <w:pStyle w:val="a"/>
        <w:numPr>
          <w:ilvl w:val="0"/>
          <w:numId w:val="186"/>
        </w:numPr>
        <w:rPr>
          <w:lang w:eastAsia="zh-CN"/>
        </w:rPr>
      </w:pPr>
      <w:r>
        <w:rPr>
          <w:lang w:eastAsia="zh-CN"/>
        </w:rPr>
        <w:t>全连接层：进一步提取特征</w:t>
      </w:r>
    </w:p>
    <w:p w14:paraId="67E78D34" w14:textId="77777777" w:rsidR="004A4F3F" w:rsidRDefault="00000000">
      <w:pPr>
        <w:pStyle w:val="a"/>
        <w:numPr>
          <w:ilvl w:val="0"/>
          <w:numId w:val="186"/>
        </w:numPr>
        <w:rPr>
          <w:lang w:eastAsia="zh-CN"/>
        </w:rPr>
      </w:pPr>
      <w:r>
        <w:rPr>
          <w:lang w:eastAsia="zh-CN"/>
        </w:rPr>
        <w:t>输出层：预测教学数据中的二分类标签</w:t>
      </w:r>
    </w:p>
    <w:p w14:paraId="392100B9" w14:textId="77777777" w:rsidR="004A4F3F" w:rsidRDefault="00000000">
      <w:pPr>
        <w:pStyle w:val="BookSubheading"/>
        <w:rPr>
          <w:lang w:eastAsia="zh-CN"/>
        </w:rPr>
      </w:pPr>
      <w:r>
        <w:rPr>
          <w:rFonts w:eastAsia="宋体"/>
          <w:b w:val="0"/>
          <w:lang w:eastAsia="zh-CN"/>
        </w:rPr>
        <w:lastRenderedPageBreak/>
        <w:t>特征工程：从原始传感器数据到有意义的健康指标</w:t>
      </w:r>
    </w:p>
    <w:p w14:paraId="42258436" w14:textId="77777777" w:rsidR="004A4F3F" w:rsidRDefault="00000000">
      <w:pPr>
        <w:rPr>
          <w:lang w:eastAsia="zh-CN"/>
        </w:rPr>
      </w:pPr>
      <w:r>
        <w:rPr>
          <w:lang w:eastAsia="zh-CN"/>
        </w:rPr>
        <w:t>特征工程是将原始数据转化为模型可以有效利用的特征的过程。对于李阿姨的智能手表，我们可以考虑以下特征：</w:t>
      </w:r>
    </w:p>
    <w:p w14:paraId="344DDEA4" w14:textId="77777777" w:rsidR="004A4F3F" w:rsidRDefault="00000000">
      <w:pPr>
        <w:pStyle w:val="a"/>
        <w:numPr>
          <w:ilvl w:val="0"/>
          <w:numId w:val="187"/>
        </w:numPr>
        <w:rPr>
          <w:lang w:eastAsia="zh-CN"/>
        </w:rPr>
      </w:pPr>
      <w:r>
        <w:rPr>
          <w:b/>
          <w:lang w:eastAsia="zh-CN"/>
        </w:rPr>
        <w:t>血糖水平</w:t>
      </w:r>
      <w:r>
        <w:rPr>
          <w:lang w:eastAsia="zh-CN"/>
        </w:rPr>
        <w:t>：当前值、短期趋势（如过去</w:t>
      </w:r>
      <w:r>
        <w:rPr>
          <w:lang w:eastAsia="zh-CN"/>
        </w:rPr>
        <w:t>1</w:t>
      </w:r>
      <w:r>
        <w:rPr>
          <w:lang w:eastAsia="zh-CN"/>
        </w:rPr>
        <w:t>小时的变化率）</w:t>
      </w:r>
    </w:p>
    <w:p w14:paraId="2A62F6F2" w14:textId="77777777" w:rsidR="004A4F3F" w:rsidRDefault="00000000">
      <w:pPr>
        <w:pStyle w:val="a"/>
        <w:numPr>
          <w:ilvl w:val="0"/>
          <w:numId w:val="187"/>
        </w:numPr>
        <w:rPr>
          <w:lang w:eastAsia="zh-CN"/>
        </w:rPr>
      </w:pPr>
      <w:r>
        <w:rPr>
          <w:b/>
          <w:lang w:eastAsia="zh-CN"/>
        </w:rPr>
        <w:t>心率</w:t>
      </w:r>
      <w:r>
        <w:rPr>
          <w:lang w:eastAsia="zh-CN"/>
        </w:rPr>
        <w:t>：静息心率、运动时心率、心率变异性</w:t>
      </w:r>
    </w:p>
    <w:p w14:paraId="31A872B0" w14:textId="77777777" w:rsidR="004A4F3F" w:rsidRDefault="00000000">
      <w:pPr>
        <w:pStyle w:val="a"/>
        <w:numPr>
          <w:ilvl w:val="0"/>
          <w:numId w:val="187"/>
        </w:numPr>
        <w:rPr>
          <w:lang w:eastAsia="zh-CN"/>
        </w:rPr>
      </w:pPr>
      <w:r>
        <w:rPr>
          <w:b/>
          <w:lang w:eastAsia="zh-CN"/>
        </w:rPr>
        <w:t>活动量</w:t>
      </w:r>
      <w:r>
        <w:rPr>
          <w:lang w:eastAsia="zh-CN"/>
        </w:rPr>
        <w:t>：步数、活动强度、持续时间</w:t>
      </w:r>
    </w:p>
    <w:p w14:paraId="26449C6F" w14:textId="77777777" w:rsidR="004A4F3F" w:rsidRDefault="00000000">
      <w:pPr>
        <w:pStyle w:val="a"/>
        <w:numPr>
          <w:ilvl w:val="0"/>
          <w:numId w:val="187"/>
        </w:numPr>
        <w:rPr>
          <w:lang w:eastAsia="zh-CN"/>
        </w:rPr>
      </w:pPr>
      <w:r>
        <w:rPr>
          <w:b/>
          <w:lang w:eastAsia="zh-CN"/>
        </w:rPr>
        <w:t>体温</w:t>
      </w:r>
      <w:r>
        <w:rPr>
          <w:lang w:eastAsia="zh-CN"/>
        </w:rPr>
        <w:t>：当前体温、体温变化趋势</w:t>
      </w:r>
    </w:p>
    <w:p w14:paraId="313227A4" w14:textId="77777777" w:rsidR="004A4F3F" w:rsidRDefault="00000000">
      <w:pPr>
        <w:pStyle w:val="a"/>
        <w:numPr>
          <w:ilvl w:val="0"/>
          <w:numId w:val="187"/>
        </w:numPr>
        <w:rPr>
          <w:lang w:eastAsia="zh-CN"/>
        </w:rPr>
      </w:pPr>
      <w:r>
        <w:rPr>
          <w:b/>
          <w:lang w:eastAsia="zh-CN"/>
        </w:rPr>
        <w:t>血压数据</w:t>
      </w:r>
      <w:r>
        <w:rPr>
          <w:lang w:eastAsia="zh-CN"/>
        </w:rPr>
        <w:t>：优先使用经验证设备的测量结果；</w:t>
      </w:r>
      <w:r>
        <w:rPr>
          <w:lang w:eastAsia="zh-CN"/>
        </w:rPr>
        <w:t>PPG</w:t>
      </w:r>
      <w:r>
        <w:rPr>
          <w:lang w:eastAsia="zh-CN"/>
        </w:rPr>
        <w:t>无袖带估计只能在完成个体校准和独立验证后用于其获批范围</w:t>
      </w:r>
    </w:p>
    <w:p w14:paraId="6C2785D5" w14:textId="77777777" w:rsidR="004A4F3F" w:rsidRDefault="00000000">
      <w:pPr>
        <w:pStyle w:val="a"/>
        <w:numPr>
          <w:ilvl w:val="0"/>
          <w:numId w:val="187"/>
        </w:numPr>
      </w:pPr>
      <w:r>
        <w:rPr>
          <w:b/>
        </w:rPr>
        <w:t>环境因素</w:t>
      </w:r>
      <w:r>
        <w:t>：温度、湿度</w:t>
      </w:r>
    </w:p>
    <w:p w14:paraId="4346329E" w14:textId="77777777" w:rsidR="004A4F3F" w:rsidRDefault="00000000">
      <w:pPr>
        <w:pStyle w:val="a"/>
        <w:numPr>
          <w:ilvl w:val="0"/>
          <w:numId w:val="187"/>
        </w:numPr>
        <w:rPr>
          <w:lang w:eastAsia="zh-CN"/>
        </w:rPr>
      </w:pPr>
      <w:r>
        <w:rPr>
          <w:b/>
          <w:lang w:eastAsia="zh-CN"/>
        </w:rPr>
        <w:t>时间特征</w:t>
      </w:r>
      <w:r>
        <w:rPr>
          <w:lang w:eastAsia="zh-CN"/>
        </w:rPr>
        <w:t>：一天中的时间、星期几（考虑到生活规律的影响）</w:t>
      </w:r>
    </w:p>
    <w:p w14:paraId="7710A326" w14:textId="77777777" w:rsidR="004A4F3F" w:rsidRDefault="00000000">
      <w:pPr>
        <w:pStyle w:val="a"/>
        <w:numPr>
          <w:ilvl w:val="0"/>
          <w:numId w:val="187"/>
        </w:numPr>
        <w:rPr>
          <w:lang w:eastAsia="zh-CN"/>
        </w:rPr>
      </w:pPr>
      <w:r>
        <w:rPr>
          <w:b/>
          <w:lang w:eastAsia="zh-CN"/>
        </w:rPr>
        <w:t>历史数据</w:t>
      </w:r>
      <w:r>
        <w:rPr>
          <w:lang w:eastAsia="zh-CN"/>
        </w:rPr>
        <w:t>：过去</w:t>
      </w:r>
      <w:r>
        <w:rPr>
          <w:lang w:eastAsia="zh-CN"/>
        </w:rPr>
        <w:t>24</w:t>
      </w:r>
      <w:r>
        <w:rPr>
          <w:lang w:eastAsia="zh-CN"/>
        </w:rPr>
        <w:t>小时的平均值、标准差等统计特征</w:t>
      </w:r>
    </w:p>
    <w:p w14:paraId="544FDB25" w14:textId="77777777" w:rsidR="004A4F3F" w:rsidRDefault="00000000">
      <w:pPr>
        <w:pStyle w:val="BookSubheading"/>
        <w:rPr>
          <w:lang w:eastAsia="zh-CN"/>
        </w:rPr>
      </w:pPr>
      <w:r>
        <w:rPr>
          <w:rFonts w:eastAsia="宋体"/>
          <w:b w:val="0"/>
          <w:lang w:eastAsia="zh-CN"/>
        </w:rPr>
        <w:t>实践：使用</w:t>
      </w:r>
      <w:r>
        <w:rPr>
          <w:rFonts w:eastAsia="宋体"/>
          <w:b w:val="0"/>
          <w:lang w:eastAsia="zh-CN"/>
        </w:rPr>
        <w:t>TensorFlow</w:t>
      </w:r>
      <w:r>
        <w:rPr>
          <w:rFonts w:eastAsia="宋体"/>
          <w:b w:val="0"/>
          <w:lang w:eastAsia="zh-CN"/>
        </w:rPr>
        <w:t>设计简单的时序分类模型</w:t>
      </w:r>
    </w:p>
    <w:p w14:paraId="1696FB7A" w14:textId="77777777" w:rsidR="004A4F3F" w:rsidRDefault="00000000">
      <w:pPr>
        <w:rPr>
          <w:lang w:eastAsia="zh-CN"/>
        </w:rPr>
      </w:pPr>
      <w:r>
        <w:rPr>
          <w:lang w:eastAsia="zh-CN"/>
        </w:rPr>
        <w:t>下面用无量纲的合成数据演示模型接口。代码中的标签由人为规则生成，不代表疾病、诊断或真实风险。</w:t>
      </w:r>
    </w:p>
    <w:p w14:paraId="393A336A" w14:textId="77777777" w:rsidR="004A4F3F" w:rsidRDefault="00000000">
      <w:pPr>
        <w:pStyle w:val="BookCode"/>
        <w:pBdr>
          <w:left w:val="single" w:sz="6" w:space="8" w:color="98A2B3"/>
        </w:pBdr>
      </w:pPr>
      <w:r>
        <w:t>import tensorflow as tf</w:t>
      </w:r>
      <w:r>
        <w:br/>
        <w:t>import numpy as np</w:t>
      </w:r>
      <w:r>
        <w:br/>
      </w:r>
      <w:r>
        <w:br/>
        <w:t xml:space="preserve"># </w:t>
      </w:r>
      <w:r>
        <w:t>定义模型</w:t>
      </w:r>
      <w:r>
        <w:br/>
        <w:t>def create_sequence_model(input_shape):</w:t>
      </w:r>
      <w:r>
        <w:br/>
        <w:t xml:space="preserve">    model = tf.keras.Sequential([</w:t>
      </w:r>
      <w:r>
        <w:br/>
        <w:t xml:space="preserve">        tf.keras.layers.Input(shape=input_shape),</w:t>
      </w:r>
      <w:r>
        <w:br/>
        <w:t xml:space="preserve">        tf.keras.layers.LSTM(32, return_sequences=True),</w:t>
      </w:r>
      <w:r>
        <w:br/>
        <w:t xml:space="preserve">        tf.keras.layers.LSTM(16),</w:t>
      </w:r>
      <w:r>
        <w:br/>
        <w:t xml:space="preserve">        tf.keras.layers.Dense(8, activation='relu'),</w:t>
      </w:r>
      <w:r>
        <w:br/>
        <w:t xml:space="preserve">        tf.keras.layers.Dense(1, activation='sigmoid')</w:t>
      </w:r>
      <w:r>
        <w:br/>
        <w:t xml:space="preserve">    ])</w:t>
      </w:r>
      <w:r>
        <w:br/>
        <w:t xml:space="preserve">    model.compile(optimizer='adam', loss='binary_crossentropy', metrics=['accuracy'])</w:t>
      </w:r>
      <w:r>
        <w:br/>
        <w:t xml:space="preserve">    return model</w:t>
      </w:r>
      <w:r>
        <w:br/>
      </w:r>
      <w:r>
        <w:br/>
        <w:t xml:space="preserve"># </w:t>
      </w:r>
      <w:r>
        <w:t>假设我们有</w:t>
      </w:r>
      <w:r>
        <w:t>24</w:t>
      </w:r>
      <w:r>
        <w:t>小时的数据，每小时一个数据点，每个数据点有</w:t>
      </w:r>
      <w:r>
        <w:t>8</w:t>
      </w:r>
      <w:r>
        <w:t>个特征</w:t>
      </w:r>
      <w:r>
        <w:br/>
        <w:t>input_shape = (24, 8)</w:t>
      </w:r>
      <w:r>
        <w:br/>
        <w:t>model = create_sequence_model(input_shape)</w:t>
      </w:r>
      <w:r>
        <w:br/>
      </w:r>
      <w:r>
        <w:br/>
        <w:t xml:space="preserve"># </w:t>
      </w:r>
      <w:r>
        <w:t>打印模型摘要</w:t>
      </w:r>
      <w:r>
        <w:br/>
        <w:t>model.summary()</w:t>
      </w:r>
      <w:r>
        <w:br/>
      </w:r>
      <w:r>
        <w:br/>
        <w:t xml:space="preserve"># </w:t>
      </w:r>
      <w:r>
        <w:t>生成合成数据；特征没有医学单位，标签来自人为规则。</w:t>
      </w:r>
      <w:r>
        <w:br/>
        <w:t>rng = np.random.default_rng(42)</w:t>
      </w:r>
      <w:r>
        <w:br/>
        <w:t>X_train = rng.random((200, 24, 8), dtype=np.float32)</w:t>
      </w:r>
      <w:r>
        <w:br/>
        <w:t>y_train = (X_train[:, :, 0].mean(axis=1) &gt; 0.5).astype(np.float32)</w:t>
      </w:r>
      <w:r>
        <w:br/>
      </w:r>
      <w:r>
        <w:br/>
        <w:t xml:space="preserve"># </w:t>
      </w:r>
      <w:r>
        <w:t>训练模型</w:t>
      </w:r>
      <w:r>
        <w:br/>
        <w:t>history = model.fit(</w:t>
      </w:r>
      <w:r>
        <w:br/>
        <w:t xml:space="preserve">    X_train, y_train,</w:t>
      </w:r>
      <w:r>
        <w:br/>
        <w:t xml:space="preserve">    epochs=10,</w:t>
      </w:r>
      <w:r>
        <w:br/>
        <w:t xml:space="preserve">    validation_split=0.2,</w:t>
      </w:r>
      <w:r>
        <w:br/>
        <w:t xml:space="preserve">    verbose=0)</w:t>
      </w:r>
      <w:r>
        <w:br/>
      </w:r>
      <w:r>
        <w:lastRenderedPageBreak/>
        <w:br/>
        <w:t xml:space="preserve"># </w:t>
      </w:r>
      <w:r>
        <w:t>可视化训练过程</w:t>
      </w:r>
      <w:r>
        <w:br/>
        <w:t>import matplotlib.pyplot as plt</w:t>
      </w:r>
      <w:r>
        <w:br/>
      </w:r>
      <w:r>
        <w:br/>
        <w:t>plt.figure(figsize=(12, 4))</w:t>
      </w:r>
      <w:r>
        <w:br/>
        <w:t>plt.subplot(1, 2, 1)</w:t>
      </w:r>
      <w:r>
        <w:br/>
        <w:t>plt.plot(history.history['loss'], label='Training Loss')</w:t>
      </w:r>
      <w:r>
        <w:br/>
        <w:t>plt.plot(history.history['val_loss'], label='Validation Loss')</w:t>
      </w:r>
      <w:r>
        <w:br/>
        <w:t>plt.title('Model Loss')</w:t>
      </w:r>
      <w:r>
        <w:br/>
        <w:t>plt.xlabel('Epoch')</w:t>
      </w:r>
      <w:r>
        <w:br/>
        <w:t>plt.ylabel('Loss')</w:t>
      </w:r>
      <w:r>
        <w:br/>
        <w:t>plt.legend()</w:t>
      </w:r>
      <w:r>
        <w:br/>
      </w:r>
      <w:r>
        <w:br/>
        <w:t>plt.subplot(1, 2, 2)</w:t>
      </w:r>
      <w:r>
        <w:br/>
        <w:t>plt.plot(history.history['accuracy'], label='Training Accuracy')</w:t>
      </w:r>
      <w:r>
        <w:br/>
        <w:t>plt.plot(history.history['val_accuracy'], label='Validation Accuracy')</w:t>
      </w:r>
      <w:r>
        <w:br/>
        <w:t>plt.title('Model Accuracy')</w:t>
      </w:r>
      <w:r>
        <w:br/>
        <w:t>plt.xlabel('Epoch')</w:t>
      </w:r>
      <w:r>
        <w:br/>
        <w:t>plt.ylabel('Accuracy')</w:t>
      </w:r>
      <w:r>
        <w:br/>
        <w:t>plt.legend()</w:t>
      </w:r>
      <w:r>
        <w:br/>
      </w:r>
      <w:r>
        <w:br/>
        <w:t>plt.tight_layout()</w:t>
      </w:r>
      <w:r>
        <w:br/>
        <w:t>plt.show()</w:t>
      </w:r>
    </w:p>
    <w:p w14:paraId="08D336EA" w14:textId="77777777" w:rsidR="004A4F3F" w:rsidRDefault="00000000">
      <w:pPr>
        <w:rPr>
          <w:lang w:eastAsia="zh-CN"/>
        </w:rPr>
      </w:pPr>
      <w:r>
        <w:rPr>
          <w:lang w:eastAsia="zh-CN"/>
        </w:rPr>
        <w:t>这个模型接受</w:t>
      </w:r>
      <w:r>
        <w:rPr>
          <w:lang w:eastAsia="zh-CN"/>
        </w:rPr>
        <w:t>24</w:t>
      </w:r>
      <w:r>
        <w:rPr>
          <w:lang w:eastAsia="zh-CN"/>
        </w:rPr>
        <w:t>个时间步、每步</w:t>
      </w:r>
      <w:r>
        <w:rPr>
          <w:lang w:eastAsia="zh-CN"/>
        </w:rPr>
        <w:t>8</w:t>
      </w:r>
      <w:r>
        <w:rPr>
          <w:lang w:eastAsia="zh-CN"/>
        </w:rPr>
        <w:t>个合成特征，输出人工二分类标签的概率。该数值仅验证代码流程；随机生成或人为构造的数据不能支持任何医学解释，也不能用于估计真实准确率。</w:t>
      </w:r>
    </w:p>
    <w:p w14:paraId="29EE5479" w14:textId="77777777" w:rsidR="004A4F3F" w:rsidRDefault="00000000">
      <w:pPr>
        <w:pStyle w:val="BookSubheading"/>
      </w:pPr>
      <w:r>
        <w:rPr>
          <w:rFonts w:eastAsia="宋体"/>
          <w:b w:val="0"/>
        </w:rPr>
        <w:t>模型优化考虑</w:t>
      </w:r>
    </w:p>
    <w:p w14:paraId="372B78E7" w14:textId="77777777" w:rsidR="004A4F3F" w:rsidRDefault="00000000">
      <w:pPr>
        <w:pStyle w:val="a"/>
        <w:numPr>
          <w:ilvl w:val="0"/>
          <w:numId w:val="188"/>
        </w:numPr>
        <w:rPr>
          <w:lang w:eastAsia="zh-CN"/>
        </w:rPr>
      </w:pPr>
      <w:r>
        <w:rPr>
          <w:b/>
          <w:lang w:eastAsia="zh-CN"/>
        </w:rPr>
        <w:t>参数调优</w:t>
      </w:r>
      <w:r>
        <w:rPr>
          <w:lang w:eastAsia="zh-CN"/>
        </w:rPr>
        <w:t>：可以通过调整</w:t>
      </w:r>
      <w:r>
        <w:rPr>
          <w:lang w:eastAsia="zh-CN"/>
        </w:rPr>
        <w:t>LSTM</w:t>
      </w:r>
      <w:r>
        <w:rPr>
          <w:lang w:eastAsia="zh-CN"/>
        </w:rPr>
        <w:t>层的数量和每层的神经元数量来平衡模型的性能和复杂度。</w:t>
      </w:r>
    </w:p>
    <w:p w14:paraId="19CA12AF" w14:textId="77777777" w:rsidR="004A4F3F" w:rsidRDefault="00000000">
      <w:pPr>
        <w:pStyle w:val="a"/>
        <w:numPr>
          <w:ilvl w:val="0"/>
          <w:numId w:val="188"/>
        </w:numPr>
        <w:rPr>
          <w:lang w:eastAsia="zh-CN"/>
        </w:rPr>
      </w:pPr>
      <w:r>
        <w:rPr>
          <w:b/>
          <w:lang w:eastAsia="zh-CN"/>
        </w:rPr>
        <w:t>正则化</w:t>
      </w:r>
      <w:r>
        <w:rPr>
          <w:lang w:eastAsia="zh-CN"/>
        </w:rPr>
        <w:t>：考虑添加</w:t>
      </w:r>
      <w:r>
        <w:rPr>
          <w:lang w:eastAsia="zh-CN"/>
        </w:rPr>
        <w:t>dropout</w:t>
      </w:r>
      <w:r>
        <w:rPr>
          <w:lang w:eastAsia="zh-CN"/>
        </w:rPr>
        <w:t>层或</w:t>
      </w:r>
      <w:r>
        <w:rPr>
          <w:lang w:eastAsia="zh-CN"/>
        </w:rPr>
        <w:t>L2</w:t>
      </w:r>
      <w:r>
        <w:rPr>
          <w:lang w:eastAsia="zh-CN"/>
        </w:rPr>
        <w:t>正则化来防止过拟合。</w:t>
      </w:r>
    </w:p>
    <w:p w14:paraId="783B721A" w14:textId="77777777" w:rsidR="004A4F3F" w:rsidRDefault="00000000">
      <w:pPr>
        <w:pStyle w:val="a"/>
        <w:numPr>
          <w:ilvl w:val="0"/>
          <w:numId w:val="188"/>
        </w:numPr>
        <w:rPr>
          <w:lang w:eastAsia="zh-CN"/>
        </w:rPr>
      </w:pPr>
      <w:r>
        <w:rPr>
          <w:b/>
          <w:lang w:eastAsia="zh-CN"/>
        </w:rPr>
        <w:t>量化</w:t>
      </w:r>
      <w:r>
        <w:rPr>
          <w:lang w:eastAsia="zh-CN"/>
        </w:rPr>
        <w:t>：根据所选方案降低权重以及可能的激活精度；模型大小、速度和精度变化必须在目标硬件上测量。</w:t>
      </w:r>
    </w:p>
    <w:p w14:paraId="1B9547EF" w14:textId="77777777" w:rsidR="004A4F3F" w:rsidRDefault="00000000">
      <w:pPr>
        <w:pStyle w:val="a"/>
        <w:numPr>
          <w:ilvl w:val="0"/>
          <w:numId w:val="188"/>
        </w:numPr>
        <w:rPr>
          <w:lang w:eastAsia="zh-CN"/>
        </w:rPr>
      </w:pPr>
      <w:r>
        <w:rPr>
          <w:b/>
          <w:lang w:eastAsia="zh-CN"/>
        </w:rPr>
        <w:t>剪枝</w:t>
      </w:r>
      <w:r>
        <w:rPr>
          <w:lang w:eastAsia="zh-CN"/>
        </w:rPr>
        <w:t>：移除对预测影响较小的连接，进一步减小模型大小。</w:t>
      </w:r>
    </w:p>
    <w:p w14:paraId="48F5524C" w14:textId="77777777" w:rsidR="004A4F3F" w:rsidRDefault="00000000">
      <w:pPr>
        <w:pStyle w:val="BookSubheading"/>
      </w:pPr>
      <w:r>
        <w:rPr>
          <w:rFonts w:eastAsia="宋体"/>
          <w:b w:val="0"/>
        </w:rPr>
        <w:t>思考与练习</w:t>
      </w:r>
    </w:p>
    <w:p w14:paraId="0663097A" w14:textId="77777777" w:rsidR="004A4F3F" w:rsidRDefault="00000000">
      <w:pPr>
        <w:pStyle w:val="a"/>
        <w:numPr>
          <w:ilvl w:val="0"/>
          <w:numId w:val="189"/>
        </w:numPr>
        <w:rPr>
          <w:lang w:eastAsia="zh-CN"/>
        </w:rPr>
      </w:pPr>
      <w:r>
        <w:rPr>
          <w:lang w:eastAsia="zh-CN"/>
        </w:rPr>
        <w:t>我们的模型使用了</w:t>
      </w:r>
      <w:r>
        <w:rPr>
          <w:lang w:eastAsia="zh-CN"/>
        </w:rPr>
        <w:t>LSTM</w:t>
      </w:r>
      <w:r>
        <w:rPr>
          <w:lang w:eastAsia="zh-CN"/>
        </w:rPr>
        <w:t>结构。你能解释为什么</w:t>
      </w:r>
      <w:r>
        <w:rPr>
          <w:lang w:eastAsia="zh-CN"/>
        </w:rPr>
        <w:t>LSTM</w:t>
      </w:r>
      <w:r>
        <w:rPr>
          <w:lang w:eastAsia="zh-CN"/>
        </w:rPr>
        <w:t>适合处理健康数据吗？有没有其他可能适用的模型结构？</w:t>
      </w:r>
    </w:p>
    <w:p w14:paraId="206F34F6" w14:textId="77777777" w:rsidR="004A4F3F" w:rsidRDefault="00000000">
      <w:pPr>
        <w:pStyle w:val="a"/>
        <w:numPr>
          <w:ilvl w:val="0"/>
          <w:numId w:val="189"/>
        </w:numPr>
        <w:rPr>
          <w:lang w:eastAsia="zh-CN"/>
        </w:rPr>
      </w:pPr>
      <w:r>
        <w:rPr>
          <w:lang w:eastAsia="zh-CN"/>
        </w:rPr>
        <w:t>在特征工程部分，我们列出了几种候选特征。如何验证这些特征与任务标签之间的关系，并避免引入数据泄漏？</w:t>
      </w:r>
    </w:p>
    <w:p w14:paraId="654F7836" w14:textId="77777777" w:rsidR="004A4F3F" w:rsidRDefault="00000000">
      <w:pPr>
        <w:pStyle w:val="a"/>
        <w:numPr>
          <w:ilvl w:val="0"/>
          <w:numId w:val="189"/>
        </w:numPr>
        <w:rPr>
          <w:lang w:eastAsia="zh-CN"/>
        </w:rPr>
      </w:pPr>
      <w:r>
        <w:rPr>
          <w:lang w:eastAsia="zh-CN"/>
        </w:rPr>
        <w:t>模型输出是一个</w:t>
      </w:r>
      <w:r>
        <w:rPr>
          <w:lang w:eastAsia="zh-CN"/>
        </w:rPr>
        <w:t>0</w:t>
      </w:r>
      <w:r>
        <w:rPr>
          <w:lang w:eastAsia="zh-CN"/>
        </w:rPr>
        <w:t>到</w:t>
      </w:r>
      <w:r>
        <w:rPr>
          <w:lang w:eastAsia="zh-CN"/>
        </w:rPr>
        <w:t>1</w:t>
      </w:r>
      <w:r>
        <w:rPr>
          <w:lang w:eastAsia="zh-CN"/>
        </w:rPr>
        <w:t>之间的概率。如何在独立验证集上选择阈值，并分别控制误报和漏报？</w:t>
      </w:r>
    </w:p>
    <w:p w14:paraId="34C3AE52" w14:textId="77777777" w:rsidR="004A4F3F" w:rsidRDefault="00000000">
      <w:pPr>
        <w:pStyle w:val="a"/>
        <w:numPr>
          <w:ilvl w:val="0"/>
          <w:numId w:val="189"/>
        </w:numPr>
        <w:rPr>
          <w:lang w:eastAsia="zh-CN"/>
        </w:rPr>
      </w:pPr>
      <w:r>
        <w:rPr>
          <w:lang w:eastAsia="zh-CN"/>
        </w:rPr>
        <w:t>尝试修改上面的代码，增加或减少</w:t>
      </w:r>
      <w:r>
        <w:rPr>
          <w:lang w:eastAsia="zh-CN"/>
        </w:rPr>
        <w:t>LSTM</w:t>
      </w:r>
      <w:r>
        <w:rPr>
          <w:lang w:eastAsia="zh-CN"/>
        </w:rPr>
        <w:t>层的数量和神经元数量。观察这些变化如何影响模型的性能和复杂度。</w:t>
      </w:r>
    </w:p>
    <w:p w14:paraId="52035F8C" w14:textId="77777777" w:rsidR="004A4F3F" w:rsidRDefault="00000000">
      <w:pPr>
        <w:pStyle w:val="BookSubheading"/>
        <w:rPr>
          <w:lang w:eastAsia="zh-CN"/>
        </w:rPr>
      </w:pPr>
      <w:r>
        <w:rPr>
          <w:rFonts w:eastAsia="宋体"/>
          <w:b w:val="0"/>
          <w:lang w:eastAsia="zh-CN"/>
        </w:rPr>
        <w:t>小项目：设计合成时序数据分类基线</w:t>
      </w:r>
    </w:p>
    <w:p w14:paraId="66755CF1" w14:textId="77777777" w:rsidR="004A4F3F" w:rsidRDefault="00000000">
      <w:pPr>
        <w:rPr>
          <w:lang w:eastAsia="zh-CN"/>
        </w:rPr>
      </w:pPr>
      <w:r>
        <w:rPr>
          <w:lang w:eastAsia="zh-CN"/>
        </w:rPr>
        <w:t>设计一个可复现的合成时序分类实验，考虑以下因素：</w:t>
      </w:r>
    </w:p>
    <w:p w14:paraId="3F7B76A6" w14:textId="77777777" w:rsidR="004A4F3F" w:rsidRDefault="00000000">
      <w:pPr>
        <w:pStyle w:val="a0"/>
        <w:numPr>
          <w:ilvl w:val="0"/>
          <w:numId w:val="190"/>
        </w:numPr>
      </w:pPr>
      <w:r>
        <w:t>不同时间窗口长度</w:t>
      </w:r>
    </w:p>
    <w:p w14:paraId="7E8383C2" w14:textId="77777777" w:rsidR="004A4F3F" w:rsidRDefault="00000000">
      <w:pPr>
        <w:pStyle w:val="a0"/>
        <w:numPr>
          <w:ilvl w:val="0"/>
          <w:numId w:val="190"/>
        </w:numPr>
      </w:pPr>
      <w:r>
        <w:t>缺失值和传感器噪声</w:t>
      </w:r>
    </w:p>
    <w:p w14:paraId="1662B84B" w14:textId="77777777" w:rsidR="004A4F3F" w:rsidRDefault="00000000">
      <w:pPr>
        <w:pStyle w:val="a0"/>
        <w:numPr>
          <w:ilvl w:val="0"/>
          <w:numId w:val="190"/>
        </w:numPr>
        <w:rPr>
          <w:lang w:eastAsia="zh-CN"/>
        </w:rPr>
      </w:pPr>
      <w:r>
        <w:rPr>
          <w:lang w:eastAsia="zh-CN"/>
        </w:rPr>
        <w:lastRenderedPageBreak/>
        <w:t>训练、验证和测试数据按模拟用户分组</w:t>
      </w:r>
    </w:p>
    <w:p w14:paraId="6444D0D0" w14:textId="77777777" w:rsidR="004A4F3F" w:rsidRDefault="00000000">
      <w:pPr>
        <w:rPr>
          <w:lang w:eastAsia="zh-CN"/>
        </w:rPr>
      </w:pPr>
      <w:r>
        <w:rPr>
          <w:lang w:eastAsia="zh-CN"/>
        </w:rPr>
        <w:t>实现一个简单基线，并比较模型大小、延迟、内存与测试指标。不要把合成结果解释为健康评估。</w:t>
      </w:r>
    </w:p>
    <w:p w14:paraId="3F0BA4E9" w14:textId="77777777" w:rsidR="004A4F3F" w:rsidRDefault="00000000">
      <w:pPr>
        <w:pStyle w:val="BookSubheading"/>
        <w:rPr>
          <w:lang w:eastAsia="zh-CN"/>
        </w:rPr>
      </w:pPr>
      <w:r>
        <w:rPr>
          <w:rFonts w:eastAsia="宋体"/>
          <w:b w:val="0"/>
          <w:lang w:eastAsia="zh-CN"/>
        </w:rPr>
        <w:t>小结</w:t>
      </w:r>
    </w:p>
    <w:p w14:paraId="3CC26752" w14:textId="77777777" w:rsidR="004A4F3F" w:rsidRDefault="00000000">
      <w:pPr>
        <w:rPr>
          <w:lang w:eastAsia="zh-CN"/>
        </w:rPr>
      </w:pPr>
      <w:r>
        <w:rPr>
          <w:lang w:eastAsia="zh-CN"/>
        </w:rPr>
        <w:t>本节用合成数据设计了一个轻量级时序分类模型。它说明了输入形状、训练和评估接口，但尚未证明模型能在智能手表上满足延迟、功耗或医学有效性要求。</w:t>
      </w:r>
    </w:p>
    <w:p w14:paraId="0902851E" w14:textId="77777777" w:rsidR="004A4F3F" w:rsidRDefault="00000000">
      <w:pPr>
        <w:rPr>
          <w:lang w:eastAsia="zh-CN"/>
        </w:rPr>
      </w:pPr>
      <w:r>
        <w:rPr>
          <w:lang w:eastAsia="zh-CN"/>
        </w:rPr>
        <w:t>在下一节中，我们将压缩这个教学模型，并检查转换后的输入规格和目标设备约束。</w:t>
      </w:r>
    </w:p>
    <w:p w14:paraId="40B97896" w14:textId="77777777" w:rsidR="004A4F3F" w:rsidRDefault="00000000">
      <w:pPr>
        <w:pStyle w:val="21"/>
        <w:rPr>
          <w:lang w:eastAsia="zh-CN"/>
        </w:rPr>
      </w:pPr>
      <w:bookmarkStart w:id="210" w:name="_Toc236677124"/>
      <w:r>
        <w:rPr>
          <w:rFonts w:ascii="Calibri" w:eastAsia="宋体" w:hAnsi="Calibri" w:cs="Calibri"/>
          <w:b w:val="0"/>
          <w:lang w:eastAsia="zh-CN"/>
        </w:rPr>
        <w:t xml:space="preserve">6.5 </w:t>
      </w:r>
      <w:r>
        <w:rPr>
          <w:rFonts w:ascii="Calibri" w:eastAsia="宋体" w:hAnsi="Calibri" w:cs="Calibri"/>
          <w:b w:val="0"/>
          <w:lang w:eastAsia="zh-CN"/>
        </w:rPr>
        <w:t>模型压缩与边缘部署</w:t>
      </w:r>
      <w:bookmarkEnd w:id="210"/>
    </w:p>
    <w:p w14:paraId="2653DE2C" w14:textId="77777777" w:rsidR="004A4F3F" w:rsidRDefault="00000000">
      <w:pPr>
        <w:pStyle w:val="31"/>
        <w:rPr>
          <w:lang w:eastAsia="zh-CN"/>
        </w:rPr>
      </w:pPr>
      <w:bookmarkStart w:id="211" w:name="_Toc236677125"/>
      <w:r>
        <w:rPr>
          <w:rFonts w:ascii="Calibri" w:eastAsia="宋体" w:hAnsi="Calibri" w:cs="Calibri"/>
          <w:b w:val="0"/>
          <w:lang w:eastAsia="zh-CN"/>
        </w:rPr>
        <w:t xml:space="preserve">6.5.1 </w:t>
      </w:r>
      <w:r>
        <w:rPr>
          <w:rFonts w:ascii="Calibri" w:eastAsia="宋体" w:hAnsi="Calibri" w:cs="Calibri"/>
          <w:b w:val="0"/>
          <w:lang w:eastAsia="zh-CN"/>
        </w:rPr>
        <w:t>模型压缩技术</w:t>
      </w:r>
      <w:bookmarkEnd w:id="211"/>
    </w:p>
    <w:p w14:paraId="7A7F02FD" w14:textId="77777777" w:rsidR="004A4F3F" w:rsidRDefault="00000000">
      <w:pPr>
        <w:pStyle w:val="BookMinorHeading"/>
        <w:rPr>
          <w:lang w:eastAsia="zh-CN"/>
        </w:rPr>
      </w:pPr>
      <w:r>
        <w:rPr>
          <w:rFonts w:eastAsia="宋体"/>
          <w:b w:val="0"/>
          <w:lang w:eastAsia="zh-CN"/>
        </w:rPr>
        <w:t>引言：从图书馆到口袋书</w:t>
      </w:r>
    </w:p>
    <w:p w14:paraId="75A2AF46" w14:textId="77777777" w:rsidR="004A4F3F" w:rsidRDefault="00000000">
      <w:pPr>
        <w:rPr>
          <w:lang w:eastAsia="zh-CN"/>
        </w:rPr>
      </w:pPr>
      <w:r>
        <w:rPr>
          <w:lang w:eastAsia="zh-CN"/>
        </w:rPr>
        <w:t>想象一下，你有一个巨大的图书馆，里面存储着人类所有的知识。现在，你需要把这个图书馆的精华浓缩到一本口袋书中，既要保留关键信息，又要确保这本书足够小巧，可以随身携带。这就是</w:t>
      </w:r>
      <w:r>
        <w:rPr>
          <w:lang w:eastAsia="zh-CN"/>
        </w:rPr>
        <w:t>AI</w:t>
      </w:r>
      <w:r>
        <w:rPr>
          <w:lang w:eastAsia="zh-CN"/>
        </w:rPr>
        <w:t>模型压缩要解决的问题。</w:t>
      </w:r>
    </w:p>
    <w:p w14:paraId="7D2B0AEF" w14:textId="77777777" w:rsidR="004A4F3F" w:rsidRDefault="00000000">
      <w:pPr>
        <w:rPr>
          <w:lang w:eastAsia="zh-CN"/>
        </w:rPr>
      </w:pPr>
      <w:r>
        <w:rPr>
          <w:lang w:eastAsia="zh-CN"/>
        </w:rPr>
        <w:t>在边缘计算中，我们面临着类似的挑战：如何将强大的</w:t>
      </w:r>
      <w:r>
        <w:rPr>
          <w:lang w:eastAsia="zh-CN"/>
        </w:rPr>
        <w:t>AI</w:t>
      </w:r>
      <w:r>
        <w:rPr>
          <w:lang w:eastAsia="zh-CN"/>
        </w:rPr>
        <w:t>模型塞进资源有限的边缘设备中？这就是模型压缩技术大显身手的地方。</w:t>
      </w:r>
    </w:p>
    <w:p w14:paraId="774F726D" w14:textId="77777777" w:rsidR="004A4F3F" w:rsidRDefault="00000000">
      <w:pPr>
        <w:rPr>
          <w:lang w:eastAsia="zh-CN"/>
        </w:rPr>
      </w:pPr>
      <w:r>
        <w:rPr>
          <w:lang w:eastAsia="zh-CN"/>
        </w:rPr>
        <w:t>资源受限设备通常无法直接运行大型模型。压缩可以减少存储和计算开销，但不能把未经验证的模型变成可靠的医疗系统；压缩后必须重新评估性能和风险。</w:t>
      </w:r>
    </w:p>
    <w:p w14:paraId="3DE5A653" w14:textId="77777777" w:rsidR="004A4F3F" w:rsidRDefault="00000000">
      <w:pPr>
        <w:pStyle w:val="BookSubheading"/>
        <w:rPr>
          <w:lang w:eastAsia="zh-CN"/>
        </w:rPr>
      </w:pPr>
      <w:r>
        <w:rPr>
          <w:rFonts w:eastAsia="宋体"/>
          <w:b w:val="0"/>
          <w:lang w:eastAsia="zh-CN"/>
        </w:rPr>
        <w:t>历史小知识：从大型机到掌上电脑</w:t>
      </w:r>
    </w:p>
    <w:p w14:paraId="2E2A9931" w14:textId="77777777" w:rsidR="004A4F3F" w:rsidRDefault="00000000">
      <w:pPr>
        <w:rPr>
          <w:lang w:eastAsia="zh-CN"/>
        </w:rPr>
      </w:pPr>
      <w:r>
        <w:rPr>
          <w:lang w:eastAsia="zh-CN"/>
        </w:rPr>
        <w:t>1946</w:t>
      </w:r>
      <w:r>
        <w:rPr>
          <w:lang w:eastAsia="zh-CN"/>
        </w:rPr>
        <w:t>年公开亮相的</w:t>
      </w:r>
      <w:r>
        <w:rPr>
          <w:lang w:eastAsia="zh-CN"/>
        </w:rPr>
        <w:t>ENIAC</w:t>
      </w:r>
      <w:r>
        <w:rPr>
          <w:lang w:eastAsia="zh-CN"/>
        </w:rPr>
        <w:t>是最早的大型通用电子数字计算机之一。</w:t>
      </w:r>
      <w:r>
        <w:rPr>
          <w:lang w:eastAsia="zh-CN"/>
        </w:rPr>
        <w:t>1965</w:t>
      </w:r>
      <w:r>
        <w:rPr>
          <w:lang w:eastAsia="zh-CN"/>
        </w:rPr>
        <w:t>年，戈登</w:t>
      </w:r>
      <w:r>
        <w:rPr>
          <w:lang w:eastAsia="zh-CN"/>
        </w:rPr>
        <w:t>·</w:t>
      </w:r>
      <w:r>
        <w:rPr>
          <w:lang w:eastAsia="zh-CN"/>
        </w:rPr>
        <w:t>摩尔观察并预测集成电路元件数量的增长趋势；后来常见的</w:t>
      </w:r>
      <w:r>
        <w:rPr>
          <w:lang w:eastAsia="zh-CN"/>
        </w:rPr>
        <w:t>“</w:t>
      </w:r>
      <w:r>
        <w:rPr>
          <w:lang w:eastAsia="zh-CN"/>
        </w:rPr>
        <w:t>两年翻一番</w:t>
      </w:r>
      <w:r>
        <w:rPr>
          <w:lang w:eastAsia="zh-CN"/>
        </w:rPr>
        <w:t>”</w:t>
      </w:r>
      <w:r>
        <w:rPr>
          <w:lang w:eastAsia="zh-CN"/>
        </w:rPr>
        <w:t>是这一经验规律的演化表述。半导体工艺、体系结构和软件共同推动了计算设备的小型化。今天，模型压缩是让部分</w:t>
      </w:r>
      <w:r>
        <w:rPr>
          <w:lang w:eastAsia="zh-CN"/>
        </w:rPr>
        <w:t>AI</w:t>
      </w:r>
      <w:r>
        <w:rPr>
          <w:lang w:eastAsia="zh-CN"/>
        </w:rPr>
        <w:t>任务适配微型设备的工程手段之一。</w:t>
      </w:r>
    </w:p>
    <w:p w14:paraId="3343BAE1" w14:textId="77777777" w:rsidR="004A4F3F" w:rsidRDefault="00000000">
      <w:pPr>
        <w:pStyle w:val="BookSubheading"/>
      </w:pPr>
      <w:r>
        <w:rPr>
          <w:rFonts w:eastAsia="宋体"/>
          <w:b w:val="0"/>
        </w:rPr>
        <w:t>为什么需要模型压缩？</w:t>
      </w:r>
    </w:p>
    <w:p w14:paraId="4865078E" w14:textId="77777777" w:rsidR="004A4F3F" w:rsidRDefault="00000000">
      <w:pPr>
        <w:pStyle w:val="a"/>
        <w:numPr>
          <w:ilvl w:val="0"/>
          <w:numId w:val="191"/>
        </w:numPr>
        <w:rPr>
          <w:lang w:eastAsia="zh-CN"/>
        </w:rPr>
      </w:pPr>
      <w:r>
        <w:rPr>
          <w:b/>
          <w:lang w:eastAsia="zh-CN"/>
        </w:rPr>
        <w:t>存储限制</w:t>
      </w:r>
      <w:r>
        <w:rPr>
          <w:lang w:eastAsia="zh-CN"/>
        </w:rPr>
        <w:t>：边缘设备的存储空间通常很小，无法容纳大型模型。</w:t>
      </w:r>
    </w:p>
    <w:p w14:paraId="66DFA6CE" w14:textId="77777777" w:rsidR="004A4F3F" w:rsidRDefault="00000000">
      <w:pPr>
        <w:pStyle w:val="a"/>
        <w:numPr>
          <w:ilvl w:val="0"/>
          <w:numId w:val="191"/>
        </w:numPr>
        <w:rPr>
          <w:lang w:eastAsia="zh-CN"/>
        </w:rPr>
      </w:pPr>
      <w:r>
        <w:rPr>
          <w:b/>
          <w:lang w:eastAsia="zh-CN"/>
        </w:rPr>
        <w:t>计算能力有限</w:t>
      </w:r>
      <w:r>
        <w:rPr>
          <w:lang w:eastAsia="zh-CN"/>
        </w:rPr>
        <w:t>：边缘设备的处理器性能较低，难以快速执行复杂模型。</w:t>
      </w:r>
    </w:p>
    <w:p w14:paraId="2D0F0CF8" w14:textId="77777777" w:rsidR="004A4F3F" w:rsidRDefault="00000000">
      <w:pPr>
        <w:pStyle w:val="a"/>
        <w:numPr>
          <w:ilvl w:val="0"/>
          <w:numId w:val="191"/>
        </w:numPr>
        <w:rPr>
          <w:lang w:eastAsia="zh-CN"/>
        </w:rPr>
      </w:pPr>
      <w:r>
        <w:rPr>
          <w:b/>
          <w:lang w:eastAsia="zh-CN"/>
        </w:rPr>
        <w:t>能源效率</w:t>
      </w:r>
      <w:r>
        <w:rPr>
          <w:lang w:eastAsia="zh-CN"/>
        </w:rPr>
        <w:t>：小型化的模型消耗更少的能量，有助于延长电池寿命。</w:t>
      </w:r>
    </w:p>
    <w:p w14:paraId="357161A8" w14:textId="77777777" w:rsidR="004A4F3F" w:rsidRDefault="00000000">
      <w:pPr>
        <w:pStyle w:val="a"/>
        <w:numPr>
          <w:ilvl w:val="0"/>
          <w:numId w:val="191"/>
        </w:numPr>
        <w:rPr>
          <w:lang w:eastAsia="zh-CN"/>
        </w:rPr>
      </w:pPr>
      <w:r>
        <w:rPr>
          <w:b/>
          <w:lang w:eastAsia="zh-CN"/>
        </w:rPr>
        <w:t>实时性要求</w:t>
      </w:r>
      <w:r>
        <w:rPr>
          <w:lang w:eastAsia="zh-CN"/>
        </w:rPr>
        <w:t>：健康监护系统需要快速响应，模型压缩可以减少推理时间。</w:t>
      </w:r>
    </w:p>
    <w:p w14:paraId="59BC4285" w14:textId="77777777" w:rsidR="004A4F3F" w:rsidRDefault="00000000">
      <w:r>
        <w:t>模型压缩的目标是：</w:t>
      </w:r>
    </w:p>
    <w:p w14:paraId="2650D603" w14:textId="77777777" w:rsidR="004A4F3F" w:rsidRDefault="00000000">
      <w:pPr>
        <w:pStyle w:val="a"/>
        <w:numPr>
          <w:ilvl w:val="0"/>
          <w:numId w:val="192"/>
        </w:numPr>
      </w:pPr>
      <w:r>
        <w:t>减小模型大小</w:t>
      </w:r>
    </w:p>
    <w:p w14:paraId="062F07F0" w14:textId="77777777" w:rsidR="004A4F3F" w:rsidRDefault="00000000">
      <w:pPr>
        <w:pStyle w:val="a"/>
        <w:numPr>
          <w:ilvl w:val="0"/>
          <w:numId w:val="192"/>
        </w:numPr>
      </w:pPr>
      <w:r>
        <w:t>降低计算复杂度</w:t>
      </w:r>
    </w:p>
    <w:p w14:paraId="5550234E" w14:textId="77777777" w:rsidR="004A4F3F" w:rsidRDefault="00000000">
      <w:pPr>
        <w:pStyle w:val="a"/>
        <w:numPr>
          <w:ilvl w:val="0"/>
          <w:numId w:val="192"/>
        </w:numPr>
      </w:pPr>
      <w:r>
        <w:t>减少能耗</w:t>
      </w:r>
    </w:p>
    <w:p w14:paraId="7E674C1C" w14:textId="77777777" w:rsidR="004A4F3F" w:rsidRDefault="00000000">
      <w:pPr>
        <w:pStyle w:val="a"/>
        <w:numPr>
          <w:ilvl w:val="0"/>
          <w:numId w:val="192"/>
        </w:numPr>
      </w:pPr>
      <w:r>
        <w:lastRenderedPageBreak/>
        <w:t>保持模型性能</w:t>
      </w:r>
    </w:p>
    <w:p w14:paraId="5BDFDA23" w14:textId="77777777" w:rsidR="004A4F3F" w:rsidRDefault="00000000">
      <w:pPr>
        <w:pStyle w:val="BookMinorHeading"/>
      </w:pPr>
      <w:r>
        <w:rPr>
          <w:rFonts w:eastAsia="宋体"/>
          <w:b w:val="0"/>
        </w:rPr>
        <w:t>模型压缩的主要方法</w:t>
      </w:r>
    </w:p>
    <w:p w14:paraId="35C0563E" w14:textId="77777777" w:rsidR="004A4F3F" w:rsidRDefault="00000000">
      <w:pPr>
        <w:pStyle w:val="BookMinorHeading"/>
      </w:pPr>
      <w:r>
        <w:rPr>
          <w:rFonts w:eastAsia="宋体"/>
          <w:b w:val="0"/>
        </w:rPr>
        <w:t xml:space="preserve">1. </w:t>
      </w:r>
      <w:r>
        <w:rPr>
          <w:rFonts w:eastAsia="宋体"/>
          <w:b w:val="0"/>
        </w:rPr>
        <w:t>剪枝（</w:t>
      </w:r>
      <w:r>
        <w:rPr>
          <w:rFonts w:eastAsia="宋体"/>
          <w:b w:val="0"/>
        </w:rPr>
        <w:t>Pruning</w:t>
      </w:r>
      <w:r>
        <w:rPr>
          <w:rFonts w:eastAsia="宋体"/>
          <w:b w:val="0"/>
        </w:rPr>
        <w:t>）</w:t>
      </w:r>
    </w:p>
    <w:p w14:paraId="2EB96716" w14:textId="77777777" w:rsidR="004A4F3F" w:rsidRDefault="00000000">
      <w:pPr>
        <w:rPr>
          <w:lang w:eastAsia="zh-CN"/>
        </w:rPr>
      </w:pPr>
      <w:r>
        <w:rPr>
          <w:b/>
          <w:lang w:eastAsia="zh-CN"/>
        </w:rPr>
        <w:t>概念</w:t>
      </w:r>
      <w:r>
        <w:rPr>
          <w:lang w:eastAsia="zh-CN"/>
        </w:rPr>
        <w:t>：剪枝就像修剪一棵过于茂盛的树。我们去除模型中不重要的连接或神经元，只保留那些对输出有显著影响的部分。</w:t>
      </w:r>
    </w:p>
    <w:p w14:paraId="19B47350" w14:textId="77777777" w:rsidR="004A4F3F" w:rsidRDefault="00000000">
      <w:r>
        <w:rPr>
          <w:b/>
        </w:rPr>
        <w:t>工作原理</w:t>
      </w:r>
      <w:r>
        <w:t>：</w:t>
      </w:r>
    </w:p>
    <w:p w14:paraId="3AB88001" w14:textId="77777777" w:rsidR="004A4F3F" w:rsidRDefault="00000000">
      <w:pPr>
        <w:pStyle w:val="a0"/>
        <w:numPr>
          <w:ilvl w:val="0"/>
          <w:numId w:val="193"/>
        </w:numPr>
      </w:pPr>
      <w:r>
        <w:t>训练一个完整的模型</w:t>
      </w:r>
    </w:p>
    <w:p w14:paraId="53138C31" w14:textId="77777777" w:rsidR="004A4F3F" w:rsidRDefault="00000000">
      <w:pPr>
        <w:pStyle w:val="a0"/>
        <w:numPr>
          <w:ilvl w:val="0"/>
          <w:numId w:val="193"/>
        </w:numPr>
        <w:rPr>
          <w:lang w:eastAsia="zh-CN"/>
        </w:rPr>
      </w:pPr>
      <w:r>
        <w:rPr>
          <w:lang w:eastAsia="zh-CN"/>
        </w:rPr>
        <w:t>识别并移除对输出影响小的权重或神经元</w:t>
      </w:r>
    </w:p>
    <w:p w14:paraId="2FF607DF" w14:textId="77777777" w:rsidR="004A4F3F" w:rsidRDefault="00000000">
      <w:pPr>
        <w:pStyle w:val="a0"/>
        <w:numPr>
          <w:ilvl w:val="0"/>
          <w:numId w:val="193"/>
        </w:numPr>
        <w:rPr>
          <w:lang w:eastAsia="zh-CN"/>
        </w:rPr>
      </w:pPr>
      <w:r>
        <w:rPr>
          <w:lang w:eastAsia="zh-CN"/>
        </w:rPr>
        <w:t>微调剩余的网络以恢复性能</w:t>
      </w:r>
    </w:p>
    <w:p w14:paraId="0C98C836" w14:textId="77777777" w:rsidR="004A4F3F" w:rsidRDefault="00000000">
      <w:pPr>
        <w:rPr>
          <w:lang w:eastAsia="zh-CN"/>
        </w:rPr>
      </w:pPr>
      <w:r>
        <w:rPr>
          <w:b/>
          <w:lang w:eastAsia="zh-CN"/>
        </w:rPr>
        <w:t>优势</w:t>
      </w:r>
      <w:r>
        <w:rPr>
          <w:lang w:eastAsia="zh-CN"/>
        </w:rPr>
        <w:t>：可以显著减少模型大小和计算量，同时保持较高的准确性。</w:t>
      </w:r>
    </w:p>
    <w:p w14:paraId="5C457D0F" w14:textId="77777777" w:rsidR="004A4F3F" w:rsidRDefault="00000000">
      <w:pPr>
        <w:rPr>
          <w:lang w:eastAsia="zh-CN"/>
        </w:rPr>
      </w:pPr>
      <w:r>
        <w:rPr>
          <w:b/>
          <w:lang w:eastAsia="zh-CN"/>
        </w:rPr>
        <w:t>示例</w:t>
      </w:r>
      <w:r>
        <w:rPr>
          <w:lang w:eastAsia="zh-CN"/>
        </w:rPr>
        <w:t>：假设我们有一个用于识别手写数字的神经网络。通过剪枝，我们可能会发现某些神经元主要响应于数字的边缘特征，而其他一些则可能是冗余的。移除这些冗余神经元可以简化模型，而不会显著影响其识别能力。</w:t>
      </w:r>
    </w:p>
    <w:p w14:paraId="70DB8030" w14:textId="77777777" w:rsidR="004A4F3F" w:rsidRDefault="00000000">
      <w:pPr>
        <w:pStyle w:val="BookMinorHeading"/>
        <w:rPr>
          <w:lang w:eastAsia="zh-CN"/>
        </w:rPr>
      </w:pPr>
      <w:r>
        <w:rPr>
          <w:rFonts w:eastAsia="宋体"/>
          <w:b w:val="0"/>
          <w:lang w:eastAsia="zh-CN"/>
        </w:rPr>
        <w:t xml:space="preserve">2. </w:t>
      </w:r>
      <w:r>
        <w:rPr>
          <w:rFonts w:eastAsia="宋体"/>
          <w:b w:val="0"/>
          <w:lang w:eastAsia="zh-CN"/>
        </w:rPr>
        <w:t>量化（</w:t>
      </w:r>
      <w:r>
        <w:rPr>
          <w:rFonts w:eastAsia="宋体"/>
          <w:b w:val="0"/>
          <w:lang w:eastAsia="zh-CN"/>
        </w:rPr>
        <w:t>Quantization</w:t>
      </w:r>
      <w:r>
        <w:rPr>
          <w:rFonts w:eastAsia="宋体"/>
          <w:b w:val="0"/>
          <w:lang w:eastAsia="zh-CN"/>
        </w:rPr>
        <w:t>）</w:t>
      </w:r>
    </w:p>
    <w:p w14:paraId="2FD1A62D" w14:textId="77777777" w:rsidR="004A4F3F" w:rsidRDefault="00000000">
      <w:pPr>
        <w:rPr>
          <w:lang w:eastAsia="zh-CN"/>
        </w:rPr>
      </w:pPr>
      <w:r>
        <w:rPr>
          <w:b/>
          <w:lang w:eastAsia="zh-CN"/>
        </w:rPr>
        <w:t>概念</w:t>
      </w:r>
      <w:r>
        <w:rPr>
          <w:lang w:eastAsia="zh-CN"/>
        </w:rPr>
        <w:t>：量化使用较低精度表示模型权重，并可进一步量化激活和输入输出张量。动态范围量化、浮点</w:t>
      </w:r>
      <w:r>
        <w:rPr>
          <w:lang w:eastAsia="zh-CN"/>
        </w:rPr>
        <w:t>16</w:t>
      </w:r>
      <w:r>
        <w:rPr>
          <w:lang w:eastAsia="zh-CN"/>
        </w:rPr>
        <w:t>量化和全整数量化的要求与硬件收益不同；全整数量化通常需要代表性数据校准。</w:t>
      </w:r>
    </w:p>
    <w:p w14:paraId="18E0E630" w14:textId="77777777" w:rsidR="004A4F3F" w:rsidRDefault="00000000">
      <w:r>
        <w:rPr>
          <w:b/>
        </w:rPr>
        <w:t>工作原理</w:t>
      </w:r>
      <w:r>
        <w:t>：</w:t>
      </w:r>
    </w:p>
    <w:p w14:paraId="06EB911D" w14:textId="77777777" w:rsidR="004A4F3F" w:rsidRDefault="00000000">
      <w:pPr>
        <w:pStyle w:val="a0"/>
        <w:numPr>
          <w:ilvl w:val="0"/>
          <w:numId w:val="194"/>
        </w:numPr>
        <w:rPr>
          <w:lang w:eastAsia="zh-CN"/>
        </w:rPr>
      </w:pPr>
      <w:r>
        <w:rPr>
          <w:lang w:eastAsia="zh-CN"/>
        </w:rPr>
        <w:t>分析模型权重和激活值的分布</w:t>
      </w:r>
    </w:p>
    <w:p w14:paraId="162AB890" w14:textId="77777777" w:rsidR="004A4F3F" w:rsidRDefault="00000000">
      <w:pPr>
        <w:pStyle w:val="a0"/>
        <w:numPr>
          <w:ilvl w:val="0"/>
          <w:numId w:val="194"/>
        </w:numPr>
        <w:rPr>
          <w:lang w:eastAsia="zh-CN"/>
        </w:rPr>
      </w:pPr>
      <w:r>
        <w:rPr>
          <w:lang w:eastAsia="zh-CN"/>
        </w:rPr>
        <w:t>将浮点数映射到有限范围的整数</w:t>
      </w:r>
    </w:p>
    <w:p w14:paraId="7FF73A89" w14:textId="77777777" w:rsidR="004A4F3F" w:rsidRDefault="00000000">
      <w:pPr>
        <w:pStyle w:val="a0"/>
        <w:numPr>
          <w:ilvl w:val="0"/>
          <w:numId w:val="194"/>
        </w:numPr>
        <w:rPr>
          <w:lang w:eastAsia="zh-CN"/>
        </w:rPr>
      </w:pPr>
      <w:r>
        <w:rPr>
          <w:lang w:eastAsia="zh-CN"/>
        </w:rPr>
        <w:t>在推理时使用整数运算代替浮点运算</w:t>
      </w:r>
    </w:p>
    <w:p w14:paraId="4A8D8BE3" w14:textId="77777777" w:rsidR="004A4F3F" w:rsidRDefault="00000000">
      <w:pPr>
        <w:rPr>
          <w:lang w:eastAsia="zh-CN"/>
        </w:rPr>
      </w:pPr>
      <w:r>
        <w:rPr>
          <w:b/>
          <w:lang w:eastAsia="zh-CN"/>
        </w:rPr>
        <w:t>优势</w:t>
      </w:r>
      <w:r>
        <w:rPr>
          <w:lang w:eastAsia="zh-CN"/>
        </w:rPr>
        <w:t>：通常可以减少模型大小和内存占用；能否加速取决于算子、运行时和目标硬件，精度变化也必须实测。</w:t>
      </w:r>
    </w:p>
    <w:p w14:paraId="333C4F85" w14:textId="77777777" w:rsidR="004A4F3F" w:rsidRDefault="00000000">
      <w:pPr>
        <w:rPr>
          <w:lang w:eastAsia="zh-CN"/>
        </w:rPr>
      </w:pPr>
      <w:r>
        <w:rPr>
          <w:b/>
          <w:lang w:eastAsia="zh-CN"/>
        </w:rPr>
        <w:t>示例</w:t>
      </w:r>
      <w:r>
        <w:rPr>
          <w:lang w:eastAsia="zh-CN"/>
        </w:rPr>
        <w:t>：将模型权重由</w:t>
      </w:r>
      <w:r>
        <w:rPr>
          <w:lang w:eastAsia="zh-CN"/>
        </w:rPr>
        <w:t>32</w:t>
      </w:r>
      <w:r>
        <w:rPr>
          <w:lang w:eastAsia="zh-CN"/>
        </w:rPr>
        <w:t>位浮点表示改为</w:t>
      </w:r>
      <w:r>
        <w:rPr>
          <w:lang w:eastAsia="zh-CN"/>
        </w:rPr>
        <w:t>8</w:t>
      </w:r>
      <w:r>
        <w:rPr>
          <w:lang w:eastAsia="zh-CN"/>
        </w:rPr>
        <w:t>位整数表示可以减少模型存储，但这并不是把真实血糖值本身</w:t>
      </w:r>
      <w:r>
        <w:rPr>
          <w:lang w:eastAsia="zh-CN"/>
        </w:rPr>
        <w:t>“</w:t>
      </w:r>
      <w:r>
        <w:rPr>
          <w:lang w:eastAsia="zh-CN"/>
        </w:rPr>
        <w:t>改成</w:t>
      </w:r>
      <w:r>
        <w:rPr>
          <w:lang w:eastAsia="zh-CN"/>
        </w:rPr>
        <w:t>8</w:t>
      </w:r>
      <w:r>
        <w:rPr>
          <w:lang w:eastAsia="zh-CN"/>
        </w:rPr>
        <w:t>位</w:t>
      </w:r>
      <w:r>
        <w:rPr>
          <w:lang w:eastAsia="zh-CN"/>
        </w:rPr>
        <w:t>”</w:t>
      </w:r>
      <w:r>
        <w:rPr>
          <w:lang w:eastAsia="zh-CN"/>
        </w:rPr>
        <w:t>。输入输出仍需按照模型元数据中的比例因子和零点正确量化、反量化。</w:t>
      </w:r>
    </w:p>
    <w:p w14:paraId="2BC362CE" w14:textId="77777777" w:rsidR="004A4F3F" w:rsidRDefault="00000000">
      <w:pPr>
        <w:pStyle w:val="BookMinorHeading"/>
        <w:rPr>
          <w:lang w:eastAsia="zh-CN"/>
        </w:rPr>
      </w:pPr>
      <w:r>
        <w:rPr>
          <w:rFonts w:eastAsia="宋体"/>
          <w:b w:val="0"/>
          <w:lang w:eastAsia="zh-CN"/>
        </w:rPr>
        <w:t xml:space="preserve">3. </w:t>
      </w:r>
      <w:r>
        <w:rPr>
          <w:rFonts w:eastAsia="宋体"/>
          <w:b w:val="0"/>
          <w:lang w:eastAsia="zh-CN"/>
        </w:rPr>
        <w:t>知识蒸馏（</w:t>
      </w:r>
      <w:r>
        <w:rPr>
          <w:rFonts w:eastAsia="宋体"/>
          <w:b w:val="0"/>
          <w:lang w:eastAsia="zh-CN"/>
        </w:rPr>
        <w:t>Knowledge Distillation</w:t>
      </w:r>
      <w:r>
        <w:rPr>
          <w:rFonts w:eastAsia="宋体"/>
          <w:b w:val="0"/>
          <w:lang w:eastAsia="zh-CN"/>
        </w:rPr>
        <w:t>）</w:t>
      </w:r>
    </w:p>
    <w:p w14:paraId="01B2493D" w14:textId="77777777" w:rsidR="004A4F3F" w:rsidRDefault="00000000">
      <w:pPr>
        <w:rPr>
          <w:lang w:eastAsia="zh-CN"/>
        </w:rPr>
      </w:pPr>
      <w:r>
        <w:rPr>
          <w:b/>
          <w:lang w:eastAsia="zh-CN"/>
        </w:rPr>
        <w:t>概念</w:t>
      </w:r>
      <w:r>
        <w:rPr>
          <w:lang w:eastAsia="zh-CN"/>
        </w:rPr>
        <w:t>：知识蒸馏就像一位经验丰富的教师（大模型）将知识传授给一位聪明的学生（小模型）。是将大型复杂模型（教师模型）的知识转移到小型简单模型（学生模型）的过程。</w:t>
      </w:r>
    </w:p>
    <w:p w14:paraId="2FB058D1" w14:textId="77777777" w:rsidR="004A4F3F" w:rsidRDefault="00000000">
      <w:r>
        <w:rPr>
          <w:b/>
        </w:rPr>
        <w:t>工作原理</w:t>
      </w:r>
      <w:r>
        <w:t>：</w:t>
      </w:r>
    </w:p>
    <w:p w14:paraId="1B4C117D" w14:textId="77777777" w:rsidR="004A4F3F" w:rsidRDefault="00000000">
      <w:pPr>
        <w:pStyle w:val="a0"/>
        <w:numPr>
          <w:ilvl w:val="0"/>
          <w:numId w:val="195"/>
        </w:numPr>
        <w:rPr>
          <w:lang w:eastAsia="zh-CN"/>
        </w:rPr>
      </w:pPr>
      <w:r>
        <w:rPr>
          <w:lang w:eastAsia="zh-CN"/>
        </w:rPr>
        <w:t>训练一个大型、复杂的</w:t>
      </w:r>
      <w:r>
        <w:rPr>
          <w:lang w:eastAsia="zh-CN"/>
        </w:rPr>
        <w:t>"</w:t>
      </w:r>
      <w:r>
        <w:rPr>
          <w:lang w:eastAsia="zh-CN"/>
        </w:rPr>
        <w:t>教师</w:t>
      </w:r>
      <w:r>
        <w:rPr>
          <w:lang w:eastAsia="zh-CN"/>
        </w:rPr>
        <w:t>"</w:t>
      </w:r>
      <w:r>
        <w:rPr>
          <w:lang w:eastAsia="zh-CN"/>
        </w:rPr>
        <w:t>模型</w:t>
      </w:r>
    </w:p>
    <w:p w14:paraId="50479E6F" w14:textId="77777777" w:rsidR="004A4F3F" w:rsidRDefault="00000000">
      <w:pPr>
        <w:pStyle w:val="a0"/>
        <w:numPr>
          <w:ilvl w:val="0"/>
          <w:numId w:val="195"/>
        </w:numPr>
        <w:rPr>
          <w:lang w:eastAsia="zh-CN"/>
        </w:rPr>
      </w:pPr>
      <w:r>
        <w:rPr>
          <w:lang w:eastAsia="zh-CN"/>
        </w:rPr>
        <w:t>使用这个教师模型的输出来训练一个更小的</w:t>
      </w:r>
      <w:r>
        <w:rPr>
          <w:lang w:eastAsia="zh-CN"/>
        </w:rPr>
        <w:t>"</w:t>
      </w:r>
      <w:r>
        <w:rPr>
          <w:lang w:eastAsia="zh-CN"/>
        </w:rPr>
        <w:t>学生</w:t>
      </w:r>
      <w:r>
        <w:rPr>
          <w:lang w:eastAsia="zh-CN"/>
        </w:rPr>
        <w:t>"</w:t>
      </w:r>
      <w:r>
        <w:rPr>
          <w:lang w:eastAsia="zh-CN"/>
        </w:rPr>
        <w:t>模型</w:t>
      </w:r>
    </w:p>
    <w:p w14:paraId="6695E0BD" w14:textId="77777777" w:rsidR="004A4F3F" w:rsidRDefault="00000000">
      <w:pPr>
        <w:pStyle w:val="a0"/>
        <w:numPr>
          <w:ilvl w:val="0"/>
          <w:numId w:val="195"/>
        </w:numPr>
        <w:rPr>
          <w:lang w:eastAsia="zh-CN"/>
        </w:rPr>
      </w:pPr>
      <w:r>
        <w:rPr>
          <w:lang w:eastAsia="zh-CN"/>
        </w:rPr>
        <w:lastRenderedPageBreak/>
        <w:t>学生模型学习模仿教师模型的行为，而不是直接从原始数据学习</w:t>
      </w:r>
    </w:p>
    <w:p w14:paraId="1EDB9964" w14:textId="77777777" w:rsidR="004A4F3F" w:rsidRDefault="00000000">
      <w:pPr>
        <w:rPr>
          <w:lang w:eastAsia="zh-CN"/>
        </w:rPr>
      </w:pPr>
      <w:r>
        <w:rPr>
          <w:b/>
          <w:lang w:eastAsia="zh-CN"/>
        </w:rPr>
        <w:t>优势</w:t>
      </w:r>
      <w:r>
        <w:rPr>
          <w:lang w:eastAsia="zh-CN"/>
        </w:rPr>
        <w:t>：可以创建小型模型，同时保留大模型的部分性能优势。</w:t>
      </w:r>
    </w:p>
    <w:p w14:paraId="699845ED" w14:textId="77777777" w:rsidR="004A4F3F" w:rsidRDefault="00000000">
      <w:pPr>
        <w:rPr>
          <w:lang w:eastAsia="zh-CN"/>
        </w:rPr>
      </w:pPr>
      <w:r>
        <w:rPr>
          <w:b/>
          <w:lang w:eastAsia="zh-CN"/>
        </w:rPr>
        <w:t>示例</w:t>
      </w:r>
      <w:r>
        <w:rPr>
          <w:lang w:eastAsia="zh-CN"/>
        </w:rPr>
        <w:t>：在同一、已明确定义的分类任务上，可以让小模型学习教师模型的软输出。学生模型继承的也可能包括教师模型的错误与偏差，因此仍需独立评估。</w:t>
      </w:r>
    </w:p>
    <w:p w14:paraId="11BF8292" w14:textId="77777777" w:rsidR="004A4F3F" w:rsidRDefault="00000000">
      <w:pPr>
        <w:pStyle w:val="BookSubheading"/>
        <w:rPr>
          <w:lang w:eastAsia="zh-CN"/>
        </w:rPr>
      </w:pPr>
      <w:r>
        <w:rPr>
          <w:rFonts w:eastAsia="宋体"/>
          <w:b w:val="0"/>
          <w:lang w:eastAsia="zh-CN"/>
        </w:rPr>
        <w:t>边缘部署</w:t>
      </w:r>
    </w:p>
    <w:p w14:paraId="7B00DCF9" w14:textId="77777777" w:rsidR="004A4F3F" w:rsidRDefault="00000000">
      <w:pPr>
        <w:rPr>
          <w:lang w:eastAsia="zh-CN"/>
        </w:rPr>
      </w:pPr>
      <w:r>
        <w:rPr>
          <w:lang w:eastAsia="zh-CN"/>
        </w:rPr>
        <w:t>将压缩后的模型部署到李阿姨的智能手表等边缘设备上，我们需要考虑以下几点：</w:t>
      </w:r>
    </w:p>
    <w:p w14:paraId="6B2A36AA" w14:textId="77777777" w:rsidR="004A4F3F" w:rsidRDefault="00000000">
      <w:pPr>
        <w:pStyle w:val="a"/>
        <w:numPr>
          <w:ilvl w:val="0"/>
          <w:numId w:val="196"/>
        </w:numPr>
        <w:rPr>
          <w:lang w:eastAsia="zh-CN"/>
        </w:rPr>
      </w:pPr>
      <w:r>
        <w:rPr>
          <w:b/>
          <w:lang w:eastAsia="zh-CN"/>
        </w:rPr>
        <w:t>模型格式转换</w:t>
      </w:r>
      <w:r>
        <w:rPr>
          <w:lang w:eastAsia="zh-CN"/>
        </w:rPr>
        <w:t>：将模型转换为适合边缘设备的格式，如</w:t>
      </w:r>
      <w:r>
        <w:rPr>
          <w:lang w:eastAsia="zh-CN"/>
        </w:rPr>
        <w:t>TensorFlow Lite</w:t>
      </w:r>
      <w:r>
        <w:rPr>
          <w:lang w:eastAsia="zh-CN"/>
        </w:rPr>
        <w:t>。</w:t>
      </w:r>
    </w:p>
    <w:p w14:paraId="4D7FFB7D" w14:textId="77777777" w:rsidR="004A4F3F" w:rsidRDefault="00000000">
      <w:pPr>
        <w:pStyle w:val="a"/>
        <w:numPr>
          <w:ilvl w:val="0"/>
          <w:numId w:val="196"/>
        </w:numPr>
        <w:rPr>
          <w:lang w:eastAsia="zh-CN"/>
        </w:rPr>
      </w:pPr>
      <w:r>
        <w:rPr>
          <w:b/>
          <w:lang w:eastAsia="zh-CN"/>
        </w:rPr>
        <w:t>硬件适配</w:t>
      </w:r>
      <w:r>
        <w:rPr>
          <w:lang w:eastAsia="zh-CN"/>
        </w:rPr>
        <w:t>：确保模型与设备的硬件（如</w:t>
      </w:r>
      <w:r>
        <w:rPr>
          <w:lang w:eastAsia="zh-CN"/>
        </w:rPr>
        <w:t>ARM</w:t>
      </w:r>
      <w:r>
        <w:rPr>
          <w:lang w:eastAsia="zh-CN"/>
        </w:rPr>
        <w:t>处理器）兼容。</w:t>
      </w:r>
    </w:p>
    <w:p w14:paraId="41DFBB42" w14:textId="77777777" w:rsidR="004A4F3F" w:rsidRDefault="00000000">
      <w:pPr>
        <w:pStyle w:val="a"/>
        <w:numPr>
          <w:ilvl w:val="0"/>
          <w:numId w:val="196"/>
        </w:numPr>
        <w:rPr>
          <w:lang w:eastAsia="zh-CN"/>
        </w:rPr>
      </w:pPr>
      <w:r>
        <w:rPr>
          <w:b/>
          <w:lang w:eastAsia="zh-CN"/>
        </w:rPr>
        <w:t>内存管理</w:t>
      </w:r>
      <w:r>
        <w:rPr>
          <w:lang w:eastAsia="zh-CN"/>
        </w:rPr>
        <w:t>：优化模型的内存使用，避免内存溢出。</w:t>
      </w:r>
    </w:p>
    <w:p w14:paraId="3F1FAC71" w14:textId="77777777" w:rsidR="004A4F3F" w:rsidRDefault="00000000">
      <w:pPr>
        <w:pStyle w:val="a"/>
        <w:numPr>
          <w:ilvl w:val="0"/>
          <w:numId w:val="196"/>
        </w:numPr>
        <w:rPr>
          <w:lang w:eastAsia="zh-CN"/>
        </w:rPr>
      </w:pPr>
      <w:r>
        <w:rPr>
          <w:b/>
          <w:lang w:eastAsia="zh-CN"/>
        </w:rPr>
        <w:t>电源管理</w:t>
      </w:r>
      <w:r>
        <w:rPr>
          <w:lang w:eastAsia="zh-CN"/>
        </w:rPr>
        <w:t>：实现高效的推理过程，减少能耗。</w:t>
      </w:r>
    </w:p>
    <w:p w14:paraId="3D27403F" w14:textId="77777777" w:rsidR="004A4F3F" w:rsidRDefault="00000000">
      <w:pPr>
        <w:pStyle w:val="a"/>
        <w:numPr>
          <w:ilvl w:val="0"/>
          <w:numId w:val="196"/>
        </w:numPr>
        <w:rPr>
          <w:lang w:eastAsia="zh-CN"/>
        </w:rPr>
      </w:pPr>
      <w:r>
        <w:rPr>
          <w:b/>
          <w:lang w:eastAsia="zh-CN"/>
        </w:rPr>
        <w:t>错误处理</w:t>
      </w:r>
      <w:r>
        <w:rPr>
          <w:lang w:eastAsia="zh-CN"/>
        </w:rPr>
        <w:t>：设计稳健的错误处理机制，确保系统可靠性。</w:t>
      </w:r>
    </w:p>
    <w:p w14:paraId="25D87885" w14:textId="77777777" w:rsidR="004A4F3F" w:rsidRDefault="00000000">
      <w:r>
        <w:rPr>
          <w:b/>
        </w:rPr>
        <w:t>部署示例</w:t>
      </w:r>
      <w:r>
        <w:t>（使用</w:t>
      </w:r>
      <w:r>
        <w:t>TensorFlow Lite</w:t>
      </w:r>
      <w:r>
        <w:t>）：</w:t>
      </w:r>
    </w:p>
    <w:p w14:paraId="7C9452AA" w14:textId="77777777" w:rsidR="004A4F3F" w:rsidRDefault="00000000">
      <w:pPr>
        <w:pStyle w:val="BookCode"/>
        <w:pBdr>
          <w:left w:val="single" w:sz="6" w:space="8" w:color="98A2B3"/>
        </w:pBdr>
      </w:pPr>
      <w:r>
        <w:t>import tensorflow as tf</w:t>
      </w:r>
      <w:r>
        <w:br/>
      </w:r>
      <w:r>
        <w:br/>
        <w:t>import numpy as np</w:t>
      </w:r>
      <w:r>
        <w:br/>
      </w:r>
      <w:r>
        <w:br/>
        <w:t xml:space="preserve"># </w:t>
      </w:r>
      <w:r>
        <w:t>对上一节的</w:t>
      </w:r>
      <w:r>
        <w:t>Keras</w:t>
      </w:r>
      <w:r>
        <w:t>教学模型应用动态范围量化。</w:t>
      </w:r>
      <w:r>
        <w:br/>
        <w:t>converter = tf.lite.TFLiteConverter.from_keras_model(model)</w:t>
      </w:r>
      <w:r>
        <w:br/>
        <w:t>converter.optimizations = [tf.lite.Optimize.DEFAULT]</w:t>
      </w:r>
      <w:r>
        <w:br/>
        <w:t>tflite_model = converter.convert()</w:t>
      </w:r>
      <w:r>
        <w:br/>
      </w:r>
      <w:r>
        <w:br/>
        <w:t>interpreter = tf.lite.Interpreter(model_content=tflite_model)</w:t>
      </w:r>
      <w:r>
        <w:br/>
        <w:t>interpreter.allocate_tensors()</w:t>
      </w:r>
      <w:r>
        <w:br/>
      </w:r>
      <w:r>
        <w:br/>
        <w:t xml:space="preserve"># </w:t>
      </w:r>
      <w:r>
        <w:t>获取输入和输出张量</w:t>
      </w:r>
      <w:r>
        <w:br/>
        <w:t>input_details = interpreter.get_input_details()</w:t>
      </w:r>
      <w:r>
        <w:br/>
        <w:t>output_details = interpreter.get_output_details()</w:t>
      </w:r>
      <w:r>
        <w:br/>
      </w:r>
      <w:r>
        <w:br/>
        <w:t xml:space="preserve"># </w:t>
      </w:r>
      <w:r>
        <w:t>输入形状和数据类型必须来自模型元数据，不能硬编码为任意向量。</w:t>
      </w:r>
      <w:r>
        <w:br/>
        <w:t>input_info = input_details[0]</w:t>
      </w:r>
      <w:r>
        <w:br/>
        <w:t>sample = X_train[:1].astype(np.float32)</w:t>
      </w:r>
      <w:r>
        <w:br/>
        <w:t>if tuple(sample.shape) != tuple(input_info['shape']):</w:t>
      </w:r>
      <w:r>
        <w:br/>
        <w:t xml:space="preserve">    raise ValueError(f"</w:t>
      </w:r>
      <w:r>
        <w:t>输入形状应为</w:t>
      </w:r>
      <w:r>
        <w:t>{tuple(input_info['shape'])}</w:t>
      </w:r>
      <w:r>
        <w:t>，实际为</w:t>
      </w:r>
      <w:r>
        <w:t>{sample.shape}")</w:t>
      </w:r>
      <w:r>
        <w:br/>
      </w:r>
      <w:r>
        <w:br/>
        <w:t>if np.issubdtype(input_info['dtype'], np.integer):</w:t>
      </w:r>
      <w:r>
        <w:br/>
        <w:t xml:space="preserve">    scale, zero_point = input_info['quantization']</w:t>
      </w:r>
      <w:r>
        <w:br/>
        <w:t xml:space="preserve">    if scale &lt;= 0:</w:t>
      </w:r>
      <w:r>
        <w:br/>
        <w:t xml:space="preserve">        raise ValueError("</w:t>
      </w:r>
      <w:r>
        <w:t>整数输入缺少有效的量化比例因子</w:t>
      </w:r>
      <w:r>
        <w:t>")</w:t>
      </w:r>
      <w:r>
        <w:br/>
        <w:t xml:space="preserve">    limits = np.iinfo(input_info['dtype'])</w:t>
      </w:r>
      <w:r>
        <w:br/>
        <w:t xml:space="preserve">    input_data = np.clip(</w:t>
      </w:r>
      <w:r>
        <w:br/>
        <w:t xml:space="preserve">        np.round(sample / scale + zero_point), limits.min, limits.max</w:t>
      </w:r>
      <w:r>
        <w:br/>
        <w:t xml:space="preserve">    ).astype(input_info['dtype'])</w:t>
      </w:r>
      <w:r>
        <w:br/>
        <w:t>else:</w:t>
      </w:r>
      <w:r>
        <w:br/>
        <w:t xml:space="preserve">    input_data = sample.astype(input_info['dtype'])</w:t>
      </w:r>
      <w:r>
        <w:br/>
      </w:r>
      <w:r>
        <w:br/>
        <w:t xml:space="preserve"># </w:t>
      </w:r>
      <w:r>
        <w:t>设置输入张量</w:t>
      </w:r>
      <w:r>
        <w:br/>
        <w:t>interpreter.set_tensor(input_details[0]['index'], input_data)</w:t>
      </w:r>
      <w:r>
        <w:br/>
      </w:r>
      <w:r>
        <w:br/>
        <w:t xml:space="preserve"># </w:t>
      </w:r>
      <w:r>
        <w:t>运行推理</w:t>
      </w:r>
      <w:r>
        <w:br/>
        <w:t>interpreter.invoke()</w:t>
      </w:r>
      <w:r>
        <w:br/>
      </w:r>
      <w:r>
        <w:lastRenderedPageBreak/>
        <w:br/>
        <w:t xml:space="preserve"># </w:t>
      </w:r>
      <w:r>
        <w:t>获取输出结果</w:t>
      </w:r>
      <w:r>
        <w:br/>
        <w:t>raw_output = interpreter.get_tensor(output_details[0]['index'])</w:t>
      </w:r>
      <w:r>
        <w:br/>
        <w:t>output_scale, output_zero_point = output_details[0]['quantization']</w:t>
      </w:r>
      <w:r>
        <w:br/>
        <w:t>if np.issubdtype(raw_output.dtype, np.integer) and output_scale &gt; 0:</w:t>
      </w:r>
      <w:r>
        <w:br/>
        <w:t xml:space="preserve">    output_data = (raw_output.astype(np.float32) - output_zero_point) * output_scale</w:t>
      </w:r>
      <w:r>
        <w:br/>
        <w:t>else:</w:t>
      </w:r>
      <w:r>
        <w:br/>
        <w:t xml:space="preserve">    output_data = raw_output</w:t>
      </w:r>
      <w:r>
        <w:br/>
        <w:t>print("Model output:", output_data)</w:t>
      </w:r>
    </w:p>
    <w:p w14:paraId="6134477B" w14:textId="77777777" w:rsidR="004A4F3F" w:rsidRDefault="00000000">
      <w:pPr>
        <w:pStyle w:val="BookMinorHeading"/>
      </w:pPr>
      <w:r>
        <w:rPr>
          <w:rFonts w:eastAsia="宋体"/>
          <w:b w:val="0"/>
        </w:rPr>
        <w:t>思考与练习</w:t>
      </w:r>
    </w:p>
    <w:p w14:paraId="2DA7201D" w14:textId="77777777" w:rsidR="004A4F3F" w:rsidRDefault="00000000">
      <w:pPr>
        <w:pStyle w:val="a0"/>
        <w:numPr>
          <w:ilvl w:val="0"/>
          <w:numId w:val="197"/>
        </w:numPr>
        <w:rPr>
          <w:lang w:eastAsia="zh-CN"/>
        </w:rPr>
      </w:pPr>
      <w:r>
        <w:rPr>
          <w:lang w:eastAsia="zh-CN"/>
        </w:rPr>
        <w:t>在李阿姨的智能手表场景中，模型压缩可能带来哪些具体的好处？有没有潜在的风险？</w:t>
      </w:r>
    </w:p>
    <w:p w14:paraId="7F87B79F" w14:textId="77777777" w:rsidR="004A4F3F" w:rsidRDefault="00000000">
      <w:pPr>
        <w:pStyle w:val="a0"/>
        <w:numPr>
          <w:ilvl w:val="0"/>
          <w:numId w:val="197"/>
        </w:numPr>
        <w:rPr>
          <w:lang w:eastAsia="zh-CN"/>
        </w:rPr>
      </w:pPr>
      <w:r>
        <w:rPr>
          <w:lang w:eastAsia="zh-CN"/>
        </w:rPr>
        <w:t>比较剪枝、量化和知识蒸馏这三种压缩技术。它们各自适用于什么样的场景？</w:t>
      </w:r>
    </w:p>
    <w:p w14:paraId="149C4CB8" w14:textId="77777777" w:rsidR="004A4F3F" w:rsidRDefault="00000000">
      <w:pPr>
        <w:pStyle w:val="a0"/>
        <w:numPr>
          <w:ilvl w:val="0"/>
          <w:numId w:val="197"/>
        </w:numPr>
        <w:rPr>
          <w:lang w:eastAsia="zh-CN"/>
        </w:rPr>
      </w:pPr>
      <w:r>
        <w:rPr>
          <w:lang w:eastAsia="zh-CN"/>
        </w:rPr>
        <w:t>模型压缩通常会导致一定程度的精度损失。在健康监护这样的关键应用中，如何权衡模型大小和准确性？</w:t>
      </w:r>
    </w:p>
    <w:p w14:paraId="4B37EF5B" w14:textId="77777777" w:rsidR="004A4F3F" w:rsidRDefault="00000000">
      <w:pPr>
        <w:pStyle w:val="a0"/>
        <w:numPr>
          <w:ilvl w:val="0"/>
          <w:numId w:val="197"/>
        </w:numPr>
        <w:rPr>
          <w:lang w:eastAsia="zh-CN"/>
        </w:rPr>
      </w:pPr>
      <w:r>
        <w:rPr>
          <w:lang w:eastAsia="zh-CN"/>
        </w:rPr>
        <w:t>尝试结合使用上述三种压缩技术，设计一个压缩流程，并观察对模型大小和性能的影响。</w:t>
      </w:r>
    </w:p>
    <w:p w14:paraId="3BE65EF5" w14:textId="77777777" w:rsidR="004A4F3F" w:rsidRDefault="00000000">
      <w:pPr>
        <w:pStyle w:val="BookSubheading"/>
        <w:rPr>
          <w:lang w:eastAsia="zh-CN"/>
        </w:rPr>
      </w:pPr>
      <w:r>
        <w:rPr>
          <w:rFonts w:eastAsia="宋体"/>
          <w:b w:val="0"/>
          <w:lang w:eastAsia="zh-CN"/>
        </w:rPr>
        <w:t>小项目：设计一个超轻量级传感器事件分类器</w:t>
      </w:r>
    </w:p>
    <w:p w14:paraId="0FD5C23C" w14:textId="77777777" w:rsidR="004A4F3F" w:rsidRDefault="00000000">
      <w:pPr>
        <w:rPr>
          <w:lang w:eastAsia="zh-CN"/>
        </w:rPr>
      </w:pPr>
      <w:r>
        <w:rPr>
          <w:lang w:eastAsia="zh-CN"/>
        </w:rPr>
        <w:t>为合成传感器数据设计一个极小的事件分类模型，要求：</w:t>
      </w:r>
    </w:p>
    <w:p w14:paraId="16893A7C" w14:textId="77777777" w:rsidR="004A4F3F" w:rsidRDefault="00000000">
      <w:pPr>
        <w:pStyle w:val="a"/>
        <w:numPr>
          <w:ilvl w:val="0"/>
          <w:numId w:val="198"/>
        </w:numPr>
      </w:pPr>
      <w:r>
        <w:t>模型大小不超过</w:t>
      </w:r>
      <w:r>
        <w:t>100KB</w:t>
      </w:r>
    </w:p>
    <w:p w14:paraId="299573DA" w14:textId="77777777" w:rsidR="004A4F3F" w:rsidRDefault="00000000">
      <w:pPr>
        <w:pStyle w:val="a"/>
        <w:numPr>
          <w:ilvl w:val="0"/>
          <w:numId w:val="198"/>
        </w:numPr>
        <w:rPr>
          <w:lang w:eastAsia="zh-CN"/>
        </w:rPr>
      </w:pPr>
      <w:r>
        <w:rPr>
          <w:lang w:eastAsia="zh-CN"/>
        </w:rPr>
        <w:t>区分至少</w:t>
      </w:r>
      <w:r>
        <w:rPr>
          <w:lang w:eastAsia="zh-CN"/>
        </w:rPr>
        <w:t>3</w:t>
      </w:r>
      <w:r>
        <w:rPr>
          <w:lang w:eastAsia="zh-CN"/>
        </w:rPr>
        <w:t>种人工定义的信号模式</w:t>
      </w:r>
    </w:p>
    <w:p w14:paraId="658A2CA3" w14:textId="77777777" w:rsidR="004A4F3F" w:rsidRDefault="00000000">
      <w:pPr>
        <w:pStyle w:val="a"/>
        <w:numPr>
          <w:ilvl w:val="0"/>
          <w:numId w:val="198"/>
        </w:numPr>
        <w:rPr>
          <w:lang w:eastAsia="zh-CN"/>
        </w:rPr>
      </w:pPr>
      <w:r>
        <w:rPr>
          <w:lang w:eastAsia="zh-CN"/>
        </w:rPr>
        <w:t>在指定测试硬件上报告延迟、峰值内存和单位推理能耗</w:t>
      </w:r>
    </w:p>
    <w:p w14:paraId="00DF5D22" w14:textId="77777777" w:rsidR="004A4F3F" w:rsidRDefault="00000000">
      <w:pPr>
        <w:rPr>
          <w:lang w:eastAsia="zh-CN"/>
        </w:rPr>
      </w:pPr>
      <w:r>
        <w:rPr>
          <w:lang w:eastAsia="zh-CN"/>
        </w:rPr>
        <w:t>说明目标硬件、数据划分、量化方案和失败案例。模型大小阈值只是教学约束，不代表医疗产品要求。</w:t>
      </w:r>
    </w:p>
    <w:p w14:paraId="140494C1" w14:textId="77777777" w:rsidR="004A4F3F" w:rsidRDefault="00000000">
      <w:pPr>
        <w:pStyle w:val="BookSubheading"/>
        <w:rPr>
          <w:lang w:eastAsia="zh-CN"/>
        </w:rPr>
      </w:pPr>
      <w:r>
        <w:rPr>
          <w:rFonts w:eastAsia="宋体"/>
          <w:b w:val="0"/>
          <w:lang w:eastAsia="zh-CN"/>
        </w:rPr>
        <w:t>小结</w:t>
      </w:r>
    </w:p>
    <w:p w14:paraId="0ECB7AD2" w14:textId="77777777" w:rsidR="004A4F3F" w:rsidRDefault="00000000">
      <w:pPr>
        <w:rPr>
          <w:lang w:eastAsia="zh-CN"/>
        </w:rPr>
      </w:pPr>
      <w:r>
        <w:rPr>
          <w:lang w:eastAsia="zh-CN"/>
        </w:rPr>
        <w:t>剪枝、量化和知识蒸馏可以减少部分模型的存储或计算开销，但收益和精度损失依赖模型、运行时与硬件。压缩结果必须在目标设备和独立测试数据上重新验证。</w:t>
      </w:r>
    </w:p>
    <w:p w14:paraId="2F338CF0" w14:textId="77777777" w:rsidR="004A4F3F" w:rsidRDefault="00000000">
      <w:pPr>
        <w:rPr>
          <w:lang w:eastAsia="zh-CN"/>
        </w:rPr>
      </w:pPr>
      <w:r>
        <w:rPr>
          <w:lang w:eastAsia="zh-CN"/>
        </w:rPr>
        <w:t>然而，模型压缩是一个需要权衡的过程。我们需要在模型大小、推理速度和预测准确性之间找到适当的平衡点。在健康监护这样的关键应用中，确保压缩后的模型仍能提供可靠的预测至关重要。</w:t>
      </w:r>
    </w:p>
    <w:p w14:paraId="67B2AFAF" w14:textId="77777777" w:rsidR="004A4F3F" w:rsidRDefault="00000000">
      <w:pPr>
        <w:rPr>
          <w:lang w:eastAsia="zh-CN"/>
        </w:rPr>
      </w:pPr>
      <w:r>
        <w:rPr>
          <w:lang w:eastAsia="zh-CN"/>
        </w:rPr>
        <w:t>下一节将进一步讨论多设备协同训练。模型压缩解决的是资源约束，并不自动解决隐私、医学有效性或监管问题。</w:t>
      </w:r>
    </w:p>
    <w:p w14:paraId="4D0AC2A0" w14:textId="77777777" w:rsidR="004A4F3F" w:rsidRDefault="00000000">
      <w:pPr>
        <w:rPr>
          <w:lang w:eastAsia="zh-CN"/>
        </w:rPr>
      </w:pPr>
      <w:r>
        <w:rPr>
          <w:lang w:eastAsia="zh-CN"/>
        </w:rPr>
        <w:t>在下一节中，我们将探讨另一项关键技术：联邦学习，它允许我们在保护隐私的同时，不断改进边缘设备上的</w:t>
      </w:r>
      <w:r>
        <w:rPr>
          <w:lang w:eastAsia="zh-CN"/>
        </w:rPr>
        <w:t>AI</w:t>
      </w:r>
      <w:r>
        <w:rPr>
          <w:lang w:eastAsia="zh-CN"/>
        </w:rPr>
        <w:t>模型。</w:t>
      </w:r>
    </w:p>
    <w:p w14:paraId="30D94174" w14:textId="77777777" w:rsidR="004A4F3F" w:rsidRDefault="00000000">
      <w:pPr>
        <w:pStyle w:val="21"/>
        <w:rPr>
          <w:lang w:eastAsia="zh-CN"/>
        </w:rPr>
      </w:pPr>
      <w:bookmarkStart w:id="212" w:name="_Toc236677126"/>
      <w:r>
        <w:rPr>
          <w:rFonts w:ascii="Calibri" w:eastAsia="宋体" w:hAnsi="Calibri" w:cs="Calibri"/>
          <w:b w:val="0"/>
          <w:lang w:eastAsia="zh-CN"/>
        </w:rPr>
        <w:t xml:space="preserve">6.6 </w:t>
      </w:r>
      <w:r>
        <w:rPr>
          <w:rFonts w:ascii="Calibri" w:eastAsia="宋体" w:hAnsi="Calibri" w:cs="Calibri"/>
          <w:b w:val="0"/>
          <w:lang w:eastAsia="zh-CN"/>
        </w:rPr>
        <w:t>联邦学习：隐私与效率的平衡艺术</w:t>
      </w:r>
      <w:bookmarkEnd w:id="212"/>
    </w:p>
    <w:p w14:paraId="19B0C401" w14:textId="77777777" w:rsidR="004A4F3F" w:rsidRDefault="00000000">
      <w:pPr>
        <w:rPr>
          <w:lang w:eastAsia="zh-CN"/>
        </w:rPr>
      </w:pPr>
      <w:r>
        <w:rPr>
          <w:lang w:eastAsia="zh-CN"/>
        </w:rPr>
        <w:t>上一节把教学模型转换为适合设备端运行的格式。本节讨论如何在原始数据不集中上传的前提下进行多客户端协同训练，以及这种方案仍然存在的隐私与安全风险。</w:t>
      </w:r>
    </w:p>
    <w:p w14:paraId="2D5C0B11" w14:textId="77777777" w:rsidR="004A4F3F" w:rsidRDefault="00000000">
      <w:pPr>
        <w:pStyle w:val="BookSubheading"/>
        <w:rPr>
          <w:lang w:eastAsia="zh-CN"/>
        </w:rPr>
      </w:pPr>
      <w:r>
        <w:rPr>
          <w:rFonts w:eastAsia="宋体"/>
          <w:b w:val="0"/>
          <w:lang w:eastAsia="zh-CN"/>
        </w:rPr>
        <w:lastRenderedPageBreak/>
        <w:t>引言：智慧共享，隐私保护</w:t>
      </w:r>
    </w:p>
    <w:p w14:paraId="3F216790" w14:textId="77777777" w:rsidR="004A4F3F" w:rsidRDefault="00000000">
      <w:pPr>
        <w:rPr>
          <w:lang w:eastAsia="zh-CN"/>
        </w:rPr>
      </w:pPr>
      <w:r>
        <w:rPr>
          <w:lang w:eastAsia="zh-CN"/>
        </w:rPr>
        <w:t>想象一下，世界上有成千上万个像李阿姨这样的智能手表用户。每个用户的设备都在不断收集和分析数据，学习用户的健康模式。如果我们能够汇集所有这些学习成果，岂不是可以创造出一个超级强大的健康预测模型？但是，这些数据往往涉及用户的隐私，不能随意共享。这就是联邦学习要解决的核心问题。</w:t>
      </w:r>
    </w:p>
    <w:p w14:paraId="7F8ED7B9" w14:textId="77777777" w:rsidR="004A4F3F" w:rsidRDefault="00000000">
      <w:pPr>
        <w:pStyle w:val="BookSubheading"/>
        <w:rPr>
          <w:lang w:eastAsia="zh-CN"/>
        </w:rPr>
      </w:pPr>
      <w:r>
        <w:rPr>
          <w:rFonts w:eastAsia="宋体"/>
          <w:b w:val="0"/>
          <w:lang w:eastAsia="zh-CN"/>
        </w:rPr>
        <w:t>历史小知识：从集中学习到分布式学习</w:t>
      </w:r>
    </w:p>
    <w:p w14:paraId="25F6E14D" w14:textId="77777777" w:rsidR="004A4F3F" w:rsidRDefault="00000000">
      <w:pPr>
        <w:rPr>
          <w:lang w:eastAsia="zh-CN"/>
        </w:rPr>
      </w:pPr>
      <w:r>
        <w:rPr>
          <w:lang w:eastAsia="zh-CN"/>
        </w:rPr>
        <w:t>传统机器学习常把数据集中到服务器训练。</w:t>
      </w:r>
      <w:r>
        <w:rPr>
          <w:lang w:eastAsia="zh-CN"/>
        </w:rPr>
        <w:t>2016</w:t>
      </w:r>
      <w:r>
        <w:rPr>
          <w:lang w:eastAsia="zh-CN"/>
        </w:rPr>
        <w:t>年，</w:t>
      </w:r>
      <w:r>
        <w:rPr>
          <w:lang w:eastAsia="zh-CN"/>
        </w:rPr>
        <w:t>Google</w:t>
      </w:r>
      <w:r>
        <w:rPr>
          <w:lang w:eastAsia="zh-CN"/>
        </w:rPr>
        <w:t>研究人员系统化提出了联邦学习框架，用于在数据保留于参与方本地的条件下协同训练。联邦学习减少了原始数据集中汇总的需要，但模型更新仍可能泄露信息，也会面临投毒、成员推断和设备异构等风险，因此不能等同于隐私保证或法规合规。</w:t>
      </w:r>
    </w:p>
    <w:p w14:paraId="0B2DFBA7" w14:textId="77777777" w:rsidR="004A4F3F" w:rsidRDefault="00000000">
      <w:pPr>
        <w:pStyle w:val="BookSubheading"/>
        <w:rPr>
          <w:lang w:eastAsia="zh-CN"/>
        </w:rPr>
      </w:pPr>
      <w:r>
        <w:rPr>
          <w:rFonts w:eastAsia="宋体"/>
          <w:b w:val="0"/>
          <w:lang w:eastAsia="zh-CN"/>
        </w:rPr>
        <w:t>联邦学习的概念</w:t>
      </w:r>
    </w:p>
    <w:p w14:paraId="7E1BDD60" w14:textId="77777777" w:rsidR="004A4F3F" w:rsidRDefault="00000000">
      <w:pPr>
        <w:rPr>
          <w:lang w:eastAsia="zh-CN"/>
        </w:rPr>
      </w:pPr>
      <w:r>
        <w:rPr>
          <w:lang w:eastAsia="zh-CN"/>
        </w:rPr>
        <w:t>联邦学习是一种分布式机器学习方法，它允许在不直接共享原始数据的情况下，利用多个参与者（如多个用户的智能手表）的数据来训练模型。</w:t>
      </w:r>
    </w:p>
    <w:p w14:paraId="0E08B66C" w14:textId="77777777" w:rsidR="004A4F3F" w:rsidRDefault="00000000">
      <w:pPr>
        <w:pStyle w:val="BookMinorHeading"/>
        <w:rPr>
          <w:lang w:eastAsia="zh-CN"/>
        </w:rPr>
      </w:pPr>
      <w:r>
        <w:rPr>
          <w:rFonts w:eastAsia="宋体"/>
          <w:b w:val="0"/>
          <w:lang w:eastAsia="zh-CN"/>
        </w:rPr>
        <w:t>为什么在健康监护系统中需要联邦学习？</w:t>
      </w:r>
    </w:p>
    <w:p w14:paraId="7F4AFB29" w14:textId="77777777" w:rsidR="004A4F3F" w:rsidRDefault="00000000">
      <w:pPr>
        <w:pStyle w:val="a"/>
        <w:numPr>
          <w:ilvl w:val="0"/>
          <w:numId w:val="199"/>
        </w:numPr>
        <w:rPr>
          <w:lang w:eastAsia="zh-CN"/>
        </w:rPr>
      </w:pPr>
      <w:r>
        <w:rPr>
          <w:b/>
          <w:lang w:eastAsia="zh-CN"/>
        </w:rPr>
        <w:t>隐私保护</w:t>
      </w:r>
      <w:r>
        <w:rPr>
          <w:lang w:eastAsia="zh-CN"/>
        </w:rPr>
        <w:t>：健康数据高度敏感，用户通常不愿意直接分享。</w:t>
      </w:r>
    </w:p>
    <w:p w14:paraId="7A92615B" w14:textId="77777777" w:rsidR="004A4F3F" w:rsidRDefault="00000000">
      <w:pPr>
        <w:pStyle w:val="a"/>
        <w:numPr>
          <w:ilvl w:val="0"/>
          <w:numId w:val="199"/>
        </w:numPr>
        <w:rPr>
          <w:lang w:eastAsia="zh-CN"/>
        </w:rPr>
      </w:pPr>
      <w:r>
        <w:rPr>
          <w:b/>
          <w:lang w:eastAsia="zh-CN"/>
        </w:rPr>
        <w:t>法规遵从</w:t>
      </w:r>
      <w:r>
        <w:rPr>
          <w:lang w:eastAsia="zh-CN"/>
        </w:rPr>
        <w:t>：许多国家和地区有严格的健康数据保护法规。</w:t>
      </w:r>
    </w:p>
    <w:p w14:paraId="5CADDDDD" w14:textId="77777777" w:rsidR="004A4F3F" w:rsidRDefault="00000000">
      <w:pPr>
        <w:pStyle w:val="a"/>
        <w:numPr>
          <w:ilvl w:val="0"/>
          <w:numId w:val="199"/>
        </w:numPr>
        <w:rPr>
          <w:lang w:eastAsia="zh-CN"/>
        </w:rPr>
      </w:pPr>
      <w:r>
        <w:rPr>
          <w:b/>
          <w:lang w:eastAsia="zh-CN"/>
        </w:rPr>
        <w:t>个性化与泛化的平衡</w:t>
      </w:r>
      <w:r>
        <w:rPr>
          <w:lang w:eastAsia="zh-CN"/>
        </w:rPr>
        <w:t>：既能适应个人特征，又能从群体数据中学习。</w:t>
      </w:r>
    </w:p>
    <w:p w14:paraId="1525403A" w14:textId="77777777" w:rsidR="004A4F3F" w:rsidRDefault="00000000">
      <w:pPr>
        <w:pStyle w:val="a"/>
        <w:numPr>
          <w:ilvl w:val="0"/>
          <w:numId w:val="199"/>
        </w:numPr>
        <w:rPr>
          <w:lang w:eastAsia="zh-CN"/>
        </w:rPr>
      </w:pPr>
      <w:r>
        <w:rPr>
          <w:b/>
          <w:lang w:eastAsia="zh-CN"/>
        </w:rPr>
        <w:t>持续学习</w:t>
      </w:r>
      <w:r>
        <w:rPr>
          <w:lang w:eastAsia="zh-CN"/>
        </w:rPr>
        <w:t>：模型可以不断从新数据中学习，而无需集中收集数据。</w:t>
      </w:r>
    </w:p>
    <w:p w14:paraId="511DBBD9" w14:textId="77777777" w:rsidR="004A4F3F" w:rsidRDefault="00000000">
      <w:pPr>
        <w:pStyle w:val="BookSubheading"/>
        <w:rPr>
          <w:lang w:eastAsia="zh-CN"/>
        </w:rPr>
      </w:pPr>
      <w:r>
        <w:rPr>
          <w:rFonts w:eastAsia="宋体"/>
          <w:b w:val="0"/>
          <w:lang w:eastAsia="zh-CN"/>
        </w:rPr>
        <w:t>生活类比：联邦学习就像一场私密的烹饪比赛</w:t>
      </w:r>
    </w:p>
    <w:p w14:paraId="7CBC584F" w14:textId="77777777" w:rsidR="004A4F3F" w:rsidRDefault="00000000">
      <w:r>
        <w:rPr>
          <w:lang w:eastAsia="zh-CN"/>
        </w:rPr>
        <w:t>想象一群厨师参加一场特殊的烹饪比赛。每个厨师都有自己独特的秘方（个人数据），但他们不能直接分享这些秘方。</w:t>
      </w:r>
      <w:r>
        <w:t>比赛的方式是：</w:t>
      </w:r>
    </w:p>
    <w:p w14:paraId="6094BECA" w14:textId="77777777" w:rsidR="004A4F3F" w:rsidRDefault="00000000">
      <w:pPr>
        <w:pStyle w:val="a"/>
        <w:numPr>
          <w:ilvl w:val="0"/>
          <w:numId w:val="200"/>
        </w:numPr>
        <w:rPr>
          <w:lang w:eastAsia="zh-CN"/>
        </w:rPr>
      </w:pPr>
      <w:r>
        <w:rPr>
          <w:lang w:eastAsia="zh-CN"/>
        </w:rPr>
        <w:t>组织者提供一个基础菜谱（初始模型）。</w:t>
      </w:r>
    </w:p>
    <w:p w14:paraId="45684165" w14:textId="77777777" w:rsidR="004A4F3F" w:rsidRDefault="00000000">
      <w:pPr>
        <w:pStyle w:val="a"/>
        <w:numPr>
          <w:ilvl w:val="0"/>
          <w:numId w:val="200"/>
        </w:numPr>
        <w:rPr>
          <w:lang w:eastAsia="zh-CN"/>
        </w:rPr>
      </w:pPr>
      <w:r>
        <w:rPr>
          <w:lang w:eastAsia="zh-CN"/>
        </w:rPr>
        <w:t>每个厨师在自己的厨房（本地设备）使用这个菜谱，但根据自己的秘方进行调整。</w:t>
      </w:r>
    </w:p>
    <w:p w14:paraId="4BA19CC1" w14:textId="77777777" w:rsidR="004A4F3F" w:rsidRDefault="00000000">
      <w:pPr>
        <w:pStyle w:val="a"/>
        <w:numPr>
          <w:ilvl w:val="0"/>
          <w:numId w:val="200"/>
        </w:numPr>
        <w:rPr>
          <w:lang w:eastAsia="zh-CN"/>
        </w:rPr>
      </w:pPr>
      <w:r>
        <w:rPr>
          <w:lang w:eastAsia="zh-CN"/>
        </w:rPr>
        <w:t>厨师们只向组织者提供他们对菜谱的修改建议（模型更新），而不是具体的配料和做法（原始数据）。</w:t>
      </w:r>
    </w:p>
    <w:p w14:paraId="12076285" w14:textId="77777777" w:rsidR="004A4F3F" w:rsidRDefault="00000000">
      <w:pPr>
        <w:pStyle w:val="a"/>
        <w:numPr>
          <w:ilvl w:val="0"/>
          <w:numId w:val="200"/>
        </w:numPr>
        <w:rPr>
          <w:lang w:eastAsia="zh-CN"/>
        </w:rPr>
      </w:pPr>
      <w:r>
        <w:rPr>
          <w:lang w:eastAsia="zh-CN"/>
        </w:rPr>
        <w:t>组织者综合所有厨师的建议，改进基础菜谱。</w:t>
      </w:r>
    </w:p>
    <w:p w14:paraId="405B49F4" w14:textId="77777777" w:rsidR="004A4F3F" w:rsidRDefault="00000000">
      <w:pPr>
        <w:pStyle w:val="a"/>
        <w:numPr>
          <w:ilvl w:val="0"/>
          <w:numId w:val="200"/>
        </w:numPr>
        <w:rPr>
          <w:lang w:eastAsia="zh-CN"/>
        </w:rPr>
      </w:pPr>
      <w:r>
        <w:rPr>
          <w:lang w:eastAsia="zh-CN"/>
        </w:rPr>
        <w:t>新的菜谱再次分发给所有厨师，重复这个过程。</w:t>
      </w:r>
    </w:p>
    <w:p w14:paraId="0930F3FB" w14:textId="77777777" w:rsidR="004A4F3F" w:rsidRDefault="00000000">
      <w:pPr>
        <w:rPr>
          <w:lang w:eastAsia="zh-CN"/>
        </w:rPr>
      </w:pPr>
      <w:r>
        <w:rPr>
          <w:lang w:eastAsia="zh-CN"/>
        </w:rPr>
        <w:t>最终菜谱融合了各方更新，但修改建议本身也可能暴露关于秘方的信息。真实系统还需要安全聚合、访问控制、威胁建模和隐私审计。</w:t>
      </w:r>
    </w:p>
    <w:p w14:paraId="360C8B99" w14:textId="77777777" w:rsidR="004A4F3F" w:rsidRDefault="00000000">
      <w:pPr>
        <w:pStyle w:val="BookSubheading"/>
        <w:rPr>
          <w:lang w:eastAsia="zh-CN"/>
        </w:rPr>
      </w:pPr>
      <w:r>
        <w:rPr>
          <w:rFonts w:eastAsia="宋体"/>
          <w:b w:val="0"/>
          <w:lang w:eastAsia="zh-CN"/>
        </w:rPr>
        <w:lastRenderedPageBreak/>
        <w:t>联邦学习的原理</w:t>
      </w:r>
    </w:p>
    <w:p w14:paraId="1A5434E4" w14:textId="77777777" w:rsidR="004A4F3F" w:rsidRDefault="00000000">
      <w:pPr>
        <w:pStyle w:val="BookMinorHeading"/>
        <w:rPr>
          <w:lang w:eastAsia="zh-CN"/>
        </w:rPr>
      </w:pPr>
      <w:r>
        <w:rPr>
          <w:rFonts w:eastAsia="宋体"/>
          <w:b w:val="0"/>
          <w:lang w:eastAsia="zh-CN"/>
        </w:rPr>
        <w:t>联邦平均算法（</w:t>
      </w:r>
      <w:r>
        <w:rPr>
          <w:rFonts w:eastAsia="宋体"/>
          <w:b w:val="0"/>
          <w:lang w:eastAsia="zh-CN"/>
        </w:rPr>
        <w:t>FedAvg</w:t>
      </w:r>
      <w:r>
        <w:rPr>
          <w:rFonts w:eastAsia="宋体"/>
          <w:b w:val="0"/>
          <w:lang w:eastAsia="zh-CN"/>
        </w:rPr>
        <w:t>）</w:t>
      </w:r>
    </w:p>
    <w:p w14:paraId="2B7DCD2C" w14:textId="77777777" w:rsidR="004A4F3F" w:rsidRDefault="00000000">
      <w:r>
        <w:rPr>
          <w:lang w:eastAsia="zh-CN"/>
        </w:rPr>
        <w:t>联邦平均算法是最基本也是最常用的联邦学习算法之一。</w:t>
      </w:r>
      <w:r>
        <w:t>它的基本步骤如下：</w:t>
      </w:r>
    </w:p>
    <w:p w14:paraId="1434C942" w14:textId="77777777" w:rsidR="004A4F3F" w:rsidRDefault="00000000">
      <w:pPr>
        <w:pStyle w:val="a"/>
        <w:numPr>
          <w:ilvl w:val="0"/>
          <w:numId w:val="201"/>
        </w:numPr>
        <w:rPr>
          <w:lang w:eastAsia="zh-CN"/>
        </w:rPr>
      </w:pPr>
      <w:r>
        <w:rPr>
          <w:b/>
          <w:lang w:eastAsia="zh-CN"/>
        </w:rPr>
        <w:t>初始化</w:t>
      </w:r>
      <w:r>
        <w:rPr>
          <w:lang w:eastAsia="zh-CN"/>
        </w:rPr>
        <w:t>：中央服务器创建一个初始模型。</w:t>
      </w:r>
    </w:p>
    <w:p w14:paraId="4819AC43" w14:textId="77777777" w:rsidR="004A4F3F" w:rsidRDefault="00000000">
      <w:pPr>
        <w:pStyle w:val="a"/>
        <w:numPr>
          <w:ilvl w:val="0"/>
          <w:numId w:val="201"/>
        </w:numPr>
        <w:rPr>
          <w:lang w:eastAsia="zh-CN"/>
        </w:rPr>
      </w:pPr>
      <w:r>
        <w:rPr>
          <w:b/>
          <w:lang w:eastAsia="zh-CN"/>
        </w:rPr>
        <w:t>分发</w:t>
      </w:r>
      <w:r>
        <w:rPr>
          <w:lang w:eastAsia="zh-CN"/>
        </w:rPr>
        <w:t>：将模型分发给参与的客户端（如李阿姨的智能手表）。</w:t>
      </w:r>
    </w:p>
    <w:p w14:paraId="1BF26487" w14:textId="77777777" w:rsidR="004A4F3F" w:rsidRDefault="00000000">
      <w:pPr>
        <w:pStyle w:val="a"/>
        <w:numPr>
          <w:ilvl w:val="0"/>
          <w:numId w:val="201"/>
        </w:numPr>
        <w:rPr>
          <w:lang w:eastAsia="zh-CN"/>
        </w:rPr>
      </w:pPr>
      <w:r>
        <w:rPr>
          <w:b/>
          <w:lang w:eastAsia="zh-CN"/>
        </w:rPr>
        <w:t>本地训练</w:t>
      </w:r>
      <w:r>
        <w:rPr>
          <w:lang w:eastAsia="zh-CN"/>
        </w:rPr>
        <w:t>：每个客户端使用自己的本地数据训练模型。</w:t>
      </w:r>
    </w:p>
    <w:p w14:paraId="3D074EE2" w14:textId="77777777" w:rsidR="004A4F3F" w:rsidRDefault="00000000">
      <w:pPr>
        <w:pStyle w:val="a"/>
        <w:numPr>
          <w:ilvl w:val="0"/>
          <w:numId w:val="201"/>
        </w:numPr>
        <w:rPr>
          <w:lang w:eastAsia="zh-CN"/>
        </w:rPr>
      </w:pPr>
      <w:r>
        <w:rPr>
          <w:b/>
          <w:lang w:eastAsia="zh-CN"/>
        </w:rPr>
        <w:t>上传更新</w:t>
      </w:r>
      <w:r>
        <w:rPr>
          <w:lang w:eastAsia="zh-CN"/>
        </w:rPr>
        <w:t>：客户端将更新后的模型参数（而非原始数据）发送回服务器。</w:t>
      </w:r>
    </w:p>
    <w:p w14:paraId="5C6A04A6" w14:textId="77777777" w:rsidR="004A4F3F" w:rsidRDefault="00000000">
      <w:pPr>
        <w:pStyle w:val="a"/>
        <w:numPr>
          <w:ilvl w:val="0"/>
          <w:numId w:val="201"/>
        </w:numPr>
        <w:rPr>
          <w:lang w:eastAsia="zh-CN"/>
        </w:rPr>
      </w:pPr>
      <w:r>
        <w:rPr>
          <w:b/>
          <w:lang w:eastAsia="zh-CN"/>
        </w:rPr>
        <w:t>聚合</w:t>
      </w:r>
      <w:r>
        <w:rPr>
          <w:lang w:eastAsia="zh-CN"/>
        </w:rPr>
        <w:t>：标准</w:t>
      </w:r>
      <w:r>
        <w:rPr>
          <w:lang w:eastAsia="zh-CN"/>
        </w:rPr>
        <w:t>FedAvg</w:t>
      </w:r>
      <w:r>
        <w:rPr>
          <w:lang w:eastAsia="zh-CN"/>
        </w:rPr>
        <w:t>通常按各客户端参与本轮训练的样本数加权平均模型参数或更新；只有样本数相同时才退化为简单平均。</w:t>
      </w:r>
    </w:p>
    <w:p w14:paraId="6A413842" w14:textId="77777777" w:rsidR="004A4F3F" w:rsidRDefault="00000000">
      <w:pPr>
        <w:pStyle w:val="a"/>
        <w:numPr>
          <w:ilvl w:val="0"/>
          <w:numId w:val="201"/>
        </w:numPr>
        <w:rPr>
          <w:lang w:eastAsia="zh-CN"/>
        </w:rPr>
      </w:pPr>
      <w:r>
        <w:rPr>
          <w:b/>
          <w:lang w:eastAsia="zh-CN"/>
        </w:rPr>
        <w:t>重复</w:t>
      </w:r>
      <w:r>
        <w:rPr>
          <w:lang w:eastAsia="zh-CN"/>
        </w:rPr>
        <w:t>：重复步骤</w:t>
      </w:r>
      <w:r>
        <w:rPr>
          <w:lang w:eastAsia="zh-CN"/>
        </w:rPr>
        <w:t>2-5</w:t>
      </w:r>
      <w:r>
        <w:rPr>
          <w:lang w:eastAsia="zh-CN"/>
        </w:rPr>
        <w:t>，直到模型收敛或达到预定轮次。</w:t>
      </w:r>
    </w:p>
    <w:p w14:paraId="631821A7" w14:textId="77777777" w:rsidR="004A4F3F" w:rsidRDefault="00000000">
      <w:pPr>
        <w:pStyle w:val="BookSubheading"/>
        <w:rPr>
          <w:lang w:eastAsia="zh-CN"/>
        </w:rPr>
      </w:pPr>
      <w:r>
        <w:rPr>
          <w:rFonts w:eastAsia="宋体"/>
          <w:b w:val="0"/>
          <w:lang w:eastAsia="zh-CN"/>
        </w:rPr>
        <w:t>实践：实现简单的联邦学习流程</w:t>
      </w:r>
    </w:p>
    <w:p w14:paraId="2FCFF02A" w14:textId="77777777" w:rsidR="004A4F3F" w:rsidRDefault="00000000">
      <w:pPr>
        <w:rPr>
          <w:lang w:eastAsia="zh-CN"/>
        </w:rPr>
      </w:pPr>
      <w:r>
        <w:rPr>
          <w:lang w:eastAsia="zh-CN"/>
        </w:rPr>
        <w:t>让我们使用</w:t>
      </w:r>
      <w:r>
        <w:rPr>
          <w:lang w:eastAsia="zh-CN"/>
        </w:rPr>
        <w:t>Python</w:t>
      </w:r>
      <w:r>
        <w:rPr>
          <w:lang w:eastAsia="zh-CN"/>
        </w:rPr>
        <w:t>来模拟一个简化的联邦学习过程：</w:t>
      </w:r>
    </w:p>
    <w:p w14:paraId="573D55B2" w14:textId="77777777" w:rsidR="004A4F3F" w:rsidRDefault="00000000">
      <w:pPr>
        <w:pStyle w:val="BookCode"/>
        <w:pBdr>
          <w:left w:val="single" w:sz="6" w:space="8" w:color="98A2B3"/>
        </w:pBdr>
      </w:pPr>
      <w:r>
        <w:t>import numpy as np</w:t>
      </w:r>
      <w:r>
        <w:br/>
        <w:t>import tensorflow as tf</w:t>
      </w:r>
      <w:r>
        <w:br/>
      </w:r>
      <w:r>
        <w:br/>
        <w:t xml:space="preserve"># </w:t>
      </w:r>
      <w:r>
        <w:t>定义模型创建函数</w:t>
      </w:r>
      <w:r>
        <w:br/>
        <w:t>def create_sequence_model(input_shape):</w:t>
      </w:r>
      <w:r>
        <w:br/>
        <w:t xml:space="preserve">    model = tf.keras.Sequential([</w:t>
      </w:r>
      <w:r>
        <w:br/>
        <w:t xml:space="preserve">        tf.keras.layers.Input(shape=input_shape),</w:t>
      </w:r>
      <w:r>
        <w:br/>
        <w:t xml:space="preserve">        tf.keras.layers.LSTM(32, return_sequences=True),</w:t>
      </w:r>
      <w:r>
        <w:br/>
        <w:t xml:space="preserve">        tf.keras.layers.LSTM(16),</w:t>
      </w:r>
      <w:r>
        <w:br/>
        <w:t xml:space="preserve">        tf.keras.layers.Dense(8, activation='relu'),</w:t>
      </w:r>
      <w:r>
        <w:br/>
        <w:t xml:space="preserve">        tf.keras.layers.Dense(1, activation='sigmoid')</w:t>
      </w:r>
      <w:r>
        <w:br/>
        <w:t xml:space="preserve">    ])</w:t>
      </w:r>
      <w:r>
        <w:br/>
        <w:t xml:space="preserve">    model.compile(optimizer='adam', loss='binary_crossentropy', metrics=['accuracy'])</w:t>
      </w:r>
      <w:r>
        <w:br/>
        <w:t xml:space="preserve">    return model</w:t>
      </w:r>
      <w:r>
        <w:br/>
      </w:r>
      <w:r>
        <w:br/>
        <w:t xml:space="preserve"># </w:t>
      </w:r>
      <w:r>
        <w:t>模拟客户端本地训练</w:t>
      </w:r>
      <w:r>
        <w:br/>
        <w:t>def client_update(model, data, labels):</w:t>
      </w:r>
      <w:r>
        <w:br/>
        <w:t xml:space="preserve">    model.fit(data, labels, epochs=5, verbose=0)</w:t>
      </w:r>
      <w:r>
        <w:br/>
        <w:t xml:space="preserve">    return model.get_weights()</w:t>
      </w:r>
      <w:r>
        <w:br/>
      </w:r>
      <w:r>
        <w:br/>
        <w:t xml:space="preserve"># </w:t>
      </w:r>
      <w:r>
        <w:t>标准</w:t>
      </w:r>
      <w:r>
        <w:t>FedAvg</w:t>
      </w:r>
      <w:r>
        <w:t>的样本数加权聚合</w:t>
      </w:r>
      <w:r>
        <w:br/>
        <w:t>def server_aggregate(client_weights, client_sizes):</w:t>
      </w:r>
      <w:r>
        <w:br/>
        <w:t xml:space="preserve">    total_examples = sum(client_sizes)</w:t>
      </w:r>
      <w:r>
        <w:br/>
        <w:t xml:space="preserve">    if total_examples == 0:</w:t>
      </w:r>
      <w:r>
        <w:br/>
        <w:t xml:space="preserve">        raise ValueError("</w:t>
      </w:r>
      <w:r>
        <w:t>客户端样本总数必须大于</w:t>
      </w:r>
      <w:r>
        <w:t>0")</w:t>
      </w:r>
      <w:r>
        <w:br/>
        <w:t xml:space="preserve">    return [</w:t>
      </w:r>
      <w:r>
        <w:br/>
        <w:t xml:space="preserve">        sum(size * weight for size, weight in zip(client_sizes, layer_weights))</w:t>
      </w:r>
      <w:r>
        <w:br/>
        <w:t xml:space="preserve">        / total_examples</w:t>
      </w:r>
      <w:r>
        <w:br/>
        <w:t xml:space="preserve">        for layer_weights in zip(*client_weights)</w:t>
      </w:r>
      <w:r>
        <w:br/>
        <w:t xml:space="preserve">    ]</w:t>
      </w:r>
      <w:r>
        <w:br/>
      </w:r>
      <w:r>
        <w:br/>
        <w:t xml:space="preserve"># </w:t>
      </w:r>
      <w:r>
        <w:t>主联邦学习流程</w:t>
      </w:r>
      <w:r>
        <w:br/>
        <w:t>def federated_learning(num_clients, num_rounds, input_shape):</w:t>
      </w:r>
      <w:r>
        <w:br/>
        <w:t xml:space="preserve">    rng = np.random.default_rng(42)</w:t>
      </w:r>
      <w:r>
        <w:br/>
        <w:t xml:space="preserve">    # </w:t>
      </w:r>
      <w:r>
        <w:t>初始化全局模型</w:t>
      </w:r>
      <w:r>
        <w:br/>
        <w:t xml:space="preserve">    global_model = create_sequence_model(input_shape)</w:t>
      </w:r>
      <w:r>
        <w:br/>
      </w:r>
      <w:r>
        <w:br/>
        <w:t xml:space="preserve">    # </w:t>
      </w:r>
      <w:r>
        <w:t>固定的合成验证集；标签来自人为规则，没有医学含义。</w:t>
      </w:r>
      <w:r>
        <w:br/>
      </w:r>
      <w:r>
        <w:lastRenderedPageBreak/>
        <w:t xml:space="preserve">    validation_data = rng.random((500, *input_shape), dtype=np.float32)</w:t>
      </w:r>
      <w:r>
        <w:br/>
        <w:t xml:space="preserve">    validation_labels = (</w:t>
      </w:r>
      <w:r>
        <w:br/>
        <w:t xml:space="preserve">        validation_data[:, :, 0].mean(axis=1) &gt; 0.5</w:t>
      </w:r>
      <w:r>
        <w:br/>
        <w:t xml:space="preserve">    ).astype(np.float32)</w:t>
      </w:r>
      <w:r>
        <w:br/>
      </w:r>
      <w:r>
        <w:br/>
        <w:t xml:space="preserve">    for round_index in range(num_rounds):</w:t>
      </w:r>
      <w:r>
        <w:br/>
        <w:t xml:space="preserve">        client_weights = []</w:t>
      </w:r>
      <w:r>
        <w:br/>
        <w:t xml:space="preserve">        client_sizes = []</w:t>
      </w:r>
      <w:r>
        <w:br/>
      </w:r>
      <w:r>
        <w:br/>
        <w:t xml:space="preserve">        # </w:t>
      </w:r>
      <w:r>
        <w:t>客户端本地训练</w:t>
      </w:r>
      <w:r>
        <w:br/>
        <w:t xml:space="preserve">        for client_index in range(num_clients):</w:t>
      </w:r>
      <w:r>
        <w:br/>
        <w:t xml:space="preserve">            # </w:t>
      </w:r>
      <w:r>
        <w:t>用不同样本量模拟客户端数据。</w:t>
      </w:r>
      <w:r>
        <w:br/>
        <w:t xml:space="preserve">            num_examples = 80 + 20 * client_index</w:t>
      </w:r>
      <w:r>
        <w:br/>
        <w:t xml:space="preserve">            client_data = rng.random(</w:t>
      </w:r>
      <w:r>
        <w:br/>
        <w:t xml:space="preserve">                (num_examples, *input_shape), dtype=np.float32</w:t>
      </w:r>
      <w:r>
        <w:br/>
        <w:t xml:space="preserve">            )</w:t>
      </w:r>
      <w:r>
        <w:br/>
        <w:t xml:space="preserve">            client_labels = (</w:t>
      </w:r>
      <w:r>
        <w:br/>
        <w:t xml:space="preserve">                client_data[:, :, 0].mean(axis=1) &gt; 0.5</w:t>
      </w:r>
      <w:r>
        <w:br/>
        <w:t xml:space="preserve">            ).astype(np.float32)</w:t>
      </w:r>
      <w:r>
        <w:br/>
      </w:r>
      <w:r>
        <w:br/>
        <w:t xml:space="preserve">            # </w:t>
      </w:r>
      <w:r>
        <w:t>创建客户端模型并设置全局权重</w:t>
      </w:r>
      <w:r>
        <w:br/>
        <w:t xml:space="preserve">            client_model = create_sequence_model(input_shape)</w:t>
      </w:r>
      <w:r>
        <w:br/>
        <w:t xml:space="preserve">            client_model.set_weights(global_model.get_weights())</w:t>
      </w:r>
      <w:r>
        <w:br/>
      </w:r>
      <w:r>
        <w:br/>
        <w:t xml:space="preserve">            # </w:t>
      </w:r>
      <w:r>
        <w:t>执行本地训练并获取更新后的权重</w:t>
      </w:r>
      <w:r>
        <w:br/>
        <w:t xml:space="preserve">            updated_weights = client_update(client_model, client_data, client_labels)</w:t>
      </w:r>
      <w:r>
        <w:br/>
        <w:t xml:space="preserve">            client_weights.append(updated_weights)</w:t>
      </w:r>
      <w:r>
        <w:br/>
        <w:t xml:space="preserve">            client_sizes.append(num_examples)</w:t>
      </w:r>
      <w:r>
        <w:br/>
      </w:r>
      <w:r>
        <w:br/>
        <w:t xml:space="preserve">        # </w:t>
      </w:r>
      <w:r>
        <w:t>服务器聚合模型更新</w:t>
      </w:r>
      <w:r>
        <w:br/>
        <w:t xml:space="preserve">        global_weights = server_aggregate(client_weights, client_sizes)</w:t>
      </w:r>
      <w:r>
        <w:br/>
        <w:t xml:space="preserve">        global_model.set_weights(global_weights)</w:t>
      </w:r>
      <w:r>
        <w:br/>
      </w:r>
      <w:r>
        <w:br/>
        <w:t xml:space="preserve">        # </w:t>
      </w:r>
      <w:r>
        <w:t>该集合用于轮次监控，不是最终测试集。</w:t>
      </w:r>
      <w:r>
        <w:br/>
        <w:t xml:space="preserve">        loss, accuracy = global_model.evaluate(</w:t>
      </w:r>
      <w:r>
        <w:br/>
        <w:t xml:space="preserve">            validation_data, validation_labels, verbose=0</w:t>
      </w:r>
      <w:r>
        <w:br/>
        <w:t xml:space="preserve">        )</w:t>
      </w:r>
      <w:r>
        <w:br/>
        <w:t xml:space="preserve">        print(f"Round {round_index + 1}, Loss: {loss:.4f}, Accuracy: {accuracy:.4f}")</w:t>
      </w:r>
      <w:r>
        <w:br/>
      </w:r>
      <w:r>
        <w:br/>
        <w:t xml:space="preserve"># </w:t>
      </w:r>
      <w:r>
        <w:t>运行联邦学习过程</w:t>
      </w:r>
      <w:r>
        <w:br/>
        <w:t>input_shape = (24, 8)  # 24</w:t>
      </w:r>
      <w:r>
        <w:t>小时数据，每小时</w:t>
      </w:r>
      <w:r>
        <w:t>8</w:t>
      </w:r>
      <w:r>
        <w:t>个特征</w:t>
      </w:r>
      <w:r>
        <w:br/>
        <w:t>federated_learning(num_clients=5, num_rounds=10, input_shape=input_shape)</w:t>
      </w:r>
    </w:p>
    <w:p w14:paraId="670D70B8" w14:textId="77777777" w:rsidR="004A4F3F" w:rsidRDefault="00000000">
      <w:pPr>
        <w:rPr>
          <w:lang w:eastAsia="zh-CN"/>
        </w:rPr>
      </w:pPr>
      <w:r>
        <w:rPr>
          <w:lang w:eastAsia="zh-CN"/>
        </w:rPr>
        <w:t>这个例子只展示样本数加权的</w:t>
      </w:r>
      <w:r>
        <w:rPr>
          <w:lang w:eastAsia="zh-CN"/>
        </w:rPr>
        <w:t>FedAvg</w:t>
      </w:r>
      <w:r>
        <w:rPr>
          <w:lang w:eastAsia="zh-CN"/>
        </w:rPr>
        <w:t>流程。它没有模拟客户端抽样、掉线、非独立同分布数据、恶意参与者或安全聚合，也没有形成隐私保证。</w:t>
      </w:r>
    </w:p>
    <w:p w14:paraId="09AA21A2" w14:textId="77777777" w:rsidR="004A4F3F" w:rsidRDefault="00000000">
      <w:pPr>
        <w:pStyle w:val="BookSubheading"/>
        <w:rPr>
          <w:lang w:eastAsia="zh-CN"/>
        </w:rPr>
      </w:pPr>
      <w:r>
        <w:rPr>
          <w:rFonts w:eastAsia="宋体"/>
          <w:b w:val="0"/>
          <w:lang w:eastAsia="zh-CN"/>
        </w:rPr>
        <w:t>安全性考虑：差分隐私</w:t>
      </w:r>
    </w:p>
    <w:p w14:paraId="5ED8EEB6" w14:textId="77777777" w:rsidR="004A4F3F" w:rsidRDefault="00000000">
      <w:pPr>
        <w:rPr>
          <w:lang w:eastAsia="zh-CN"/>
        </w:rPr>
      </w:pPr>
      <w:r>
        <w:rPr>
          <w:lang w:eastAsia="zh-CN"/>
        </w:rPr>
        <w:t>尽管联邦学习不直接共享原始数据，但模型更新本身可能仍包含敏感信息。为了进一步增强隐私保护，我们可以引入差分隐私技术。</w:t>
      </w:r>
    </w:p>
    <w:p w14:paraId="434A920F" w14:textId="77777777" w:rsidR="004A4F3F" w:rsidRDefault="00000000">
      <w:pPr>
        <w:rPr>
          <w:lang w:eastAsia="zh-CN"/>
        </w:rPr>
      </w:pPr>
      <w:r>
        <w:rPr>
          <w:lang w:eastAsia="zh-CN"/>
        </w:rPr>
        <w:t>差分隐私用参数</w:t>
      </w:r>
      <m:oMath>
        <m:r>
          <w:rPr>
            <w:rFonts w:ascii="Cambria Math" w:hAnsi="Cambria Math"/>
            <w:lang w:eastAsia="zh-CN"/>
          </w:rPr>
          <m:t>ε</m:t>
        </m:r>
      </m:oMath>
      <w:r>
        <w:rPr>
          <w:lang w:eastAsia="zh-CN"/>
        </w:rPr>
        <w:t>和</w:t>
      </w:r>
      <m:oMath>
        <m:r>
          <w:rPr>
            <w:rFonts w:ascii="Cambria Math" w:hAnsi="Cambria Math"/>
            <w:lang w:eastAsia="zh-CN"/>
          </w:rPr>
          <m:t>δ</m:t>
        </m:r>
      </m:oMath>
      <w:r>
        <w:rPr>
          <w:lang w:eastAsia="zh-CN"/>
        </w:rPr>
        <w:t>给出相邻数据集输出分布差异的形式化上界。它通常需要裁剪贡献、校准噪声并累计隐私预算；它降低单个参与者对结果的可辨识影响，但不意味着任何信息都绝对无法推断。</w:t>
      </w:r>
    </w:p>
    <w:p w14:paraId="1ED23067" w14:textId="77777777" w:rsidR="004A4F3F" w:rsidRDefault="00000000">
      <w:pPr>
        <w:pStyle w:val="BookMinorHeading"/>
        <w:rPr>
          <w:lang w:eastAsia="zh-CN"/>
        </w:rPr>
      </w:pPr>
      <w:r>
        <w:rPr>
          <w:rFonts w:eastAsia="宋体"/>
          <w:b w:val="0"/>
          <w:lang w:eastAsia="zh-CN"/>
        </w:rPr>
        <w:t>在联邦学习中应用差分隐私</w:t>
      </w:r>
    </w:p>
    <w:p w14:paraId="0097A8ED" w14:textId="77777777" w:rsidR="004A4F3F" w:rsidRDefault="00000000">
      <w:pPr>
        <w:pStyle w:val="a"/>
        <w:numPr>
          <w:ilvl w:val="0"/>
          <w:numId w:val="202"/>
        </w:numPr>
        <w:rPr>
          <w:lang w:eastAsia="zh-CN"/>
        </w:rPr>
      </w:pPr>
      <w:r>
        <w:rPr>
          <w:b/>
          <w:lang w:eastAsia="zh-CN"/>
        </w:rPr>
        <w:t>客户端级差分隐私</w:t>
      </w:r>
      <w:r>
        <w:rPr>
          <w:lang w:eastAsia="zh-CN"/>
        </w:rPr>
        <w:t>：在客户端上传模型更新之前添加噪声。</w:t>
      </w:r>
    </w:p>
    <w:p w14:paraId="553846D7" w14:textId="77777777" w:rsidR="004A4F3F" w:rsidRDefault="00000000">
      <w:pPr>
        <w:pStyle w:val="a"/>
        <w:numPr>
          <w:ilvl w:val="0"/>
          <w:numId w:val="202"/>
        </w:numPr>
        <w:rPr>
          <w:lang w:eastAsia="zh-CN"/>
        </w:rPr>
      </w:pPr>
      <w:r>
        <w:rPr>
          <w:b/>
          <w:lang w:eastAsia="zh-CN"/>
        </w:rPr>
        <w:lastRenderedPageBreak/>
        <w:t>服务器级差分隐私</w:t>
      </w:r>
      <w:r>
        <w:rPr>
          <w:lang w:eastAsia="zh-CN"/>
        </w:rPr>
        <w:t>：在服务器聚合更新时添加噪声。</w:t>
      </w:r>
    </w:p>
    <w:p w14:paraId="6B028F87" w14:textId="77777777" w:rsidR="004A4F3F" w:rsidRDefault="00000000">
      <w:pPr>
        <w:rPr>
          <w:lang w:eastAsia="zh-CN"/>
        </w:rPr>
      </w:pPr>
      <w:r>
        <w:rPr>
          <w:lang w:eastAsia="zh-CN"/>
        </w:rPr>
        <w:t>下面只演示</w:t>
      </w:r>
      <w:r>
        <w:rPr>
          <w:lang w:eastAsia="zh-CN"/>
        </w:rPr>
        <w:t>“</w:t>
      </w:r>
      <w:r>
        <w:rPr>
          <w:lang w:eastAsia="zh-CN"/>
        </w:rPr>
        <w:t>裁剪后加噪</w:t>
      </w:r>
      <w:r>
        <w:rPr>
          <w:lang w:eastAsia="zh-CN"/>
        </w:rPr>
        <w:t>”</w:t>
      </w:r>
      <w:r>
        <w:rPr>
          <w:lang w:eastAsia="zh-CN"/>
        </w:rPr>
        <w:t>这一构件，不构成完整的差分隐私实现。真实系统必须明确相邻关系、客户端采样率和总轮数，并使用经过验证的隐私会计工具计算</w:t>
      </w:r>
      <m:oMath>
        <m:r>
          <w:rPr>
            <w:rFonts w:ascii="Cambria Math" w:hAnsi="Cambria Math"/>
            <w:lang w:eastAsia="zh-CN"/>
          </w:rPr>
          <m:t>ε</m:t>
        </m:r>
      </m:oMath>
      <w:r>
        <w:rPr>
          <w:lang w:eastAsia="zh-CN"/>
        </w:rPr>
        <w:t>和</w:t>
      </w:r>
      <m:oMath>
        <m:r>
          <w:rPr>
            <w:rFonts w:ascii="Cambria Math" w:hAnsi="Cambria Math"/>
            <w:lang w:eastAsia="zh-CN"/>
          </w:rPr>
          <m:t>δ</m:t>
        </m:r>
      </m:oMath>
      <w:r>
        <w:rPr>
          <w:lang w:eastAsia="zh-CN"/>
        </w:rPr>
        <w:t>。</w:t>
      </w:r>
    </w:p>
    <w:p w14:paraId="5C492926" w14:textId="77777777" w:rsidR="004A4F3F" w:rsidRDefault="00000000">
      <w:pPr>
        <w:pStyle w:val="BookCode"/>
        <w:pBdr>
          <w:left w:val="single" w:sz="6" w:space="8" w:color="98A2B3"/>
        </w:pBdr>
      </w:pPr>
      <w:r>
        <w:t>def clip_and_add_noise(update, clip_norm, noise_multiplier, rng):</w:t>
      </w:r>
      <w:r>
        <w:br/>
        <w:t xml:space="preserve">    global_norm = np.sqrt(sum(np.sum(value ** 2) for value in update))</w:t>
      </w:r>
      <w:r>
        <w:br/>
        <w:t xml:space="preserve">    scale = min(1.0, clip_norm / (global_norm + 1e-12))</w:t>
      </w:r>
      <w:r>
        <w:br/>
        <w:t xml:space="preserve">    clipped = [value * scale for value in update]</w:t>
      </w:r>
      <w:r>
        <w:br/>
        <w:t xml:space="preserve">    noise_std = clip_norm * noise_multiplier</w:t>
      </w:r>
      <w:r>
        <w:br/>
        <w:t xml:space="preserve">    return [</w:t>
      </w:r>
      <w:r>
        <w:br/>
        <w:t xml:space="preserve">        value + rng.normal(0.0, noise_std, size=value.shape)</w:t>
      </w:r>
      <w:r>
        <w:br/>
        <w:t xml:space="preserve">        for value in clipped</w:t>
      </w:r>
      <w:r>
        <w:br/>
        <w:t xml:space="preserve">    ]</w:t>
      </w:r>
      <w:r>
        <w:br/>
      </w:r>
      <w:r>
        <w:br/>
        <w:t xml:space="preserve"># </w:t>
      </w:r>
      <w:r>
        <w:t>仍需结合客户端采样机制、聚合方式和隐私会计后，</w:t>
      </w:r>
      <w:r>
        <w:br/>
        <w:t xml:space="preserve"># </w:t>
      </w:r>
      <w:r>
        <w:t>才能声明具体的客户端级差分隐私预算。</w:t>
      </w:r>
    </w:p>
    <w:p w14:paraId="7DBC816D" w14:textId="77777777" w:rsidR="004A4F3F" w:rsidRDefault="00000000">
      <w:pPr>
        <w:pStyle w:val="BookSubheading"/>
      </w:pPr>
      <w:r>
        <w:rPr>
          <w:rFonts w:eastAsia="宋体"/>
          <w:b w:val="0"/>
        </w:rPr>
        <w:t>思考与练习</w:t>
      </w:r>
    </w:p>
    <w:p w14:paraId="43BE1EA5" w14:textId="77777777" w:rsidR="004A4F3F" w:rsidRDefault="00000000">
      <w:pPr>
        <w:pStyle w:val="a"/>
        <w:numPr>
          <w:ilvl w:val="0"/>
          <w:numId w:val="203"/>
        </w:numPr>
        <w:rPr>
          <w:lang w:eastAsia="zh-CN"/>
        </w:rPr>
      </w:pPr>
      <w:r>
        <w:rPr>
          <w:lang w:eastAsia="zh-CN"/>
        </w:rPr>
        <w:t>在可穿戴设备场景中，联邦学习何时可能改善模型？数据异质性又可能怎样降低效果？</w:t>
      </w:r>
    </w:p>
    <w:p w14:paraId="6FAA7715" w14:textId="77777777" w:rsidR="004A4F3F" w:rsidRDefault="00000000">
      <w:pPr>
        <w:pStyle w:val="a"/>
        <w:numPr>
          <w:ilvl w:val="0"/>
          <w:numId w:val="203"/>
        </w:numPr>
        <w:rPr>
          <w:lang w:eastAsia="zh-CN"/>
        </w:rPr>
      </w:pPr>
      <w:r>
        <w:rPr>
          <w:lang w:eastAsia="zh-CN"/>
        </w:rPr>
        <w:t>联邦学习和传统的中心化学习相比，有哪些优势和局限性？在哪些情况下联邦学习特别有用？</w:t>
      </w:r>
    </w:p>
    <w:p w14:paraId="79A743FB" w14:textId="77777777" w:rsidR="004A4F3F" w:rsidRDefault="00000000">
      <w:pPr>
        <w:pStyle w:val="a"/>
        <w:numPr>
          <w:ilvl w:val="0"/>
          <w:numId w:val="203"/>
        </w:numPr>
        <w:rPr>
          <w:lang w:eastAsia="zh-CN"/>
        </w:rPr>
      </w:pPr>
      <w:r>
        <w:rPr>
          <w:lang w:eastAsia="zh-CN"/>
        </w:rPr>
        <w:t>差分隐私技术在提高隐私保护的同时，可能会影响模型的性能。你认为在健康监护系统中，如何权衡隐私保护和模型性能？</w:t>
      </w:r>
    </w:p>
    <w:p w14:paraId="20E7EEFE" w14:textId="77777777" w:rsidR="004A4F3F" w:rsidRDefault="00000000">
      <w:pPr>
        <w:pStyle w:val="a"/>
        <w:numPr>
          <w:ilvl w:val="0"/>
          <w:numId w:val="203"/>
        </w:numPr>
        <w:rPr>
          <w:lang w:eastAsia="zh-CN"/>
        </w:rPr>
      </w:pPr>
      <w:r>
        <w:rPr>
          <w:lang w:eastAsia="zh-CN"/>
        </w:rPr>
        <w:t>查阅成熟的差分隐私库，说明裁剪阈值、噪声乘数、采样率和训练轮数如何共同影响隐私预算与模型效用。</w:t>
      </w:r>
    </w:p>
    <w:p w14:paraId="7CC85505" w14:textId="77777777" w:rsidR="004A4F3F" w:rsidRDefault="00000000">
      <w:pPr>
        <w:pStyle w:val="BookSubheading"/>
        <w:rPr>
          <w:lang w:eastAsia="zh-CN"/>
        </w:rPr>
      </w:pPr>
      <w:r>
        <w:rPr>
          <w:rFonts w:eastAsia="宋体"/>
          <w:b w:val="0"/>
          <w:lang w:eastAsia="zh-CN"/>
        </w:rPr>
        <w:t>小项目：设计联邦学习威胁模型</w:t>
      </w:r>
    </w:p>
    <w:p w14:paraId="2C729D59" w14:textId="77777777" w:rsidR="004A4F3F" w:rsidRDefault="00000000">
      <w:r>
        <w:rPr>
          <w:lang w:eastAsia="zh-CN"/>
        </w:rPr>
        <w:t>为一个多设备时序分类系统设计威胁模型和实验方案。</w:t>
      </w:r>
      <w:r>
        <w:t>考虑以下问题：</w:t>
      </w:r>
    </w:p>
    <w:p w14:paraId="440B34FA" w14:textId="77777777" w:rsidR="004A4F3F" w:rsidRDefault="00000000">
      <w:pPr>
        <w:pStyle w:val="a0"/>
        <w:numPr>
          <w:ilvl w:val="0"/>
          <w:numId w:val="204"/>
        </w:numPr>
        <w:rPr>
          <w:lang w:eastAsia="zh-CN"/>
        </w:rPr>
      </w:pPr>
      <w:r>
        <w:rPr>
          <w:lang w:eastAsia="zh-CN"/>
        </w:rPr>
        <w:t>如何处理不同用户的数据质量和数量差异？</w:t>
      </w:r>
    </w:p>
    <w:p w14:paraId="7CFC25E5" w14:textId="77777777" w:rsidR="004A4F3F" w:rsidRDefault="00000000">
      <w:pPr>
        <w:pStyle w:val="a0"/>
        <w:numPr>
          <w:ilvl w:val="0"/>
          <w:numId w:val="204"/>
        </w:numPr>
        <w:rPr>
          <w:lang w:eastAsia="zh-CN"/>
        </w:rPr>
      </w:pPr>
      <w:r>
        <w:rPr>
          <w:lang w:eastAsia="zh-CN"/>
        </w:rPr>
        <w:t>模型更新、日志和元数据可能泄露什么信息？</w:t>
      </w:r>
    </w:p>
    <w:p w14:paraId="7046C28A" w14:textId="77777777" w:rsidR="004A4F3F" w:rsidRDefault="00000000">
      <w:pPr>
        <w:pStyle w:val="a0"/>
        <w:numPr>
          <w:ilvl w:val="0"/>
          <w:numId w:val="204"/>
        </w:numPr>
        <w:rPr>
          <w:lang w:eastAsia="zh-CN"/>
        </w:rPr>
      </w:pPr>
      <w:r>
        <w:rPr>
          <w:lang w:eastAsia="zh-CN"/>
        </w:rPr>
        <w:t>安全聚合与差分隐私分别应对哪些风险？</w:t>
      </w:r>
    </w:p>
    <w:p w14:paraId="65A22E2D" w14:textId="77777777" w:rsidR="004A4F3F" w:rsidRDefault="00000000">
      <w:pPr>
        <w:pStyle w:val="a0"/>
        <w:numPr>
          <w:ilvl w:val="0"/>
          <w:numId w:val="204"/>
        </w:numPr>
        <w:rPr>
          <w:lang w:eastAsia="zh-CN"/>
        </w:rPr>
      </w:pPr>
      <w:r>
        <w:rPr>
          <w:lang w:eastAsia="zh-CN"/>
        </w:rPr>
        <w:t>如何报告具体隐私预算，而不是笼统声称</w:t>
      </w:r>
      <w:r>
        <w:rPr>
          <w:lang w:eastAsia="zh-CN"/>
        </w:rPr>
        <w:t>“</w:t>
      </w:r>
      <w:r>
        <w:rPr>
          <w:lang w:eastAsia="zh-CN"/>
        </w:rPr>
        <w:t>保护隐私</w:t>
      </w:r>
      <w:r>
        <w:rPr>
          <w:lang w:eastAsia="zh-CN"/>
        </w:rPr>
        <w:t>”</w:t>
      </w:r>
      <w:r>
        <w:rPr>
          <w:lang w:eastAsia="zh-CN"/>
        </w:rPr>
        <w:t>？</w:t>
      </w:r>
    </w:p>
    <w:p w14:paraId="19D272E7" w14:textId="77777777" w:rsidR="004A4F3F" w:rsidRDefault="00000000">
      <w:pPr>
        <w:rPr>
          <w:lang w:eastAsia="zh-CN"/>
        </w:rPr>
      </w:pPr>
      <w:r>
        <w:rPr>
          <w:lang w:eastAsia="zh-CN"/>
        </w:rPr>
        <w:t>实现这个系统的核心部分，并讨论可能面临的技术和伦理挑战。</w:t>
      </w:r>
    </w:p>
    <w:p w14:paraId="398ED9BE" w14:textId="77777777" w:rsidR="004A4F3F" w:rsidRDefault="00000000">
      <w:pPr>
        <w:pStyle w:val="BookSubheading"/>
        <w:rPr>
          <w:lang w:eastAsia="zh-CN"/>
        </w:rPr>
      </w:pPr>
      <w:r>
        <w:rPr>
          <w:rFonts w:eastAsia="宋体"/>
          <w:b w:val="0"/>
          <w:lang w:eastAsia="zh-CN"/>
        </w:rPr>
        <w:t>小结</w:t>
      </w:r>
    </w:p>
    <w:p w14:paraId="38440EFD" w14:textId="77777777" w:rsidR="004A4F3F" w:rsidRDefault="00000000">
      <w:pPr>
        <w:rPr>
          <w:lang w:eastAsia="zh-CN"/>
        </w:rPr>
      </w:pPr>
      <w:r>
        <w:rPr>
          <w:lang w:eastAsia="zh-CN"/>
        </w:rPr>
        <w:t>联邦学习允许在不直接汇总原始数据的情况下协同训练，但模型更新、系统日志和参与模式仍可能泄露信息。它需要与安全聚合、差分隐私、身份与访问控制以及合规流程共同设计。</w:t>
      </w:r>
    </w:p>
    <w:p w14:paraId="25FFC5E5" w14:textId="77777777" w:rsidR="004A4F3F" w:rsidRDefault="00000000">
      <w:pPr>
        <w:rPr>
          <w:lang w:eastAsia="zh-CN"/>
        </w:rPr>
      </w:pPr>
      <w:r>
        <w:rPr>
          <w:lang w:eastAsia="zh-CN"/>
        </w:rPr>
        <w:t>联邦学习还面临通信成本、客户端异构、收敛和投毒攻击等挑战。下一节将区分开发过程中的监控数据与最终模型评估，检查整个设备端系统是否满足预先定义的要求。</w:t>
      </w:r>
    </w:p>
    <w:p w14:paraId="6057AEB1" w14:textId="77777777" w:rsidR="004A4F3F" w:rsidRDefault="00000000">
      <w:pPr>
        <w:pStyle w:val="21"/>
        <w:rPr>
          <w:lang w:eastAsia="zh-CN"/>
        </w:rPr>
      </w:pPr>
      <w:bookmarkStart w:id="213" w:name="_Toc236677127"/>
      <w:r>
        <w:rPr>
          <w:rFonts w:ascii="Calibri" w:eastAsia="宋体" w:hAnsi="Calibri" w:cs="Calibri"/>
          <w:b w:val="0"/>
          <w:lang w:eastAsia="zh-CN"/>
        </w:rPr>
        <w:lastRenderedPageBreak/>
        <w:t xml:space="preserve">6.7 </w:t>
      </w:r>
      <w:r>
        <w:rPr>
          <w:rFonts w:ascii="Calibri" w:eastAsia="宋体" w:hAnsi="Calibri" w:cs="Calibri"/>
          <w:b w:val="0"/>
          <w:lang w:eastAsia="zh-CN"/>
        </w:rPr>
        <w:t>系统测试与性能评估</w:t>
      </w:r>
      <w:bookmarkEnd w:id="213"/>
    </w:p>
    <w:p w14:paraId="1ED5A79A" w14:textId="77777777" w:rsidR="004A4F3F" w:rsidRDefault="00000000">
      <w:pPr>
        <w:rPr>
          <w:lang w:eastAsia="zh-CN"/>
        </w:rPr>
      </w:pPr>
      <w:r>
        <w:rPr>
          <w:lang w:eastAsia="zh-CN"/>
        </w:rPr>
        <w:t>完成模型压缩和边缘部署后，需要分别验证模型、运行时和整体系统。本章只能演示工程评估流程，不能据此宣称医疗安全性、临床有效性或法规合规。</w:t>
      </w:r>
    </w:p>
    <w:p w14:paraId="058B769F" w14:textId="77777777" w:rsidR="004A4F3F" w:rsidRDefault="00000000">
      <w:pPr>
        <w:rPr>
          <w:lang w:eastAsia="zh-CN"/>
        </w:rPr>
      </w:pPr>
      <w:r>
        <w:rPr>
          <w:lang w:eastAsia="zh-CN"/>
        </w:rPr>
        <w:t>开发期间用验证集监控和选择模型；最终测试集应锁定并只用于最终评估。部署后的运行监控用于发现延迟、故障和数据漂移，不能替代独立测试，也不应把线上数据反复用于调参后仍称为</w:t>
      </w:r>
      <w:r>
        <w:rPr>
          <w:lang w:eastAsia="zh-CN"/>
        </w:rPr>
        <w:t>“</w:t>
      </w:r>
      <w:r>
        <w:rPr>
          <w:lang w:eastAsia="zh-CN"/>
        </w:rPr>
        <w:t>测试集</w:t>
      </w:r>
      <w:r>
        <w:rPr>
          <w:lang w:eastAsia="zh-CN"/>
        </w:rPr>
        <w:t>”</w:t>
      </w:r>
      <w:r>
        <w:rPr>
          <w:lang w:eastAsia="zh-CN"/>
        </w:rPr>
        <w:t>。</w:t>
      </w:r>
    </w:p>
    <w:p w14:paraId="525263AA" w14:textId="77777777" w:rsidR="004A4F3F" w:rsidRDefault="00000000">
      <w:pPr>
        <w:pStyle w:val="BookSubheading"/>
      </w:pPr>
      <w:r>
        <w:rPr>
          <w:rFonts w:eastAsia="宋体"/>
          <w:b w:val="0"/>
        </w:rPr>
        <w:t>测试与评估的重要性</w:t>
      </w:r>
    </w:p>
    <w:p w14:paraId="3DC6498C" w14:textId="77777777" w:rsidR="004A4F3F" w:rsidRDefault="00000000">
      <w:pPr>
        <w:pStyle w:val="a"/>
        <w:numPr>
          <w:ilvl w:val="0"/>
          <w:numId w:val="205"/>
        </w:numPr>
        <w:rPr>
          <w:lang w:eastAsia="zh-CN"/>
        </w:rPr>
      </w:pPr>
      <w:r>
        <w:rPr>
          <w:b/>
          <w:lang w:eastAsia="zh-CN"/>
        </w:rPr>
        <w:t>验证功能完整性</w:t>
      </w:r>
      <w:r>
        <w:rPr>
          <w:lang w:eastAsia="zh-CN"/>
        </w:rPr>
        <w:t>：确保所有功能按预期工作。</w:t>
      </w:r>
    </w:p>
    <w:p w14:paraId="7B006310" w14:textId="77777777" w:rsidR="004A4F3F" w:rsidRDefault="00000000">
      <w:pPr>
        <w:pStyle w:val="a"/>
        <w:numPr>
          <w:ilvl w:val="0"/>
          <w:numId w:val="205"/>
        </w:numPr>
        <w:rPr>
          <w:lang w:eastAsia="zh-CN"/>
        </w:rPr>
      </w:pPr>
      <w:r>
        <w:rPr>
          <w:b/>
          <w:lang w:eastAsia="zh-CN"/>
        </w:rPr>
        <w:t>评估性能指标</w:t>
      </w:r>
      <w:r>
        <w:rPr>
          <w:lang w:eastAsia="zh-CN"/>
        </w:rPr>
        <w:t>：测量系统的准确性、响应时间等关键指标。</w:t>
      </w:r>
    </w:p>
    <w:p w14:paraId="58E54988" w14:textId="77777777" w:rsidR="004A4F3F" w:rsidRDefault="00000000">
      <w:pPr>
        <w:pStyle w:val="a"/>
        <w:numPr>
          <w:ilvl w:val="0"/>
          <w:numId w:val="205"/>
        </w:numPr>
        <w:rPr>
          <w:lang w:eastAsia="zh-CN"/>
        </w:rPr>
      </w:pPr>
      <w:r>
        <w:rPr>
          <w:b/>
          <w:lang w:eastAsia="zh-CN"/>
        </w:rPr>
        <w:t>识别潜在问题</w:t>
      </w:r>
      <w:r>
        <w:rPr>
          <w:lang w:eastAsia="zh-CN"/>
        </w:rPr>
        <w:t>：及早发现和解决可能的问题或瓶颈。</w:t>
      </w:r>
    </w:p>
    <w:p w14:paraId="6F42D5D2" w14:textId="77777777" w:rsidR="004A4F3F" w:rsidRDefault="00000000">
      <w:pPr>
        <w:pStyle w:val="a"/>
        <w:numPr>
          <w:ilvl w:val="0"/>
          <w:numId w:val="205"/>
        </w:numPr>
        <w:rPr>
          <w:lang w:eastAsia="zh-CN"/>
        </w:rPr>
      </w:pPr>
      <w:r>
        <w:rPr>
          <w:b/>
          <w:lang w:eastAsia="zh-CN"/>
        </w:rPr>
        <w:t>优化用户体验</w:t>
      </w:r>
      <w:r>
        <w:rPr>
          <w:lang w:eastAsia="zh-CN"/>
        </w:rPr>
        <w:t>：确保系统易用、可靠且对用户友好。</w:t>
      </w:r>
    </w:p>
    <w:p w14:paraId="7211DD4F" w14:textId="77777777" w:rsidR="004A4F3F" w:rsidRDefault="00000000">
      <w:pPr>
        <w:pStyle w:val="a"/>
        <w:numPr>
          <w:ilvl w:val="0"/>
          <w:numId w:val="205"/>
        </w:numPr>
        <w:rPr>
          <w:lang w:eastAsia="zh-CN"/>
        </w:rPr>
      </w:pPr>
      <w:r>
        <w:rPr>
          <w:b/>
          <w:lang w:eastAsia="zh-CN"/>
        </w:rPr>
        <w:t>准备合规证据</w:t>
      </w:r>
      <w:r>
        <w:rPr>
          <w:lang w:eastAsia="zh-CN"/>
        </w:rPr>
        <w:t>：若产品属于医疗器械，应按适用法规规划风险管理、软件验证和临床评价；一次性能测试不能自动证明合规。</w:t>
      </w:r>
    </w:p>
    <w:p w14:paraId="32642200" w14:textId="77777777" w:rsidR="004A4F3F" w:rsidRDefault="00000000">
      <w:pPr>
        <w:pStyle w:val="BookSubheading"/>
        <w:rPr>
          <w:lang w:eastAsia="zh-CN"/>
        </w:rPr>
      </w:pPr>
      <w:r>
        <w:rPr>
          <w:rFonts w:eastAsia="宋体"/>
          <w:b w:val="0"/>
          <w:lang w:eastAsia="zh-CN"/>
        </w:rPr>
        <w:t>测试与评估方法</w:t>
      </w:r>
    </w:p>
    <w:p w14:paraId="46792F0B" w14:textId="77777777" w:rsidR="004A4F3F" w:rsidRDefault="00000000">
      <w:pPr>
        <w:pStyle w:val="BookMinorHeading"/>
        <w:rPr>
          <w:lang w:eastAsia="zh-CN"/>
        </w:rPr>
      </w:pPr>
      <w:r>
        <w:rPr>
          <w:rFonts w:eastAsia="宋体"/>
          <w:b w:val="0"/>
          <w:lang w:eastAsia="zh-CN"/>
        </w:rPr>
        <w:t xml:space="preserve">1. </w:t>
      </w:r>
      <w:r>
        <w:rPr>
          <w:rFonts w:eastAsia="宋体"/>
          <w:b w:val="0"/>
          <w:lang w:eastAsia="zh-CN"/>
        </w:rPr>
        <w:t>准确性测试</w:t>
      </w:r>
    </w:p>
    <w:p w14:paraId="320E990E" w14:textId="77777777" w:rsidR="004A4F3F" w:rsidRDefault="00000000">
      <w:pPr>
        <w:rPr>
          <w:lang w:eastAsia="zh-CN"/>
        </w:rPr>
      </w:pPr>
      <w:r>
        <w:rPr>
          <w:lang w:eastAsia="zh-CN"/>
        </w:rPr>
        <w:t>比较压缩前后的模型性能，确保模型在压缩过程中没有显著损失准确性。</w:t>
      </w:r>
    </w:p>
    <w:p w14:paraId="751282AD" w14:textId="77777777" w:rsidR="004A4F3F" w:rsidRDefault="00000000">
      <w:r>
        <w:rPr>
          <w:b/>
        </w:rPr>
        <w:t>测试步骤</w:t>
      </w:r>
      <w:r>
        <w:t>：</w:t>
      </w:r>
    </w:p>
    <w:p w14:paraId="622C29D2" w14:textId="77777777" w:rsidR="004A4F3F" w:rsidRDefault="00000000">
      <w:pPr>
        <w:pStyle w:val="a"/>
        <w:numPr>
          <w:ilvl w:val="0"/>
          <w:numId w:val="206"/>
        </w:numPr>
        <w:rPr>
          <w:lang w:eastAsia="zh-CN"/>
        </w:rPr>
      </w:pPr>
      <w:r>
        <w:rPr>
          <w:lang w:eastAsia="zh-CN"/>
        </w:rPr>
        <w:t>准备锁定的独立测试集，并明确标签来源、目标人群和排除标准。</w:t>
      </w:r>
    </w:p>
    <w:p w14:paraId="534D4A9C" w14:textId="77777777" w:rsidR="004A4F3F" w:rsidRDefault="00000000">
      <w:pPr>
        <w:pStyle w:val="a"/>
        <w:numPr>
          <w:ilvl w:val="0"/>
          <w:numId w:val="206"/>
        </w:numPr>
        <w:rPr>
          <w:lang w:eastAsia="zh-CN"/>
        </w:rPr>
      </w:pPr>
      <w:r>
        <w:rPr>
          <w:lang w:eastAsia="zh-CN"/>
        </w:rPr>
        <w:t>使用原始模型和压缩后的模型分别进行预测。</w:t>
      </w:r>
    </w:p>
    <w:p w14:paraId="57341D09" w14:textId="77777777" w:rsidR="004A4F3F" w:rsidRDefault="00000000">
      <w:pPr>
        <w:pStyle w:val="a"/>
        <w:numPr>
          <w:ilvl w:val="0"/>
          <w:numId w:val="206"/>
        </w:numPr>
        <w:rPr>
          <w:lang w:eastAsia="zh-CN"/>
        </w:rPr>
      </w:pPr>
      <w:r>
        <w:rPr>
          <w:lang w:eastAsia="zh-CN"/>
        </w:rPr>
        <w:t>计算并比较两个模型的准确率、精确率、召回率和</w:t>
      </w:r>
      <w:r>
        <w:rPr>
          <w:lang w:eastAsia="zh-CN"/>
        </w:rPr>
        <w:t>F1</w:t>
      </w:r>
      <w:r>
        <w:rPr>
          <w:lang w:eastAsia="zh-CN"/>
        </w:rPr>
        <w:t>分数。</w:t>
      </w:r>
    </w:p>
    <w:p w14:paraId="054ABE5C" w14:textId="77777777" w:rsidR="004A4F3F" w:rsidRDefault="00000000">
      <w:r>
        <w:rPr>
          <w:b/>
        </w:rPr>
        <w:t>示例代码</w:t>
      </w:r>
      <w:r>
        <w:t>：</w:t>
      </w:r>
    </w:p>
    <w:p w14:paraId="1F758BF7" w14:textId="77777777" w:rsidR="004A4F3F" w:rsidRDefault="00000000">
      <w:pPr>
        <w:pStyle w:val="BookCode"/>
        <w:pBdr>
          <w:left w:val="single" w:sz="6" w:space="8" w:color="98A2B3"/>
        </w:pBdr>
      </w:pPr>
      <w:r>
        <w:t>import tensorflow as tf</w:t>
      </w:r>
      <w:r>
        <w:br/>
        <w:t>import numpy as np</w:t>
      </w:r>
      <w:r>
        <w:br/>
      </w:r>
      <w:r>
        <w:br/>
        <w:t>def calculate_metrics(y_true, y_pred):</w:t>
      </w:r>
      <w:r>
        <w:br/>
        <w:t xml:space="preserve">    y_pred_binary = tf.cast(y_pred &gt; 0.5, tf.float32)</w:t>
      </w:r>
      <w:r>
        <w:br/>
        <w:t xml:space="preserve">    true_positives = tf.reduce_sum(y_true * y_pred_binary)</w:t>
      </w:r>
      <w:r>
        <w:br/>
        <w:t xml:space="preserve">    true_negatives = tf.reduce_sum((1 - y_true) * (1 - y_pred_binary))</w:t>
      </w:r>
      <w:r>
        <w:br/>
        <w:t xml:space="preserve">    false_positives = tf.reduce_sum((1 - y_true) * y_pred_binary)</w:t>
      </w:r>
      <w:r>
        <w:br/>
        <w:t xml:space="preserve">    false_negatives = tf.reduce_sum(y_true * (1 - y_pred_binary))</w:t>
      </w:r>
      <w:r>
        <w:br/>
        <w:t xml:space="preserve">    accuracy = (true_positives + true_negatives) / tf.cast(tf.size(y_true), tf.float32)</w:t>
      </w:r>
      <w:r>
        <w:br/>
        <w:t xml:space="preserve">    precision = true_positives / (true_positives + false_positives + tf.keras.backend.epsilon())</w:t>
      </w:r>
      <w:r>
        <w:br/>
        <w:t xml:space="preserve">    recall = true_positives / (true_positives + false_negatives + tf.keras.backend.epsilon())</w:t>
      </w:r>
      <w:r>
        <w:br/>
        <w:t xml:space="preserve">    f1 = 2 * (precision * recall) / (precision + recall + tf.keras.backend.epsilon())</w:t>
      </w:r>
      <w:r>
        <w:br/>
        <w:t xml:space="preserve">    </w:t>
      </w:r>
      <w:r>
        <w:br/>
        <w:t xml:space="preserve">    return {</w:t>
      </w:r>
      <w:r>
        <w:br/>
        <w:t xml:space="preserve">        "Accuracy": accuracy.numpy(),</w:t>
      </w:r>
      <w:r>
        <w:br/>
        <w:t xml:space="preserve">        "Precision": precision.numpy(),</w:t>
      </w:r>
      <w:r>
        <w:br/>
        <w:t xml:space="preserve">        "Recall": recall.numpy(),</w:t>
      </w:r>
      <w:r>
        <w:br/>
        <w:t xml:space="preserve">        "F1": f1.numpy()</w:t>
      </w:r>
      <w:r>
        <w:br/>
        <w:t xml:space="preserve">    }</w:t>
      </w:r>
    </w:p>
    <w:p w14:paraId="7B875393" w14:textId="77777777" w:rsidR="004A4F3F" w:rsidRDefault="00000000">
      <w:pPr>
        <w:pStyle w:val="BookCode"/>
        <w:keepLines/>
        <w:pBdr>
          <w:left w:val="single" w:sz="6" w:space="8" w:color="98A2B3"/>
        </w:pBdr>
        <w:rPr>
          <w:lang w:eastAsia="zh-CN"/>
        </w:rPr>
      </w:pPr>
      <w:r>
        <w:lastRenderedPageBreak/>
        <w:t>def compare_predictions(y_test, original_scores, compressed_scores):</w:t>
      </w:r>
      <w:r>
        <w:br/>
        <w:t xml:space="preserve">    """</w:t>
      </w:r>
      <w:r>
        <w:t>比较同一锁定测试集上的两组预测分数。</w:t>
      </w:r>
      <w:r>
        <w:t>"""</w:t>
      </w:r>
      <w:r>
        <w:br/>
        <w:t xml:space="preserve">    return {</w:t>
      </w:r>
      <w:r>
        <w:br/>
        <w:t xml:space="preserve">        "Original": calculate_metrics(y_test, original_scores),</w:t>
      </w:r>
      <w:r>
        <w:br/>
        <w:t xml:space="preserve">        "Compressed": calculate_metrics(y_test, compressed_scores)</w:t>
      </w:r>
      <w:r>
        <w:br/>
        <w:t xml:space="preserve">    }</w:t>
      </w:r>
      <w:r>
        <w:br/>
      </w:r>
      <w:r>
        <w:br/>
        <w:t># original_scores</w:t>
      </w:r>
      <w:r>
        <w:t>和</w:t>
      </w:r>
      <w:r>
        <w:t>compressed_scores</w:t>
      </w:r>
      <w:r>
        <w:t>应由各自运行时在同一测试集上生成。</w:t>
      </w:r>
      <w:r>
        <w:br/>
      </w:r>
      <w:r>
        <w:rPr>
          <w:lang w:eastAsia="zh-CN"/>
        </w:rPr>
        <w:t xml:space="preserve"># </w:t>
      </w:r>
      <w:r>
        <w:rPr>
          <w:lang w:eastAsia="zh-CN"/>
        </w:rPr>
        <w:t>阈值必须在验证集上预先确定，不能用测试集反复调优。</w:t>
      </w:r>
    </w:p>
    <w:p w14:paraId="119E2E3C" w14:textId="77777777" w:rsidR="004A4F3F" w:rsidRDefault="00000000">
      <w:pPr>
        <w:pStyle w:val="BookMinorHeading"/>
        <w:rPr>
          <w:lang w:eastAsia="zh-CN"/>
        </w:rPr>
      </w:pPr>
      <w:r>
        <w:rPr>
          <w:rFonts w:eastAsia="宋体"/>
          <w:b w:val="0"/>
          <w:lang w:eastAsia="zh-CN"/>
        </w:rPr>
        <w:t xml:space="preserve">2. </w:t>
      </w:r>
      <w:r>
        <w:rPr>
          <w:rFonts w:eastAsia="宋体"/>
          <w:b w:val="0"/>
          <w:lang w:eastAsia="zh-CN"/>
        </w:rPr>
        <w:t>资源占用评估</w:t>
      </w:r>
    </w:p>
    <w:p w14:paraId="7C6062C6" w14:textId="77777777" w:rsidR="004A4F3F" w:rsidRDefault="00000000">
      <w:pPr>
        <w:rPr>
          <w:lang w:eastAsia="zh-CN"/>
        </w:rPr>
      </w:pPr>
      <w:r>
        <w:rPr>
          <w:lang w:eastAsia="zh-CN"/>
        </w:rPr>
        <w:t>测量模型在智能手表上的内存使用、</w:t>
      </w:r>
      <w:r>
        <w:rPr>
          <w:lang w:eastAsia="zh-CN"/>
        </w:rPr>
        <w:t>CPU</w:t>
      </w:r>
      <w:r>
        <w:rPr>
          <w:lang w:eastAsia="zh-CN"/>
        </w:rPr>
        <w:t>占用和能耗情况。</w:t>
      </w:r>
    </w:p>
    <w:p w14:paraId="18BA41DD" w14:textId="77777777" w:rsidR="004A4F3F" w:rsidRDefault="00000000">
      <w:r>
        <w:rPr>
          <w:b/>
        </w:rPr>
        <w:t>测试步骤</w:t>
      </w:r>
      <w:r>
        <w:t>：</w:t>
      </w:r>
    </w:p>
    <w:p w14:paraId="3C7D7F8C" w14:textId="77777777" w:rsidR="004A4F3F" w:rsidRDefault="00000000">
      <w:pPr>
        <w:pStyle w:val="a"/>
        <w:numPr>
          <w:ilvl w:val="0"/>
          <w:numId w:val="207"/>
        </w:numPr>
        <w:rPr>
          <w:lang w:eastAsia="zh-CN"/>
        </w:rPr>
      </w:pPr>
      <w:r>
        <w:rPr>
          <w:lang w:eastAsia="zh-CN"/>
        </w:rPr>
        <w:t>在目标设备（或模拟器）上运行压缩后的模型。</w:t>
      </w:r>
    </w:p>
    <w:p w14:paraId="3592E38B" w14:textId="77777777" w:rsidR="004A4F3F" w:rsidRDefault="00000000">
      <w:pPr>
        <w:pStyle w:val="a"/>
        <w:numPr>
          <w:ilvl w:val="0"/>
          <w:numId w:val="207"/>
        </w:numPr>
        <w:rPr>
          <w:lang w:eastAsia="zh-CN"/>
        </w:rPr>
      </w:pPr>
      <w:r>
        <w:rPr>
          <w:lang w:eastAsia="zh-CN"/>
        </w:rPr>
        <w:t>使用性能分析工具监控资源使用情况。</w:t>
      </w:r>
    </w:p>
    <w:p w14:paraId="5F30227C" w14:textId="77777777" w:rsidR="004A4F3F" w:rsidRDefault="00000000">
      <w:pPr>
        <w:pStyle w:val="a"/>
        <w:numPr>
          <w:ilvl w:val="0"/>
          <w:numId w:val="207"/>
        </w:numPr>
        <w:rPr>
          <w:lang w:eastAsia="zh-CN"/>
        </w:rPr>
      </w:pPr>
      <w:r>
        <w:rPr>
          <w:lang w:eastAsia="zh-CN"/>
        </w:rPr>
        <w:t>记录峰值内存使用、平均</w:t>
      </w:r>
      <w:r>
        <w:rPr>
          <w:lang w:eastAsia="zh-CN"/>
        </w:rPr>
        <w:t>CPU</w:t>
      </w:r>
      <w:r>
        <w:rPr>
          <w:lang w:eastAsia="zh-CN"/>
        </w:rPr>
        <w:t>占用率和能耗。</w:t>
      </w:r>
    </w:p>
    <w:p w14:paraId="54A7EAD4" w14:textId="77777777" w:rsidR="004A4F3F" w:rsidRDefault="00000000">
      <w:pPr>
        <w:rPr>
          <w:lang w:eastAsia="zh-CN"/>
        </w:rPr>
      </w:pPr>
      <w:r>
        <w:rPr>
          <w:b/>
          <w:lang w:eastAsia="zh-CN"/>
        </w:rPr>
        <w:t>示例代码</w:t>
      </w:r>
      <w:r>
        <w:rPr>
          <w:lang w:eastAsia="zh-CN"/>
        </w:rPr>
        <w:t>（使用</w:t>
      </w:r>
      <w:r>
        <w:rPr>
          <w:lang w:eastAsia="zh-CN"/>
        </w:rPr>
        <w:t>Python</w:t>
      </w:r>
      <w:r>
        <w:rPr>
          <w:lang w:eastAsia="zh-CN"/>
        </w:rPr>
        <w:t>的</w:t>
      </w:r>
      <w:r>
        <w:rPr>
          <w:lang w:eastAsia="zh-CN"/>
        </w:rPr>
        <w:t>psutil</w:t>
      </w:r>
      <w:r>
        <w:rPr>
          <w:lang w:eastAsia="zh-CN"/>
        </w:rPr>
        <w:t>库观察整机资源）：</w:t>
      </w:r>
    </w:p>
    <w:p w14:paraId="48E8A38D" w14:textId="77777777" w:rsidR="004A4F3F" w:rsidRDefault="00000000">
      <w:pPr>
        <w:pStyle w:val="BookCode"/>
        <w:pBdr>
          <w:left w:val="single" w:sz="6" w:space="8" w:color="98A2B3"/>
        </w:pBdr>
      </w:pPr>
      <w:r>
        <w:t>import psutil</w:t>
      </w:r>
      <w:r>
        <w:br/>
        <w:t>import time</w:t>
      </w:r>
      <w:r>
        <w:br/>
      </w:r>
      <w:r>
        <w:br/>
        <w:t>def monitor_resources(duration=60):</w:t>
      </w:r>
      <w:r>
        <w:br/>
        <w:t xml:space="preserve">    start_time = time.time()</w:t>
      </w:r>
      <w:r>
        <w:br/>
        <w:t xml:space="preserve">    cpu_usage = []</w:t>
      </w:r>
      <w:r>
        <w:br/>
        <w:t xml:space="preserve">    memory_usage = []</w:t>
      </w:r>
      <w:r>
        <w:br/>
        <w:t xml:space="preserve">    </w:t>
      </w:r>
      <w:r>
        <w:br/>
        <w:t xml:space="preserve">    while time.time() - start_time &lt; duration:</w:t>
      </w:r>
      <w:r>
        <w:br/>
        <w:t xml:space="preserve">        cpu_usage.append(psutil.cpu_percent())</w:t>
      </w:r>
      <w:r>
        <w:br/>
        <w:t xml:space="preserve">        memory_usage.append(psutil.virtual_memory().percent)</w:t>
      </w:r>
      <w:r>
        <w:br/>
        <w:t xml:space="preserve">        time.sleep(1)</w:t>
      </w:r>
      <w:r>
        <w:br/>
        <w:t xml:space="preserve">    </w:t>
      </w:r>
      <w:r>
        <w:br/>
        <w:t xml:space="preserve">    return {</w:t>
      </w:r>
      <w:r>
        <w:br/>
        <w:t xml:space="preserve">        "Avg CPU Usage": sum(cpu_usage) / len(cpu_usage),</w:t>
      </w:r>
      <w:r>
        <w:br/>
        <w:t xml:space="preserve">        "Max Memory Usage": max(memory_usage),</w:t>
      </w:r>
      <w:r>
        <w:br/>
        <w:t xml:space="preserve">        "Avg Memory Usage": sum(memory_usage) / len(memory_usage)</w:t>
      </w:r>
      <w:r>
        <w:br/>
        <w:t xml:space="preserve">    }</w:t>
      </w:r>
      <w:r>
        <w:br/>
      </w:r>
      <w:r>
        <w:br/>
        <w:t xml:space="preserve"># </w:t>
      </w:r>
      <w:r>
        <w:t>运行模型并监控资源使用</w:t>
      </w:r>
      <w:r>
        <w:br/>
        <w:t>resource_usage = monitor_resources()</w:t>
      </w:r>
      <w:r>
        <w:br/>
        <w:t>print("Resource Usage:", resource_usage)</w:t>
      </w:r>
    </w:p>
    <w:p w14:paraId="1FD73E94" w14:textId="77777777" w:rsidR="004A4F3F" w:rsidRDefault="00000000">
      <w:pPr>
        <w:rPr>
          <w:lang w:eastAsia="zh-CN"/>
        </w:rPr>
      </w:pPr>
      <w:r>
        <w:rPr>
          <w:lang w:eastAsia="zh-CN"/>
        </w:rPr>
        <w:t>该示例读取的是整机</w:t>
      </w:r>
      <w:r>
        <w:rPr>
          <w:lang w:eastAsia="zh-CN"/>
        </w:rPr>
        <w:t>CPU</w:t>
      </w:r>
      <w:r>
        <w:rPr>
          <w:lang w:eastAsia="zh-CN"/>
        </w:rPr>
        <w:t>和内存百分比，并没有隔离某个模型进程，也不测量能耗。正式基准应固定硬件、运行时、线程数和负载，区分空闲基线与推理增量，并使用设备侧功耗测量工具。</w:t>
      </w:r>
    </w:p>
    <w:p w14:paraId="1F886BE4" w14:textId="77777777" w:rsidR="004A4F3F" w:rsidRDefault="00000000">
      <w:pPr>
        <w:pStyle w:val="BookMinorHeading"/>
        <w:rPr>
          <w:lang w:eastAsia="zh-CN"/>
        </w:rPr>
      </w:pPr>
      <w:r>
        <w:rPr>
          <w:rFonts w:eastAsia="宋体"/>
          <w:b w:val="0"/>
          <w:lang w:eastAsia="zh-CN"/>
        </w:rPr>
        <w:t xml:space="preserve">3. </w:t>
      </w:r>
      <w:r>
        <w:rPr>
          <w:rFonts w:eastAsia="宋体"/>
          <w:b w:val="0"/>
          <w:lang w:eastAsia="zh-CN"/>
        </w:rPr>
        <w:t>实时性测试</w:t>
      </w:r>
    </w:p>
    <w:p w14:paraId="4F9FBF2D" w14:textId="77777777" w:rsidR="004A4F3F" w:rsidRDefault="00000000">
      <w:pPr>
        <w:rPr>
          <w:lang w:eastAsia="zh-CN"/>
        </w:rPr>
      </w:pPr>
      <w:r>
        <w:rPr>
          <w:lang w:eastAsia="zh-CN"/>
        </w:rPr>
        <w:t>评估模型的推理速度和系统的响应时间，确保能够及时预警健康风险。</w:t>
      </w:r>
    </w:p>
    <w:p w14:paraId="3E7607C6" w14:textId="77777777" w:rsidR="004A4F3F" w:rsidRDefault="00000000">
      <w:r>
        <w:rPr>
          <w:b/>
        </w:rPr>
        <w:t>测试步骤</w:t>
      </w:r>
      <w:r>
        <w:t>：</w:t>
      </w:r>
    </w:p>
    <w:p w14:paraId="51151C62" w14:textId="77777777" w:rsidR="004A4F3F" w:rsidRDefault="00000000">
      <w:pPr>
        <w:pStyle w:val="a"/>
        <w:numPr>
          <w:ilvl w:val="0"/>
          <w:numId w:val="208"/>
        </w:numPr>
        <w:rPr>
          <w:lang w:eastAsia="zh-CN"/>
        </w:rPr>
      </w:pPr>
      <w:r>
        <w:rPr>
          <w:lang w:eastAsia="zh-CN"/>
        </w:rPr>
        <w:t>准备一系列模拟的实时输入数据。</w:t>
      </w:r>
    </w:p>
    <w:p w14:paraId="31EEB332" w14:textId="77777777" w:rsidR="004A4F3F" w:rsidRDefault="00000000">
      <w:pPr>
        <w:pStyle w:val="a"/>
        <w:numPr>
          <w:ilvl w:val="0"/>
          <w:numId w:val="208"/>
        </w:numPr>
        <w:rPr>
          <w:lang w:eastAsia="zh-CN"/>
        </w:rPr>
      </w:pPr>
      <w:r>
        <w:rPr>
          <w:lang w:eastAsia="zh-CN"/>
        </w:rPr>
        <w:t>测量模型处理每个输入所需的时间。</w:t>
      </w:r>
    </w:p>
    <w:p w14:paraId="2D5D459B" w14:textId="77777777" w:rsidR="004A4F3F" w:rsidRDefault="00000000">
      <w:pPr>
        <w:pStyle w:val="a"/>
        <w:numPr>
          <w:ilvl w:val="0"/>
          <w:numId w:val="208"/>
        </w:numPr>
        <w:rPr>
          <w:lang w:eastAsia="zh-CN"/>
        </w:rPr>
      </w:pPr>
      <w:r>
        <w:rPr>
          <w:lang w:eastAsia="zh-CN"/>
        </w:rPr>
        <w:t>计算平均推理时间和</w:t>
      </w:r>
      <w:r>
        <w:rPr>
          <w:lang w:eastAsia="zh-CN"/>
        </w:rPr>
        <w:t>95th</w:t>
      </w:r>
      <w:r>
        <w:rPr>
          <w:lang w:eastAsia="zh-CN"/>
        </w:rPr>
        <w:t>百分位数延迟。</w:t>
      </w:r>
    </w:p>
    <w:p w14:paraId="6E4406E0" w14:textId="77777777" w:rsidR="004A4F3F" w:rsidRDefault="00000000">
      <w:r>
        <w:rPr>
          <w:b/>
        </w:rPr>
        <w:lastRenderedPageBreak/>
        <w:t>示例代码</w:t>
      </w:r>
      <w:r>
        <w:t>：</w:t>
      </w:r>
    </w:p>
    <w:p w14:paraId="42C8A8B9" w14:textId="77777777" w:rsidR="004A4F3F" w:rsidRDefault="00000000">
      <w:pPr>
        <w:pStyle w:val="BookCode"/>
        <w:pBdr>
          <w:left w:val="single" w:sz="6" w:space="8" w:color="98A2B3"/>
        </w:pBdr>
      </w:pPr>
      <w:r>
        <w:t>import time</w:t>
      </w:r>
      <w:r>
        <w:br/>
        <w:t>import numpy as np</w:t>
      </w:r>
      <w:r>
        <w:br/>
      </w:r>
      <w:r>
        <w:br/>
        <w:t>def measure_inference_time(predict_fn, input_data, num_runs=1000, warmup_runs=20):</w:t>
      </w:r>
      <w:r>
        <w:br/>
        <w:t xml:space="preserve">    inference_times = []</w:t>
      </w:r>
      <w:r>
        <w:br/>
      </w:r>
      <w:r>
        <w:br/>
        <w:t xml:space="preserve">    for _ in range(warmup_runs):</w:t>
      </w:r>
      <w:r>
        <w:br/>
        <w:t xml:space="preserve">        predict_fn(input_data)</w:t>
      </w:r>
      <w:r>
        <w:br/>
      </w:r>
      <w:r>
        <w:br/>
        <w:t xml:space="preserve">    for _ in range(num_runs):</w:t>
      </w:r>
      <w:r>
        <w:br/>
        <w:t xml:space="preserve">        start_time = time.perf_counter()</w:t>
      </w:r>
      <w:r>
        <w:br/>
        <w:t xml:space="preserve">        predict_fn(input_data)</w:t>
      </w:r>
      <w:r>
        <w:br/>
        <w:t xml:space="preserve">        end_time = time.perf_counter()</w:t>
      </w:r>
      <w:r>
        <w:br/>
        <w:t xml:space="preserve">        inference_times.append(end_time - start_time)</w:t>
      </w:r>
      <w:r>
        <w:br/>
        <w:t xml:space="preserve">    </w:t>
      </w:r>
      <w:r>
        <w:br/>
        <w:t xml:space="preserve">    avg_time = sum(inference_times) / len(inference_times)</w:t>
      </w:r>
      <w:r>
        <w:br/>
        <w:t xml:space="preserve">    percentile_95 = np.percentile(inference_times, 95)</w:t>
      </w:r>
      <w:r>
        <w:br/>
        <w:t xml:space="preserve">    </w:t>
      </w:r>
      <w:r>
        <w:br/>
        <w:t xml:space="preserve">    return {"Average Inference Time": avg_time, "95th Percentile Latency": percentile_95}</w:t>
      </w:r>
      <w:r>
        <w:br/>
      </w:r>
      <w:r>
        <w:br/>
        <w:t># predict_fn</w:t>
      </w:r>
      <w:r>
        <w:t>应封装目标设备上的真实运行时调用；不要用桌面环境结果代替设备结果。</w:t>
      </w:r>
    </w:p>
    <w:p w14:paraId="26FDAA09" w14:textId="77777777" w:rsidR="004A4F3F" w:rsidRDefault="00000000">
      <w:pPr>
        <w:pStyle w:val="BookMinorHeading"/>
        <w:rPr>
          <w:lang w:eastAsia="zh-CN"/>
        </w:rPr>
      </w:pPr>
      <w:r>
        <w:rPr>
          <w:rFonts w:eastAsia="宋体"/>
          <w:b w:val="0"/>
          <w:lang w:eastAsia="zh-CN"/>
        </w:rPr>
        <w:t xml:space="preserve">4. </w:t>
      </w:r>
      <w:r>
        <w:rPr>
          <w:rFonts w:eastAsia="宋体"/>
          <w:b w:val="0"/>
          <w:lang w:eastAsia="zh-CN"/>
        </w:rPr>
        <w:t>用户体验评估</w:t>
      </w:r>
    </w:p>
    <w:p w14:paraId="6C70D32A" w14:textId="77777777" w:rsidR="004A4F3F" w:rsidRDefault="00000000">
      <w:pPr>
        <w:rPr>
          <w:lang w:eastAsia="zh-CN"/>
        </w:rPr>
      </w:pPr>
      <w:r>
        <w:rPr>
          <w:lang w:eastAsia="zh-CN"/>
        </w:rPr>
        <w:t>模拟李阿姨的实际使用场景，评估系统的易用性和可靠性。</w:t>
      </w:r>
    </w:p>
    <w:p w14:paraId="3F61DF6E" w14:textId="77777777" w:rsidR="004A4F3F" w:rsidRDefault="00000000">
      <w:r>
        <w:rPr>
          <w:b/>
        </w:rPr>
        <w:t>评估方法</w:t>
      </w:r>
      <w:r>
        <w:t>：</w:t>
      </w:r>
    </w:p>
    <w:p w14:paraId="28C54B77" w14:textId="77777777" w:rsidR="004A4F3F" w:rsidRDefault="00000000">
      <w:pPr>
        <w:pStyle w:val="a"/>
        <w:numPr>
          <w:ilvl w:val="0"/>
          <w:numId w:val="209"/>
        </w:numPr>
        <w:rPr>
          <w:lang w:eastAsia="zh-CN"/>
        </w:rPr>
      </w:pPr>
      <w:r>
        <w:rPr>
          <w:lang w:eastAsia="zh-CN"/>
        </w:rPr>
        <w:t>进行用户测试，邀请类似李阿姨的目标用户群体试用系统。</w:t>
      </w:r>
    </w:p>
    <w:p w14:paraId="33ECD92A" w14:textId="77777777" w:rsidR="004A4F3F" w:rsidRDefault="00000000">
      <w:pPr>
        <w:pStyle w:val="a"/>
        <w:numPr>
          <w:ilvl w:val="0"/>
          <w:numId w:val="209"/>
        </w:numPr>
        <w:rPr>
          <w:lang w:eastAsia="zh-CN"/>
        </w:rPr>
      </w:pPr>
      <w:r>
        <w:rPr>
          <w:lang w:eastAsia="zh-CN"/>
        </w:rPr>
        <w:t>收集用户反馈，包括系统的易用性、舒适度和可理解性。</w:t>
      </w:r>
    </w:p>
    <w:p w14:paraId="2053FE4C" w14:textId="77777777" w:rsidR="004A4F3F" w:rsidRDefault="00000000">
      <w:pPr>
        <w:pStyle w:val="a"/>
        <w:numPr>
          <w:ilvl w:val="0"/>
          <w:numId w:val="209"/>
        </w:numPr>
        <w:rPr>
          <w:lang w:eastAsia="zh-CN"/>
        </w:rPr>
      </w:pPr>
      <w:r>
        <w:rPr>
          <w:lang w:eastAsia="zh-CN"/>
        </w:rPr>
        <w:t>进行长期稳定性测试，模拟连续使用场景。</w:t>
      </w:r>
    </w:p>
    <w:p w14:paraId="514F5B83" w14:textId="77777777" w:rsidR="004A4F3F" w:rsidRDefault="00000000">
      <w:r>
        <w:rPr>
          <w:b/>
        </w:rPr>
        <w:t>评估指标</w:t>
      </w:r>
      <w:r>
        <w:t>：</w:t>
      </w:r>
    </w:p>
    <w:p w14:paraId="6C768961" w14:textId="77777777" w:rsidR="004A4F3F" w:rsidRDefault="00000000">
      <w:pPr>
        <w:pStyle w:val="a0"/>
        <w:numPr>
          <w:ilvl w:val="0"/>
          <w:numId w:val="210"/>
        </w:numPr>
      </w:pPr>
      <w:r>
        <w:t>系统响应的及时性</w:t>
      </w:r>
    </w:p>
    <w:p w14:paraId="1A813172" w14:textId="77777777" w:rsidR="004A4F3F" w:rsidRDefault="00000000">
      <w:pPr>
        <w:pStyle w:val="a0"/>
        <w:numPr>
          <w:ilvl w:val="0"/>
          <w:numId w:val="210"/>
        </w:numPr>
        <w:rPr>
          <w:lang w:eastAsia="zh-CN"/>
        </w:rPr>
      </w:pPr>
      <w:r>
        <w:rPr>
          <w:lang w:eastAsia="zh-CN"/>
        </w:rPr>
        <w:t>警报的准确性和可理解性</w:t>
      </w:r>
    </w:p>
    <w:p w14:paraId="6952A8C5" w14:textId="77777777" w:rsidR="004A4F3F" w:rsidRDefault="00000000">
      <w:pPr>
        <w:pStyle w:val="a0"/>
        <w:numPr>
          <w:ilvl w:val="0"/>
          <w:numId w:val="210"/>
        </w:numPr>
      </w:pPr>
      <w:r>
        <w:t>电池续航时间</w:t>
      </w:r>
    </w:p>
    <w:p w14:paraId="23217CE9" w14:textId="77777777" w:rsidR="004A4F3F" w:rsidRDefault="00000000">
      <w:pPr>
        <w:pStyle w:val="a0"/>
        <w:numPr>
          <w:ilvl w:val="0"/>
          <w:numId w:val="210"/>
        </w:numPr>
      </w:pPr>
      <w:r>
        <w:t>用户界面的直观性</w:t>
      </w:r>
    </w:p>
    <w:p w14:paraId="56C1CD56" w14:textId="77777777" w:rsidR="004A4F3F" w:rsidRDefault="00000000">
      <w:pPr>
        <w:pStyle w:val="a0"/>
        <w:numPr>
          <w:ilvl w:val="0"/>
          <w:numId w:val="210"/>
        </w:numPr>
      </w:pPr>
      <w:r>
        <w:t>佩戴舒适度</w:t>
      </w:r>
    </w:p>
    <w:p w14:paraId="63EF3C26" w14:textId="77777777" w:rsidR="004A4F3F" w:rsidRDefault="00000000">
      <w:pPr>
        <w:pStyle w:val="BookSubheading"/>
      </w:pPr>
      <w:r>
        <w:rPr>
          <w:rFonts w:eastAsia="宋体"/>
          <w:b w:val="0"/>
        </w:rPr>
        <w:t>综合性能评估报告</w:t>
      </w:r>
    </w:p>
    <w:p w14:paraId="6BE36AD3" w14:textId="77777777" w:rsidR="004A4F3F" w:rsidRDefault="00000000">
      <w:pPr>
        <w:rPr>
          <w:lang w:eastAsia="zh-CN"/>
        </w:rPr>
      </w:pPr>
      <w:r>
        <w:rPr>
          <w:lang w:eastAsia="zh-CN"/>
        </w:rPr>
        <w:t>基于以上测试结果，我们可以生成一份综合性能评估报告：</w:t>
      </w:r>
    </w:p>
    <w:p w14:paraId="0E860582" w14:textId="77777777" w:rsidR="004A4F3F" w:rsidRDefault="00000000">
      <w:pPr>
        <w:pStyle w:val="BookCode"/>
        <w:keepLines/>
        <w:pBdr>
          <w:left w:val="single" w:sz="6" w:space="8" w:color="98A2B3"/>
        </w:pBdr>
        <w:rPr>
          <w:lang w:eastAsia="zh-CN"/>
        </w:rPr>
      </w:pPr>
      <w:r>
        <w:lastRenderedPageBreak/>
        <w:t>def generate_performance_report(</w:t>
      </w:r>
      <w:r>
        <w:br/>
        <w:t xml:space="preserve">    accuracy_results, resource_usage, timing_results, user_feedback=None</w:t>
      </w:r>
      <w:r>
        <w:br/>
        <w:t>):</w:t>
      </w:r>
      <w:r>
        <w:br/>
        <w:t xml:space="preserve">    if user_feedback is None:</w:t>
      </w:r>
      <w:r>
        <w:br/>
        <w:t xml:space="preserve">        user_section = "4. </w:t>
      </w:r>
      <w:r>
        <w:t>用户体验：尚未开展真实用户研究，暂无评分</w:t>
      </w:r>
      <w:r>
        <w:t>"</w:t>
      </w:r>
      <w:r>
        <w:br/>
        <w:t xml:space="preserve">    else:</w:t>
      </w:r>
      <w:r>
        <w:br/>
        <w:t xml:space="preserve">        user_section = (</w:t>
      </w:r>
      <w:r>
        <w:br/>
        <w:t xml:space="preserve">            f"4. </w:t>
      </w:r>
      <w:r>
        <w:t>用户体验评分：</w:t>
      </w:r>
      <w:r>
        <w:t>{user_feedback['Overall Score']}/10\n"</w:t>
      </w:r>
      <w:r>
        <w:br/>
        <w:t xml:space="preserve">            f"   - </w:t>
      </w:r>
      <w:r>
        <w:t>易用性：</w:t>
      </w:r>
      <w:r>
        <w:t>{user_feedback['Usability']}/10\n"</w:t>
      </w:r>
      <w:r>
        <w:br/>
        <w:t xml:space="preserve">            f"   - </w:t>
      </w:r>
      <w:r>
        <w:t>舒适度：</w:t>
      </w:r>
      <w:r>
        <w:t>{user_feedback['Comfort']}/10\n"</w:t>
      </w:r>
      <w:r>
        <w:br/>
        <w:t xml:space="preserve">            f"   - </w:t>
      </w:r>
      <w:r>
        <w:t>可靠性感知：</w:t>
      </w:r>
      <w:r>
        <w:t>{user_feedback['Reliability']}/10"</w:t>
      </w:r>
      <w:r>
        <w:br/>
        <w:t xml:space="preserve">        )</w:t>
      </w:r>
      <w:r>
        <w:br/>
        <w:t xml:space="preserve">    report = f"""</w:t>
      </w:r>
      <w:r>
        <w:br/>
        <w:t xml:space="preserve">    </w:t>
      </w:r>
      <w:r>
        <w:t>边缘时序分类教学原型性能报告</w:t>
      </w:r>
      <w:r>
        <w:br/>
        <w:t xml:space="preserve">    </w:t>
      </w:r>
      <w:r>
        <w:br/>
        <w:t xml:space="preserve">    1. </w:t>
      </w:r>
      <w:r>
        <w:t>准确性评估</w:t>
      </w:r>
      <w:r>
        <w:t>:</w:t>
      </w:r>
      <w:r>
        <w:br/>
        <w:t xml:space="preserve">       - </w:t>
      </w:r>
      <w:r>
        <w:t>准确率</w:t>
      </w:r>
      <w:r>
        <w:t>: {accuracy_results['Accuracy']:.2%}</w:t>
      </w:r>
      <w:r>
        <w:br/>
        <w:t xml:space="preserve">       - </w:t>
      </w:r>
      <w:r>
        <w:t>精确率</w:t>
      </w:r>
      <w:r>
        <w:t>: {accuracy_results['Precision']:.2%}</w:t>
      </w:r>
      <w:r>
        <w:br/>
        <w:t xml:space="preserve">       - </w:t>
      </w:r>
      <w:r>
        <w:t>召回率</w:t>
      </w:r>
      <w:r>
        <w:t>: {accuracy_results['Recall']:.2%}</w:t>
      </w:r>
      <w:r>
        <w:br/>
        <w:t xml:space="preserve">       - F1</w:t>
      </w:r>
      <w:r>
        <w:t>分数</w:t>
      </w:r>
      <w:r>
        <w:t>: {accuracy_results['F1']:.2f}</w:t>
      </w:r>
      <w:r>
        <w:br/>
        <w:t xml:space="preserve">    </w:t>
      </w:r>
      <w:r>
        <w:br/>
        <w:t xml:space="preserve">    2. </w:t>
      </w:r>
      <w:r>
        <w:t>资源占用</w:t>
      </w:r>
      <w:r>
        <w:t>:</w:t>
      </w:r>
      <w:r>
        <w:br/>
        <w:t xml:space="preserve">       - </w:t>
      </w:r>
      <w:r>
        <w:t>平均</w:t>
      </w:r>
      <w:r>
        <w:t>CPU</w:t>
      </w:r>
      <w:r>
        <w:t>使用率</w:t>
      </w:r>
      <w:r>
        <w:t>: {resource_usage['Avg CPU Usage']:.2f}%</w:t>
      </w:r>
      <w:r>
        <w:br/>
        <w:t xml:space="preserve">       - </w:t>
      </w:r>
      <w:r>
        <w:t>最大内存使用</w:t>
      </w:r>
      <w:r>
        <w:t>: {resource_usage['Max Memory Usage']:.2f}%</w:t>
      </w:r>
      <w:r>
        <w:br/>
        <w:t xml:space="preserve">       - </w:t>
      </w:r>
      <w:r>
        <w:t>平均内存使用</w:t>
      </w:r>
      <w:r>
        <w:t>: {resource_usage['Avg Memory Usage']:.2f}%</w:t>
      </w:r>
      <w:r>
        <w:br/>
        <w:t xml:space="preserve">    </w:t>
      </w:r>
      <w:r>
        <w:br/>
        <w:t xml:space="preserve">    3. </w:t>
      </w:r>
      <w:r>
        <w:t>实时性能</w:t>
      </w:r>
      <w:r>
        <w:t>:</w:t>
      </w:r>
      <w:r>
        <w:br/>
        <w:t xml:space="preserve">       - </w:t>
      </w:r>
      <w:r>
        <w:t>平均推理时间</w:t>
      </w:r>
      <w:r>
        <w:t>: {timing_results['Average Inference Time']*1000:.2f}ms</w:t>
      </w:r>
      <w:r>
        <w:br/>
        <w:t xml:space="preserve">       - 95th</w:t>
      </w:r>
      <w:r>
        <w:t>百分位延迟</w:t>
      </w:r>
      <w:r>
        <w:t>: {timing_results['95th Percentile Latency']*1000:.2f}ms</w:t>
      </w:r>
      <w:r>
        <w:br/>
        <w:t xml:space="preserve">    </w:t>
      </w:r>
      <w:r>
        <w:br/>
        <w:t xml:space="preserve">    {user_section}</w:t>
      </w:r>
      <w:r>
        <w:br/>
      </w:r>
      <w:r>
        <w:br/>
        <w:t xml:space="preserve">    </w:t>
      </w:r>
      <w:r>
        <w:t>注：以上技术指标不构成临床有效性或法规合规结论。</w:t>
      </w:r>
      <w:r>
        <w:br/>
        <w:t xml:space="preserve">    </w:t>
      </w:r>
      <w:r>
        <w:rPr>
          <w:lang w:eastAsia="zh-CN"/>
        </w:rPr>
        <w:t>"""</w:t>
      </w:r>
      <w:r>
        <w:rPr>
          <w:lang w:eastAsia="zh-CN"/>
        </w:rPr>
        <w:br/>
        <w:t xml:space="preserve">    return report</w:t>
      </w:r>
    </w:p>
    <w:p w14:paraId="468E1296" w14:textId="77777777" w:rsidR="004A4F3F" w:rsidRDefault="00000000">
      <w:pPr>
        <w:rPr>
          <w:lang w:eastAsia="zh-CN"/>
        </w:rPr>
      </w:pPr>
      <w:r>
        <w:rPr>
          <w:lang w:eastAsia="zh-CN"/>
        </w:rPr>
        <w:t>用户评分只能来自经过同意且设计合理的真实用户研究；不得用作者虚构的分数填充报告。</w:t>
      </w:r>
    </w:p>
    <w:p w14:paraId="536BCD79" w14:textId="77777777" w:rsidR="004A4F3F" w:rsidRDefault="00000000">
      <w:pPr>
        <w:pStyle w:val="BookSubheading"/>
        <w:rPr>
          <w:lang w:eastAsia="zh-CN"/>
        </w:rPr>
      </w:pPr>
      <w:r>
        <w:rPr>
          <w:rFonts w:eastAsia="宋体"/>
          <w:b w:val="0"/>
          <w:lang w:eastAsia="zh-CN"/>
        </w:rPr>
        <w:t>思考与练习</w:t>
      </w:r>
    </w:p>
    <w:p w14:paraId="69B671A6" w14:textId="77777777" w:rsidR="004A4F3F" w:rsidRDefault="00000000">
      <w:pPr>
        <w:pStyle w:val="a"/>
        <w:numPr>
          <w:ilvl w:val="0"/>
          <w:numId w:val="211"/>
        </w:numPr>
        <w:rPr>
          <w:lang w:eastAsia="zh-CN"/>
        </w:rPr>
      </w:pPr>
      <w:r>
        <w:rPr>
          <w:lang w:eastAsia="zh-CN"/>
        </w:rPr>
        <w:t>在李阿姨的使用场景中，哪些性能指标你认为最为关键？为什么？</w:t>
      </w:r>
    </w:p>
    <w:p w14:paraId="1732CD37" w14:textId="77777777" w:rsidR="004A4F3F" w:rsidRDefault="00000000">
      <w:pPr>
        <w:pStyle w:val="a"/>
        <w:numPr>
          <w:ilvl w:val="0"/>
          <w:numId w:val="211"/>
        </w:numPr>
        <w:rPr>
          <w:lang w:eastAsia="zh-CN"/>
        </w:rPr>
      </w:pPr>
      <w:r>
        <w:rPr>
          <w:lang w:eastAsia="zh-CN"/>
        </w:rPr>
        <w:t>如果测试结果显示模型在某些罕见但严重的健康状况下的预测准确率较低，你会如何改进系统？</w:t>
      </w:r>
    </w:p>
    <w:p w14:paraId="12F77DA4" w14:textId="77777777" w:rsidR="004A4F3F" w:rsidRDefault="00000000">
      <w:pPr>
        <w:pStyle w:val="a"/>
        <w:numPr>
          <w:ilvl w:val="0"/>
          <w:numId w:val="211"/>
        </w:numPr>
        <w:rPr>
          <w:lang w:eastAsia="zh-CN"/>
        </w:rPr>
      </w:pPr>
      <w:r>
        <w:rPr>
          <w:lang w:eastAsia="zh-CN"/>
        </w:rPr>
        <w:t>考虑到智能手表的资源限制，如何在准确性和实时性之间找到平衡？你会牺牲哪些方面来优化其他方面？</w:t>
      </w:r>
    </w:p>
    <w:p w14:paraId="3B9BBB12" w14:textId="77777777" w:rsidR="004A4F3F" w:rsidRDefault="00000000">
      <w:pPr>
        <w:pStyle w:val="a"/>
        <w:numPr>
          <w:ilvl w:val="0"/>
          <w:numId w:val="211"/>
        </w:numPr>
        <w:rPr>
          <w:lang w:eastAsia="zh-CN"/>
        </w:rPr>
      </w:pPr>
      <w:r>
        <w:rPr>
          <w:lang w:eastAsia="zh-CN"/>
        </w:rPr>
        <w:t>设计一个用户体验测试方案，特别考虑到老年用户的需求和可能面临的使用困难。</w:t>
      </w:r>
    </w:p>
    <w:p w14:paraId="606467BF" w14:textId="77777777" w:rsidR="004A4F3F" w:rsidRDefault="00000000">
      <w:pPr>
        <w:pStyle w:val="BookSubheading"/>
        <w:rPr>
          <w:lang w:eastAsia="zh-CN"/>
        </w:rPr>
      </w:pPr>
      <w:r>
        <w:rPr>
          <w:rFonts w:eastAsia="宋体"/>
          <w:b w:val="0"/>
          <w:lang w:eastAsia="zh-CN"/>
        </w:rPr>
        <w:t>小结</w:t>
      </w:r>
    </w:p>
    <w:p w14:paraId="06ECEBCC" w14:textId="77777777" w:rsidR="004A4F3F" w:rsidRDefault="00000000">
      <w:pPr>
        <w:rPr>
          <w:lang w:eastAsia="zh-CN"/>
        </w:rPr>
      </w:pPr>
      <w:r>
        <w:rPr>
          <w:lang w:eastAsia="zh-CN"/>
        </w:rPr>
        <w:t>全面的系统测试与性能评估对于确保我们的智能健康监护系统能够在实际使用中可靠、高效地工作至关重要。通过准确性测试、资源占用评估、实时性测试和用户体验评估，我们可以全面了解系统的性能，识别潜在的问题和改进空间。</w:t>
      </w:r>
    </w:p>
    <w:p w14:paraId="4A1EA9AE" w14:textId="77777777" w:rsidR="004A4F3F" w:rsidRDefault="00000000">
      <w:pPr>
        <w:rPr>
          <w:lang w:eastAsia="zh-CN"/>
        </w:rPr>
      </w:pPr>
      <w:r>
        <w:rPr>
          <w:lang w:eastAsia="zh-CN"/>
        </w:rPr>
        <w:lastRenderedPageBreak/>
        <w:t>对于李阿姨这样的用户来说，系统的可靠性和易用性尤为重要。我们需要确保系统不仅在技术指标上表现优秀，还要真正满足用户的需求，提供直观、舒适的使用体验。</w:t>
      </w:r>
    </w:p>
    <w:p w14:paraId="1560575F" w14:textId="77777777" w:rsidR="004A4F3F" w:rsidRDefault="00000000">
      <w:pPr>
        <w:rPr>
          <w:lang w:eastAsia="zh-CN"/>
        </w:rPr>
      </w:pPr>
      <w:r>
        <w:rPr>
          <w:lang w:eastAsia="zh-CN"/>
        </w:rPr>
        <w:t>在下一节中，我们将基于这些测试结果，探讨系统的未来改进方向和可能的扩展应用。</w:t>
      </w:r>
    </w:p>
    <w:p w14:paraId="2C04A537" w14:textId="77777777" w:rsidR="004A4F3F" w:rsidRDefault="00000000">
      <w:pPr>
        <w:pStyle w:val="21"/>
        <w:rPr>
          <w:lang w:eastAsia="zh-CN"/>
        </w:rPr>
      </w:pPr>
      <w:bookmarkStart w:id="214" w:name="_Toc236677128"/>
      <w:r>
        <w:rPr>
          <w:rFonts w:ascii="Calibri" w:eastAsia="宋体" w:hAnsi="Calibri" w:cs="Calibri"/>
          <w:b w:val="0"/>
          <w:lang w:eastAsia="zh-CN"/>
        </w:rPr>
        <w:t xml:space="preserve">6.8 </w:t>
      </w:r>
      <w:r>
        <w:rPr>
          <w:rFonts w:ascii="Calibri" w:eastAsia="宋体" w:hAnsi="Calibri" w:cs="Calibri"/>
          <w:b w:val="0"/>
          <w:lang w:eastAsia="zh-CN"/>
        </w:rPr>
        <w:t>未来展望与拓展</w:t>
      </w:r>
      <w:bookmarkEnd w:id="214"/>
    </w:p>
    <w:p w14:paraId="4942F051" w14:textId="77777777" w:rsidR="004A4F3F" w:rsidRDefault="00000000">
      <w:pPr>
        <w:rPr>
          <w:lang w:eastAsia="zh-CN"/>
        </w:rPr>
      </w:pPr>
      <w:r>
        <w:rPr>
          <w:lang w:eastAsia="zh-CN"/>
        </w:rPr>
        <w:t>随着技术的不断进步，我们的智能健康监护系统还有很大的发展和改进空间。在本节中，我们将探讨一些潜在的未来方向，这些方向可能会极大地增强系统的功能和效果，为李阿姨和其他用户提供更全面、更智能的健康监护。</w:t>
      </w:r>
    </w:p>
    <w:p w14:paraId="280A3C41" w14:textId="77777777" w:rsidR="004A4F3F" w:rsidRDefault="00000000">
      <w:pPr>
        <w:pStyle w:val="BookSubheading"/>
        <w:rPr>
          <w:lang w:eastAsia="zh-CN"/>
        </w:rPr>
      </w:pPr>
      <w:r>
        <w:rPr>
          <w:rFonts w:eastAsia="宋体"/>
          <w:b w:val="0"/>
          <w:lang w:eastAsia="zh-CN"/>
        </w:rPr>
        <w:t>5G</w:t>
      </w:r>
      <w:r>
        <w:rPr>
          <w:rFonts w:eastAsia="宋体"/>
          <w:b w:val="0"/>
          <w:lang w:eastAsia="zh-CN"/>
        </w:rPr>
        <w:t>与边缘计算的结合</w:t>
      </w:r>
    </w:p>
    <w:p w14:paraId="2BB64183" w14:textId="77777777" w:rsidR="004A4F3F" w:rsidRDefault="00000000">
      <w:pPr>
        <w:rPr>
          <w:lang w:eastAsia="zh-CN"/>
        </w:rPr>
      </w:pPr>
      <w:r>
        <w:rPr>
          <w:lang w:eastAsia="zh-CN"/>
        </w:rPr>
        <w:t>5G</w:t>
      </w:r>
      <w:r>
        <w:rPr>
          <w:lang w:eastAsia="zh-CN"/>
        </w:rPr>
        <w:t>网络的普及将为边缘计算带来新的机遇：</w:t>
      </w:r>
    </w:p>
    <w:p w14:paraId="09FC0567" w14:textId="77777777" w:rsidR="004A4F3F" w:rsidRDefault="00000000">
      <w:pPr>
        <w:pStyle w:val="a"/>
        <w:numPr>
          <w:ilvl w:val="0"/>
          <w:numId w:val="212"/>
        </w:numPr>
        <w:rPr>
          <w:lang w:eastAsia="zh-CN"/>
        </w:rPr>
      </w:pPr>
      <w:r>
        <w:rPr>
          <w:b/>
          <w:lang w:eastAsia="zh-CN"/>
        </w:rPr>
        <w:t>更快的数据传输</w:t>
      </w:r>
      <w:r>
        <w:rPr>
          <w:lang w:eastAsia="zh-CN"/>
        </w:rPr>
        <w:t>：</w:t>
      </w:r>
      <w:r>
        <w:rPr>
          <w:lang w:eastAsia="zh-CN"/>
        </w:rPr>
        <w:t>5G</w:t>
      </w:r>
      <w:r>
        <w:rPr>
          <w:lang w:eastAsia="zh-CN"/>
        </w:rPr>
        <w:t>的高带宽和低延迟特性可以支持更复杂的模型在云端和边缘设备之间的快速交互。</w:t>
      </w:r>
    </w:p>
    <w:p w14:paraId="2467E67C" w14:textId="77777777" w:rsidR="004A4F3F" w:rsidRDefault="00000000">
      <w:pPr>
        <w:pStyle w:val="a"/>
        <w:numPr>
          <w:ilvl w:val="0"/>
          <w:numId w:val="212"/>
        </w:numPr>
        <w:rPr>
          <w:lang w:eastAsia="zh-CN"/>
        </w:rPr>
      </w:pPr>
      <w:r>
        <w:rPr>
          <w:b/>
          <w:lang w:eastAsia="zh-CN"/>
        </w:rPr>
        <w:t>边缘</w:t>
      </w:r>
      <w:r>
        <w:rPr>
          <w:b/>
          <w:lang w:eastAsia="zh-CN"/>
        </w:rPr>
        <w:t>-</w:t>
      </w:r>
      <w:r>
        <w:rPr>
          <w:b/>
          <w:lang w:eastAsia="zh-CN"/>
        </w:rPr>
        <w:t>云协同计算</w:t>
      </w:r>
      <w:r>
        <w:rPr>
          <w:lang w:eastAsia="zh-CN"/>
        </w:rPr>
        <w:t>：可以实现更灵活的任务分配，复杂计算在云端进行，实时响应在边缘设备完成。</w:t>
      </w:r>
    </w:p>
    <w:p w14:paraId="4101E103" w14:textId="77777777" w:rsidR="004A4F3F" w:rsidRDefault="00000000">
      <w:pPr>
        <w:pStyle w:val="a"/>
        <w:numPr>
          <w:ilvl w:val="0"/>
          <w:numId w:val="212"/>
        </w:numPr>
        <w:rPr>
          <w:lang w:eastAsia="zh-CN"/>
        </w:rPr>
      </w:pPr>
      <w:r>
        <w:rPr>
          <w:b/>
          <w:lang w:eastAsia="zh-CN"/>
        </w:rPr>
        <w:t>大规模物联网支持</w:t>
      </w:r>
      <w:r>
        <w:rPr>
          <w:lang w:eastAsia="zh-CN"/>
        </w:rPr>
        <w:t>：支持更多健康监测设备的接入，提供更全面的健康数据采集。</w:t>
      </w:r>
    </w:p>
    <w:p w14:paraId="00221240" w14:textId="77777777" w:rsidR="004A4F3F" w:rsidRDefault="00000000">
      <w:pPr>
        <w:rPr>
          <w:lang w:eastAsia="zh-CN"/>
        </w:rPr>
      </w:pPr>
      <w:r>
        <w:rPr>
          <w:b/>
          <w:lang w:eastAsia="zh-CN"/>
        </w:rPr>
        <w:t>潜在应用</w:t>
      </w:r>
      <w:r>
        <w:rPr>
          <w:lang w:eastAsia="zh-CN"/>
        </w:rPr>
        <w:t>：在获得用户授权、建立安全接口并明确值班与响应流程后，设备可以把规定事件发送给医疗服务方；网络连接本身不保证能够立即获得专业建议。</w:t>
      </w:r>
    </w:p>
    <w:p w14:paraId="3622D2C7" w14:textId="77777777" w:rsidR="004A4F3F" w:rsidRDefault="00000000">
      <w:pPr>
        <w:pStyle w:val="BookSubheading"/>
        <w:rPr>
          <w:lang w:eastAsia="zh-CN"/>
        </w:rPr>
      </w:pPr>
      <w:r>
        <w:rPr>
          <w:rFonts w:eastAsia="宋体"/>
          <w:b w:val="0"/>
          <w:lang w:eastAsia="zh-CN"/>
        </w:rPr>
        <w:t>AI</w:t>
      </w:r>
      <w:r>
        <w:rPr>
          <w:rFonts w:eastAsia="宋体"/>
          <w:b w:val="0"/>
          <w:lang w:eastAsia="zh-CN"/>
        </w:rPr>
        <w:t>芯片在边缘设备中的应用</w:t>
      </w:r>
    </w:p>
    <w:p w14:paraId="70FCF89A" w14:textId="77777777" w:rsidR="004A4F3F" w:rsidRDefault="00000000">
      <w:pPr>
        <w:rPr>
          <w:lang w:eastAsia="zh-CN"/>
        </w:rPr>
      </w:pPr>
      <w:r>
        <w:rPr>
          <w:lang w:eastAsia="zh-CN"/>
        </w:rPr>
        <w:t>专用的</w:t>
      </w:r>
      <w:r>
        <w:rPr>
          <w:lang w:eastAsia="zh-CN"/>
        </w:rPr>
        <w:t>AI</w:t>
      </w:r>
      <w:r>
        <w:rPr>
          <w:lang w:eastAsia="zh-CN"/>
        </w:rPr>
        <w:t>芯片将大大提升边缘设备的计算能力：</w:t>
      </w:r>
    </w:p>
    <w:p w14:paraId="33DA3225" w14:textId="77777777" w:rsidR="004A4F3F" w:rsidRDefault="00000000">
      <w:pPr>
        <w:pStyle w:val="a"/>
        <w:numPr>
          <w:ilvl w:val="0"/>
          <w:numId w:val="213"/>
        </w:numPr>
        <w:rPr>
          <w:lang w:eastAsia="zh-CN"/>
        </w:rPr>
      </w:pPr>
      <w:r>
        <w:rPr>
          <w:b/>
          <w:lang w:eastAsia="zh-CN"/>
        </w:rPr>
        <w:t>更强大的本地处理能力</w:t>
      </w:r>
      <w:r>
        <w:rPr>
          <w:lang w:eastAsia="zh-CN"/>
        </w:rPr>
        <w:t>：支持更复杂的</w:t>
      </w:r>
      <w:r>
        <w:rPr>
          <w:lang w:eastAsia="zh-CN"/>
        </w:rPr>
        <w:t>AI</w:t>
      </w:r>
      <w:r>
        <w:rPr>
          <w:lang w:eastAsia="zh-CN"/>
        </w:rPr>
        <w:t>模型在设备上运行。</w:t>
      </w:r>
    </w:p>
    <w:p w14:paraId="54C27534" w14:textId="77777777" w:rsidR="004A4F3F" w:rsidRDefault="00000000">
      <w:pPr>
        <w:pStyle w:val="a"/>
        <w:numPr>
          <w:ilvl w:val="0"/>
          <w:numId w:val="213"/>
        </w:numPr>
        <w:rPr>
          <w:lang w:eastAsia="zh-CN"/>
        </w:rPr>
      </w:pPr>
      <w:r>
        <w:rPr>
          <w:b/>
          <w:lang w:eastAsia="zh-CN"/>
        </w:rPr>
        <w:t>更低的功耗</w:t>
      </w:r>
      <w:r>
        <w:rPr>
          <w:lang w:eastAsia="zh-CN"/>
        </w:rPr>
        <w:t>：专门针对</w:t>
      </w:r>
      <w:r>
        <w:rPr>
          <w:lang w:eastAsia="zh-CN"/>
        </w:rPr>
        <w:t>AI</w:t>
      </w:r>
      <w:r>
        <w:rPr>
          <w:lang w:eastAsia="zh-CN"/>
        </w:rPr>
        <w:t>任务优化的芯片可以显著降低能耗。</w:t>
      </w:r>
    </w:p>
    <w:p w14:paraId="43173BD5" w14:textId="77777777" w:rsidR="004A4F3F" w:rsidRDefault="00000000">
      <w:pPr>
        <w:pStyle w:val="a"/>
        <w:numPr>
          <w:ilvl w:val="0"/>
          <w:numId w:val="213"/>
        </w:numPr>
        <w:rPr>
          <w:lang w:eastAsia="zh-CN"/>
        </w:rPr>
      </w:pPr>
      <w:r>
        <w:rPr>
          <w:b/>
          <w:lang w:eastAsia="zh-CN"/>
        </w:rPr>
        <w:t>减少数据外传</w:t>
      </w:r>
      <w:r>
        <w:rPr>
          <w:lang w:eastAsia="zh-CN"/>
        </w:rPr>
        <w:t>：更多数据可在本地处理，但设备安全、日志和模型更新仍需单独保护。</w:t>
      </w:r>
    </w:p>
    <w:p w14:paraId="6D5F4274" w14:textId="77777777" w:rsidR="004A4F3F" w:rsidRDefault="00000000">
      <w:pPr>
        <w:rPr>
          <w:lang w:eastAsia="zh-CN"/>
        </w:rPr>
      </w:pPr>
      <w:r>
        <w:rPr>
          <w:b/>
          <w:lang w:eastAsia="zh-CN"/>
        </w:rPr>
        <w:t>潜在应用</w:t>
      </w:r>
      <w:r>
        <w:rPr>
          <w:lang w:eastAsia="zh-CN"/>
        </w:rPr>
        <w:t>：具备相应传感器和验证证据的设备可以采集心电信号并运行辅助分析算法；算法输出不能脱离获批用途解释为诊断。</w:t>
      </w:r>
    </w:p>
    <w:p w14:paraId="7A854171" w14:textId="77777777" w:rsidR="004A4F3F" w:rsidRDefault="00000000">
      <w:pPr>
        <w:pStyle w:val="BookSubheading"/>
        <w:rPr>
          <w:lang w:eastAsia="zh-CN"/>
        </w:rPr>
      </w:pPr>
      <w:r>
        <w:rPr>
          <w:rFonts w:eastAsia="宋体"/>
          <w:b w:val="0"/>
          <w:lang w:eastAsia="zh-CN"/>
        </w:rPr>
        <w:t>多模态感知与融合</w:t>
      </w:r>
    </w:p>
    <w:p w14:paraId="652C7C11" w14:textId="77777777" w:rsidR="004A4F3F" w:rsidRDefault="00000000">
      <w:pPr>
        <w:rPr>
          <w:lang w:eastAsia="zh-CN"/>
        </w:rPr>
      </w:pPr>
      <w:r>
        <w:rPr>
          <w:lang w:eastAsia="zh-CN"/>
        </w:rPr>
        <w:t>整合更多类型的传感器数据，可以丰富上下文，但每种用途都需要独立验证：</w:t>
      </w:r>
    </w:p>
    <w:p w14:paraId="76A0874B" w14:textId="77777777" w:rsidR="004A4F3F" w:rsidRDefault="00000000">
      <w:pPr>
        <w:pStyle w:val="a"/>
        <w:numPr>
          <w:ilvl w:val="0"/>
          <w:numId w:val="214"/>
        </w:numPr>
        <w:rPr>
          <w:lang w:eastAsia="zh-CN"/>
        </w:rPr>
      </w:pPr>
      <w:r>
        <w:rPr>
          <w:b/>
          <w:lang w:eastAsia="zh-CN"/>
        </w:rPr>
        <w:t>声音分析</w:t>
      </w:r>
      <w:r>
        <w:rPr>
          <w:lang w:eastAsia="zh-CN"/>
        </w:rPr>
        <w:t>：分析咳嗽声、呼吸声等信号，研究是否可支持特定筛查任务。</w:t>
      </w:r>
    </w:p>
    <w:p w14:paraId="07733066" w14:textId="77777777" w:rsidR="004A4F3F" w:rsidRDefault="00000000">
      <w:pPr>
        <w:pStyle w:val="a"/>
        <w:numPr>
          <w:ilvl w:val="0"/>
          <w:numId w:val="214"/>
        </w:numPr>
        <w:rPr>
          <w:lang w:eastAsia="zh-CN"/>
        </w:rPr>
      </w:pPr>
      <w:r>
        <w:rPr>
          <w:b/>
          <w:lang w:eastAsia="zh-CN"/>
        </w:rPr>
        <w:t>图像识别</w:t>
      </w:r>
      <w:r>
        <w:rPr>
          <w:lang w:eastAsia="zh-CN"/>
        </w:rPr>
        <w:t>：在取得授权并保护隐私的前提下进行皮肤图像或步态分析研究。</w:t>
      </w:r>
    </w:p>
    <w:p w14:paraId="69147F1C" w14:textId="77777777" w:rsidR="004A4F3F" w:rsidRDefault="00000000">
      <w:pPr>
        <w:pStyle w:val="a"/>
        <w:numPr>
          <w:ilvl w:val="0"/>
          <w:numId w:val="214"/>
        </w:numPr>
        <w:rPr>
          <w:lang w:eastAsia="zh-CN"/>
        </w:rPr>
      </w:pPr>
      <w:r>
        <w:rPr>
          <w:b/>
          <w:lang w:eastAsia="zh-CN"/>
        </w:rPr>
        <w:t>生物电信号</w:t>
      </w:r>
      <w:r>
        <w:rPr>
          <w:lang w:eastAsia="zh-CN"/>
        </w:rPr>
        <w:t>：整合脑电图</w:t>
      </w:r>
      <w:r>
        <w:rPr>
          <w:lang w:eastAsia="zh-CN"/>
        </w:rPr>
        <w:t>(EEG)</w:t>
      </w:r>
      <w:r>
        <w:rPr>
          <w:lang w:eastAsia="zh-CN"/>
        </w:rPr>
        <w:t>、肌电图</w:t>
      </w:r>
      <w:r>
        <w:rPr>
          <w:lang w:eastAsia="zh-CN"/>
        </w:rPr>
        <w:t>(EMG)</w:t>
      </w:r>
      <w:r>
        <w:rPr>
          <w:lang w:eastAsia="zh-CN"/>
        </w:rPr>
        <w:t>等数据。</w:t>
      </w:r>
    </w:p>
    <w:p w14:paraId="525D4F01" w14:textId="77777777" w:rsidR="004A4F3F" w:rsidRDefault="00000000">
      <w:pPr>
        <w:rPr>
          <w:lang w:eastAsia="zh-CN"/>
        </w:rPr>
      </w:pPr>
      <w:r>
        <w:rPr>
          <w:b/>
          <w:lang w:eastAsia="zh-CN"/>
        </w:rPr>
        <w:t>潜在应用</w:t>
      </w:r>
      <w:r>
        <w:rPr>
          <w:lang w:eastAsia="zh-CN"/>
        </w:rPr>
        <w:t>：李阿姨的智能手表可以通过分析她的步态变化，及早发现平衡问题或跌倒风险。</w:t>
      </w:r>
    </w:p>
    <w:p w14:paraId="60ACC08A" w14:textId="77777777" w:rsidR="004A4F3F" w:rsidRDefault="00000000">
      <w:pPr>
        <w:pStyle w:val="BookSubheading"/>
        <w:rPr>
          <w:lang w:eastAsia="zh-CN"/>
        </w:rPr>
      </w:pPr>
      <w:r>
        <w:rPr>
          <w:rFonts w:eastAsia="宋体"/>
          <w:b w:val="0"/>
          <w:lang w:eastAsia="zh-CN"/>
        </w:rPr>
        <w:lastRenderedPageBreak/>
        <w:t>个性化</w:t>
      </w:r>
      <w:r>
        <w:rPr>
          <w:rFonts w:eastAsia="宋体"/>
          <w:b w:val="0"/>
          <w:lang w:eastAsia="zh-CN"/>
        </w:rPr>
        <w:t>AI</w:t>
      </w:r>
      <w:r>
        <w:rPr>
          <w:rFonts w:eastAsia="宋体"/>
          <w:b w:val="0"/>
          <w:lang w:eastAsia="zh-CN"/>
        </w:rPr>
        <w:t>模型</w:t>
      </w:r>
    </w:p>
    <w:p w14:paraId="5E634C8A" w14:textId="77777777" w:rsidR="004A4F3F" w:rsidRDefault="00000000">
      <w:pPr>
        <w:rPr>
          <w:lang w:eastAsia="zh-CN"/>
        </w:rPr>
      </w:pPr>
      <w:r>
        <w:rPr>
          <w:lang w:eastAsia="zh-CN"/>
        </w:rPr>
        <w:t>利用联邦学习和持续学习技术，使模型更好地适应个体需求：</w:t>
      </w:r>
    </w:p>
    <w:p w14:paraId="227C453E" w14:textId="77777777" w:rsidR="004A4F3F" w:rsidRDefault="00000000">
      <w:pPr>
        <w:pStyle w:val="a"/>
        <w:numPr>
          <w:ilvl w:val="0"/>
          <w:numId w:val="215"/>
        </w:numPr>
        <w:rPr>
          <w:lang w:eastAsia="zh-CN"/>
        </w:rPr>
      </w:pPr>
      <w:r>
        <w:rPr>
          <w:b/>
          <w:lang w:eastAsia="zh-CN"/>
        </w:rPr>
        <w:t>自适应模型</w:t>
      </w:r>
      <w:r>
        <w:rPr>
          <w:lang w:eastAsia="zh-CN"/>
        </w:rPr>
        <w:t>：模型能够随着用户的使用不断调整和优化。</w:t>
      </w:r>
    </w:p>
    <w:p w14:paraId="14791FB6" w14:textId="77777777" w:rsidR="004A4F3F" w:rsidRDefault="00000000">
      <w:pPr>
        <w:pStyle w:val="a"/>
        <w:numPr>
          <w:ilvl w:val="0"/>
          <w:numId w:val="215"/>
        </w:numPr>
        <w:rPr>
          <w:lang w:eastAsia="zh-CN"/>
        </w:rPr>
      </w:pPr>
      <w:r>
        <w:rPr>
          <w:b/>
          <w:lang w:eastAsia="zh-CN"/>
        </w:rPr>
        <w:t>个性化阈值</w:t>
      </w:r>
      <w:r>
        <w:rPr>
          <w:lang w:eastAsia="zh-CN"/>
        </w:rPr>
        <w:t>：在预先验证的范围和受控变更流程中调整阈值，避免模型自行改变安全边界。</w:t>
      </w:r>
    </w:p>
    <w:p w14:paraId="05C247D6" w14:textId="77777777" w:rsidR="004A4F3F" w:rsidRDefault="00000000">
      <w:pPr>
        <w:pStyle w:val="a"/>
        <w:numPr>
          <w:ilvl w:val="0"/>
          <w:numId w:val="215"/>
        </w:numPr>
        <w:rPr>
          <w:lang w:eastAsia="zh-CN"/>
        </w:rPr>
      </w:pPr>
      <w:r>
        <w:rPr>
          <w:b/>
          <w:lang w:eastAsia="zh-CN"/>
        </w:rPr>
        <w:t>生活方式整合</w:t>
      </w:r>
      <w:r>
        <w:rPr>
          <w:lang w:eastAsia="zh-CN"/>
        </w:rPr>
        <w:t>：将用户的生活习惯、饮食偏好等因素纳入考虑。</w:t>
      </w:r>
    </w:p>
    <w:p w14:paraId="094A917F" w14:textId="77777777" w:rsidR="004A4F3F" w:rsidRDefault="00000000">
      <w:pPr>
        <w:rPr>
          <w:lang w:eastAsia="zh-CN"/>
        </w:rPr>
      </w:pPr>
      <w:r>
        <w:rPr>
          <w:b/>
          <w:lang w:eastAsia="zh-CN"/>
        </w:rPr>
        <w:t>潜在应用</w:t>
      </w:r>
      <w:r>
        <w:rPr>
          <w:lang w:eastAsia="zh-CN"/>
        </w:rPr>
        <w:t>：系统可执行由用户或专业人员确认的提醒计划；模型不应自行更改药物或检测方案。</w:t>
      </w:r>
    </w:p>
    <w:p w14:paraId="0CBC63D2" w14:textId="77777777" w:rsidR="004A4F3F" w:rsidRDefault="00000000">
      <w:pPr>
        <w:pStyle w:val="BookSubheading"/>
        <w:rPr>
          <w:lang w:eastAsia="zh-CN"/>
        </w:rPr>
      </w:pPr>
      <w:r>
        <w:rPr>
          <w:rFonts w:eastAsia="宋体"/>
          <w:b w:val="0"/>
          <w:lang w:eastAsia="zh-CN"/>
        </w:rPr>
        <w:t>人机交互的革新</w:t>
      </w:r>
    </w:p>
    <w:p w14:paraId="324E28FC" w14:textId="77777777" w:rsidR="004A4F3F" w:rsidRDefault="00000000">
      <w:pPr>
        <w:rPr>
          <w:lang w:eastAsia="zh-CN"/>
        </w:rPr>
      </w:pPr>
      <w:r>
        <w:rPr>
          <w:lang w:eastAsia="zh-CN"/>
        </w:rPr>
        <w:t>更自然、更直观的交互方式将提升用户体验：</w:t>
      </w:r>
    </w:p>
    <w:p w14:paraId="7B872023" w14:textId="77777777" w:rsidR="004A4F3F" w:rsidRDefault="00000000">
      <w:pPr>
        <w:pStyle w:val="a"/>
        <w:numPr>
          <w:ilvl w:val="0"/>
          <w:numId w:val="216"/>
        </w:numPr>
        <w:rPr>
          <w:lang w:eastAsia="zh-CN"/>
        </w:rPr>
      </w:pPr>
      <w:r>
        <w:rPr>
          <w:b/>
          <w:lang w:eastAsia="zh-CN"/>
        </w:rPr>
        <w:t>自然语言处理</w:t>
      </w:r>
      <w:r>
        <w:rPr>
          <w:lang w:eastAsia="zh-CN"/>
        </w:rPr>
        <w:t>：支持语音指令和对话式交互。</w:t>
      </w:r>
    </w:p>
    <w:p w14:paraId="09E8E1B1" w14:textId="77777777" w:rsidR="004A4F3F" w:rsidRDefault="00000000">
      <w:pPr>
        <w:pStyle w:val="a"/>
        <w:numPr>
          <w:ilvl w:val="0"/>
          <w:numId w:val="216"/>
        </w:numPr>
        <w:rPr>
          <w:lang w:eastAsia="zh-CN"/>
        </w:rPr>
      </w:pPr>
      <w:r>
        <w:rPr>
          <w:b/>
          <w:lang w:eastAsia="zh-CN"/>
        </w:rPr>
        <w:t>增强现实</w:t>
      </w:r>
      <w:r>
        <w:rPr>
          <w:b/>
          <w:lang w:eastAsia="zh-CN"/>
        </w:rPr>
        <w:t>(AR)</w:t>
      </w:r>
      <w:r>
        <w:rPr>
          <w:lang w:eastAsia="zh-CN"/>
        </w:rPr>
        <w:t>：通过</w:t>
      </w:r>
      <w:r>
        <w:rPr>
          <w:lang w:eastAsia="zh-CN"/>
        </w:rPr>
        <w:t>AR</w:t>
      </w:r>
      <w:r>
        <w:rPr>
          <w:lang w:eastAsia="zh-CN"/>
        </w:rPr>
        <w:t>技术直观显示健康数据和建议。</w:t>
      </w:r>
    </w:p>
    <w:p w14:paraId="46270A42" w14:textId="77777777" w:rsidR="004A4F3F" w:rsidRDefault="00000000">
      <w:pPr>
        <w:pStyle w:val="a"/>
        <w:numPr>
          <w:ilvl w:val="0"/>
          <w:numId w:val="216"/>
        </w:numPr>
        <w:rPr>
          <w:lang w:eastAsia="zh-CN"/>
        </w:rPr>
      </w:pPr>
      <w:r>
        <w:rPr>
          <w:b/>
          <w:lang w:eastAsia="zh-CN"/>
        </w:rPr>
        <w:t>手势识别</w:t>
      </w:r>
      <w:r>
        <w:rPr>
          <w:lang w:eastAsia="zh-CN"/>
        </w:rPr>
        <w:t>：支持通过手势控制设备，方便老年用户操作。</w:t>
      </w:r>
    </w:p>
    <w:p w14:paraId="62C16057" w14:textId="77777777" w:rsidR="004A4F3F" w:rsidRDefault="00000000">
      <w:pPr>
        <w:rPr>
          <w:lang w:eastAsia="zh-CN"/>
        </w:rPr>
      </w:pPr>
      <w:r>
        <w:rPr>
          <w:b/>
          <w:lang w:eastAsia="zh-CN"/>
        </w:rPr>
        <w:t>潜在应用</w:t>
      </w:r>
      <w:r>
        <w:rPr>
          <w:lang w:eastAsia="zh-CN"/>
        </w:rPr>
        <w:t>：李阿姨可以通过简单的语音指令询问她的健康状况，系统会用通俗易懂的语言回答。</w:t>
      </w:r>
    </w:p>
    <w:p w14:paraId="2F99C5B2" w14:textId="77777777" w:rsidR="004A4F3F" w:rsidRDefault="00000000">
      <w:pPr>
        <w:pStyle w:val="BookSubheading"/>
        <w:rPr>
          <w:lang w:eastAsia="zh-CN"/>
        </w:rPr>
      </w:pPr>
      <w:r>
        <w:rPr>
          <w:rFonts w:eastAsia="宋体"/>
          <w:b w:val="0"/>
          <w:lang w:eastAsia="zh-CN"/>
        </w:rPr>
        <w:t>社交健康网络</w:t>
      </w:r>
    </w:p>
    <w:p w14:paraId="3941FA35" w14:textId="77777777" w:rsidR="004A4F3F" w:rsidRDefault="00000000">
      <w:pPr>
        <w:rPr>
          <w:lang w:eastAsia="zh-CN"/>
        </w:rPr>
      </w:pPr>
      <w:r>
        <w:rPr>
          <w:lang w:eastAsia="zh-CN"/>
        </w:rPr>
        <w:t>将个人健康监护与社交支持网络结合：</w:t>
      </w:r>
    </w:p>
    <w:p w14:paraId="3328941A" w14:textId="77777777" w:rsidR="004A4F3F" w:rsidRDefault="00000000">
      <w:pPr>
        <w:pStyle w:val="a"/>
        <w:numPr>
          <w:ilvl w:val="0"/>
          <w:numId w:val="217"/>
        </w:numPr>
        <w:rPr>
          <w:lang w:eastAsia="zh-CN"/>
        </w:rPr>
      </w:pPr>
      <w:r>
        <w:rPr>
          <w:b/>
          <w:lang w:eastAsia="zh-CN"/>
        </w:rPr>
        <w:t>家庭健康圈</w:t>
      </w:r>
      <w:r>
        <w:rPr>
          <w:lang w:eastAsia="zh-CN"/>
        </w:rPr>
        <w:t>：家人可以实时了解彼此的健康状况。</w:t>
      </w:r>
    </w:p>
    <w:p w14:paraId="36C682E9" w14:textId="77777777" w:rsidR="004A4F3F" w:rsidRDefault="00000000">
      <w:pPr>
        <w:pStyle w:val="a"/>
        <w:numPr>
          <w:ilvl w:val="0"/>
          <w:numId w:val="217"/>
        </w:numPr>
        <w:rPr>
          <w:lang w:eastAsia="zh-CN"/>
        </w:rPr>
      </w:pPr>
      <w:r>
        <w:rPr>
          <w:b/>
          <w:lang w:eastAsia="zh-CN"/>
        </w:rPr>
        <w:t>受控数据共享</w:t>
      </w:r>
      <w:r>
        <w:rPr>
          <w:lang w:eastAsia="zh-CN"/>
        </w:rPr>
        <w:t>：在知情同意、最小化收集和重识别风险评估后，为科研或公共卫生目的提供受控访问。</w:t>
      </w:r>
    </w:p>
    <w:p w14:paraId="7898F9D6" w14:textId="77777777" w:rsidR="004A4F3F" w:rsidRDefault="00000000">
      <w:pPr>
        <w:pStyle w:val="a"/>
        <w:numPr>
          <w:ilvl w:val="0"/>
          <w:numId w:val="217"/>
        </w:numPr>
        <w:rPr>
          <w:lang w:eastAsia="zh-CN"/>
        </w:rPr>
      </w:pPr>
      <w:r>
        <w:rPr>
          <w:b/>
          <w:lang w:eastAsia="zh-CN"/>
        </w:rPr>
        <w:t>智能推荐</w:t>
      </w:r>
      <w:r>
        <w:rPr>
          <w:lang w:eastAsia="zh-CN"/>
        </w:rPr>
        <w:t>：基于相似用户的数据，提供个性化的健康建议。</w:t>
      </w:r>
    </w:p>
    <w:p w14:paraId="1FB574BD" w14:textId="77777777" w:rsidR="004A4F3F" w:rsidRDefault="00000000">
      <w:pPr>
        <w:rPr>
          <w:lang w:eastAsia="zh-CN"/>
        </w:rPr>
      </w:pPr>
      <w:r>
        <w:rPr>
          <w:b/>
          <w:lang w:eastAsia="zh-CN"/>
        </w:rPr>
        <w:t>潜在应用</w:t>
      </w:r>
      <w:r>
        <w:rPr>
          <w:lang w:eastAsia="zh-CN"/>
        </w:rPr>
        <w:t>：李阿姨的子女可以通过</w:t>
      </w:r>
      <w:r>
        <w:rPr>
          <w:lang w:eastAsia="zh-CN"/>
        </w:rPr>
        <w:t>App</w:t>
      </w:r>
      <w:r>
        <w:rPr>
          <w:lang w:eastAsia="zh-CN"/>
        </w:rPr>
        <w:t>实时了解她的健康状况，必要时提供及时帮助。</w:t>
      </w:r>
    </w:p>
    <w:p w14:paraId="0F4C4304" w14:textId="77777777" w:rsidR="004A4F3F" w:rsidRDefault="00000000">
      <w:pPr>
        <w:pStyle w:val="BookSubheading"/>
        <w:rPr>
          <w:lang w:eastAsia="zh-CN"/>
        </w:rPr>
      </w:pPr>
      <w:r>
        <w:rPr>
          <w:rFonts w:eastAsia="宋体"/>
          <w:b w:val="0"/>
          <w:lang w:eastAsia="zh-CN"/>
        </w:rPr>
        <w:t>伦理考虑与未来挑战</w:t>
      </w:r>
    </w:p>
    <w:p w14:paraId="7BB3A772" w14:textId="77777777" w:rsidR="004A4F3F" w:rsidRDefault="00000000">
      <w:pPr>
        <w:rPr>
          <w:lang w:eastAsia="zh-CN"/>
        </w:rPr>
      </w:pPr>
      <w:r>
        <w:rPr>
          <w:lang w:eastAsia="zh-CN"/>
        </w:rPr>
        <w:t>随着技术的发展，我们也面临着一些重要的挑战：</w:t>
      </w:r>
    </w:p>
    <w:p w14:paraId="362BCD0E" w14:textId="77777777" w:rsidR="004A4F3F" w:rsidRDefault="00000000">
      <w:pPr>
        <w:pStyle w:val="a"/>
        <w:numPr>
          <w:ilvl w:val="0"/>
          <w:numId w:val="218"/>
        </w:numPr>
        <w:rPr>
          <w:lang w:eastAsia="zh-CN"/>
        </w:rPr>
      </w:pPr>
      <w:r>
        <w:rPr>
          <w:b/>
          <w:lang w:eastAsia="zh-CN"/>
        </w:rPr>
        <w:t>数据安全与隐私</w:t>
      </w:r>
      <w:r>
        <w:rPr>
          <w:lang w:eastAsia="zh-CN"/>
        </w:rPr>
        <w:t>：如何在提供全面服务的同时，确保用户数据的安全？</w:t>
      </w:r>
    </w:p>
    <w:p w14:paraId="496669AD" w14:textId="77777777" w:rsidR="004A4F3F" w:rsidRDefault="00000000">
      <w:pPr>
        <w:pStyle w:val="a"/>
        <w:numPr>
          <w:ilvl w:val="0"/>
          <w:numId w:val="218"/>
        </w:numPr>
        <w:rPr>
          <w:lang w:eastAsia="zh-CN"/>
        </w:rPr>
      </w:pPr>
      <w:r>
        <w:rPr>
          <w:b/>
          <w:lang w:eastAsia="zh-CN"/>
        </w:rPr>
        <w:t>算法偏见</w:t>
      </w:r>
      <w:r>
        <w:rPr>
          <w:lang w:eastAsia="zh-CN"/>
        </w:rPr>
        <w:t>：如何确保</w:t>
      </w:r>
      <w:r>
        <w:rPr>
          <w:lang w:eastAsia="zh-CN"/>
        </w:rPr>
        <w:t>AI</w:t>
      </w:r>
      <w:r>
        <w:rPr>
          <w:lang w:eastAsia="zh-CN"/>
        </w:rPr>
        <w:t>模型对不同人群都是公平和准确的？</w:t>
      </w:r>
    </w:p>
    <w:p w14:paraId="78F0F8A5" w14:textId="77777777" w:rsidR="004A4F3F" w:rsidRDefault="00000000">
      <w:pPr>
        <w:pStyle w:val="a"/>
        <w:numPr>
          <w:ilvl w:val="0"/>
          <w:numId w:val="218"/>
        </w:numPr>
        <w:rPr>
          <w:lang w:eastAsia="zh-CN"/>
        </w:rPr>
      </w:pPr>
      <w:r>
        <w:rPr>
          <w:b/>
          <w:lang w:eastAsia="zh-CN"/>
        </w:rPr>
        <w:t>数字鸿沟</w:t>
      </w:r>
      <w:r>
        <w:rPr>
          <w:lang w:eastAsia="zh-CN"/>
        </w:rPr>
        <w:t>：如何确保老年人和技术弱势群体也能享受到这些技术带来的好处？</w:t>
      </w:r>
    </w:p>
    <w:p w14:paraId="4F7FDA3C" w14:textId="77777777" w:rsidR="004A4F3F" w:rsidRDefault="00000000">
      <w:pPr>
        <w:pStyle w:val="a"/>
        <w:numPr>
          <w:ilvl w:val="0"/>
          <w:numId w:val="218"/>
        </w:numPr>
        <w:rPr>
          <w:lang w:eastAsia="zh-CN"/>
        </w:rPr>
      </w:pPr>
      <w:r>
        <w:rPr>
          <w:b/>
          <w:lang w:eastAsia="zh-CN"/>
        </w:rPr>
        <w:t>过度依赖</w:t>
      </w:r>
      <w:r>
        <w:rPr>
          <w:lang w:eastAsia="zh-CN"/>
        </w:rPr>
        <w:t>：如何平衡技术辅助和保持用户自主健康管理能力之间的关系？</w:t>
      </w:r>
    </w:p>
    <w:p w14:paraId="76E41938" w14:textId="77777777" w:rsidR="004A4F3F" w:rsidRDefault="00000000">
      <w:pPr>
        <w:pStyle w:val="a"/>
        <w:numPr>
          <w:ilvl w:val="0"/>
          <w:numId w:val="218"/>
        </w:numPr>
        <w:rPr>
          <w:lang w:eastAsia="zh-CN"/>
        </w:rPr>
      </w:pPr>
      <w:r>
        <w:rPr>
          <w:b/>
          <w:lang w:eastAsia="zh-CN"/>
        </w:rPr>
        <w:t>监管与标准</w:t>
      </w:r>
      <w:r>
        <w:rPr>
          <w:lang w:eastAsia="zh-CN"/>
        </w:rPr>
        <w:t>：如何制定适当的法规和标准来规范这些新技术的应用？</w:t>
      </w:r>
    </w:p>
    <w:p w14:paraId="27A868FD" w14:textId="77777777" w:rsidR="004A4F3F" w:rsidRDefault="00000000">
      <w:pPr>
        <w:pStyle w:val="BookSubheading"/>
      </w:pPr>
      <w:r>
        <w:rPr>
          <w:rFonts w:eastAsia="宋体"/>
          <w:b w:val="0"/>
        </w:rPr>
        <w:t>思考与讨论</w:t>
      </w:r>
    </w:p>
    <w:p w14:paraId="02D07E44" w14:textId="77777777" w:rsidR="004A4F3F" w:rsidRDefault="00000000">
      <w:pPr>
        <w:pStyle w:val="a"/>
        <w:numPr>
          <w:ilvl w:val="0"/>
          <w:numId w:val="219"/>
        </w:numPr>
        <w:rPr>
          <w:lang w:eastAsia="zh-CN"/>
        </w:rPr>
      </w:pPr>
      <w:r>
        <w:rPr>
          <w:lang w:eastAsia="zh-CN"/>
        </w:rPr>
        <w:t>考虑到李阿姨这样的老年用户，在引入新技术时应该特别注意哪些方面？</w:t>
      </w:r>
    </w:p>
    <w:p w14:paraId="1388ADB4" w14:textId="77777777" w:rsidR="004A4F3F" w:rsidRDefault="00000000">
      <w:pPr>
        <w:pStyle w:val="a"/>
        <w:numPr>
          <w:ilvl w:val="0"/>
          <w:numId w:val="219"/>
        </w:numPr>
        <w:rPr>
          <w:lang w:eastAsia="zh-CN"/>
        </w:rPr>
      </w:pPr>
      <w:r>
        <w:rPr>
          <w:lang w:eastAsia="zh-CN"/>
        </w:rPr>
        <w:t>5G</w:t>
      </w:r>
      <w:r>
        <w:rPr>
          <w:lang w:eastAsia="zh-CN"/>
        </w:rPr>
        <w:t>和边缘计算的结合如何改变现有的健康监护模式？可能带来哪些新的应用场景？</w:t>
      </w:r>
    </w:p>
    <w:p w14:paraId="7D7C924E" w14:textId="77777777" w:rsidR="004A4F3F" w:rsidRDefault="00000000">
      <w:pPr>
        <w:pStyle w:val="a"/>
        <w:numPr>
          <w:ilvl w:val="0"/>
          <w:numId w:val="219"/>
        </w:numPr>
        <w:rPr>
          <w:lang w:eastAsia="zh-CN"/>
        </w:rPr>
      </w:pPr>
      <w:r>
        <w:rPr>
          <w:lang w:eastAsia="zh-CN"/>
        </w:rPr>
        <w:t>在发展个性化</w:t>
      </w:r>
      <w:r>
        <w:rPr>
          <w:lang w:eastAsia="zh-CN"/>
        </w:rPr>
        <w:t>AI</w:t>
      </w:r>
      <w:r>
        <w:rPr>
          <w:lang w:eastAsia="zh-CN"/>
        </w:rPr>
        <w:t>模型的同时，如何平衡个性化和群体数据的价值？</w:t>
      </w:r>
    </w:p>
    <w:p w14:paraId="2F05A8DB" w14:textId="77777777" w:rsidR="004A4F3F" w:rsidRDefault="00000000">
      <w:pPr>
        <w:pStyle w:val="a"/>
        <w:numPr>
          <w:ilvl w:val="0"/>
          <w:numId w:val="219"/>
        </w:numPr>
        <w:rPr>
          <w:lang w:eastAsia="zh-CN"/>
        </w:rPr>
      </w:pPr>
      <w:r>
        <w:rPr>
          <w:lang w:eastAsia="zh-CN"/>
        </w:rPr>
        <w:lastRenderedPageBreak/>
        <w:t>面对不断演进的</w:t>
      </w:r>
      <w:r>
        <w:rPr>
          <w:lang w:eastAsia="zh-CN"/>
        </w:rPr>
        <w:t>AI</w:t>
      </w:r>
      <w:r>
        <w:rPr>
          <w:lang w:eastAsia="zh-CN"/>
        </w:rPr>
        <w:t>技术，我们如何确保像李阿姨这样的用户始终能够理解并控制自己的健康数据？</w:t>
      </w:r>
    </w:p>
    <w:p w14:paraId="072BB067" w14:textId="77777777" w:rsidR="004A4F3F" w:rsidRDefault="00000000">
      <w:pPr>
        <w:pStyle w:val="a"/>
        <w:numPr>
          <w:ilvl w:val="0"/>
          <w:numId w:val="219"/>
        </w:numPr>
        <w:rPr>
          <w:lang w:eastAsia="zh-CN"/>
        </w:rPr>
      </w:pPr>
      <w:r>
        <w:rPr>
          <w:lang w:eastAsia="zh-CN"/>
        </w:rPr>
        <w:t>讨论一下在发展这些新技术时，如何在功能创新和伦理考虑之间找到平衡。</w:t>
      </w:r>
    </w:p>
    <w:p w14:paraId="321B26E7" w14:textId="77777777" w:rsidR="004A4F3F" w:rsidRDefault="00000000">
      <w:pPr>
        <w:pStyle w:val="BookSubheading"/>
        <w:rPr>
          <w:lang w:eastAsia="zh-CN"/>
        </w:rPr>
      </w:pPr>
      <w:r>
        <w:rPr>
          <w:rFonts w:eastAsia="宋体"/>
          <w:b w:val="0"/>
          <w:lang w:eastAsia="zh-CN"/>
        </w:rPr>
        <w:t>结语</w:t>
      </w:r>
    </w:p>
    <w:p w14:paraId="56B02A55" w14:textId="77777777" w:rsidR="004A4F3F" w:rsidRDefault="00000000">
      <w:pPr>
        <w:rPr>
          <w:lang w:eastAsia="zh-CN"/>
        </w:rPr>
      </w:pPr>
      <w:r>
        <w:rPr>
          <w:lang w:eastAsia="zh-CN"/>
        </w:rPr>
        <w:t>边缘智能可能改善数据记录、交互和部分辅助分析流程，但收益必须通过真实用户研究和适用场景验证，不能由技术功能直接推导出健康结果。</w:t>
      </w:r>
    </w:p>
    <w:p w14:paraId="3F54E47B" w14:textId="77777777" w:rsidR="004A4F3F" w:rsidRDefault="00000000">
      <w:pPr>
        <w:rPr>
          <w:lang w:eastAsia="zh-CN"/>
        </w:rPr>
      </w:pPr>
      <w:r>
        <w:rPr>
          <w:lang w:eastAsia="zh-CN"/>
        </w:rPr>
        <w:t>在追求技术创新的同时，还必须落实隐私、安全、公平、可及性和责任边界，并让用户与专业人员参与设计和评估。</w:t>
      </w:r>
    </w:p>
    <w:p w14:paraId="36CE2836" w14:textId="77777777" w:rsidR="004A4F3F" w:rsidRDefault="00000000">
      <w:pPr>
        <w:pStyle w:val="21"/>
        <w:rPr>
          <w:lang w:eastAsia="zh-CN"/>
        </w:rPr>
      </w:pPr>
      <w:bookmarkStart w:id="215" w:name="_Toc236677129"/>
      <w:r>
        <w:rPr>
          <w:rFonts w:ascii="Calibri" w:eastAsia="宋体" w:hAnsi="Calibri" w:cs="Calibri"/>
          <w:b w:val="0"/>
          <w:lang w:eastAsia="zh-CN"/>
        </w:rPr>
        <w:t xml:space="preserve">6.9 </w:t>
      </w:r>
      <w:r>
        <w:rPr>
          <w:rFonts w:ascii="Calibri" w:eastAsia="宋体" w:hAnsi="Calibri" w:cs="Calibri"/>
          <w:b w:val="0"/>
          <w:lang w:eastAsia="zh-CN"/>
        </w:rPr>
        <w:t>小结与思考</w:t>
      </w:r>
      <w:bookmarkEnd w:id="215"/>
    </w:p>
    <w:p w14:paraId="1DE97E2E" w14:textId="77777777" w:rsidR="004A4F3F" w:rsidRDefault="00000000">
      <w:pPr>
        <w:pStyle w:val="BookSubheading"/>
        <w:rPr>
          <w:lang w:eastAsia="zh-CN"/>
        </w:rPr>
      </w:pPr>
      <w:r>
        <w:rPr>
          <w:rFonts w:eastAsia="宋体"/>
          <w:b w:val="0"/>
          <w:lang w:eastAsia="zh-CN"/>
        </w:rPr>
        <w:t>章节回顾</w:t>
      </w:r>
    </w:p>
    <w:p w14:paraId="219A6708" w14:textId="77777777" w:rsidR="004A4F3F" w:rsidRDefault="00000000">
      <w:r>
        <w:rPr>
          <w:lang w:eastAsia="zh-CN"/>
        </w:rPr>
        <w:t>本章以合成数据和教学原型串联边缘</w:t>
      </w:r>
      <w:r>
        <w:rPr>
          <w:lang w:eastAsia="zh-CN"/>
        </w:rPr>
        <w:t>AI</w:t>
      </w:r>
      <w:r>
        <w:rPr>
          <w:lang w:eastAsia="zh-CN"/>
        </w:rPr>
        <w:t>工程流程。它不构成医疗系统实现或临床证据。</w:t>
      </w:r>
      <w:r>
        <w:t>主要内容包括：</w:t>
      </w:r>
    </w:p>
    <w:p w14:paraId="3B6F59D9" w14:textId="77777777" w:rsidR="004A4F3F" w:rsidRDefault="00000000">
      <w:pPr>
        <w:pStyle w:val="a"/>
        <w:numPr>
          <w:ilvl w:val="0"/>
          <w:numId w:val="220"/>
        </w:numPr>
        <w:rPr>
          <w:lang w:eastAsia="zh-CN"/>
        </w:rPr>
      </w:pPr>
      <w:r>
        <w:rPr>
          <w:b/>
          <w:lang w:eastAsia="zh-CN"/>
        </w:rPr>
        <w:t>项目背景与边缘计算概述</w:t>
      </w:r>
    </w:p>
    <w:p w14:paraId="39D6BFA9" w14:textId="77777777" w:rsidR="004A4F3F" w:rsidRDefault="00000000">
      <w:pPr>
        <w:pStyle w:val="a0"/>
        <w:numPr>
          <w:ilvl w:val="1"/>
          <w:numId w:val="221"/>
        </w:numPr>
        <w:rPr>
          <w:lang w:eastAsia="zh-CN"/>
        </w:rPr>
      </w:pPr>
      <w:r>
        <w:rPr>
          <w:lang w:eastAsia="zh-CN"/>
        </w:rPr>
        <w:t>介绍了李阿姨的智能手表案例</w:t>
      </w:r>
    </w:p>
    <w:p w14:paraId="7E838A76" w14:textId="77777777" w:rsidR="004A4F3F" w:rsidRDefault="00000000">
      <w:pPr>
        <w:pStyle w:val="a0"/>
        <w:numPr>
          <w:ilvl w:val="1"/>
          <w:numId w:val="221"/>
        </w:numPr>
        <w:rPr>
          <w:lang w:eastAsia="zh-CN"/>
        </w:rPr>
      </w:pPr>
      <w:r>
        <w:rPr>
          <w:lang w:eastAsia="zh-CN"/>
        </w:rPr>
        <w:t>讨论了边缘计算在健康监护中的重要性</w:t>
      </w:r>
    </w:p>
    <w:p w14:paraId="1763C96E" w14:textId="77777777" w:rsidR="004A4F3F" w:rsidRDefault="00000000">
      <w:pPr>
        <w:pStyle w:val="a"/>
        <w:numPr>
          <w:ilvl w:val="0"/>
          <w:numId w:val="220"/>
        </w:numPr>
      </w:pPr>
      <w:r>
        <w:rPr>
          <w:b/>
        </w:rPr>
        <w:t>数据采集与传感器融合</w:t>
      </w:r>
    </w:p>
    <w:p w14:paraId="6A333E7A" w14:textId="77777777" w:rsidR="004A4F3F" w:rsidRDefault="00000000">
      <w:pPr>
        <w:pStyle w:val="a0"/>
        <w:numPr>
          <w:ilvl w:val="1"/>
          <w:numId w:val="222"/>
        </w:numPr>
        <w:rPr>
          <w:lang w:eastAsia="zh-CN"/>
        </w:rPr>
      </w:pPr>
      <w:r>
        <w:rPr>
          <w:lang w:eastAsia="zh-CN"/>
        </w:rPr>
        <w:t>探讨了多源数据的重要性</w:t>
      </w:r>
    </w:p>
    <w:p w14:paraId="4AF0AD08" w14:textId="77777777" w:rsidR="004A4F3F" w:rsidRDefault="00000000">
      <w:pPr>
        <w:pStyle w:val="a0"/>
        <w:numPr>
          <w:ilvl w:val="1"/>
          <w:numId w:val="222"/>
        </w:numPr>
        <w:rPr>
          <w:lang w:eastAsia="zh-CN"/>
        </w:rPr>
      </w:pPr>
      <w:r>
        <w:rPr>
          <w:lang w:eastAsia="zh-CN"/>
        </w:rPr>
        <w:t>介绍了互补融合、竞争融合和协作融合等技术</w:t>
      </w:r>
    </w:p>
    <w:p w14:paraId="0E2AD62A" w14:textId="77777777" w:rsidR="004A4F3F" w:rsidRDefault="00000000">
      <w:pPr>
        <w:pStyle w:val="a0"/>
        <w:numPr>
          <w:ilvl w:val="1"/>
          <w:numId w:val="222"/>
        </w:numPr>
        <w:rPr>
          <w:lang w:eastAsia="zh-CN"/>
        </w:rPr>
      </w:pPr>
      <w:r>
        <w:rPr>
          <w:lang w:eastAsia="zh-CN"/>
        </w:rPr>
        <w:t>用一维卡尔曼滤波示例演示了单传感器测量平滑</w:t>
      </w:r>
    </w:p>
    <w:p w14:paraId="1C66BCF6" w14:textId="77777777" w:rsidR="004A4F3F" w:rsidRDefault="00000000">
      <w:pPr>
        <w:pStyle w:val="a"/>
        <w:numPr>
          <w:ilvl w:val="0"/>
          <w:numId w:val="220"/>
        </w:numPr>
      </w:pPr>
      <w:r>
        <w:rPr>
          <w:b/>
        </w:rPr>
        <w:t>边缘智能模型设计</w:t>
      </w:r>
    </w:p>
    <w:p w14:paraId="2C6BE995" w14:textId="77777777" w:rsidR="004A4F3F" w:rsidRDefault="00000000">
      <w:pPr>
        <w:pStyle w:val="a0"/>
        <w:numPr>
          <w:ilvl w:val="1"/>
          <w:numId w:val="223"/>
        </w:numPr>
        <w:rPr>
          <w:lang w:eastAsia="zh-CN"/>
        </w:rPr>
      </w:pPr>
      <w:r>
        <w:rPr>
          <w:lang w:eastAsia="zh-CN"/>
        </w:rPr>
        <w:t>分析了设备端时序分类模型的需求</w:t>
      </w:r>
    </w:p>
    <w:p w14:paraId="42ECC628" w14:textId="77777777" w:rsidR="004A4F3F" w:rsidRDefault="00000000">
      <w:pPr>
        <w:pStyle w:val="a0"/>
        <w:numPr>
          <w:ilvl w:val="1"/>
          <w:numId w:val="223"/>
        </w:numPr>
        <w:rPr>
          <w:lang w:eastAsia="zh-CN"/>
        </w:rPr>
      </w:pPr>
      <w:r>
        <w:rPr>
          <w:lang w:eastAsia="zh-CN"/>
        </w:rPr>
        <w:t>设计了基于</w:t>
      </w:r>
      <w:r>
        <w:rPr>
          <w:lang w:eastAsia="zh-CN"/>
        </w:rPr>
        <w:t>LSTM</w:t>
      </w:r>
      <w:r>
        <w:rPr>
          <w:lang w:eastAsia="zh-CN"/>
        </w:rPr>
        <w:t>的轻量级神经网络</w:t>
      </w:r>
    </w:p>
    <w:p w14:paraId="107ABBE2" w14:textId="77777777" w:rsidR="004A4F3F" w:rsidRDefault="00000000">
      <w:pPr>
        <w:pStyle w:val="a0"/>
        <w:numPr>
          <w:ilvl w:val="1"/>
          <w:numId w:val="223"/>
        </w:numPr>
        <w:rPr>
          <w:lang w:eastAsia="zh-CN"/>
        </w:rPr>
      </w:pPr>
      <w:r>
        <w:rPr>
          <w:lang w:eastAsia="zh-CN"/>
        </w:rPr>
        <w:t>讨论了特征工程的重要性</w:t>
      </w:r>
    </w:p>
    <w:p w14:paraId="4F868E4A" w14:textId="77777777" w:rsidR="004A4F3F" w:rsidRDefault="00000000">
      <w:pPr>
        <w:pStyle w:val="a"/>
        <w:numPr>
          <w:ilvl w:val="0"/>
          <w:numId w:val="220"/>
        </w:numPr>
        <w:rPr>
          <w:lang w:eastAsia="zh-CN"/>
        </w:rPr>
      </w:pPr>
      <w:r>
        <w:rPr>
          <w:b/>
          <w:lang w:eastAsia="zh-CN"/>
        </w:rPr>
        <w:t>模型训练与优化：联邦学习的应用</w:t>
      </w:r>
    </w:p>
    <w:p w14:paraId="780D87C5" w14:textId="77777777" w:rsidR="004A4F3F" w:rsidRDefault="00000000">
      <w:pPr>
        <w:pStyle w:val="a0"/>
        <w:numPr>
          <w:ilvl w:val="1"/>
          <w:numId w:val="224"/>
        </w:numPr>
        <w:rPr>
          <w:lang w:eastAsia="zh-CN"/>
        </w:rPr>
      </w:pPr>
      <w:r>
        <w:rPr>
          <w:lang w:eastAsia="zh-CN"/>
        </w:rPr>
        <w:t>介绍了联邦学习的概念和重要性</w:t>
      </w:r>
    </w:p>
    <w:p w14:paraId="3A1E7712" w14:textId="77777777" w:rsidR="004A4F3F" w:rsidRDefault="00000000">
      <w:pPr>
        <w:pStyle w:val="a0"/>
        <w:numPr>
          <w:ilvl w:val="1"/>
          <w:numId w:val="224"/>
        </w:numPr>
        <w:rPr>
          <w:lang w:eastAsia="zh-CN"/>
        </w:rPr>
      </w:pPr>
      <w:r>
        <w:rPr>
          <w:lang w:eastAsia="zh-CN"/>
        </w:rPr>
        <w:t>实现了基于</w:t>
      </w:r>
      <w:r>
        <w:rPr>
          <w:lang w:eastAsia="zh-CN"/>
        </w:rPr>
        <w:t>FedAvg</w:t>
      </w:r>
      <w:r>
        <w:rPr>
          <w:lang w:eastAsia="zh-CN"/>
        </w:rPr>
        <w:t>算法的联邦学习流程</w:t>
      </w:r>
    </w:p>
    <w:p w14:paraId="3DCAB399" w14:textId="77777777" w:rsidR="004A4F3F" w:rsidRDefault="00000000">
      <w:pPr>
        <w:pStyle w:val="a0"/>
        <w:numPr>
          <w:ilvl w:val="1"/>
          <w:numId w:val="224"/>
        </w:numPr>
        <w:rPr>
          <w:lang w:eastAsia="zh-CN"/>
        </w:rPr>
      </w:pPr>
      <w:r>
        <w:rPr>
          <w:lang w:eastAsia="zh-CN"/>
        </w:rPr>
        <w:t>讨论了差分隐私的条件、预算与局限</w:t>
      </w:r>
    </w:p>
    <w:p w14:paraId="2458C80E" w14:textId="77777777" w:rsidR="004A4F3F" w:rsidRDefault="00000000">
      <w:pPr>
        <w:pStyle w:val="a"/>
        <w:numPr>
          <w:ilvl w:val="0"/>
          <w:numId w:val="220"/>
        </w:numPr>
      </w:pPr>
      <w:r>
        <w:rPr>
          <w:b/>
        </w:rPr>
        <w:t>模型压缩与边缘部署</w:t>
      </w:r>
    </w:p>
    <w:p w14:paraId="7CFF81E5" w14:textId="77777777" w:rsidR="004A4F3F" w:rsidRDefault="00000000">
      <w:pPr>
        <w:pStyle w:val="a0"/>
        <w:numPr>
          <w:ilvl w:val="1"/>
          <w:numId w:val="225"/>
        </w:numPr>
        <w:rPr>
          <w:lang w:eastAsia="zh-CN"/>
        </w:rPr>
      </w:pPr>
      <w:r>
        <w:rPr>
          <w:lang w:eastAsia="zh-CN"/>
        </w:rPr>
        <w:t>探讨了模型压缩的必要性</w:t>
      </w:r>
    </w:p>
    <w:p w14:paraId="712732F6" w14:textId="77777777" w:rsidR="004A4F3F" w:rsidRDefault="00000000">
      <w:pPr>
        <w:pStyle w:val="a0"/>
        <w:numPr>
          <w:ilvl w:val="1"/>
          <w:numId w:val="225"/>
        </w:numPr>
        <w:rPr>
          <w:lang w:eastAsia="zh-CN"/>
        </w:rPr>
      </w:pPr>
      <w:r>
        <w:rPr>
          <w:lang w:eastAsia="zh-CN"/>
        </w:rPr>
        <w:t>介绍了剪枝、量化和知识蒸馏等压缩技术</w:t>
      </w:r>
    </w:p>
    <w:p w14:paraId="07DB027A" w14:textId="77777777" w:rsidR="004A4F3F" w:rsidRDefault="00000000">
      <w:pPr>
        <w:pStyle w:val="a0"/>
        <w:numPr>
          <w:ilvl w:val="1"/>
          <w:numId w:val="225"/>
        </w:numPr>
        <w:rPr>
          <w:lang w:eastAsia="zh-CN"/>
        </w:rPr>
      </w:pPr>
      <w:r>
        <w:rPr>
          <w:lang w:eastAsia="zh-CN"/>
        </w:rPr>
        <w:t>实践了模型在边缘设备上的部署</w:t>
      </w:r>
    </w:p>
    <w:p w14:paraId="77FAC694" w14:textId="77777777" w:rsidR="004A4F3F" w:rsidRDefault="00000000">
      <w:pPr>
        <w:pStyle w:val="a"/>
        <w:numPr>
          <w:ilvl w:val="0"/>
          <w:numId w:val="220"/>
        </w:numPr>
      </w:pPr>
      <w:r>
        <w:rPr>
          <w:b/>
        </w:rPr>
        <w:lastRenderedPageBreak/>
        <w:t>系统测试与性能评估</w:t>
      </w:r>
    </w:p>
    <w:p w14:paraId="6AA107CF" w14:textId="77777777" w:rsidR="004A4F3F" w:rsidRDefault="00000000">
      <w:pPr>
        <w:pStyle w:val="a0"/>
        <w:numPr>
          <w:ilvl w:val="1"/>
          <w:numId w:val="226"/>
        </w:numPr>
        <w:rPr>
          <w:lang w:eastAsia="zh-CN"/>
        </w:rPr>
      </w:pPr>
      <w:r>
        <w:rPr>
          <w:lang w:eastAsia="zh-CN"/>
        </w:rPr>
        <w:t>进行了准确性测试、资源占用评估和实时性测试</w:t>
      </w:r>
    </w:p>
    <w:p w14:paraId="3EB58DB4" w14:textId="77777777" w:rsidR="004A4F3F" w:rsidRDefault="00000000">
      <w:pPr>
        <w:pStyle w:val="a0"/>
        <w:numPr>
          <w:ilvl w:val="1"/>
          <w:numId w:val="226"/>
        </w:numPr>
        <w:rPr>
          <w:lang w:eastAsia="zh-CN"/>
        </w:rPr>
      </w:pPr>
      <w:r>
        <w:rPr>
          <w:lang w:eastAsia="zh-CN"/>
        </w:rPr>
        <w:t>讨论了用户体验评估的重要性</w:t>
      </w:r>
    </w:p>
    <w:p w14:paraId="560A15BF" w14:textId="77777777" w:rsidR="004A4F3F" w:rsidRDefault="00000000">
      <w:pPr>
        <w:pStyle w:val="a0"/>
        <w:numPr>
          <w:ilvl w:val="1"/>
          <w:numId w:val="226"/>
        </w:numPr>
        <w:rPr>
          <w:lang w:eastAsia="zh-CN"/>
        </w:rPr>
      </w:pPr>
      <w:r>
        <w:rPr>
          <w:lang w:eastAsia="zh-CN"/>
        </w:rPr>
        <w:t>生成了综合性能评估报告</w:t>
      </w:r>
    </w:p>
    <w:p w14:paraId="5BF114AE" w14:textId="77777777" w:rsidR="004A4F3F" w:rsidRDefault="00000000">
      <w:pPr>
        <w:pStyle w:val="a"/>
        <w:numPr>
          <w:ilvl w:val="0"/>
          <w:numId w:val="220"/>
        </w:numPr>
      </w:pPr>
      <w:r>
        <w:rPr>
          <w:b/>
        </w:rPr>
        <w:t>未来展望与拓展</w:t>
      </w:r>
    </w:p>
    <w:p w14:paraId="4AB33E50" w14:textId="77777777" w:rsidR="004A4F3F" w:rsidRDefault="00000000">
      <w:pPr>
        <w:pStyle w:val="a0"/>
        <w:numPr>
          <w:ilvl w:val="1"/>
          <w:numId w:val="227"/>
        </w:numPr>
        <w:rPr>
          <w:lang w:eastAsia="zh-CN"/>
        </w:rPr>
      </w:pPr>
      <w:r>
        <w:rPr>
          <w:lang w:eastAsia="zh-CN"/>
        </w:rPr>
        <w:t>探讨了</w:t>
      </w:r>
      <w:r>
        <w:rPr>
          <w:lang w:eastAsia="zh-CN"/>
        </w:rPr>
        <w:t>5G</w:t>
      </w:r>
      <w:r>
        <w:rPr>
          <w:lang w:eastAsia="zh-CN"/>
        </w:rPr>
        <w:t>与边缘计算的结合前景</w:t>
      </w:r>
    </w:p>
    <w:p w14:paraId="596A5A81" w14:textId="77777777" w:rsidR="004A4F3F" w:rsidRDefault="00000000">
      <w:pPr>
        <w:pStyle w:val="a0"/>
        <w:numPr>
          <w:ilvl w:val="1"/>
          <w:numId w:val="227"/>
        </w:numPr>
        <w:rPr>
          <w:lang w:eastAsia="zh-CN"/>
        </w:rPr>
      </w:pPr>
      <w:r>
        <w:rPr>
          <w:lang w:eastAsia="zh-CN"/>
        </w:rPr>
        <w:t>讨论了</w:t>
      </w:r>
      <w:r>
        <w:rPr>
          <w:lang w:eastAsia="zh-CN"/>
        </w:rPr>
        <w:t>AI</w:t>
      </w:r>
      <w:r>
        <w:rPr>
          <w:lang w:eastAsia="zh-CN"/>
        </w:rPr>
        <w:t>芯片、多模态感知等新技术的潜在应用</w:t>
      </w:r>
    </w:p>
    <w:p w14:paraId="601EDFBA" w14:textId="77777777" w:rsidR="004A4F3F" w:rsidRDefault="00000000">
      <w:pPr>
        <w:pStyle w:val="a0"/>
        <w:numPr>
          <w:ilvl w:val="1"/>
          <w:numId w:val="227"/>
        </w:numPr>
        <w:rPr>
          <w:lang w:eastAsia="zh-CN"/>
        </w:rPr>
      </w:pPr>
      <w:r>
        <w:rPr>
          <w:lang w:eastAsia="zh-CN"/>
        </w:rPr>
        <w:t>考虑了个性化</w:t>
      </w:r>
      <w:r>
        <w:rPr>
          <w:lang w:eastAsia="zh-CN"/>
        </w:rPr>
        <w:t>AI</w:t>
      </w:r>
      <w:r>
        <w:rPr>
          <w:lang w:eastAsia="zh-CN"/>
        </w:rPr>
        <w:t>模型和改进的人机交互方式</w:t>
      </w:r>
    </w:p>
    <w:p w14:paraId="1B79CCBF" w14:textId="77777777" w:rsidR="004A4F3F" w:rsidRDefault="00000000">
      <w:pPr>
        <w:pStyle w:val="a0"/>
        <w:numPr>
          <w:ilvl w:val="1"/>
          <w:numId w:val="227"/>
        </w:numPr>
        <w:rPr>
          <w:lang w:eastAsia="zh-CN"/>
        </w:rPr>
      </w:pPr>
      <w:r>
        <w:rPr>
          <w:lang w:eastAsia="zh-CN"/>
        </w:rPr>
        <w:t>提出了社交健康网络的概念</w:t>
      </w:r>
    </w:p>
    <w:p w14:paraId="2AB07DA0" w14:textId="77777777" w:rsidR="004A4F3F" w:rsidRDefault="00000000">
      <w:pPr>
        <w:pStyle w:val="a0"/>
        <w:numPr>
          <w:ilvl w:val="1"/>
          <w:numId w:val="227"/>
        </w:numPr>
        <w:rPr>
          <w:lang w:eastAsia="zh-CN"/>
        </w:rPr>
      </w:pPr>
      <w:r>
        <w:rPr>
          <w:lang w:eastAsia="zh-CN"/>
        </w:rPr>
        <w:t>讨论了未来可能面临的伦理挑战</w:t>
      </w:r>
    </w:p>
    <w:p w14:paraId="4FD02C7B" w14:textId="77777777" w:rsidR="004A4F3F" w:rsidRDefault="00000000">
      <w:pPr>
        <w:pStyle w:val="BookSubheading"/>
      </w:pPr>
      <w:r>
        <w:rPr>
          <w:rFonts w:eastAsia="宋体"/>
          <w:b w:val="0"/>
        </w:rPr>
        <w:t>关键要点</w:t>
      </w:r>
    </w:p>
    <w:p w14:paraId="00473DDC" w14:textId="77777777" w:rsidR="004A4F3F" w:rsidRDefault="00000000">
      <w:pPr>
        <w:pStyle w:val="a"/>
        <w:numPr>
          <w:ilvl w:val="0"/>
          <w:numId w:val="228"/>
        </w:numPr>
        <w:rPr>
          <w:lang w:eastAsia="zh-CN"/>
        </w:rPr>
      </w:pPr>
      <w:r>
        <w:rPr>
          <w:lang w:eastAsia="zh-CN"/>
        </w:rPr>
        <w:t>边缘计算通过将数据处理和分析任务转移到数据源附近，实现了更快的响应速度、更好的隐私保护和更高的能源效率。</w:t>
      </w:r>
    </w:p>
    <w:p w14:paraId="481CC5DD" w14:textId="77777777" w:rsidR="004A4F3F" w:rsidRDefault="00000000">
      <w:pPr>
        <w:pStyle w:val="a"/>
        <w:numPr>
          <w:ilvl w:val="0"/>
          <w:numId w:val="228"/>
        </w:numPr>
        <w:rPr>
          <w:lang w:eastAsia="zh-CN"/>
        </w:rPr>
      </w:pPr>
      <w:r>
        <w:rPr>
          <w:lang w:eastAsia="zh-CN"/>
        </w:rPr>
        <w:t>多源数据必须保留单位和测量含义；不同物理量不能直接平均，融合结果也需要针对用途验证。</w:t>
      </w:r>
    </w:p>
    <w:p w14:paraId="12DF77D2" w14:textId="77777777" w:rsidR="004A4F3F" w:rsidRDefault="00000000">
      <w:pPr>
        <w:pStyle w:val="a"/>
        <w:numPr>
          <w:ilvl w:val="0"/>
          <w:numId w:val="228"/>
        </w:numPr>
        <w:rPr>
          <w:lang w:eastAsia="zh-CN"/>
        </w:rPr>
      </w:pPr>
      <w:r>
        <w:rPr>
          <w:lang w:eastAsia="zh-CN"/>
        </w:rPr>
        <w:t>轻量级神经网络模型设计对于在资源受限的边缘设备上实现复杂</w:t>
      </w:r>
      <w:r>
        <w:rPr>
          <w:lang w:eastAsia="zh-CN"/>
        </w:rPr>
        <w:t>AI</w:t>
      </w:r>
      <w:r>
        <w:rPr>
          <w:lang w:eastAsia="zh-CN"/>
        </w:rPr>
        <w:t>任务至关重要。</w:t>
      </w:r>
    </w:p>
    <w:p w14:paraId="22046E8F" w14:textId="77777777" w:rsidR="004A4F3F" w:rsidRDefault="00000000">
      <w:pPr>
        <w:pStyle w:val="a"/>
        <w:numPr>
          <w:ilvl w:val="0"/>
          <w:numId w:val="228"/>
        </w:numPr>
        <w:rPr>
          <w:lang w:eastAsia="zh-CN"/>
        </w:rPr>
      </w:pPr>
      <w:r>
        <w:rPr>
          <w:lang w:eastAsia="zh-CN"/>
        </w:rPr>
        <w:t>联邦学习减少原始数据集中汇总，但本身不提供完整隐私保证；还需安全聚合、威胁建模和必要的差分隐私机制。</w:t>
      </w:r>
    </w:p>
    <w:p w14:paraId="1F12316D" w14:textId="77777777" w:rsidR="004A4F3F" w:rsidRDefault="00000000">
      <w:pPr>
        <w:pStyle w:val="a"/>
        <w:numPr>
          <w:ilvl w:val="0"/>
          <w:numId w:val="228"/>
        </w:numPr>
        <w:rPr>
          <w:lang w:eastAsia="zh-CN"/>
        </w:rPr>
      </w:pPr>
      <w:r>
        <w:rPr>
          <w:lang w:eastAsia="zh-CN"/>
        </w:rPr>
        <w:t>模型压缩技术是将复杂</w:t>
      </w:r>
      <w:r>
        <w:rPr>
          <w:lang w:eastAsia="zh-CN"/>
        </w:rPr>
        <w:t>AI</w:t>
      </w:r>
      <w:r>
        <w:rPr>
          <w:lang w:eastAsia="zh-CN"/>
        </w:rPr>
        <w:t>模型部署到边缘设备的关键，需要在模型大小和性能之间找到平衡。</w:t>
      </w:r>
    </w:p>
    <w:p w14:paraId="17FEF565" w14:textId="77777777" w:rsidR="004A4F3F" w:rsidRDefault="00000000">
      <w:pPr>
        <w:pStyle w:val="a"/>
        <w:numPr>
          <w:ilvl w:val="0"/>
          <w:numId w:val="228"/>
        </w:numPr>
        <w:rPr>
          <w:lang w:eastAsia="zh-CN"/>
        </w:rPr>
      </w:pPr>
      <w:r>
        <w:rPr>
          <w:lang w:eastAsia="zh-CN"/>
        </w:rPr>
        <w:t>全面的系统测试和性能评估对确保边缘</w:t>
      </w:r>
      <w:r>
        <w:rPr>
          <w:lang w:eastAsia="zh-CN"/>
        </w:rPr>
        <w:t>AI</w:t>
      </w:r>
      <w:r>
        <w:rPr>
          <w:lang w:eastAsia="zh-CN"/>
        </w:rPr>
        <w:t>系统的可靠性和有效性至关重要。</w:t>
      </w:r>
    </w:p>
    <w:p w14:paraId="2B18F284" w14:textId="77777777" w:rsidR="004A4F3F" w:rsidRDefault="00000000">
      <w:pPr>
        <w:pStyle w:val="a"/>
        <w:numPr>
          <w:ilvl w:val="0"/>
          <w:numId w:val="228"/>
        </w:numPr>
        <w:rPr>
          <w:lang w:eastAsia="zh-CN"/>
        </w:rPr>
      </w:pPr>
      <w:r>
        <w:rPr>
          <w:lang w:eastAsia="zh-CN"/>
        </w:rPr>
        <w:t>未来的智能健康监护系统将更加个性化、智能化，并可能与社交网络和公共卫生系统深度整合。</w:t>
      </w:r>
    </w:p>
    <w:p w14:paraId="771C8F16" w14:textId="77777777" w:rsidR="004A4F3F" w:rsidRDefault="00000000">
      <w:pPr>
        <w:pStyle w:val="BookSubheading"/>
      </w:pPr>
      <w:r>
        <w:rPr>
          <w:rFonts w:eastAsia="宋体"/>
          <w:b w:val="0"/>
        </w:rPr>
        <w:t>深入思考</w:t>
      </w:r>
    </w:p>
    <w:p w14:paraId="1DAA36BB" w14:textId="77777777" w:rsidR="004A4F3F" w:rsidRDefault="00000000">
      <w:pPr>
        <w:pStyle w:val="a"/>
        <w:numPr>
          <w:ilvl w:val="0"/>
          <w:numId w:val="229"/>
        </w:numPr>
        <w:rPr>
          <w:lang w:eastAsia="zh-CN"/>
        </w:rPr>
      </w:pPr>
      <w:r>
        <w:rPr>
          <w:b/>
          <w:lang w:eastAsia="zh-CN"/>
        </w:rPr>
        <w:t>技术与伦理的平衡</w:t>
      </w:r>
      <w:r>
        <w:rPr>
          <w:lang w:eastAsia="zh-CN"/>
        </w:rPr>
        <w:t>：</w:t>
      </w:r>
      <w:r>
        <w:rPr>
          <w:lang w:eastAsia="zh-CN"/>
        </w:rPr>
        <w:t xml:space="preserve"> </w:t>
      </w:r>
      <w:r>
        <w:rPr>
          <w:lang w:eastAsia="zh-CN"/>
        </w:rPr>
        <w:t>在开发如此贴近个人生活的技术时，我们如何在功能创新和隐私保护之间找到平衡？是否存在一个</w:t>
      </w:r>
      <w:r>
        <w:rPr>
          <w:lang w:eastAsia="zh-CN"/>
        </w:rPr>
        <w:t>"</w:t>
      </w:r>
      <w:r>
        <w:rPr>
          <w:lang w:eastAsia="zh-CN"/>
        </w:rPr>
        <w:t>最佳实践</w:t>
      </w:r>
      <w:r>
        <w:rPr>
          <w:lang w:eastAsia="zh-CN"/>
        </w:rPr>
        <w:t>"</w:t>
      </w:r>
      <w:r>
        <w:rPr>
          <w:lang w:eastAsia="zh-CN"/>
        </w:rPr>
        <w:t>来指导这种平衡？</w:t>
      </w:r>
    </w:p>
    <w:p w14:paraId="2602619A" w14:textId="77777777" w:rsidR="004A4F3F" w:rsidRDefault="00000000">
      <w:pPr>
        <w:pStyle w:val="a"/>
        <w:numPr>
          <w:ilvl w:val="0"/>
          <w:numId w:val="229"/>
        </w:numPr>
        <w:rPr>
          <w:lang w:eastAsia="zh-CN"/>
        </w:rPr>
      </w:pPr>
      <w:r>
        <w:rPr>
          <w:b/>
          <w:lang w:eastAsia="zh-CN"/>
        </w:rPr>
        <w:t>普适性与个性化的矛盾</w:t>
      </w:r>
      <w:r>
        <w:rPr>
          <w:lang w:eastAsia="zh-CN"/>
        </w:rPr>
        <w:t>：</w:t>
      </w:r>
      <w:r>
        <w:rPr>
          <w:lang w:eastAsia="zh-CN"/>
        </w:rPr>
        <w:t xml:space="preserve"> </w:t>
      </w:r>
      <w:r>
        <w:rPr>
          <w:lang w:eastAsia="zh-CN"/>
        </w:rPr>
        <w:t>我们的系统旨在服务像李阿姨这样的老年用户，但同时也希望能够广泛应用。如何在保持系统普适性的同时，又能满足特定用户群体的独特需求？</w:t>
      </w:r>
    </w:p>
    <w:p w14:paraId="4467173A" w14:textId="77777777" w:rsidR="004A4F3F" w:rsidRDefault="00000000">
      <w:pPr>
        <w:pStyle w:val="a"/>
        <w:numPr>
          <w:ilvl w:val="0"/>
          <w:numId w:val="229"/>
        </w:numPr>
        <w:rPr>
          <w:lang w:eastAsia="zh-CN"/>
        </w:rPr>
      </w:pPr>
      <w:r>
        <w:rPr>
          <w:b/>
          <w:lang w:eastAsia="zh-CN"/>
        </w:rPr>
        <w:t>边缘计算与云计算的协同</w:t>
      </w:r>
      <w:r>
        <w:rPr>
          <w:lang w:eastAsia="zh-CN"/>
        </w:rPr>
        <w:t>：</w:t>
      </w:r>
      <w:r>
        <w:rPr>
          <w:lang w:eastAsia="zh-CN"/>
        </w:rPr>
        <w:t xml:space="preserve"> </w:t>
      </w:r>
      <w:r>
        <w:rPr>
          <w:lang w:eastAsia="zh-CN"/>
        </w:rPr>
        <w:t>虽然我们重点讨论了边缘计算，但在实际应用中，边缘计算和云计算往往需要协同工作。在健康监护系统中，你认为哪些任务适合在边缘完成，哪些更适合在云端进行？</w:t>
      </w:r>
    </w:p>
    <w:p w14:paraId="41F2F472" w14:textId="77777777" w:rsidR="004A4F3F" w:rsidRDefault="00000000">
      <w:pPr>
        <w:pStyle w:val="a"/>
        <w:numPr>
          <w:ilvl w:val="0"/>
          <w:numId w:val="229"/>
        </w:numPr>
        <w:rPr>
          <w:lang w:eastAsia="zh-CN"/>
        </w:rPr>
      </w:pPr>
      <w:r>
        <w:rPr>
          <w:b/>
          <w:lang w:eastAsia="zh-CN"/>
        </w:rPr>
        <w:t>数据驱动与专业知识的结合</w:t>
      </w:r>
      <w:r>
        <w:rPr>
          <w:lang w:eastAsia="zh-CN"/>
        </w:rPr>
        <w:t>：</w:t>
      </w:r>
      <w:r>
        <w:rPr>
          <w:lang w:eastAsia="zh-CN"/>
        </w:rPr>
        <w:t xml:space="preserve"> </w:t>
      </w:r>
      <w:r>
        <w:rPr>
          <w:lang w:eastAsia="zh-CN"/>
        </w:rPr>
        <w:t>我们的系统大量依赖于数据驱动的</w:t>
      </w:r>
      <w:r>
        <w:rPr>
          <w:lang w:eastAsia="zh-CN"/>
        </w:rPr>
        <w:t>AI</w:t>
      </w:r>
      <w:r>
        <w:rPr>
          <w:lang w:eastAsia="zh-CN"/>
        </w:rPr>
        <w:t>模型。在医疗健康这样的专业领域，如何更好地将数据驱动的洞察与医学专业知识结合起来？</w:t>
      </w:r>
    </w:p>
    <w:p w14:paraId="2098943B" w14:textId="77777777" w:rsidR="004A4F3F" w:rsidRDefault="00000000">
      <w:pPr>
        <w:pStyle w:val="a"/>
        <w:numPr>
          <w:ilvl w:val="0"/>
          <w:numId w:val="229"/>
        </w:numPr>
        <w:rPr>
          <w:lang w:eastAsia="zh-CN"/>
        </w:rPr>
      </w:pPr>
      <w:r>
        <w:rPr>
          <w:b/>
          <w:lang w:eastAsia="zh-CN"/>
        </w:rPr>
        <w:lastRenderedPageBreak/>
        <w:t>技术普及与数字鸿沟</w:t>
      </w:r>
      <w:r>
        <w:rPr>
          <w:lang w:eastAsia="zh-CN"/>
        </w:rPr>
        <w:t>：</w:t>
      </w:r>
      <w:r>
        <w:rPr>
          <w:lang w:eastAsia="zh-CN"/>
        </w:rPr>
        <w:t xml:space="preserve"> </w:t>
      </w:r>
      <w:r>
        <w:rPr>
          <w:lang w:eastAsia="zh-CN"/>
        </w:rPr>
        <w:t>像我们设计的这样的高科技健康监护系统，可能首先在经济发达地区得到应用。我们如何确保这种技术能够惠及更广泛的人群，尤其是那些可能最需要但资源最匮乏的群体？</w:t>
      </w:r>
    </w:p>
    <w:p w14:paraId="187B549B" w14:textId="77777777" w:rsidR="004A4F3F" w:rsidRDefault="00000000">
      <w:pPr>
        <w:pStyle w:val="a"/>
        <w:numPr>
          <w:ilvl w:val="0"/>
          <w:numId w:val="229"/>
        </w:numPr>
      </w:pPr>
      <w:r>
        <w:rPr>
          <w:b/>
          <w:lang w:eastAsia="zh-CN"/>
        </w:rPr>
        <w:t>持续学习与系统稳定性</w:t>
      </w:r>
      <w:r>
        <w:rPr>
          <w:lang w:eastAsia="zh-CN"/>
        </w:rPr>
        <w:t>：</w:t>
      </w:r>
      <w:r>
        <w:rPr>
          <w:lang w:eastAsia="zh-CN"/>
        </w:rPr>
        <w:t xml:space="preserve"> </w:t>
      </w:r>
      <w:r>
        <w:rPr>
          <w:lang w:eastAsia="zh-CN"/>
        </w:rPr>
        <w:t>我们讨论了个性化</w:t>
      </w:r>
      <w:r>
        <w:rPr>
          <w:lang w:eastAsia="zh-CN"/>
        </w:rPr>
        <w:t>AI</w:t>
      </w:r>
      <w:r>
        <w:rPr>
          <w:lang w:eastAsia="zh-CN"/>
        </w:rPr>
        <w:t>模型和持续学习的重要性。但在医疗健康这样的关键领域，系统的稳定性和可预测性也非常重要。</w:t>
      </w:r>
      <w:r>
        <w:t>如何在这两者之间找到平衡？</w:t>
      </w:r>
    </w:p>
    <w:p w14:paraId="4E69887D" w14:textId="77777777" w:rsidR="004A4F3F" w:rsidRDefault="00000000">
      <w:pPr>
        <w:pStyle w:val="a"/>
        <w:numPr>
          <w:ilvl w:val="0"/>
          <w:numId w:val="229"/>
        </w:numPr>
        <w:rPr>
          <w:lang w:eastAsia="zh-CN"/>
        </w:rPr>
      </w:pPr>
      <w:r>
        <w:rPr>
          <w:b/>
          <w:lang w:eastAsia="zh-CN"/>
        </w:rPr>
        <w:t>跨学科合作的重要性</w:t>
      </w:r>
      <w:r>
        <w:rPr>
          <w:lang w:eastAsia="zh-CN"/>
        </w:rPr>
        <w:t>：</w:t>
      </w:r>
      <w:r>
        <w:rPr>
          <w:lang w:eastAsia="zh-CN"/>
        </w:rPr>
        <w:t xml:space="preserve"> </w:t>
      </w:r>
      <w:r>
        <w:rPr>
          <w:lang w:eastAsia="zh-CN"/>
        </w:rPr>
        <w:t>开发这样的系统需要计算机科学、医学、心理学、伦理学等多个领域的知识。在你未来的职业生涯中，你认为跨学科合作将如何影响技术创新？</w:t>
      </w:r>
    </w:p>
    <w:p w14:paraId="41A5F681" w14:textId="77777777" w:rsidR="004A4F3F" w:rsidRDefault="00000000">
      <w:pPr>
        <w:pStyle w:val="BookSubheading"/>
      </w:pPr>
      <w:r>
        <w:rPr>
          <w:rFonts w:eastAsia="宋体"/>
          <w:b w:val="0"/>
        </w:rPr>
        <w:t>延伸阅读</w:t>
      </w:r>
    </w:p>
    <w:p w14:paraId="16EE9D90" w14:textId="77777777" w:rsidR="004A4F3F" w:rsidRDefault="00000000">
      <w:pPr>
        <w:pStyle w:val="a"/>
        <w:numPr>
          <w:ilvl w:val="0"/>
          <w:numId w:val="230"/>
        </w:numPr>
      </w:pPr>
      <w:r>
        <w:t xml:space="preserve">"Edge Computing for Healthcare: A Review" - </w:t>
      </w:r>
      <w:r>
        <w:t>探讨边缘计算在医疗保健领域的应用和挑战。</w:t>
      </w:r>
    </w:p>
    <w:p w14:paraId="5B1F69F6" w14:textId="77777777" w:rsidR="004A4F3F" w:rsidRDefault="00000000">
      <w:pPr>
        <w:pStyle w:val="a"/>
        <w:numPr>
          <w:ilvl w:val="0"/>
          <w:numId w:val="230"/>
        </w:numPr>
      </w:pPr>
      <w:r>
        <w:t xml:space="preserve">"Federated Learning in Medicine: Facilitating Multi-Institutional Collaborations without Sharing Patient Data" - </w:t>
      </w:r>
      <w:r>
        <w:t>深入研究联邦学习在医疗领域的应用。</w:t>
      </w:r>
    </w:p>
    <w:p w14:paraId="5F30FB99" w14:textId="77777777" w:rsidR="004A4F3F" w:rsidRDefault="00000000">
      <w:pPr>
        <w:pStyle w:val="a"/>
        <w:numPr>
          <w:ilvl w:val="0"/>
          <w:numId w:val="230"/>
        </w:numPr>
      </w:pPr>
      <w:r>
        <w:t xml:space="preserve">"The Ethics of AI in Health Care: A Mapping Review" - </w:t>
      </w:r>
      <w:r>
        <w:t>讨论</w:t>
      </w:r>
      <w:r>
        <w:t>AI</w:t>
      </w:r>
      <w:r>
        <w:t>在医疗保健中应用的伦理问题。</w:t>
      </w:r>
    </w:p>
    <w:p w14:paraId="753118BC" w14:textId="77777777" w:rsidR="004A4F3F" w:rsidRDefault="00000000">
      <w:pPr>
        <w:pStyle w:val="a"/>
        <w:numPr>
          <w:ilvl w:val="0"/>
          <w:numId w:val="230"/>
        </w:numPr>
      </w:pPr>
      <w:r>
        <w:t xml:space="preserve">"Human-AI Interaction in Healthcare" - </w:t>
      </w:r>
      <w:r>
        <w:t>探讨如何设计更好的人机交互界面，以改善医疗保健体验。</w:t>
      </w:r>
    </w:p>
    <w:p w14:paraId="778EE3AC" w14:textId="77777777" w:rsidR="004A4F3F" w:rsidRDefault="00000000">
      <w:pPr>
        <w:pStyle w:val="a"/>
        <w:numPr>
          <w:ilvl w:val="0"/>
          <w:numId w:val="230"/>
        </w:numPr>
      </w:pPr>
      <w:r>
        <w:t xml:space="preserve">"The Internet of Medical Things (IoMT) for Personalized Health Systems" - </w:t>
      </w:r>
      <w:r>
        <w:t>讨论物联网技术如何推动个性化医疗的发展。</w:t>
      </w:r>
    </w:p>
    <w:p w14:paraId="3FC13598" w14:textId="77777777" w:rsidR="004A4F3F" w:rsidRDefault="00000000">
      <w:pPr>
        <w:rPr>
          <w:lang w:eastAsia="zh-CN"/>
        </w:rPr>
      </w:pPr>
      <w:r>
        <w:rPr>
          <w:lang w:eastAsia="zh-CN"/>
        </w:rPr>
        <w:t>通过本章，你已经了解从传感器数据、设备端模型、压缩部署到联邦训练与系统评估的基本流程。下一章将从</w:t>
      </w:r>
      <w:r>
        <w:rPr>
          <w:lang w:eastAsia="zh-CN"/>
        </w:rPr>
        <w:t>“</w:t>
      </w:r>
      <w:r>
        <w:rPr>
          <w:lang w:eastAsia="zh-CN"/>
        </w:rPr>
        <w:t>在设备端感知和推理</w:t>
      </w:r>
      <w:r>
        <w:rPr>
          <w:lang w:eastAsia="zh-CN"/>
        </w:rPr>
        <w:t>”</w:t>
      </w:r>
      <w:r>
        <w:rPr>
          <w:lang w:eastAsia="zh-CN"/>
        </w:rPr>
        <w:t>进一步转向</w:t>
      </w:r>
      <w:r>
        <w:rPr>
          <w:lang w:eastAsia="zh-CN"/>
        </w:rPr>
        <w:t>“</w:t>
      </w:r>
      <w:r>
        <w:rPr>
          <w:lang w:eastAsia="zh-CN"/>
        </w:rPr>
        <w:t>根据感知结果采取行动</w:t>
      </w:r>
      <w:r>
        <w:rPr>
          <w:lang w:eastAsia="zh-CN"/>
        </w:rPr>
        <w:t>”</w:t>
      </w:r>
      <w:r>
        <w:rPr>
          <w:lang w:eastAsia="zh-CN"/>
        </w:rPr>
        <w:t>，讨论智能机器人系统中的感知、决策与执行闭环。</w:t>
      </w:r>
    </w:p>
    <w:p w14:paraId="7231E8A6" w14:textId="77777777" w:rsidR="004A4F3F" w:rsidRDefault="00000000">
      <w:pPr>
        <w:pStyle w:val="1"/>
        <w:rPr>
          <w:lang w:eastAsia="zh-CN"/>
        </w:rPr>
      </w:pPr>
      <w:bookmarkStart w:id="216" w:name="_Toc236677130"/>
      <w:r>
        <w:rPr>
          <w:rFonts w:ascii="Calibri" w:eastAsia="宋体" w:hAnsi="Calibri" w:cs="Calibri"/>
          <w:b w:val="0"/>
          <w:lang w:eastAsia="zh-CN"/>
        </w:rPr>
        <w:lastRenderedPageBreak/>
        <w:t>第七章　智能机器人系统</w:t>
      </w:r>
      <w:bookmarkEnd w:id="216"/>
    </w:p>
    <w:p w14:paraId="7FB71FBD" w14:textId="77777777" w:rsidR="004A4F3F" w:rsidRDefault="00000000">
      <w:pPr>
        <w:pStyle w:val="21"/>
        <w:rPr>
          <w:lang w:eastAsia="zh-CN"/>
        </w:rPr>
      </w:pPr>
      <w:bookmarkStart w:id="217" w:name="_Toc236677131"/>
      <w:r>
        <w:rPr>
          <w:rFonts w:ascii="Calibri" w:eastAsia="宋体" w:hAnsi="Calibri" w:cs="Calibri"/>
          <w:b w:val="0"/>
          <w:lang w:eastAsia="zh-CN"/>
        </w:rPr>
        <w:t xml:space="preserve">7.1 </w:t>
      </w:r>
      <w:r>
        <w:rPr>
          <w:rFonts w:ascii="Calibri" w:eastAsia="宋体" w:hAnsi="Calibri" w:cs="Calibri"/>
          <w:b w:val="0"/>
          <w:lang w:eastAsia="zh-CN"/>
        </w:rPr>
        <w:t>引言：智能机器人系统概览</w:t>
      </w:r>
      <w:bookmarkEnd w:id="217"/>
    </w:p>
    <w:p w14:paraId="2F49842E" w14:textId="77777777" w:rsidR="004A4F3F" w:rsidRDefault="00000000">
      <w:pPr>
        <w:rPr>
          <w:lang w:eastAsia="zh-CN"/>
        </w:rPr>
      </w:pPr>
      <w:r>
        <w:rPr>
          <w:lang w:eastAsia="zh-CN"/>
        </w:rPr>
        <w:t>想象一个能够用步态和动作表达性格的双足机器人角色。</w:t>
      </w:r>
      <w:r>
        <w:rPr>
          <w:lang w:eastAsia="zh-CN"/>
        </w:rPr>
        <w:t>2024</w:t>
      </w:r>
      <w:r>
        <w:rPr>
          <w:lang w:eastAsia="zh-CN"/>
        </w:rPr>
        <w:t>年，迪士尼研究院公开了相关原型及其设计与控制方法，为研究</w:t>
      </w:r>
      <w:r>
        <w:rPr>
          <w:lang w:eastAsia="zh-CN"/>
        </w:rPr>
        <w:t>“</w:t>
      </w:r>
      <w:r>
        <w:rPr>
          <w:lang w:eastAsia="zh-CN"/>
        </w:rPr>
        <w:t>机械设计、运动控制与角色动画如何协同</w:t>
      </w:r>
      <w:r>
        <w:rPr>
          <w:lang w:eastAsia="zh-CN"/>
        </w:rPr>
        <w:t>”</w:t>
      </w:r>
      <w:r>
        <w:rPr>
          <w:lang w:eastAsia="zh-CN"/>
        </w:rPr>
        <w:t>提供了一个案例。</w:t>
      </w:r>
    </w:p>
    <w:p w14:paraId="3260AF8E" w14:textId="77777777" w:rsidR="004A4F3F" w:rsidRDefault="00000000">
      <w:pPr>
        <w:pStyle w:val="BookSubheading"/>
        <w:rPr>
          <w:lang w:eastAsia="zh-CN"/>
        </w:rPr>
      </w:pPr>
      <w:r>
        <w:rPr>
          <w:rFonts w:eastAsia="宋体"/>
          <w:b w:val="0"/>
          <w:lang w:eastAsia="zh-CN"/>
        </w:rPr>
        <w:t>开篇案例：迪士尼研究院的双足机器人</w:t>
      </w:r>
    </w:p>
    <w:p w14:paraId="423BA211" w14:textId="77777777" w:rsidR="004A4F3F" w:rsidRDefault="00000000">
      <w:pPr>
        <w:rPr>
          <w:lang w:eastAsia="zh-CN"/>
        </w:rPr>
      </w:pPr>
      <w:r>
        <w:rPr>
          <w:lang w:eastAsia="zh-CN"/>
        </w:rPr>
        <w:t>该项目重点展示了双足机构、强化学习控制、动画动作和操作员交互界面的结合。它说明机器人角色的效果来自机械、控制与内容设计的协同，并不意味着原型已经具备通用的自然语言理解或完全自主服务能力。这个案例也引出了本章的核心主题：机器人如何把感知数据转化为受约束、可验证的行动。</w:t>
      </w:r>
    </w:p>
    <w:p w14:paraId="04C54AF5" w14:textId="771C84B5" w:rsidR="004A4F3F" w:rsidRDefault="00000000">
      <w:r>
        <w:t>资料来源：</w:t>
      </w:r>
      <w:hyperlink r:id="rId16">
        <w:r>
          <w:rPr>
            <w:color w:val="2E74B5"/>
            <w:u w:val="single"/>
          </w:rPr>
          <w:t>Disney Research, “Design and Control of a Bipedal Robotic Character”</w:t>
        </w:r>
      </w:hyperlink>
      <w:r>
        <w:t>。</w:t>
      </w:r>
    </w:p>
    <w:p w14:paraId="1FD9583F" w14:textId="77777777" w:rsidR="004A4F3F" w:rsidRDefault="00000000">
      <w:pPr>
        <w:pStyle w:val="BookSubheading"/>
      </w:pPr>
      <w:r>
        <w:rPr>
          <w:rFonts w:eastAsia="宋体"/>
          <w:b w:val="0"/>
        </w:rPr>
        <w:t>智能机器人系统的核心组件</w:t>
      </w:r>
    </w:p>
    <w:p w14:paraId="701B280C" w14:textId="77777777" w:rsidR="004A4F3F" w:rsidRDefault="00000000">
      <w:r>
        <w:t>智能机器人系统，无论是迪士尼的双足机器人还是我们日常生活中的扫地机器人，都由以下核心组件构成：</w:t>
      </w:r>
    </w:p>
    <w:p w14:paraId="5CDC5948" w14:textId="77777777" w:rsidR="004A4F3F" w:rsidRDefault="00000000">
      <w:pPr>
        <w:pStyle w:val="a"/>
        <w:numPr>
          <w:ilvl w:val="0"/>
          <w:numId w:val="231"/>
        </w:numPr>
        <w:rPr>
          <w:lang w:eastAsia="zh-CN"/>
        </w:rPr>
      </w:pPr>
      <w:r>
        <w:rPr>
          <w:lang w:eastAsia="zh-CN"/>
        </w:rPr>
        <w:t>感知系统：机器人的</w:t>
      </w:r>
      <w:r>
        <w:rPr>
          <w:lang w:eastAsia="zh-CN"/>
        </w:rPr>
        <w:t>"</w:t>
      </w:r>
      <w:r>
        <w:rPr>
          <w:lang w:eastAsia="zh-CN"/>
        </w:rPr>
        <w:t>眼睛</w:t>
      </w:r>
      <w:r>
        <w:rPr>
          <w:lang w:eastAsia="zh-CN"/>
        </w:rPr>
        <w:t>"</w:t>
      </w:r>
      <w:r>
        <w:rPr>
          <w:lang w:eastAsia="zh-CN"/>
        </w:rPr>
        <w:t>和</w:t>
      </w:r>
      <w:r>
        <w:rPr>
          <w:lang w:eastAsia="zh-CN"/>
        </w:rPr>
        <w:t>"</w:t>
      </w:r>
      <w:r>
        <w:rPr>
          <w:lang w:eastAsia="zh-CN"/>
        </w:rPr>
        <w:t>耳朵</w:t>
      </w:r>
      <w:r>
        <w:rPr>
          <w:lang w:eastAsia="zh-CN"/>
        </w:rPr>
        <w:t>"</w:t>
      </w:r>
    </w:p>
    <w:p w14:paraId="0C5A01FD" w14:textId="77777777" w:rsidR="004A4F3F" w:rsidRDefault="00000000">
      <w:pPr>
        <w:pStyle w:val="a0"/>
        <w:numPr>
          <w:ilvl w:val="1"/>
          <w:numId w:val="232"/>
        </w:numPr>
        <w:rPr>
          <w:lang w:eastAsia="zh-CN"/>
        </w:rPr>
      </w:pPr>
      <w:r>
        <w:rPr>
          <w:lang w:eastAsia="zh-CN"/>
        </w:rPr>
        <w:t>传感器（如摄像头、麦克风、距离传感器等）</w:t>
      </w:r>
    </w:p>
    <w:p w14:paraId="740B10C9" w14:textId="77777777" w:rsidR="004A4F3F" w:rsidRDefault="00000000">
      <w:pPr>
        <w:pStyle w:val="a0"/>
        <w:numPr>
          <w:ilvl w:val="1"/>
          <w:numId w:val="232"/>
        </w:numPr>
      </w:pPr>
      <w:r>
        <w:t>数据处理和特征提取</w:t>
      </w:r>
    </w:p>
    <w:p w14:paraId="678FF2F7" w14:textId="77777777" w:rsidR="004A4F3F" w:rsidRDefault="00000000">
      <w:pPr>
        <w:pStyle w:val="a"/>
        <w:numPr>
          <w:ilvl w:val="0"/>
          <w:numId w:val="231"/>
        </w:numPr>
        <w:rPr>
          <w:lang w:eastAsia="zh-CN"/>
        </w:rPr>
      </w:pPr>
      <w:r>
        <w:rPr>
          <w:lang w:eastAsia="zh-CN"/>
        </w:rPr>
        <w:t>决策系统：机器人的</w:t>
      </w:r>
      <w:r>
        <w:rPr>
          <w:lang w:eastAsia="zh-CN"/>
        </w:rPr>
        <w:t>"</w:t>
      </w:r>
      <w:r>
        <w:rPr>
          <w:lang w:eastAsia="zh-CN"/>
        </w:rPr>
        <w:t>大脑</w:t>
      </w:r>
      <w:r>
        <w:rPr>
          <w:lang w:eastAsia="zh-CN"/>
        </w:rPr>
        <w:t>"</w:t>
      </w:r>
    </w:p>
    <w:p w14:paraId="1868E8FE" w14:textId="77777777" w:rsidR="004A4F3F" w:rsidRDefault="00000000">
      <w:pPr>
        <w:pStyle w:val="a0"/>
        <w:numPr>
          <w:ilvl w:val="1"/>
          <w:numId w:val="233"/>
        </w:numPr>
      </w:pPr>
      <w:r>
        <w:t>环境理解和建模</w:t>
      </w:r>
    </w:p>
    <w:p w14:paraId="0BBF0409" w14:textId="77777777" w:rsidR="004A4F3F" w:rsidRDefault="00000000">
      <w:pPr>
        <w:pStyle w:val="a0"/>
        <w:numPr>
          <w:ilvl w:val="1"/>
          <w:numId w:val="233"/>
        </w:numPr>
      </w:pPr>
      <w:r>
        <w:t>任务规划</w:t>
      </w:r>
    </w:p>
    <w:p w14:paraId="3A0A83BE" w14:textId="77777777" w:rsidR="004A4F3F" w:rsidRDefault="00000000">
      <w:pPr>
        <w:pStyle w:val="a0"/>
        <w:numPr>
          <w:ilvl w:val="1"/>
          <w:numId w:val="233"/>
        </w:numPr>
      </w:pPr>
      <w:r>
        <w:t>行为决策</w:t>
      </w:r>
    </w:p>
    <w:p w14:paraId="406CEBE3" w14:textId="77777777" w:rsidR="004A4F3F" w:rsidRDefault="00000000">
      <w:pPr>
        <w:pStyle w:val="a"/>
        <w:numPr>
          <w:ilvl w:val="0"/>
          <w:numId w:val="231"/>
        </w:numPr>
        <w:rPr>
          <w:lang w:eastAsia="zh-CN"/>
        </w:rPr>
      </w:pPr>
      <w:r>
        <w:rPr>
          <w:lang w:eastAsia="zh-CN"/>
        </w:rPr>
        <w:t>控制系统：机器人的</w:t>
      </w:r>
      <w:r>
        <w:rPr>
          <w:lang w:eastAsia="zh-CN"/>
        </w:rPr>
        <w:t>"</w:t>
      </w:r>
      <w:r>
        <w:rPr>
          <w:lang w:eastAsia="zh-CN"/>
        </w:rPr>
        <w:t>肌肉</w:t>
      </w:r>
      <w:r>
        <w:rPr>
          <w:lang w:eastAsia="zh-CN"/>
        </w:rPr>
        <w:t>"</w:t>
      </w:r>
    </w:p>
    <w:p w14:paraId="2DA23177" w14:textId="77777777" w:rsidR="004A4F3F" w:rsidRDefault="00000000">
      <w:pPr>
        <w:pStyle w:val="a0"/>
        <w:numPr>
          <w:ilvl w:val="1"/>
          <w:numId w:val="234"/>
        </w:numPr>
      </w:pPr>
      <w:r>
        <w:t>运动规划</w:t>
      </w:r>
    </w:p>
    <w:p w14:paraId="42507F71" w14:textId="77777777" w:rsidR="004A4F3F" w:rsidRDefault="00000000">
      <w:pPr>
        <w:pStyle w:val="a0"/>
        <w:numPr>
          <w:ilvl w:val="1"/>
          <w:numId w:val="234"/>
        </w:numPr>
        <w:rPr>
          <w:lang w:eastAsia="zh-CN"/>
        </w:rPr>
      </w:pPr>
      <w:r>
        <w:rPr>
          <w:lang w:eastAsia="zh-CN"/>
        </w:rPr>
        <w:t>执行器控制（如电机控制）</w:t>
      </w:r>
    </w:p>
    <w:p w14:paraId="2535EA65" w14:textId="77777777" w:rsidR="004A4F3F" w:rsidRDefault="00000000">
      <w:pPr>
        <w:pStyle w:val="a"/>
        <w:numPr>
          <w:ilvl w:val="0"/>
          <w:numId w:val="231"/>
        </w:numPr>
        <w:rPr>
          <w:lang w:eastAsia="zh-CN"/>
        </w:rPr>
      </w:pPr>
      <w:r>
        <w:rPr>
          <w:lang w:eastAsia="zh-CN"/>
        </w:rPr>
        <w:t>学习系统：机器人的</w:t>
      </w:r>
      <w:r>
        <w:rPr>
          <w:lang w:eastAsia="zh-CN"/>
        </w:rPr>
        <w:t>"</w:t>
      </w:r>
      <w:r>
        <w:rPr>
          <w:lang w:eastAsia="zh-CN"/>
        </w:rPr>
        <w:t>经验积累</w:t>
      </w:r>
      <w:r>
        <w:rPr>
          <w:lang w:eastAsia="zh-CN"/>
        </w:rPr>
        <w:t>"</w:t>
      </w:r>
    </w:p>
    <w:p w14:paraId="206DDE17" w14:textId="77777777" w:rsidR="004A4F3F" w:rsidRDefault="00000000">
      <w:pPr>
        <w:pStyle w:val="a0"/>
        <w:numPr>
          <w:ilvl w:val="1"/>
          <w:numId w:val="235"/>
        </w:numPr>
      </w:pPr>
      <w:r>
        <w:t>数据收集和分析</w:t>
      </w:r>
    </w:p>
    <w:p w14:paraId="31EDD114" w14:textId="77777777" w:rsidR="004A4F3F" w:rsidRDefault="00000000">
      <w:pPr>
        <w:pStyle w:val="a0"/>
        <w:numPr>
          <w:ilvl w:val="1"/>
          <w:numId w:val="235"/>
        </w:numPr>
      </w:pPr>
      <w:r>
        <w:t>模型更新和优化</w:t>
      </w:r>
    </w:p>
    <w:p w14:paraId="0B7AB300" w14:textId="77777777" w:rsidR="004A4F3F" w:rsidRDefault="00000000">
      <w:pPr>
        <w:pStyle w:val="a0"/>
        <w:numPr>
          <w:ilvl w:val="1"/>
          <w:numId w:val="235"/>
        </w:numPr>
      </w:pPr>
      <w:r>
        <w:t>适应性调整</w:t>
      </w:r>
    </w:p>
    <w:p w14:paraId="7D31CC75" w14:textId="77777777" w:rsidR="004A4F3F" w:rsidRDefault="00000000">
      <w:pPr>
        <w:rPr>
          <w:lang w:eastAsia="zh-CN"/>
        </w:rPr>
      </w:pPr>
      <w:r>
        <w:rPr>
          <w:lang w:eastAsia="zh-CN"/>
        </w:rPr>
        <w:t>这些组件紧密协作，使机器人能够感知环境、做出决策、执行动作，并从经验中学习和改进。</w:t>
      </w:r>
    </w:p>
    <w:p w14:paraId="7A7D8CF3" w14:textId="77777777" w:rsidR="004A4F3F" w:rsidRDefault="00000000">
      <w:pPr>
        <w:pStyle w:val="BookSubheading"/>
        <w:rPr>
          <w:lang w:eastAsia="zh-CN"/>
        </w:rPr>
      </w:pPr>
      <w:r>
        <w:rPr>
          <w:rFonts w:eastAsia="宋体"/>
          <w:b w:val="0"/>
          <w:lang w:eastAsia="zh-CN"/>
        </w:rPr>
        <w:lastRenderedPageBreak/>
        <w:t>本章项目目标：验证从感知到决策的基本链路</w:t>
      </w:r>
    </w:p>
    <w:p w14:paraId="3D954E93" w14:textId="77777777" w:rsidR="004A4F3F" w:rsidRDefault="00000000">
      <w:pPr>
        <w:rPr>
          <w:lang w:eastAsia="zh-CN"/>
        </w:rPr>
      </w:pPr>
      <w:r>
        <w:rPr>
          <w:lang w:eastAsia="zh-CN"/>
        </w:rPr>
        <w:t>在本章中，我们将通过硬件单项测试和网格仿真，理解智能机器人从感知、规划到决策的基本链路。课程不把尚未标定和验收的模块直接组合成</w:t>
      </w:r>
      <w:r>
        <w:rPr>
          <w:lang w:eastAsia="zh-CN"/>
        </w:rPr>
        <w:t>“</w:t>
      </w:r>
      <w:r>
        <w:rPr>
          <w:lang w:eastAsia="zh-CN"/>
        </w:rPr>
        <w:t>功能完整</w:t>
      </w:r>
      <w:r>
        <w:rPr>
          <w:lang w:eastAsia="zh-CN"/>
        </w:rPr>
        <w:t>”</w:t>
      </w:r>
      <w:r>
        <w:rPr>
          <w:lang w:eastAsia="zh-CN"/>
        </w:rPr>
        <w:t>的自主机器人。</w:t>
      </w:r>
    </w:p>
    <w:p w14:paraId="23F42077" w14:textId="77777777" w:rsidR="004A4F3F" w:rsidRDefault="00000000">
      <w:pPr>
        <w:rPr>
          <w:lang w:eastAsia="zh-CN"/>
        </w:rPr>
      </w:pPr>
      <w:r>
        <w:rPr>
          <w:lang w:eastAsia="zh-CN"/>
        </w:rPr>
        <w:t>我们的目标是验证系统是否能够：</w:t>
      </w:r>
    </w:p>
    <w:p w14:paraId="678E3E82" w14:textId="77777777" w:rsidR="004A4F3F" w:rsidRDefault="00000000">
      <w:pPr>
        <w:pStyle w:val="a0"/>
        <w:numPr>
          <w:ilvl w:val="0"/>
          <w:numId w:val="236"/>
        </w:numPr>
      </w:pPr>
      <w:r>
        <w:t>感知周围环境</w:t>
      </w:r>
    </w:p>
    <w:p w14:paraId="5700F3CA" w14:textId="77777777" w:rsidR="004A4F3F" w:rsidRDefault="00000000">
      <w:pPr>
        <w:pStyle w:val="a0"/>
        <w:numPr>
          <w:ilvl w:val="0"/>
          <w:numId w:val="236"/>
        </w:numPr>
      </w:pPr>
      <w:r>
        <w:t>规划简单路径</w:t>
      </w:r>
    </w:p>
    <w:p w14:paraId="5A95822B" w14:textId="77777777" w:rsidR="004A4F3F" w:rsidRDefault="00000000">
      <w:pPr>
        <w:pStyle w:val="a0"/>
        <w:numPr>
          <w:ilvl w:val="0"/>
          <w:numId w:val="236"/>
        </w:numPr>
        <w:rPr>
          <w:lang w:eastAsia="zh-CN"/>
        </w:rPr>
      </w:pPr>
      <w:r>
        <w:rPr>
          <w:lang w:eastAsia="zh-CN"/>
        </w:rPr>
        <w:t>在仿真中规划路径并处理障碍</w:t>
      </w:r>
    </w:p>
    <w:p w14:paraId="34AF9A24" w14:textId="77777777" w:rsidR="004A4F3F" w:rsidRDefault="00000000">
      <w:pPr>
        <w:pStyle w:val="a0"/>
        <w:numPr>
          <w:ilvl w:val="0"/>
          <w:numId w:val="236"/>
        </w:numPr>
        <w:rPr>
          <w:lang w:eastAsia="zh-CN"/>
        </w:rPr>
      </w:pPr>
      <w:r>
        <w:rPr>
          <w:lang w:eastAsia="zh-CN"/>
        </w:rPr>
        <w:t>用测试验证安全优先的基本决策</w:t>
      </w:r>
    </w:p>
    <w:p w14:paraId="4FB92DD8" w14:textId="77777777" w:rsidR="004A4F3F" w:rsidRDefault="00000000">
      <w:pPr>
        <w:rPr>
          <w:lang w:eastAsia="zh-CN"/>
        </w:rPr>
      </w:pPr>
      <w:r>
        <w:rPr>
          <w:lang w:eastAsia="zh-CN"/>
        </w:rPr>
        <w:t>的小型移动机器人。</w:t>
      </w:r>
    </w:p>
    <w:p w14:paraId="0E209E59" w14:textId="77777777" w:rsidR="004A4F3F" w:rsidRDefault="00000000">
      <w:pPr>
        <w:pStyle w:val="BookSubheading"/>
        <w:rPr>
          <w:lang w:eastAsia="zh-CN"/>
        </w:rPr>
      </w:pPr>
      <w:r>
        <w:rPr>
          <w:rFonts w:eastAsia="宋体"/>
          <w:b w:val="0"/>
          <w:lang w:eastAsia="zh-CN"/>
        </w:rPr>
        <w:t>学习目标</w:t>
      </w:r>
    </w:p>
    <w:p w14:paraId="14677EDF" w14:textId="77777777" w:rsidR="004A4F3F" w:rsidRDefault="00000000">
      <w:pPr>
        <w:rPr>
          <w:lang w:eastAsia="zh-CN"/>
        </w:rPr>
      </w:pPr>
      <w:r>
        <w:rPr>
          <w:lang w:eastAsia="zh-CN"/>
        </w:rPr>
        <w:t>通过学习本章内容，你将能够：</w:t>
      </w:r>
    </w:p>
    <w:p w14:paraId="617AEFE0" w14:textId="77777777" w:rsidR="004A4F3F" w:rsidRDefault="00000000">
      <w:pPr>
        <w:pStyle w:val="BookMinorHeading"/>
      </w:pPr>
      <w:r>
        <w:rPr>
          <w:rFonts w:eastAsia="宋体"/>
          <w:b w:val="0"/>
        </w:rPr>
        <w:t>知识目标</w:t>
      </w:r>
    </w:p>
    <w:p w14:paraId="44514D6D" w14:textId="77777777" w:rsidR="004A4F3F" w:rsidRDefault="00000000">
      <w:pPr>
        <w:pStyle w:val="a0"/>
        <w:numPr>
          <w:ilvl w:val="0"/>
          <w:numId w:val="237"/>
        </w:numPr>
        <w:rPr>
          <w:lang w:eastAsia="zh-CN"/>
        </w:rPr>
      </w:pPr>
      <w:r>
        <w:rPr>
          <w:lang w:eastAsia="zh-CN"/>
        </w:rPr>
        <w:t>理解智能机器人系统的基本架构和工作原理</w:t>
      </w:r>
    </w:p>
    <w:p w14:paraId="7E141B65" w14:textId="77777777" w:rsidR="004A4F3F" w:rsidRDefault="00000000">
      <w:pPr>
        <w:pStyle w:val="a0"/>
        <w:numPr>
          <w:ilvl w:val="0"/>
          <w:numId w:val="237"/>
        </w:numPr>
        <w:rPr>
          <w:lang w:eastAsia="zh-CN"/>
        </w:rPr>
      </w:pPr>
      <w:r>
        <w:rPr>
          <w:lang w:eastAsia="zh-CN"/>
        </w:rPr>
        <w:t>掌握机器人感知、决策、控制和学习的基本概念</w:t>
      </w:r>
    </w:p>
    <w:p w14:paraId="646BF8DC" w14:textId="77777777" w:rsidR="004A4F3F" w:rsidRDefault="00000000">
      <w:pPr>
        <w:pStyle w:val="a0"/>
        <w:numPr>
          <w:ilvl w:val="0"/>
          <w:numId w:val="237"/>
        </w:numPr>
        <w:rPr>
          <w:lang w:eastAsia="zh-CN"/>
        </w:rPr>
      </w:pPr>
      <w:r>
        <w:rPr>
          <w:lang w:eastAsia="zh-CN"/>
        </w:rPr>
        <w:t>了解机器人编程的基础知识</w:t>
      </w:r>
    </w:p>
    <w:p w14:paraId="1D3703D7" w14:textId="77777777" w:rsidR="004A4F3F" w:rsidRDefault="00000000">
      <w:pPr>
        <w:pStyle w:val="a0"/>
        <w:numPr>
          <w:ilvl w:val="0"/>
          <w:numId w:val="237"/>
        </w:numPr>
        <w:rPr>
          <w:lang w:eastAsia="zh-CN"/>
        </w:rPr>
      </w:pPr>
      <w:r>
        <w:rPr>
          <w:lang w:eastAsia="zh-CN"/>
        </w:rPr>
        <w:t>认识机器人技术在现实世界中的应用和影响</w:t>
      </w:r>
    </w:p>
    <w:p w14:paraId="629B0281" w14:textId="77777777" w:rsidR="004A4F3F" w:rsidRDefault="00000000">
      <w:pPr>
        <w:pStyle w:val="BookMinorHeading"/>
      </w:pPr>
      <w:r>
        <w:rPr>
          <w:rFonts w:eastAsia="宋体"/>
          <w:b w:val="0"/>
        </w:rPr>
        <w:t>技能目标</w:t>
      </w:r>
    </w:p>
    <w:p w14:paraId="6FBBFFED" w14:textId="77777777" w:rsidR="004A4F3F" w:rsidRDefault="00000000">
      <w:pPr>
        <w:pStyle w:val="a0"/>
        <w:numPr>
          <w:ilvl w:val="0"/>
          <w:numId w:val="238"/>
        </w:numPr>
        <w:rPr>
          <w:lang w:eastAsia="zh-CN"/>
        </w:rPr>
      </w:pPr>
      <w:r>
        <w:rPr>
          <w:lang w:eastAsia="zh-CN"/>
        </w:rPr>
        <w:t>能够搭建一个基础的机器人硬件平台</w:t>
      </w:r>
    </w:p>
    <w:p w14:paraId="1A562AF9" w14:textId="77777777" w:rsidR="004A4F3F" w:rsidRDefault="00000000">
      <w:pPr>
        <w:pStyle w:val="a0"/>
        <w:numPr>
          <w:ilvl w:val="0"/>
          <w:numId w:val="238"/>
        </w:numPr>
        <w:rPr>
          <w:lang w:eastAsia="zh-CN"/>
        </w:rPr>
      </w:pPr>
      <w:r>
        <w:rPr>
          <w:lang w:eastAsia="zh-CN"/>
        </w:rPr>
        <w:t>学会使用基本的传感器采集环境数据</w:t>
      </w:r>
    </w:p>
    <w:p w14:paraId="76BB604E" w14:textId="77777777" w:rsidR="004A4F3F" w:rsidRDefault="00000000">
      <w:pPr>
        <w:pStyle w:val="a0"/>
        <w:numPr>
          <w:ilvl w:val="0"/>
          <w:numId w:val="238"/>
        </w:numPr>
        <w:rPr>
          <w:lang w:eastAsia="zh-CN"/>
        </w:rPr>
      </w:pPr>
      <w:r>
        <w:rPr>
          <w:lang w:eastAsia="zh-CN"/>
        </w:rPr>
        <w:t>编写简单的程序控制机器人运动</w:t>
      </w:r>
    </w:p>
    <w:p w14:paraId="0D6A85FA" w14:textId="77777777" w:rsidR="004A4F3F" w:rsidRDefault="00000000">
      <w:pPr>
        <w:pStyle w:val="a0"/>
        <w:numPr>
          <w:ilvl w:val="0"/>
          <w:numId w:val="238"/>
        </w:numPr>
        <w:rPr>
          <w:lang w:eastAsia="zh-CN"/>
        </w:rPr>
      </w:pPr>
      <w:r>
        <w:rPr>
          <w:lang w:eastAsia="zh-CN"/>
        </w:rPr>
        <w:t>在网格仿真中实现并验证基本导航算法</w:t>
      </w:r>
    </w:p>
    <w:p w14:paraId="4AA28230" w14:textId="77777777" w:rsidR="004A4F3F" w:rsidRDefault="00000000">
      <w:pPr>
        <w:pStyle w:val="a0"/>
        <w:numPr>
          <w:ilvl w:val="0"/>
          <w:numId w:val="238"/>
        </w:numPr>
        <w:rPr>
          <w:lang w:eastAsia="zh-CN"/>
        </w:rPr>
      </w:pPr>
      <w:r>
        <w:rPr>
          <w:lang w:eastAsia="zh-CN"/>
        </w:rPr>
        <w:t>设计和实现简单的机器人行为决策系统</w:t>
      </w:r>
    </w:p>
    <w:p w14:paraId="57695862" w14:textId="77777777" w:rsidR="004A4F3F" w:rsidRDefault="00000000">
      <w:pPr>
        <w:rPr>
          <w:lang w:eastAsia="zh-CN"/>
        </w:rPr>
      </w:pPr>
      <w:r>
        <w:rPr>
          <w:lang w:eastAsia="zh-CN"/>
        </w:rPr>
        <w:t>无论你是对机器人充满好奇的初学者，还是希望深入了解智能系统的学生，本章都将为你提供一次激动人心的学习之旅。让我们一起踏上这个从数据到行动的智能机器人探索之路吧！</w:t>
      </w:r>
    </w:p>
    <w:p w14:paraId="7F70857C" w14:textId="77777777" w:rsidR="004A4F3F" w:rsidRDefault="00000000">
      <w:pPr>
        <w:rPr>
          <w:lang w:eastAsia="zh-CN"/>
        </w:rPr>
      </w:pPr>
      <w:r>
        <w:rPr>
          <w:lang w:eastAsia="zh-CN"/>
        </w:rPr>
        <w:t>在下一节中，我们将开始我们的第一个实践项目：搭建机器人的硬件平台。准备好你的工具和热情，我们即将动手创造属于自己的智能机器人！</w:t>
      </w:r>
    </w:p>
    <w:p w14:paraId="1ABDD6BE" w14:textId="77777777" w:rsidR="004A4F3F" w:rsidRDefault="00000000">
      <w:pPr>
        <w:pStyle w:val="21"/>
        <w:rPr>
          <w:lang w:eastAsia="zh-CN"/>
        </w:rPr>
      </w:pPr>
      <w:bookmarkStart w:id="218" w:name="_Toc236677132"/>
      <w:r>
        <w:rPr>
          <w:rFonts w:ascii="Calibri" w:eastAsia="宋体" w:hAnsi="Calibri" w:cs="Calibri"/>
          <w:b w:val="0"/>
          <w:lang w:eastAsia="zh-CN"/>
        </w:rPr>
        <w:t xml:space="preserve">7.2 </w:t>
      </w:r>
      <w:r>
        <w:rPr>
          <w:rFonts w:ascii="Calibri" w:eastAsia="宋体" w:hAnsi="Calibri" w:cs="Calibri"/>
          <w:b w:val="0"/>
          <w:lang w:eastAsia="zh-CN"/>
        </w:rPr>
        <w:t>搭建机器人硬件平台</w:t>
      </w:r>
      <w:bookmarkEnd w:id="218"/>
    </w:p>
    <w:p w14:paraId="7FE3F1B0" w14:textId="77777777" w:rsidR="004A4F3F" w:rsidRDefault="00000000">
      <w:pPr>
        <w:rPr>
          <w:lang w:eastAsia="zh-CN"/>
        </w:rPr>
      </w:pPr>
      <w:r>
        <w:rPr>
          <w:lang w:eastAsia="zh-CN"/>
        </w:rPr>
        <w:t>欢迎来到我们动手实践的第一步！在这一节中，我们将一起搭建一个简单但功能强大的机器人硬件平台。别担心，即使你从未接触过电路或编程，只要跟着我们的指导，你也能成功组装出自己的小机器人。</w:t>
      </w:r>
    </w:p>
    <w:p w14:paraId="66BBF5C1" w14:textId="77777777" w:rsidR="004A4F3F" w:rsidRDefault="00000000">
      <w:pPr>
        <w:pStyle w:val="BookSubheading"/>
        <w:rPr>
          <w:lang w:eastAsia="zh-CN"/>
        </w:rPr>
      </w:pPr>
      <w:r>
        <w:rPr>
          <w:rFonts w:eastAsia="宋体"/>
          <w:b w:val="0"/>
          <w:lang w:eastAsia="zh-CN"/>
        </w:rPr>
        <w:lastRenderedPageBreak/>
        <w:t>机器人硬件基础知识</w:t>
      </w:r>
    </w:p>
    <w:p w14:paraId="53CFE107" w14:textId="77777777" w:rsidR="004A4F3F" w:rsidRDefault="00000000">
      <w:pPr>
        <w:rPr>
          <w:lang w:eastAsia="zh-CN"/>
        </w:rPr>
      </w:pPr>
      <w:r>
        <w:rPr>
          <w:lang w:eastAsia="zh-CN"/>
        </w:rPr>
        <w:t>在开始动手之前，让我们先了解一下构成机器人的基本硬件组件：</w:t>
      </w:r>
    </w:p>
    <w:p w14:paraId="68F8A34E" w14:textId="77777777" w:rsidR="004A4F3F" w:rsidRDefault="00000000">
      <w:pPr>
        <w:pStyle w:val="a"/>
        <w:numPr>
          <w:ilvl w:val="0"/>
          <w:numId w:val="239"/>
        </w:numPr>
      </w:pPr>
      <w:r>
        <w:rPr>
          <w:b/>
        </w:rPr>
        <w:t>控制器</w:t>
      </w:r>
      <w:r>
        <w:t>：机器人的</w:t>
      </w:r>
      <w:r>
        <w:t>"</w:t>
      </w:r>
      <w:r>
        <w:t>大脑</w:t>
      </w:r>
      <w:r>
        <w:t>"</w:t>
      </w:r>
      <w:r>
        <w:t>，我们将使用</w:t>
      </w:r>
      <w:r>
        <w:t>Raspberry Pi 4B</w:t>
      </w:r>
      <w:r>
        <w:t>。</w:t>
      </w:r>
    </w:p>
    <w:p w14:paraId="259DD868" w14:textId="77777777" w:rsidR="004A4F3F" w:rsidRDefault="00000000">
      <w:pPr>
        <w:pStyle w:val="a"/>
        <w:numPr>
          <w:ilvl w:val="0"/>
          <w:numId w:val="239"/>
        </w:numPr>
        <w:rPr>
          <w:lang w:eastAsia="zh-CN"/>
        </w:rPr>
      </w:pPr>
      <w:r>
        <w:rPr>
          <w:b/>
          <w:lang w:eastAsia="zh-CN"/>
        </w:rPr>
        <w:t>机器人底盘</w:t>
      </w:r>
      <w:r>
        <w:rPr>
          <w:lang w:eastAsia="zh-CN"/>
        </w:rPr>
        <w:t>：机器人的</w:t>
      </w:r>
      <w:r>
        <w:rPr>
          <w:lang w:eastAsia="zh-CN"/>
        </w:rPr>
        <w:t>"</w:t>
      </w:r>
      <w:r>
        <w:rPr>
          <w:lang w:eastAsia="zh-CN"/>
        </w:rPr>
        <w:t>身体</w:t>
      </w:r>
      <w:r>
        <w:rPr>
          <w:lang w:eastAsia="zh-CN"/>
        </w:rPr>
        <w:t>"</w:t>
      </w:r>
      <w:r>
        <w:rPr>
          <w:lang w:eastAsia="zh-CN"/>
        </w:rPr>
        <w:t>，提供结构支撑和移动能力。</w:t>
      </w:r>
    </w:p>
    <w:p w14:paraId="3383C4EE" w14:textId="77777777" w:rsidR="004A4F3F" w:rsidRDefault="00000000">
      <w:pPr>
        <w:pStyle w:val="a"/>
        <w:numPr>
          <w:ilvl w:val="0"/>
          <w:numId w:val="239"/>
        </w:numPr>
        <w:rPr>
          <w:lang w:eastAsia="zh-CN"/>
        </w:rPr>
      </w:pPr>
      <w:r>
        <w:rPr>
          <w:b/>
          <w:lang w:eastAsia="zh-CN"/>
        </w:rPr>
        <w:t>电机和轮子</w:t>
      </w:r>
      <w:r>
        <w:rPr>
          <w:lang w:eastAsia="zh-CN"/>
        </w:rPr>
        <w:t>：让机器人能够移动。</w:t>
      </w:r>
    </w:p>
    <w:p w14:paraId="6126AC4F" w14:textId="77777777" w:rsidR="004A4F3F" w:rsidRDefault="00000000">
      <w:pPr>
        <w:pStyle w:val="a"/>
        <w:numPr>
          <w:ilvl w:val="0"/>
          <w:numId w:val="239"/>
        </w:numPr>
        <w:rPr>
          <w:lang w:eastAsia="zh-CN"/>
        </w:rPr>
      </w:pPr>
      <w:r>
        <w:rPr>
          <w:b/>
          <w:lang w:eastAsia="zh-CN"/>
        </w:rPr>
        <w:t>电机驱动板</w:t>
      </w:r>
      <w:r>
        <w:rPr>
          <w:lang w:eastAsia="zh-CN"/>
        </w:rPr>
        <w:t>：控制电机的转速和方向。</w:t>
      </w:r>
    </w:p>
    <w:p w14:paraId="23AD4857" w14:textId="77777777" w:rsidR="004A4F3F" w:rsidRDefault="00000000">
      <w:pPr>
        <w:pStyle w:val="a"/>
        <w:numPr>
          <w:ilvl w:val="0"/>
          <w:numId w:val="239"/>
        </w:numPr>
        <w:rPr>
          <w:lang w:eastAsia="zh-CN"/>
        </w:rPr>
      </w:pPr>
      <w:r>
        <w:rPr>
          <w:b/>
          <w:lang w:eastAsia="zh-CN"/>
        </w:rPr>
        <w:t>电池</w:t>
      </w:r>
      <w:r>
        <w:rPr>
          <w:lang w:eastAsia="zh-CN"/>
        </w:rPr>
        <w:t>：为整个系统提供电力。</w:t>
      </w:r>
    </w:p>
    <w:p w14:paraId="49BCEBD3" w14:textId="77777777" w:rsidR="004A4F3F" w:rsidRDefault="00000000">
      <w:pPr>
        <w:pStyle w:val="a"/>
        <w:numPr>
          <w:ilvl w:val="0"/>
          <w:numId w:val="239"/>
        </w:numPr>
        <w:rPr>
          <w:lang w:eastAsia="zh-CN"/>
        </w:rPr>
      </w:pPr>
      <w:r>
        <w:rPr>
          <w:b/>
          <w:lang w:eastAsia="zh-CN"/>
        </w:rPr>
        <w:t>传感器</w:t>
      </w:r>
      <w:r>
        <w:rPr>
          <w:lang w:eastAsia="zh-CN"/>
        </w:rPr>
        <w:t>：机器人的</w:t>
      </w:r>
      <w:r>
        <w:rPr>
          <w:lang w:eastAsia="zh-CN"/>
        </w:rPr>
        <w:t>"</w:t>
      </w:r>
      <w:r>
        <w:rPr>
          <w:lang w:eastAsia="zh-CN"/>
        </w:rPr>
        <w:t>感官</w:t>
      </w:r>
      <w:r>
        <w:rPr>
          <w:lang w:eastAsia="zh-CN"/>
        </w:rPr>
        <w:t>"</w:t>
      </w:r>
      <w:r>
        <w:rPr>
          <w:lang w:eastAsia="zh-CN"/>
        </w:rPr>
        <w:t>，我们将在后续章节添加。</w:t>
      </w:r>
    </w:p>
    <w:p w14:paraId="6FAFDCA9" w14:textId="77777777" w:rsidR="004A4F3F" w:rsidRDefault="00000000">
      <w:pPr>
        <w:pStyle w:val="BookSubheading"/>
        <w:rPr>
          <w:lang w:eastAsia="zh-CN"/>
        </w:rPr>
      </w:pPr>
      <w:r>
        <w:rPr>
          <w:rFonts w:eastAsia="宋体"/>
          <w:b w:val="0"/>
          <w:lang w:eastAsia="zh-CN"/>
        </w:rPr>
        <w:t>实践项目：组装基础机器人平台</w:t>
      </w:r>
    </w:p>
    <w:p w14:paraId="48B12586" w14:textId="77777777" w:rsidR="004A4F3F" w:rsidRDefault="00000000">
      <w:pPr>
        <w:pStyle w:val="BookMinorHeading"/>
        <w:rPr>
          <w:lang w:eastAsia="zh-CN"/>
        </w:rPr>
      </w:pPr>
      <w:r>
        <w:rPr>
          <w:rFonts w:eastAsia="宋体"/>
          <w:b w:val="0"/>
          <w:lang w:eastAsia="zh-CN"/>
        </w:rPr>
        <w:t>硬件清单和采购建议</w:t>
      </w:r>
    </w:p>
    <w:p w14:paraId="4EF94F55" w14:textId="77777777" w:rsidR="004A4F3F" w:rsidRDefault="00000000">
      <w:pPr>
        <w:rPr>
          <w:lang w:eastAsia="zh-CN"/>
        </w:rPr>
      </w:pPr>
      <w:r>
        <w:rPr>
          <w:lang w:eastAsia="zh-CN"/>
        </w:rPr>
        <w:t>以下是我们需要的核心组件：</w:t>
      </w:r>
    </w:p>
    <w:p w14:paraId="4D655EEC" w14:textId="77777777" w:rsidR="004A4F3F" w:rsidRDefault="00000000">
      <w:pPr>
        <w:pStyle w:val="a"/>
        <w:numPr>
          <w:ilvl w:val="0"/>
          <w:numId w:val="240"/>
        </w:numPr>
      </w:pPr>
      <w:r>
        <w:t>Raspberry Pi 4B</w:t>
      </w:r>
      <w:r>
        <w:t>（</w:t>
      </w:r>
      <w:r>
        <w:t>4GB RAM</w:t>
      </w:r>
      <w:r>
        <w:t>）</w:t>
      </w:r>
    </w:p>
    <w:p w14:paraId="44F764EB" w14:textId="77777777" w:rsidR="004A4F3F" w:rsidRDefault="00000000">
      <w:pPr>
        <w:pStyle w:val="a"/>
        <w:numPr>
          <w:ilvl w:val="0"/>
          <w:numId w:val="240"/>
        </w:numPr>
        <w:rPr>
          <w:lang w:eastAsia="zh-CN"/>
        </w:rPr>
      </w:pPr>
      <w:r>
        <w:rPr>
          <w:lang w:eastAsia="zh-CN"/>
        </w:rPr>
        <w:t>两轮差速驱动机器人底盘套件</w:t>
      </w:r>
    </w:p>
    <w:p w14:paraId="61E75566" w14:textId="77777777" w:rsidR="004A4F3F" w:rsidRDefault="00000000">
      <w:pPr>
        <w:pStyle w:val="a"/>
        <w:numPr>
          <w:ilvl w:val="0"/>
          <w:numId w:val="240"/>
        </w:numPr>
      </w:pPr>
      <w:r>
        <w:t xml:space="preserve">L298N </w:t>
      </w:r>
      <w:r>
        <w:t>电机驱动模块</w:t>
      </w:r>
    </w:p>
    <w:p w14:paraId="02C41595" w14:textId="77777777" w:rsidR="004A4F3F" w:rsidRDefault="00000000">
      <w:pPr>
        <w:pStyle w:val="a"/>
        <w:numPr>
          <w:ilvl w:val="0"/>
          <w:numId w:val="240"/>
        </w:numPr>
        <w:rPr>
          <w:lang w:eastAsia="zh-CN"/>
        </w:rPr>
      </w:pPr>
      <w:r>
        <w:rPr>
          <w:lang w:eastAsia="zh-CN"/>
        </w:rPr>
        <w:t>与电机额定电压匹配的电池组，以及稳定的</w:t>
      </w:r>
      <w:r>
        <w:rPr>
          <w:lang w:eastAsia="zh-CN"/>
        </w:rPr>
        <w:t>5V</w:t>
      </w:r>
      <w:r>
        <w:rPr>
          <w:lang w:eastAsia="zh-CN"/>
        </w:rPr>
        <w:t>降压模块（为</w:t>
      </w:r>
      <w:r>
        <w:rPr>
          <w:lang w:eastAsia="zh-CN"/>
        </w:rPr>
        <w:t>Raspberry Pi</w:t>
      </w:r>
      <w:r>
        <w:rPr>
          <w:lang w:eastAsia="zh-CN"/>
        </w:rPr>
        <w:t>供电）</w:t>
      </w:r>
    </w:p>
    <w:p w14:paraId="377C9B58" w14:textId="77777777" w:rsidR="004A4F3F" w:rsidRDefault="00000000">
      <w:pPr>
        <w:pStyle w:val="a"/>
        <w:numPr>
          <w:ilvl w:val="0"/>
          <w:numId w:val="240"/>
        </w:numPr>
      </w:pPr>
      <w:r>
        <w:t>杜邦线若干</w:t>
      </w:r>
    </w:p>
    <w:p w14:paraId="42604AE0" w14:textId="77777777" w:rsidR="004A4F3F" w:rsidRDefault="00000000">
      <w:pPr>
        <w:pStyle w:val="a"/>
        <w:numPr>
          <w:ilvl w:val="0"/>
          <w:numId w:val="240"/>
        </w:numPr>
      </w:pPr>
      <w:r>
        <w:t>螺丝刀套装</w:t>
      </w:r>
    </w:p>
    <w:p w14:paraId="03253DEF" w14:textId="77777777" w:rsidR="004A4F3F" w:rsidRDefault="00000000">
      <w:r>
        <w:t>采购建议：</w:t>
      </w:r>
    </w:p>
    <w:p w14:paraId="46C5A309" w14:textId="77777777" w:rsidR="004A4F3F" w:rsidRDefault="00000000">
      <w:pPr>
        <w:pStyle w:val="a0"/>
        <w:numPr>
          <w:ilvl w:val="0"/>
          <w:numId w:val="241"/>
        </w:numPr>
        <w:rPr>
          <w:lang w:eastAsia="zh-CN"/>
        </w:rPr>
      </w:pPr>
      <w:r>
        <w:rPr>
          <w:lang w:eastAsia="zh-CN"/>
        </w:rPr>
        <w:t>可以在电子商城如淘宝、亚马逊等购买这些组件。</w:t>
      </w:r>
    </w:p>
    <w:p w14:paraId="270C665E" w14:textId="77777777" w:rsidR="004A4F3F" w:rsidRDefault="00000000">
      <w:pPr>
        <w:pStyle w:val="a0"/>
        <w:numPr>
          <w:ilvl w:val="0"/>
          <w:numId w:val="241"/>
        </w:numPr>
        <w:rPr>
          <w:lang w:eastAsia="zh-CN"/>
        </w:rPr>
      </w:pPr>
      <w:r>
        <w:rPr>
          <w:lang w:eastAsia="zh-CN"/>
        </w:rPr>
        <w:t>选择有好评的卖家，确保配件质量。</w:t>
      </w:r>
    </w:p>
    <w:p w14:paraId="21BFE351" w14:textId="77777777" w:rsidR="004A4F3F" w:rsidRDefault="00000000">
      <w:pPr>
        <w:pStyle w:val="a0"/>
        <w:numPr>
          <w:ilvl w:val="0"/>
          <w:numId w:val="241"/>
        </w:numPr>
        <w:rPr>
          <w:lang w:eastAsia="zh-CN"/>
        </w:rPr>
      </w:pPr>
      <w:r>
        <w:rPr>
          <w:lang w:eastAsia="zh-CN"/>
        </w:rPr>
        <w:t>部分组件可能有套装销售，可以节省成本。</w:t>
      </w:r>
    </w:p>
    <w:p w14:paraId="5980529F" w14:textId="77777777" w:rsidR="004A4F3F" w:rsidRDefault="00000000">
      <w:pPr>
        <w:pStyle w:val="BookMinorHeading"/>
      </w:pPr>
      <w:r>
        <w:rPr>
          <w:rFonts w:eastAsia="宋体"/>
          <w:b w:val="0"/>
        </w:rPr>
        <w:t>详细组装步骤指南</w:t>
      </w:r>
    </w:p>
    <w:p w14:paraId="2AEE8072" w14:textId="77777777" w:rsidR="004A4F3F" w:rsidRDefault="00000000">
      <w:pPr>
        <w:pStyle w:val="a"/>
        <w:numPr>
          <w:ilvl w:val="0"/>
          <w:numId w:val="242"/>
        </w:numPr>
      </w:pPr>
      <w:r>
        <w:rPr>
          <w:b/>
        </w:rPr>
        <w:t>准备底盘</w:t>
      </w:r>
    </w:p>
    <w:p w14:paraId="1AC2515C" w14:textId="77777777" w:rsidR="004A4F3F" w:rsidRDefault="00000000">
      <w:pPr>
        <w:pStyle w:val="a0"/>
        <w:numPr>
          <w:ilvl w:val="1"/>
          <w:numId w:val="243"/>
        </w:numPr>
        <w:rPr>
          <w:lang w:eastAsia="zh-CN"/>
        </w:rPr>
      </w:pPr>
      <w:r>
        <w:rPr>
          <w:lang w:eastAsia="zh-CN"/>
        </w:rPr>
        <w:t>按照底盘套件说明书组装底盘框架。</w:t>
      </w:r>
    </w:p>
    <w:p w14:paraId="2BB7F5E3" w14:textId="77777777" w:rsidR="004A4F3F" w:rsidRDefault="00000000">
      <w:pPr>
        <w:pStyle w:val="a0"/>
        <w:numPr>
          <w:ilvl w:val="1"/>
          <w:numId w:val="243"/>
        </w:numPr>
        <w:rPr>
          <w:lang w:eastAsia="zh-CN"/>
        </w:rPr>
      </w:pPr>
      <w:r>
        <w:rPr>
          <w:lang w:eastAsia="zh-CN"/>
        </w:rPr>
        <w:t>确保两个驱动轮安装牢固，能够自由转动。</w:t>
      </w:r>
    </w:p>
    <w:p w14:paraId="4B60D989" w14:textId="77777777" w:rsidR="004A4F3F" w:rsidRDefault="00000000">
      <w:pPr>
        <w:pStyle w:val="a"/>
        <w:numPr>
          <w:ilvl w:val="0"/>
          <w:numId w:val="242"/>
        </w:numPr>
      </w:pPr>
      <w:r>
        <w:rPr>
          <w:b/>
        </w:rPr>
        <w:t>安装电机</w:t>
      </w:r>
    </w:p>
    <w:p w14:paraId="5D862EF7" w14:textId="77777777" w:rsidR="004A4F3F" w:rsidRDefault="00000000">
      <w:pPr>
        <w:pStyle w:val="a0"/>
        <w:numPr>
          <w:ilvl w:val="1"/>
          <w:numId w:val="244"/>
        </w:numPr>
        <w:rPr>
          <w:lang w:eastAsia="zh-CN"/>
        </w:rPr>
      </w:pPr>
      <w:r>
        <w:rPr>
          <w:lang w:eastAsia="zh-CN"/>
        </w:rPr>
        <w:t>将两个直流电机固定到底盘指定位置。</w:t>
      </w:r>
    </w:p>
    <w:p w14:paraId="7FC49D88" w14:textId="77777777" w:rsidR="004A4F3F" w:rsidRDefault="00000000">
      <w:pPr>
        <w:pStyle w:val="a0"/>
        <w:numPr>
          <w:ilvl w:val="1"/>
          <w:numId w:val="244"/>
        </w:numPr>
        <w:rPr>
          <w:lang w:eastAsia="zh-CN"/>
        </w:rPr>
      </w:pPr>
      <w:r>
        <w:rPr>
          <w:lang w:eastAsia="zh-CN"/>
        </w:rPr>
        <w:t>检查电机轴与轮子是否对齐。</w:t>
      </w:r>
    </w:p>
    <w:p w14:paraId="34DC6883" w14:textId="77777777" w:rsidR="004A4F3F" w:rsidRDefault="00000000">
      <w:pPr>
        <w:pStyle w:val="a"/>
        <w:numPr>
          <w:ilvl w:val="0"/>
          <w:numId w:val="242"/>
        </w:numPr>
      </w:pPr>
      <w:r>
        <w:rPr>
          <w:b/>
        </w:rPr>
        <w:t>安装</w:t>
      </w:r>
      <w:r>
        <w:rPr>
          <w:b/>
        </w:rPr>
        <w:t>Raspberry Pi</w:t>
      </w:r>
    </w:p>
    <w:p w14:paraId="06A2380B" w14:textId="77777777" w:rsidR="004A4F3F" w:rsidRDefault="00000000">
      <w:pPr>
        <w:pStyle w:val="a0"/>
        <w:numPr>
          <w:ilvl w:val="1"/>
          <w:numId w:val="245"/>
        </w:numPr>
      </w:pPr>
      <w:r>
        <w:t>在底盘上找一个合适的位置安装</w:t>
      </w:r>
      <w:r>
        <w:t>Raspberry Pi</w:t>
      </w:r>
      <w:r>
        <w:t>。</w:t>
      </w:r>
    </w:p>
    <w:p w14:paraId="184CB84B" w14:textId="77777777" w:rsidR="004A4F3F" w:rsidRDefault="00000000">
      <w:pPr>
        <w:pStyle w:val="a0"/>
        <w:numPr>
          <w:ilvl w:val="1"/>
          <w:numId w:val="245"/>
        </w:numPr>
        <w:rPr>
          <w:lang w:eastAsia="zh-CN"/>
        </w:rPr>
      </w:pPr>
      <w:r>
        <w:rPr>
          <w:lang w:eastAsia="zh-CN"/>
        </w:rPr>
        <w:t>使用螺丝或双面胶固定，确保稳固。</w:t>
      </w:r>
    </w:p>
    <w:p w14:paraId="5246D4DC" w14:textId="77777777" w:rsidR="004A4F3F" w:rsidRDefault="00000000">
      <w:pPr>
        <w:pStyle w:val="a"/>
        <w:numPr>
          <w:ilvl w:val="0"/>
          <w:numId w:val="242"/>
        </w:numPr>
      </w:pPr>
      <w:r>
        <w:rPr>
          <w:b/>
        </w:rPr>
        <w:lastRenderedPageBreak/>
        <w:t>连接电机驱动板</w:t>
      </w:r>
    </w:p>
    <w:p w14:paraId="0260DDEF" w14:textId="77777777" w:rsidR="004A4F3F" w:rsidRDefault="00000000">
      <w:pPr>
        <w:pStyle w:val="a0"/>
        <w:numPr>
          <w:ilvl w:val="1"/>
          <w:numId w:val="246"/>
        </w:numPr>
        <w:rPr>
          <w:lang w:eastAsia="zh-CN"/>
        </w:rPr>
      </w:pPr>
      <w:r>
        <w:rPr>
          <w:lang w:eastAsia="zh-CN"/>
        </w:rPr>
        <w:t>将</w:t>
      </w:r>
      <w:r>
        <w:rPr>
          <w:lang w:eastAsia="zh-CN"/>
        </w:rPr>
        <w:t>L298N</w:t>
      </w:r>
      <w:r>
        <w:rPr>
          <w:lang w:eastAsia="zh-CN"/>
        </w:rPr>
        <w:t>电机驱动模块安装在</w:t>
      </w:r>
      <w:r>
        <w:rPr>
          <w:lang w:eastAsia="zh-CN"/>
        </w:rPr>
        <w:t>Raspberry Pi</w:t>
      </w:r>
      <w:r>
        <w:rPr>
          <w:lang w:eastAsia="zh-CN"/>
        </w:rPr>
        <w:t>旁边。</w:t>
      </w:r>
    </w:p>
    <w:p w14:paraId="592EBD6A" w14:textId="77777777" w:rsidR="004A4F3F" w:rsidRDefault="00000000">
      <w:pPr>
        <w:pStyle w:val="a0"/>
        <w:numPr>
          <w:ilvl w:val="1"/>
          <w:numId w:val="246"/>
        </w:numPr>
        <w:rPr>
          <w:lang w:eastAsia="zh-CN"/>
        </w:rPr>
      </w:pPr>
      <w:r>
        <w:rPr>
          <w:lang w:eastAsia="zh-CN"/>
        </w:rPr>
        <w:t>确保有足够的空间连接线缆。</w:t>
      </w:r>
    </w:p>
    <w:p w14:paraId="71257010" w14:textId="77777777" w:rsidR="004A4F3F" w:rsidRDefault="00000000">
      <w:pPr>
        <w:pStyle w:val="a"/>
        <w:numPr>
          <w:ilvl w:val="0"/>
          <w:numId w:val="242"/>
        </w:numPr>
      </w:pPr>
      <w:r>
        <w:rPr>
          <w:b/>
        </w:rPr>
        <w:t>安装电池</w:t>
      </w:r>
    </w:p>
    <w:p w14:paraId="4448FD83" w14:textId="77777777" w:rsidR="004A4F3F" w:rsidRDefault="00000000">
      <w:pPr>
        <w:pStyle w:val="a0"/>
        <w:numPr>
          <w:ilvl w:val="1"/>
          <w:numId w:val="247"/>
        </w:numPr>
        <w:rPr>
          <w:lang w:eastAsia="zh-CN"/>
        </w:rPr>
      </w:pPr>
      <w:r>
        <w:rPr>
          <w:lang w:eastAsia="zh-CN"/>
        </w:rPr>
        <w:t>将电池安装在底盘的合适位置，保持重心平衡。</w:t>
      </w:r>
    </w:p>
    <w:p w14:paraId="3F32736A" w14:textId="77777777" w:rsidR="004A4F3F" w:rsidRDefault="00000000">
      <w:pPr>
        <w:pStyle w:val="a0"/>
        <w:numPr>
          <w:ilvl w:val="1"/>
          <w:numId w:val="247"/>
        </w:numPr>
        <w:rPr>
          <w:lang w:eastAsia="zh-CN"/>
        </w:rPr>
      </w:pPr>
      <w:r>
        <w:rPr>
          <w:lang w:eastAsia="zh-CN"/>
        </w:rPr>
        <w:t>确保电池的输出端口易于接触。</w:t>
      </w:r>
    </w:p>
    <w:p w14:paraId="0D8287C5" w14:textId="77777777" w:rsidR="004A4F3F" w:rsidRDefault="00000000">
      <w:pPr>
        <w:pStyle w:val="BookMinorHeading"/>
        <w:rPr>
          <w:lang w:eastAsia="zh-CN"/>
        </w:rPr>
      </w:pPr>
      <w:r>
        <w:rPr>
          <w:rFonts w:eastAsia="宋体"/>
          <w:b w:val="0"/>
          <w:lang w:eastAsia="zh-CN"/>
        </w:rPr>
        <w:t>基础电路连接</w:t>
      </w:r>
    </w:p>
    <w:p w14:paraId="639F575F" w14:textId="77777777" w:rsidR="004A4F3F" w:rsidRDefault="00000000">
      <w:pPr>
        <w:rPr>
          <w:lang w:eastAsia="zh-CN"/>
        </w:rPr>
      </w:pPr>
      <w:r>
        <w:rPr>
          <w:lang w:eastAsia="zh-CN"/>
        </w:rPr>
        <w:t>现在，让我们将各个部分连接起来：</w:t>
      </w:r>
    </w:p>
    <w:p w14:paraId="72E7CA4D" w14:textId="77777777" w:rsidR="004A4F3F" w:rsidRDefault="00000000">
      <w:pPr>
        <w:pStyle w:val="a"/>
        <w:numPr>
          <w:ilvl w:val="0"/>
          <w:numId w:val="248"/>
        </w:numPr>
      </w:pPr>
      <w:r>
        <w:rPr>
          <w:b/>
        </w:rPr>
        <w:t>电机连接</w:t>
      </w:r>
    </w:p>
    <w:p w14:paraId="4148D04D" w14:textId="77777777" w:rsidR="004A4F3F" w:rsidRDefault="00000000">
      <w:pPr>
        <w:pStyle w:val="a0"/>
        <w:numPr>
          <w:ilvl w:val="1"/>
          <w:numId w:val="249"/>
        </w:numPr>
        <w:rPr>
          <w:lang w:eastAsia="zh-CN"/>
        </w:rPr>
      </w:pPr>
      <w:r>
        <w:rPr>
          <w:lang w:eastAsia="zh-CN"/>
        </w:rPr>
        <w:t>将左右电机分别连接到</w:t>
      </w:r>
      <w:r>
        <w:rPr>
          <w:lang w:eastAsia="zh-CN"/>
        </w:rPr>
        <w:t>L298N</w:t>
      </w:r>
      <w:r>
        <w:rPr>
          <w:lang w:eastAsia="zh-CN"/>
        </w:rPr>
        <w:t>的输出端</w:t>
      </w:r>
      <w:r>
        <w:rPr>
          <w:lang w:eastAsia="zh-CN"/>
        </w:rPr>
        <w:t>A</w:t>
      </w:r>
      <w:r>
        <w:rPr>
          <w:lang w:eastAsia="zh-CN"/>
        </w:rPr>
        <w:t>和</w:t>
      </w:r>
      <w:r>
        <w:rPr>
          <w:lang w:eastAsia="zh-CN"/>
        </w:rPr>
        <w:t>B</w:t>
      </w:r>
      <w:r>
        <w:rPr>
          <w:lang w:eastAsia="zh-CN"/>
        </w:rPr>
        <w:t>。</w:t>
      </w:r>
    </w:p>
    <w:p w14:paraId="216BFC35" w14:textId="77777777" w:rsidR="004A4F3F" w:rsidRDefault="00000000">
      <w:pPr>
        <w:pStyle w:val="a"/>
        <w:numPr>
          <w:ilvl w:val="0"/>
          <w:numId w:val="248"/>
        </w:numPr>
      </w:pPr>
      <w:r>
        <w:rPr>
          <w:b/>
        </w:rPr>
        <w:t>L298N</w:t>
      </w:r>
      <w:r>
        <w:rPr>
          <w:b/>
        </w:rPr>
        <w:t>与</w:t>
      </w:r>
      <w:r>
        <w:rPr>
          <w:b/>
        </w:rPr>
        <w:t>Raspberry Pi</w:t>
      </w:r>
      <w:r>
        <w:rPr>
          <w:b/>
        </w:rPr>
        <w:t>连接</w:t>
      </w:r>
    </w:p>
    <w:p w14:paraId="46B735C0" w14:textId="77777777" w:rsidR="004A4F3F" w:rsidRDefault="00000000">
      <w:pPr>
        <w:pStyle w:val="a0"/>
        <w:numPr>
          <w:ilvl w:val="1"/>
          <w:numId w:val="250"/>
        </w:numPr>
      </w:pPr>
      <w:r>
        <w:t>将</w:t>
      </w:r>
      <w:r>
        <w:t>L298N</w:t>
      </w:r>
      <w:r>
        <w:t>的</w:t>
      </w:r>
      <w:r>
        <w:t>IN1</w:t>
      </w:r>
      <w:r>
        <w:t>、</w:t>
      </w:r>
      <w:r>
        <w:t>IN2</w:t>
      </w:r>
      <w:r>
        <w:t>、</w:t>
      </w:r>
      <w:r>
        <w:t>IN3</w:t>
      </w:r>
      <w:r>
        <w:t>、</w:t>
      </w:r>
      <w:r>
        <w:t>IN4</w:t>
      </w:r>
      <w:r>
        <w:t>引脚分别连接到</w:t>
      </w:r>
      <w:r>
        <w:t>Raspberry Pi</w:t>
      </w:r>
      <w:r>
        <w:t>的</w:t>
      </w:r>
      <w:r>
        <w:t>GPIO</w:t>
      </w:r>
      <w:r>
        <w:t>引脚（例如</w:t>
      </w:r>
      <w:r>
        <w:t>GPIO 17, 18, 22, 23</w:t>
      </w:r>
      <w:r>
        <w:t>）。</w:t>
      </w:r>
    </w:p>
    <w:p w14:paraId="7D95DEF0" w14:textId="77777777" w:rsidR="004A4F3F" w:rsidRDefault="00000000">
      <w:pPr>
        <w:pStyle w:val="a0"/>
        <w:numPr>
          <w:ilvl w:val="1"/>
          <w:numId w:val="250"/>
        </w:numPr>
      </w:pPr>
      <w:r>
        <w:t>将</w:t>
      </w:r>
      <w:r>
        <w:t>L298N</w:t>
      </w:r>
      <w:r>
        <w:t>的</w:t>
      </w:r>
      <w:r>
        <w:t>GND</w:t>
      </w:r>
      <w:r>
        <w:t>连接到</w:t>
      </w:r>
      <w:r>
        <w:t>Raspberry Pi</w:t>
      </w:r>
      <w:r>
        <w:t>的</w:t>
      </w:r>
      <w:r>
        <w:t>GND</w:t>
      </w:r>
      <w:r>
        <w:t>。</w:t>
      </w:r>
    </w:p>
    <w:p w14:paraId="7996955F" w14:textId="77777777" w:rsidR="004A4F3F" w:rsidRDefault="00000000">
      <w:pPr>
        <w:pStyle w:val="a"/>
        <w:numPr>
          <w:ilvl w:val="0"/>
          <w:numId w:val="248"/>
        </w:numPr>
      </w:pPr>
      <w:r>
        <w:rPr>
          <w:b/>
        </w:rPr>
        <w:t>电源连接</w:t>
      </w:r>
    </w:p>
    <w:p w14:paraId="20ED44D7" w14:textId="77777777" w:rsidR="004A4F3F" w:rsidRDefault="00000000">
      <w:pPr>
        <w:pStyle w:val="a0"/>
        <w:numPr>
          <w:ilvl w:val="1"/>
          <w:numId w:val="251"/>
        </w:numPr>
        <w:rPr>
          <w:lang w:eastAsia="zh-CN"/>
        </w:rPr>
      </w:pPr>
      <w:r>
        <w:rPr>
          <w:lang w:eastAsia="zh-CN"/>
        </w:rPr>
        <w:t>按电机和驱动板的额定电压连接电池，不能仅因驱动板端子标有</w:t>
      </w:r>
      <w:r>
        <w:rPr>
          <w:lang w:eastAsia="zh-CN"/>
        </w:rPr>
        <w:t>“12V”</w:t>
      </w:r>
      <w:r>
        <w:rPr>
          <w:lang w:eastAsia="zh-CN"/>
        </w:rPr>
        <w:t>就使用</w:t>
      </w:r>
      <w:r>
        <w:rPr>
          <w:lang w:eastAsia="zh-CN"/>
        </w:rPr>
        <w:t>12V</w:t>
      </w:r>
      <w:r>
        <w:rPr>
          <w:lang w:eastAsia="zh-CN"/>
        </w:rPr>
        <w:t>电池。</w:t>
      </w:r>
    </w:p>
    <w:p w14:paraId="4976B22A" w14:textId="77777777" w:rsidR="004A4F3F" w:rsidRDefault="00000000">
      <w:pPr>
        <w:pStyle w:val="a0"/>
        <w:numPr>
          <w:ilvl w:val="1"/>
          <w:numId w:val="251"/>
        </w:numPr>
        <w:rPr>
          <w:lang w:eastAsia="zh-CN"/>
        </w:rPr>
      </w:pPr>
      <w:r>
        <w:rPr>
          <w:lang w:eastAsia="zh-CN"/>
        </w:rPr>
        <w:t>通过额定电流足够的</w:t>
      </w:r>
      <w:r>
        <w:rPr>
          <w:lang w:eastAsia="zh-CN"/>
        </w:rPr>
        <w:t>5V</w:t>
      </w:r>
      <w:r>
        <w:rPr>
          <w:lang w:eastAsia="zh-CN"/>
        </w:rPr>
        <w:t>降压模块为</w:t>
      </w:r>
      <w:r>
        <w:rPr>
          <w:lang w:eastAsia="zh-CN"/>
        </w:rPr>
        <w:t>Raspberry Pi</w:t>
      </w:r>
      <w:r>
        <w:rPr>
          <w:lang w:eastAsia="zh-CN"/>
        </w:rPr>
        <w:t>供电；电机电源与控制器必须共地。</w:t>
      </w:r>
    </w:p>
    <w:p w14:paraId="699DC8BA" w14:textId="77777777" w:rsidR="004A4F3F" w:rsidRDefault="00000000">
      <w:pPr>
        <w:pStyle w:val="a0"/>
        <w:numPr>
          <w:ilvl w:val="1"/>
          <w:numId w:val="251"/>
        </w:numPr>
        <w:rPr>
          <w:lang w:eastAsia="zh-CN"/>
        </w:rPr>
      </w:pPr>
      <w:r>
        <w:rPr>
          <w:lang w:eastAsia="zh-CN"/>
        </w:rPr>
        <w:t>电池输出端应串联保险丝和总电源开关；调试运动程序时应准备可立即触发的急停方式。</w:t>
      </w:r>
    </w:p>
    <w:p w14:paraId="652A6EBF" w14:textId="77777777" w:rsidR="004A4F3F" w:rsidRDefault="00000000">
      <w:pPr>
        <w:pStyle w:val="a"/>
        <w:numPr>
          <w:ilvl w:val="0"/>
          <w:numId w:val="248"/>
        </w:numPr>
      </w:pPr>
      <w:r>
        <w:rPr>
          <w:b/>
        </w:rPr>
        <w:t>检查连接</w:t>
      </w:r>
    </w:p>
    <w:p w14:paraId="27E773CC" w14:textId="77777777" w:rsidR="004A4F3F" w:rsidRDefault="00000000">
      <w:pPr>
        <w:pStyle w:val="a0"/>
        <w:numPr>
          <w:ilvl w:val="1"/>
          <w:numId w:val="252"/>
        </w:numPr>
        <w:rPr>
          <w:lang w:eastAsia="zh-CN"/>
        </w:rPr>
      </w:pPr>
      <w:r>
        <w:rPr>
          <w:lang w:eastAsia="zh-CN"/>
        </w:rPr>
        <w:t>仔细检查所有连接，确保没有短路或接错。</w:t>
      </w:r>
    </w:p>
    <w:p w14:paraId="75522DDA" w14:textId="77777777" w:rsidR="004A4F3F" w:rsidRDefault="00000000">
      <w:pPr>
        <w:pStyle w:val="BookMinorHeading"/>
      </w:pPr>
      <w:r>
        <w:rPr>
          <w:rFonts w:eastAsia="宋体"/>
          <w:b w:val="0"/>
        </w:rPr>
        <w:t>安全注意事项</w:t>
      </w:r>
    </w:p>
    <w:p w14:paraId="6CB5EEBE" w14:textId="77777777" w:rsidR="004A4F3F" w:rsidRDefault="00000000">
      <w:pPr>
        <w:pStyle w:val="a"/>
        <w:numPr>
          <w:ilvl w:val="0"/>
          <w:numId w:val="253"/>
        </w:numPr>
        <w:rPr>
          <w:lang w:eastAsia="zh-CN"/>
        </w:rPr>
      </w:pPr>
      <w:r>
        <w:rPr>
          <w:lang w:eastAsia="zh-CN"/>
        </w:rPr>
        <w:t>在连接电路时，始终断开电源。</w:t>
      </w:r>
    </w:p>
    <w:p w14:paraId="1A94D441" w14:textId="77777777" w:rsidR="004A4F3F" w:rsidRDefault="00000000">
      <w:pPr>
        <w:pStyle w:val="a"/>
        <w:numPr>
          <w:ilvl w:val="0"/>
          <w:numId w:val="253"/>
        </w:numPr>
        <w:rPr>
          <w:lang w:eastAsia="zh-CN"/>
        </w:rPr>
      </w:pPr>
      <w:r>
        <w:rPr>
          <w:lang w:eastAsia="zh-CN"/>
        </w:rPr>
        <w:t>注意电池的正负极，接反可能会损坏组件。</w:t>
      </w:r>
    </w:p>
    <w:p w14:paraId="5A9F8460" w14:textId="77777777" w:rsidR="004A4F3F" w:rsidRDefault="00000000">
      <w:pPr>
        <w:pStyle w:val="a"/>
        <w:numPr>
          <w:ilvl w:val="0"/>
          <w:numId w:val="253"/>
        </w:numPr>
        <w:rPr>
          <w:lang w:eastAsia="zh-CN"/>
        </w:rPr>
      </w:pPr>
      <w:r>
        <w:rPr>
          <w:lang w:eastAsia="zh-CN"/>
        </w:rPr>
        <w:t>避免金属物品接触电路板，防止短路。</w:t>
      </w:r>
    </w:p>
    <w:p w14:paraId="34A62AA5" w14:textId="77777777" w:rsidR="004A4F3F" w:rsidRDefault="00000000">
      <w:pPr>
        <w:pStyle w:val="a"/>
        <w:numPr>
          <w:ilvl w:val="0"/>
          <w:numId w:val="253"/>
        </w:numPr>
        <w:rPr>
          <w:lang w:eastAsia="zh-CN"/>
        </w:rPr>
      </w:pPr>
      <w:r>
        <w:rPr>
          <w:lang w:eastAsia="zh-CN"/>
        </w:rPr>
        <w:t>如果闻到异味或看到冒烟，立即断开电源并检查。</w:t>
      </w:r>
    </w:p>
    <w:p w14:paraId="65BED8A0" w14:textId="77777777" w:rsidR="004A4F3F" w:rsidRDefault="00000000">
      <w:pPr>
        <w:pStyle w:val="a"/>
        <w:numPr>
          <w:ilvl w:val="0"/>
          <w:numId w:val="253"/>
        </w:numPr>
        <w:rPr>
          <w:lang w:eastAsia="zh-CN"/>
        </w:rPr>
      </w:pPr>
      <w:r>
        <w:rPr>
          <w:lang w:eastAsia="zh-CN"/>
        </w:rPr>
        <w:t>保持工作区域干净整洁，避免小零件丢失。</w:t>
      </w:r>
    </w:p>
    <w:p w14:paraId="65896669" w14:textId="77777777" w:rsidR="004A4F3F" w:rsidRDefault="00000000">
      <w:pPr>
        <w:pStyle w:val="BookSubheading"/>
        <w:rPr>
          <w:lang w:eastAsia="zh-CN"/>
        </w:rPr>
      </w:pPr>
      <w:r>
        <w:rPr>
          <w:rFonts w:eastAsia="宋体"/>
          <w:b w:val="0"/>
          <w:lang w:eastAsia="zh-CN"/>
        </w:rPr>
        <w:t>测试你的机器人平台</w:t>
      </w:r>
    </w:p>
    <w:p w14:paraId="632AC6C0" w14:textId="77777777" w:rsidR="004A4F3F" w:rsidRDefault="00000000">
      <w:pPr>
        <w:rPr>
          <w:lang w:eastAsia="zh-CN"/>
        </w:rPr>
      </w:pPr>
      <w:r>
        <w:rPr>
          <w:lang w:eastAsia="zh-CN"/>
        </w:rPr>
        <w:t>完成组装后，让我们进行一个简单的测试：</w:t>
      </w:r>
    </w:p>
    <w:p w14:paraId="7B179035" w14:textId="77777777" w:rsidR="004A4F3F" w:rsidRDefault="00000000">
      <w:pPr>
        <w:pStyle w:val="a"/>
        <w:numPr>
          <w:ilvl w:val="0"/>
          <w:numId w:val="254"/>
        </w:numPr>
      </w:pPr>
      <w:r>
        <w:t>给系统通电。</w:t>
      </w:r>
    </w:p>
    <w:p w14:paraId="52044700" w14:textId="77777777" w:rsidR="004A4F3F" w:rsidRDefault="00000000">
      <w:pPr>
        <w:pStyle w:val="a"/>
        <w:numPr>
          <w:ilvl w:val="0"/>
          <w:numId w:val="254"/>
        </w:numPr>
      </w:pPr>
      <w:r>
        <w:t>观察</w:t>
      </w:r>
      <w:r>
        <w:t>Raspberry Pi</w:t>
      </w:r>
      <w:r>
        <w:t>的指示灯，确认其正常启动。</w:t>
      </w:r>
    </w:p>
    <w:p w14:paraId="0924ADAF" w14:textId="77777777" w:rsidR="004A4F3F" w:rsidRDefault="00000000">
      <w:pPr>
        <w:pStyle w:val="a"/>
        <w:numPr>
          <w:ilvl w:val="0"/>
          <w:numId w:val="254"/>
        </w:numPr>
        <w:rPr>
          <w:lang w:eastAsia="zh-CN"/>
        </w:rPr>
      </w:pPr>
      <w:r>
        <w:rPr>
          <w:lang w:eastAsia="zh-CN"/>
        </w:rPr>
        <w:t>如果一切正常，恭喜你！你已经成功搭建了机器人的基础平台。</w:t>
      </w:r>
    </w:p>
    <w:p w14:paraId="5F27CE84" w14:textId="77777777" w:rsidR="004A4F3F" w:rsidRDefault="00000000">
      <w:pPr>
        <w:rPr>
          <w:lang w:eastAsia="zh-CN"/>
        </w:rPr>
      </w:pPr>
      <w:r>
        <w:rPr>
          <w:lang w:eastAsia="zh-CN"/>
        </w:rPr>
        <w:lastRenderedPageBreak/>
        <w:t>在下一节中，我们将学习如何为这个平台添加基本的传感器，使我们的机器人能够</w:t>
      </w:r>
      <w:r>
        <w:rPr>
          <w:lang w:eastAsia="zh-CN"/>
        </w:rPr>
        <w:t>"</w:t>
      </w:r>
      <w:r>
        <w:rPr>
          <w:lang w:eastAsia="zh-CN"/>
        </w:rPr>
        <w:t>感知</w:t>
      </w:r>
      <w:r>
        <w:rPr>
          <w:lang w:eastAsia="zh-CN"/>
        </w:rPr>
        <w:t>"</w:t>
      </w:r>
      <w:r>
        <w:rPr>
          <w:lang w:eastAsia="zh-CN"/>
        </w:rPr>
        <w:t>周围的世界。</w:t>
      </w:r>
    </w:p>
    <w:p w14:paraId="152A83C9" w14:textId="77777777" w:rsidR="004A4F3F" w:rsidRDefault="00000000">
      <w:pPr>
        <w:rPr>
          <w:lang w:eastAsia="zh-CN"/>
        </w:rPr>
      </w:pPr>
      <w:r>
        <w:t>记住，</w:t>
      </w:r>
      <w:r>
        <w:t>Rome wasn't built in a day</w:t>
      </w:r>
      <w:r>
        <w:t>（罗马不是一天建成的）。如果在组装过程中遇到困难，不要灰心。仔细检查每一步，如果需要，可以寻求同学或老师的帮助。</w:t>
      </w:r>
      <w:r>
        <w:rPr>
          <w:lang w:eastAsia="zh-CN"/>
        </w:rPr>
        <w:t>每一个成功的工程师都是从这样的小项目开始的！</w:t>
      </w:r>
    </w:p>
    <w:p w14:paraId="1B0E63BA" w14:textId="77777777" w:rsidR="004A4F3F" w:rsidRDefault="00000000">
      <w:pPr>
        <w:pStyle w:val="21"/>
        <w:rPr>
          <w:lang w:eastAsia="zh-CN"/>
        </w:rPr>
      </w:pPr>
      <w:bookmarkStart w:id="219" w:name="_Toc236677133"/>
      <w:r>
        <w:rPr>
          <w:rFonts w:ascii="Calibri" w:eastAsia="宋体" w:hAnsi="Calibri" w:cs="Calibri"/>
          <w:b w:val="0"/>
          <w:lang w:eastAsia="zh-CN"/>
        </w:rPr>
        <w:t xml:space="preserve">7.3 </w:t>
      </w:r>
      <w:r>
        <w:rPr>
          <w:rFonts w:ascii="Calibri" w:eastAsia="宋体" w:hAnsi="Calibri" w:cs="Calibri"/>
          <w:b w:val="0"/>
          <w:lang w:eastAsia="zh-CN"/>
        </w:rPr>
        <w:t>机器人的感知系统</w:t>
      </w:r>
      <w:bookmarkEnd w:id="219"/>
    </w:p>
    <w:p w14:paraId="1214A8C5" w14:textId="77777777" w:rsidR="004A4F3F" w:rsidRDefault="00000000">
      <w:pPr>
        <w:rPr>
          <w:lang w:eastAsia="zh-CN"/>
        </w:rPr>
      </w:pPr>
      <w:r>
        <w:rPr>
          <w:lang w:eastAsia="zh-CN"/>
        </w:rPr>
        <w:t>想象一下，如果你突然失去了所有的感官，你将如何与世界互动？这正是没有传感器的机器人所面临的困境。在这一节中，我们将为我们的机器人添加</w:t>
      </w:r>
      <w:r>
        <w:rPr>
          <w:lang w:eastAsia="zh-CN"/>
        </w:rPr>
        <w:t>"</w:t>
      </w:r>
      <w:r>
        <w:rPr>
          <w:lang w:eastAsia="zh-CN"/>
        </w:rPr>
        <w:t>感官</w:t>
      </w:r>
      <w:r>
        <w:rPr>
          <w:lang w:eastAsia="zh-CN"/>
        </w:rPr>
        <w:t>"</w:t>
      </w:r>
      <w:r>
        <w:rPr>
          <w:lang w:eastAsia="zh-CN"/>
        </w:rPr>
        <w:t>，使它能够感知周围的世界。</w:t>
      </w:r>
    </w:p>
    <w:p w14:paraId="3D9B4B02" w14:textId="77777777" w:rsidR="004A4F3F" w:rsidRDefault="00000000">
      <w:pPr>
        <w:pStyle w:val="BookSubheading"/>
        <w:rPr>
          <w:lang w:eastAsia="zh-CN"/>
        </w:rPr>
      </w:pPr>
      <w:r>
        <w:rPr>
          <w:rFonts w:eastAsia="宋体"/>
          <w:b w:val="0"/>
          <w:lang w:eastAsia="zh-CN"/>
        </w:rPr>
        <w:t>传感器类型和原理介绍</w:t>
      </w:r>
    </w:p>
    <w:p w14:paraId="09996379" w14:textId="77777777" w:rsidR="004A4F3F" w:rsidRDefault="00000000">
      <w:pPr>
        <w:rPr>
          <w:lang w:eastAsia="zh-CN"/>
        </w:rPr>
      </w:pPr>
      <w:r>
        <w:rPr>
          <w:lang w:eastAsia="zh-CN"/>
        </w:rPr>
        <w:t>传感器是机器人的</w:t>
      </w:r>
      <w:r>
        <w:rPr>
          <w:lang w:eastAsia="zh-CN"/>
        </w:rPr>
        <w:t>"</w:t>
      </w:r>
      <w:r>
        <w:rPr>
          <w:lang w:eastAsia="zh-CN"/>
        </w:rPr>
        <w:t>感官</w:t>
      </w:r>
      <w:r>
        <w:rPr>
          <w:lang w:eastAsia="zh-CN"/>
        </w:rPr>
        <w:t>"</w:t>
      </w:r>
      <w:r>
        <w:rPr>
          <w:lang w:eastAsia="zh-CN"/>
        </w:rPr>
        <w:t>，它们将物理世界的信息转换为电信号，供机器人的</w:t>
      </w:r>
      <w:r>
        <w:rPr>
          <w:lang w:eastAsia="zh-CN"/>
        </w:rPr>
        <w:t>"</w:t>
      </w:r>
      <w:r>
        <w:rPr>
          <w:lang w:eastAsia="zh-CN"/>
        </w:rPr>
        <w:t>大脑</w:t>
      </w:r>
      <w:r>
        <w:rPr>
          <w:lang w:eastAsia="zh-CN"/>
        </w:rPr>
        <w:t>"</w:t>
      </w:r>
      <w:r>
        <w:rPr>
          <w:lang w:eastAsia="zh-CN"/>
        </w:rPr>
        <w:t>（处理器）分析。以下是我们将使用的几种基本传感器：</w:t>
      </w:r>
    </w:p>
    <w:p w14:paraId="5C89C0F8" w14:textId="77777777" w:rsidR="004A4F3F" w:rsidRDefault="00000000">
      <w:pPr>
        <w:pStyle w:val="a"/>
        <w:numPr>
          <w:ilvl w:val="0"/>
          <w:numId w:val="255"/>
        </w:numPr>
        <w:rPr>
          <w:lang w:eastAsia="zh-CN"/>
        </w:rPr>
      </w:pPr>
      <w:r>
        <w:rPr>
          <w:b/>
          <w:lang w:eastAsia="zh-CN"/>
        </w:rPr>
        <w:t>摄像头</w:t>
      </w:r>
      <w:r>
        <w:rPr>
          <w:lang w:eastAsia="zh-CN"/>
        </w:rPr>
        <w:t>：机器人的</w:t>
      </w:r>
      <w:r>
        <w:rPr>
          <w:lang w:eastAsia="zh-CN"/>
        </w:rPr>
        <w:t>"</w:t>
      </w:r>
      <w:r>
        <w:rPr>
          <w:lang w:eastAsia="zh-CN"/>
        </w:rPr>
        <w:t>眼睛</w:t>
      </w:r>
      <w:r>
        <w:rPr>
          <w:lang w:eastAsia="zh-CN"/>
        </w:rPr>
        <w:t>"</w:t>
      </w:r>
    </w:p>
    <w:p w14:paraId="2BBCC3C9" w14:textId="77777777" w:rsidR="004A4F3F" w:rsidRDefault="00000000">
      <w:pPr>
        <w:pStyle w:val="a0"/>
        <w:numPr>
          <w:ilvl w:val="1"/>
          <w:numId w:val="256"/>
        </w:numPr>
        <w:rPr>
          <w:lang w:eastAsia="zh-CN"/>
        </w:rPr>
      </w:pPr>
      <w:r>
        <w:rPr>
          <w:lang w:eastAsia="zh-CN"/>
        </w:rPr>
        <w:t>原理：捕捉光线并将其转换为数字图像</w:t>
      </w:r>
    </w:p>
    <w:p w14:paraId="03AFB9C2" w14:textId="77777777" w:rsidR="004A4F3F" w:rsidRDefault="00000000">
      <w:pPr>
        <w:pStyle w:val="a0"/>
        <w:numPr>
          <w:ilvl w:val="1"/>
          <w:numId w:val="256"/>
        </w:numPr>
        <w:rPr>
          <w:lang w:eastAsia="zh-CN"/>
        </w:rPr>
      </w:pPr>
      <w:r>
        <w:rPr>
          <w:lang w:eastAsia="zh-CN"/>
        </w:rPr>
        <w:t>应用：物体识别、颜色检测、动作追踪</w:t>
      </w:r>
    </w:p>
    <w:p w14:paraId="077602C0" w14:textId="77777777" w:rsidR="004A4F3F" w:rsidRDefault="00000000">
      <w:pPr>
        <w:pStyle w:val="a"/>
        <w:numPr>
          <w:ilvl w:val="0"/>
          <w:numId w:val="255"/>
        </w:numPr>
        <w:rPr>
          <w:lang w:eastAsia="zh-CN"/>
        </w:rPr>
      </w:pPr>
      <w:r>
        <w:rPr>
          <w:b/>
          <w:lang w:eastAsia="zh-CN"/>
        </w:rPr>
        <w:t>超声波传感器</w:t>
      </w:r>
      <w:r>
        <w:rPr>
          <w:lang w:eastAsia="zh-CN"/>
        </w:rPr>
        <w:t>：机器人的</w:t>
      </w:r>
      <w:r>
        <w:rPr>
          <w:lang w:eastAsia="zh-CN"/>
        </w:rPr>
        <w:t>"</w:t>
      </w:r>
      <w:r>
        <w:rPr>
          <w:lang w:eastAsia="zh-CN"/>
        </w:rPr>
        <w:t>回声定位</w:t>
      </w:r>
      <w:r>
        <w:rPr>
          <w:lang w:eastAsia="zh-CN"/>
        </w:rPr>
        <w:t>"</w:t>
      </w:r>
      <w:r>
        <w:rPr>
          <w:lang w:eastAsia="zh-CN"/>
        </w:rPr>
        <w:t>能力</w:t>
      </w:r>
    </w:p>
    <w:p w14:paraId="555426DD" w14:textId="77777777" w:rsidR="004A4F3F" w:rsidRDefault="00000000">
      <w:pPr>
        <w:pStyle w:val="a0"/>
        <w:numPr>
          <w:ilvl w:val="1"/>
          <w:numId w:val="257"/>
        </w:numPr>
        <w:rPr>
          <w:lang w:eastAsia="zh-CN"/>
        </w:rPr>
      </w:pPr>
      <w:r>
        <w:rPr>
          <w:lang w:eastAsia="zh-CN"/>
        </w:rPr>
        <w:t>原理：发射高频声波并测量回波时间来计算距离</w:t>
      </w:r>
    </w:p>
    <w:p w14:paraId="1863BF15" w14:textId="77777777" w:rsidR="004A4F3F" w:rsidRDefault="00000000">
      <w:pPr>
        <w:pStyle w:val="a0"/>
        <w:numPr>
          <w:ilvl w:val="1"/>
          <w:numId w:val="257"/>
        </w:numPr>
        <w:rPr>
          <w:lang w:eastAsia="zh-CN"/>
        </w:rPr>
      </w:pPr>
      <w:r>
        <w:rPr>
          <w:lang w:eastAsia="zh-CN"/>
        </w:rPr>
        <w:t>应用：障碍物检测、距离测量</w:t>
      </w:r>
    </w:p>
    <w:p w14:paraId="45A65774" w14:textId="77777777" w:rsidR="004A4F3F" w:rsidRDefault="00000000">
      <w:pPr>
        <w:pStyle w:val="a"/>
        <w:numPr>
          <w:ilvl w:val="0"/>
          <w:numId w:val="255"/>
        </w:numPr>
        <w:rPr>
          <w:lang w:eastAsia="zh-CN"/>
        </w:rPr>
      </w:pPr>
      <w:r>
        <w:rPr>
          <w:b/>
          <w:lang w:eastAsia="zh-CN"/>
        </w:rPr>
        <w:t>IMU (</w:t>
      </w:r>
      <w:r>
        <w:rPr>
          <w:b/>
          <w:lang w:eastAsia="zh-CN"/>
        </w:rPr>
        <w:t>惯性测量单元</w:t>
      </w:r>
      <w:r>
        <w:rPr>
          <w:b/>
          <w:lang w:eastAsia="zh-CN"/>
        </w:rPr>
        <w:t>)</w:t>
      </w:r>
      <w:r>
        <w:rPr>
          <w:lang w:eastAsia="zh-CN"/>
        </w:rPr>
        <w:t>：机器人的</w:t>
      </w:r>
      <w:r>
        <w:rPr>
          <w:lang w:eastAsia="zh-CN"/>
        </w:rPr>
        <w:t>"</w:t>
      </w:r>
      <w:r>
        <w:rPr>
          <w:lang w:eastAsia="zh-CN"/>
        </w:rPr>
        <w:t>平衡感</w:t>
      </w:r>
      <w:r>
        <w:rPr>
          <w:lang w:eastAsia="zh-CN"/>
        </w:rPr>
        <w:t>"</w:t>
      </w:r>
    </w:p>
    <w:p w14:paraId="1975DA47" w14:textId="77777777" w:rsidR="004A4F3F" w:rsidRDefault="00000000">
      <w:pPr>
        <w:pStyle w:val="a0"/>
        <w:numPr>
          <w:ilvl w:val="1"/>
          <w:numId w:val="258"/>
        </w:numPr>
        <w:rPr>
          <w:lang w:eastAsia="zh-CN"/>
        </w:rPr>
      </w:pPr>
      <w:r>
        <w:rPr>
          <w:lang w:eastAsia="zh-CN"/>
        </w:rPr>
        <w:t>原理：测量加速度和角速度</w:t>
      </w:r>
    </w:p>
    <w:p w14:paraId="5943A72A" w14:textId="77777777" w:rsidR="004A4F3F" w:rsidRDefault="00000000">
      <w:pPr>
        <w:pStyle w:val="a0"/>
        <w:numPr>
          <w:ilvl w:val="1"/>
          <w:numId w:val="258"/>
        </w:numPr>
        <w:rPr>
          <w:lang w:eastAsia="zh-CN"/>
        </w:rPr>
      </w:pPr>
      <w:r>
        <w:rPr>
          <w:lang w:eastAsia="zh-CN"/>
        </w:rPr>
        <w:t>应用：姿态估计、运动检测</w:t>
      </w:r>
    </w:p>
    <w:p w14:paraId="1370DA24" w14:textId="77777777" w:rsidR="004A4F3F" w:rsidRDefault="00000000">
      <w:pPr>
        <w:pStyle w:val="BookSubheading"/>
        <w:rPr>
          <w:lang w:eastAsia="zh-CN"/>
        </w:rPr>
      </w:pPr>
      <w:r>
        <w:rPr>
          <w:rFonts w:eastAsia="宋体"/>
          <w:b w:val="0"/>
          <w:lang w:eastAsia="zh-CN"/>
        </w:rPr>
        <w:t>实践项目：安装和测试基本传感器</w:t>
      </w:r>
    </w:p>
    <w:p w14:paraId="6B6D4F6C" w14:textId="77777777" w:rsidR="004A4F3F" w:rsidRDefault="00000000">
      <w:pPr>
        <w:pStyle w:val="BookMinorHeading"/>
      </w:pPr>
      <w:r>
        <w:rPr>
          <w:rFonts w:eastAsia="宋体"/>
          <w:b w:val="0"/>
        </w:rPr>
        <w:t>硬件清单</w:t>
      </w:r>
    </w:p>
    <w:p w14:paraId="5B8CD2DA" w14:textId="77777777" w:rsidR="004A4F3F" w:rsidRDefault="00000000">
      <w:pPr>
        <w:pStyle w:val="a"/>
        <w:numPr>
          <w:ilvl w:val="0"/>
          <w:numId w:val="259"/>
        </w:numPr>
      </w:pPr>
      <w:r>
        <w:t>Raspberry Pi Camera Module V2</w:t>
      </w:r>
    </w:p>
    <w:p w14:paraId="4481CF56" w14:textId="77777777" w:rsidR="004A4F3F" w:rsidRDefault="00000000">
      <w:pPr>
        <w:pStyle w:val="a"/>
        <w:numPr>
          <w:ilvl w:val="0"/>
          <w:numId w:val="259"/>
        </w:numPr>
      </w:pPr>
      <w:r>
        <w:t xml:space="preserve">HC-SR04 </w:t>
      </w:r>
      <w:r>
        <w:t>超声波传感器</w:t>
      </w:r>
    </w:p>
    <w:p w14:paraId="42FBDD6D" w14:textId="77777777" w:rsidR="004A4F3F" w:rsidRDefault="00000000">
      <w:pPr>
        <w:pStyle w:val="a"/>
        <w:numPr>
          <w:ilvl w:val="0"/>
          <w:numId w:val="259"/>
        </w:numPr>
      </w:pPr>
      <w:r>
        <w:t>MPU-6050 IMU</w:t>
      </w:r>
      <w:r>
        <w:t>模块</w:t>
      </w:r>
    </w:p>
    <w:p w14:paraId="536A6781" w14:textId="77777777" w:rsidR="004A4F3F" w:rsidRDefault="00000000">
      <w:pPr>
        <w:pStyle w:val="a"/>
        <w:numPr>
          <w:ilvl w:val="0"/>
          <w:numId w:val="259"/>
        </w:numPr>
      </w:pPr>
      <w:r>
        <w:t>面包板和杜邦线</w:t>
      </w:r>
    </w:p>
    <w:p w14:paraId="34118F97" w14:textId="77777777" w:rsidR="004A4F3F" w:rsidRDefault="00000000">
      <w:pPr>
        <w:pStyle w:val="BookMinorHeading"/>
      </w:pPr>
      <w:r>
        <w:rPr>
          <w:rFonts w:eastAsia="宋体"/>
          <w:b w:val="0"/>
        </w:rPr>
        <w:t>硬件连接指南</w:t>
      </w:r>
    </w:p>
    <w:p w14:paraId="20BE5186" w14:textId="77777777" w:rsidR="004A4F3F" w:rsidRDefault="00000000">
      <w:pPr>
        <w:pStyle w:val="a"/>
        <w:numPr>
          <w:ilvl w:val="0"/>
          <w:numId w:val="260"/>
        </w:numPr>
      </w:pPr>
      <w:r>
        <w:rPr>
          <w:b/>
        </w:rPr>
        <w:t>安装摄像头</w:t>
      </w:r>
    </w:p>
    <w:p w14:paraId="404A47F6" w14:textId="77777777" w:rsidR="004A4F3F" w:rsidRDefault="00000000">
      <w:pPr>
        <w:pStyle w:val="a0"/>
        <w:numPr>
          <w:ilvl w:val="1"/>
          <w:numId w:val="261"/>
        </w:numPr>
      </w:pPr>
      <w:r>
        <w:t>将摄像头模块连接到</w:t>
      </w:r>
      <w:r>
        <w:t>Raspberry Pi</w:t>
      </w:r>
      <w:r>
        <w:t>的摄像头接口</w:t>
      </w:r>
    </w:p>
    <w:p w14:paraId="7CB790BD" w14:textId="77777777" w:rsidR="004A4F3F" w:rsidRDefault="00000000">
      <w:pPr>
        <w:pStyle w:val="a0"/>
        <w:numPr>
          <w:ilvl w:val="1"/>
          <w:numId w:val="261"/>
        </w:numPr>
      </w:pPr>
      <w:r>
        <w:t>注意：小心操作柔性排线，避免损坏</w:t>
      </w:r>
    </w:p>
    <w:p w14:paraId="2938A3D7" w14:textId="77777777" w:rsidR="004A4F3F" w:rsidRDefault="00000000">
      <w:pPr>
        <w:pStyle w:val="a"/>
        <w:numPr>
          <w:ilvl w:val="0"/>
          <w:numId w:val="260"/>
        </w:numPr>
      </w:pPr>
      <w:r>
        <w:rPr>
          <w:b/>
        </w:rPr>
        <w:lastRenderedPageBreak/>
        <w:t>连接超声波传感器</w:t>
      </w:r>
    </w:p>
    <w:p w14:paraId="7CF22846" w14:textId="77777777" w:rsidR="004A4F3F" w:rsidRDefault="00000000">
      <w:pPr>
        <w:pStyle w:val="a0"/>
        <w:numPr>
          <w:ilvl w:val="1"/>
          <w:numId w:val="262"/>
        </w:numPr>
      </w:pPr>
      <w:r>
        <w:t>VCC</w:t>
      </w:r>
      <w:r>
        <w:t>连接到</w:t>
      </w:r>
      <w:r>
        <w:t>Raspberry Pi</w:t>
      </w:r>
      <w:r>
        <w:t>的</w:t>
      </w:r>
      <w:r>
        <w:t>5V</w:t>
      </w:r>
    </w:p>
    <w:p w14:paraId="70FFF5F8" w14:textId="77777777" w:rsidR="004A4F3F" w:rsidRDefault="00000000">
      <w:pPr>
        <w:pStyle w:val="a0"/>
        <w:numPr>
          <w:ilvl w:val="1"/>
          <w:numId w:val="262"/>
        </w:numPr>
      </w:pPr>
      <w:r>
        <w:t>GND</w:t>
      </w:r>
      <w:r>
        <w:t>连接到</w:t>
      </w:r>
      <w:r>
        <w:t>Raspberry Pi</w:t>
      </w:r>
      <w:r>
        <w:t>的</w:t>
      </w:r>
      <w:r>
        <w:t>GND</w:t>
      </w:r>
    </w:p>
    <w:p w14:paraId="268C24B4" w14:textId="77777777" w:rsidR="004A4F3F" w:rsidRDefault="00000000">
      <w:pPr>
        <w:pStyle w:val="a0"/>
        <w:numPr>
          <w:ilvl w:val="1"/>
          <w:numId w:val="262"/>
        </w:numPr>
      </w:pPr>
      <w:r>
        <w:t>TRIG</w:t>
      </w:r>
      <w:r>
        <w:t>连接到</w:t>
      </w:r>
      <w:r>
        <w:t>GPIO25</w:t>
      </w:r>
      <w:r>
        <w:t>（本章统一使用</w:t>
      </w:r>
      <w:r>
        <w:t>BCM</w:t>
      </w:r>
      <w:r>
        <w:t>编号，避免与右电机</w:t>
      </w:r>
      <w:r>
        <w:t>GPIO23</w:t>
      </w:r>
      <w:r>
        <w:t>冲突）</w:t>
      </w:r>
    </w:p>
    <w:p w14:paraId="6968DFBC" w14:textId="77777777" w:rsidR="004A4F3F" w:rsidRDefault="00000000">
      <w:pPr>
        <w:pStyle w:val="a0"/>
        <w:numPr>
          <w:ilvl w:val="1"/>
          <w:numId w:val="262"/>
        </w:numPr>
      </w:pPr>
      <w:r>
        <w:t>ECHO</w:t>
      </w:r>
      <w:r>
        <w:t>输出为</w:t>
      </w:r>
      <w:r>
        <w:t>5V</w:t>
      </w:r>
      <w:r>
        <w:t>，</w:t>
      </w:r>
      <w:r>
        <w:rPr>
          <w:b/>
        </w:rPr>
        <w:t>不可直接连接</w:t>
      </w:r>
      <w:r>
        <w:t>Raspberry Pi</w:t>
      </w:r>
      <w:r>
        <w:t>的</w:t>
      </w:r>
      <w:r>
        <w:t>3.3V GPIO</w:t>
      </w:r>
      <w:r>
        <w:t>。使用电阻分压（例如</w:t>
      </w:r>
      <w:r>
        <w:t>ECHO—1 kΩ—GPIO24—2 kΩ—GND</w:t>
      </w:r>
      <w:r>
        <w:t>）或双向电平转换模块后再接</w:t>
      </w:r>
      <w:r>
        <w:t>GPIO24</w:t>
      </w:r>
    </w:p>
    <w:p w14:paraId="775C2109" w14:textId="77777777" w:rsidR="004A4F3F" w:rsidRDefault="00000000">
      <w:pPr>
        <w:pStyle w:val="a"/>
        <w:numPr>
          <w:ilvl w:val="0"/>
          <w:numId w:val="260"/>
        </w:numPr>
      </w:pPr>
      <w:r>
        <w:rPr>
          <w:b/>
        </w:rPr>
        <w:t>连接</w:t>
      </w:r>
      <w:r>
        <w:rPr>
          <w:b/>
        </w:rPr>
        <w:t>IMU</w:t>
      </w:r>
      <w:r>
        <w:rPr>
          <w:b/>
        </w:rPr>
        <w:t>模块</w:t>
      </w:r>
    </w:p>
    <w:p w14:paraId="246C4C22" w14:textId="77777777" w:rsidR="004A4F3F" w:rsidRDefault="00000000">
      <w:pPr>
        <w:pStyle w:val="a0"/>
        <w:numPr>
          <w:ilvl w:val="1"/>
          <w:numId w:val="263"/>
        </w:numPr>
      </w:pPr>
      <w:r>
        <w:t>VCC</w:t>
      </w:r>
      <w:r>
        <w:t>连接到</w:t>
      </w:r>
      <w:r>
        <w:t>3.3V</w:t>
      </w:r>
    </w:p>
    <w:p w14:paraId="69B1838C" w14:textId="77777777" w:rsidR="004A4F3F" w:rsidRDefault="00000000">
      <w:pPr>
        <w:pStyle w:val="a0"/>
        <w:numPr>
          <w:ilvl w:val="1"/>
          <w:numId w:val="263"/>
        </w:numPr>
      </w:pPr>
      <w:r>
        <w:t>GND</w:t>
      </w:r>
      <w:r>
        <w:t>连接到</w:t>
      </w:r>
      <w:r>
        <w:t>GND</w:t>
      </w:r>
    </w:p>
    <w:p w14:paraId="5A1091D6" w14:textId="77777777" w:rsidR="004A4F3F" w:rsidRDefault="00000000">
      <w:pPr>
        <w:pStyle w:val="a0"/>
        <w:numPr>
          <w:ilvl w:val="1"/>
          <w:numId w:val="263"/>
        </w:numPr>
      </w:pPr>
      <w:r>
        <w:t>SDA</w:t>
      </w:r>
      <w:r>
        <w:t>连接到</w:t>
      </w:r>
      <w:r>
        <w:t>GPIO2</w:t>
      </w:r>
    </w:p>
    <w:p w14:paraId="48B7A1DF" w14:textId="77777777" w:rsidR="004A4F3F" w:rsidRDefault="00000000">
      <w:pPr>
        <w:pStyle w:val="a0"/>
        <w:numPr>
          <w:ilvl w:val="1"/>
          <w:numId w:val="263"/>
        </w:numPr>
      </w:pPr>
      <w:r>
        <w:t>SCL</w:t>
      </w:r>
      <w:r>
        <w:t>连接到</w:t>
      </w:r>
      <w:r>
        <w:t>GPIO3</w:t>
      </w:r>
    </w:p>
    <w:p w14:paraId="47C9CDC4" w14:textId="77777777" w:rsidR="004A4F3F" w:rsidRDefault="00000000">
      <w:pPr>
        <w:pStyle w:val="BookMinorHeading"/>
      </w:pPr>
      <w:r>
        <w:rPr>
          <w:rFonts w:eastAsia="宋体"/>
          <w:b w:val="0"/>
        </w:rPr>
        <w:t>软件环境配置</w:t>
      </w:r>
    </w:p>
    <w:p w14:paraId="23E7A54E" w14:textId="77777777" w:rsidR="004A4F3F" w:rsidRDefault="00000000">
      <w:pPr>
        <w:pStyle w:val="a"/>
        <w:numPr>
          <w:ilvl w:val="0"/>
          <w:numId w:val="264"/>
        </w:numPr>
      </w:pPr>
      <w:r>
        <w:t>更新</w:t>
      </w:r>
      <w:r>
        <w:t>Raspberry Pi</w:t>
      </w:r>
      <w:r>
        <w:t>系统：</w:t>
      </w:r>
    </w:p>
    <w:p w14:paraId="08BD77A8" w14:textId="77777777" w:rsidR="004A4F3F" w:rsidRDefault="00000000">
      <w:pPr>
        <w:pStyle w:val="BookCode"/>
        <w:pBdr>
          <w:left w:val="single" w:sz="6" w:space="8" w:color="98A2B3"/>
        </w:pBdr>
      </w:pPr>
      <w:r>
        <w:t>sudo apt update</w:t>
      </w:r>
      <w:r>
        <w:br/>
        <w:t>sudo apt upgrade</w:t>
      </w:r>
    </w:p>
    <w:p w14:paraId="67A42519" w14:textId="77777777" w:rsidR="004A4F3F" w:rsidRDefault="00000000">
      <w:pPr>
        <w:pStyle w:val="a"/>
        <w:numPr>
          <w:ilvl w:val="0"/>
          <w:numId w:val="264"/>
        </w:numPr>
      </w:pPr>
      <w:r>
        <w:t>安装必要的库：</w:t>
      </w:r>
    </w:p>
    <w:p w14:paraId="1F300B59" w14:textId="77777777" w:rsidR="004A4F3F" w:rsidRDefault="00000000">
      <w:pPr>
        <w:pStyle w:val="BookCode"/>
        <w:pBdr>
          <w:left w:val="single" w:sz="6" w:space="8" w:color="98A2B3"/>
        </w:pBdr>
      </w:pPr>
      <w:r>
        <w:t>sudo apt install python3-picamera2</w:t>
      </w:r>
      <w:r>
        <w:br/>
        <w:t>sudo apt install python3-pip</w:t>
      </w:r>
      <w:r>
        <w:br/>
        <w:t>pip3 install RPi.GPIO</w:t>
      </w:r>
      <w:r>
        <w:br/>
        <w:t>pip3 install mpu6050-raspberrypi</w:t>
      </w:r>
    </w:p>
    <w:p w14:paraId="113011F4" w14:textId="77777777" w:rsidR="004A4F3F" w:rsidRDefault="00000000">
      <w:pPr>
        <w:pStyle w:val="a"/>
        <w:numPr>
          <w:ilvl w:val="0"/>
          <w:numId w:val="264"/>
        </w:numPr>
      </w:pPr>
      <w:r>
        <w:t>启用</w:t>
      </w:r>
      <w:r>
        <w:t>I2C</w:t>
      </w:r>
      <w:r>
        <w:t>接口（用于</w:t>
      </w:r>
      <w:r>
        <w:t>IMU</w:t>
      </w:r>
      <w:r>
        <w:t>）：</w:t>
      </w:r>
    </w:p>
    <w:p w14:paraId="7C2D6F17" w14:textId="77777777" w:rsidR="004A4F3F" w:rsidRDefault="00000000">
      <w:pPr>
        <w:pStyle w:val="BookCode"/>
        <w:pBdr>
          <w:left w:val="single" w:sz="6" w:space="8" w:color="98A2B3"/>
        </w:pBdr>
      </w:pPr>
      <w:r>
        <w:t>sudo raspi-config</w:t>
      </w:r>
    </w:p>
    <w:p w14:paraId="760BC10F" w14:textId="77777777" w:rsidR="004A4F3F" w:rsidRDefault="00000000">
      <w:r>
        <w:t>在</w:t>
      </w:r>
      <w:r>
        <w:t>Interface Options</w:t>
      </w:r>
      <w:r>
        <w:t>中启用</w:t>
      </w:r>
      <w:r>
        <w:t>I2C</w:t>
      </w:r>
    </w:p>
    <w:p w14:paraId="3BFA5875" w14:textId="77777777" w:rsidR="004A4F3F" w:rsidRDefault="00000000">
      <w:pPr>
        <w:pStyle w:val="BookMinorHeading"/>
      </w:pPr>
      <w:r>
        <w:rPr>
          <w:rFonts w:eastAsia="宋体"/>
          <w:b w:val="0"/>
        </w:rPr>
        <w:t>传感器数据读取和可视化</w:t>
      </w:r>
    </w:p>
    <w:p w14:paraId="0E204BA9" w14:textId="77777777" w:rsidR="004A4F3F" w:rsidRDefault="00000000">
      <w:r>
        <w:t>让我们编写一个简单的</w:t>
      </w:r>
      <w:r>
        <w:t>Python</w:t>
      </w:r>
      <w:r>
        <w:t>程序来读取和显示传感器数据：</w:t>
      </w:r>
    </w:p>
    <w:p w14:paraId="08034CFE" w14:textId="77777777" w:rsidR="004A4F3F" w:rsidRDefault="00000000">
      <w:pPr>
        <w:pStyle w:val="BookCode"/>
        <w:pBdr>
          <w:left w:val="single" w:sz="6" w:space="8" w:color="98A2B3"/>
        </w:pBdr>
      </w:pPr>
      <w:r>
        <w:t>import RPi.GPIO as GPIO</w:t>
      </w:r>
      <w:r>
        <w:br/>
        <w:t>import time</w:t>
      </w:r>
      <w:r>
        <w:br/>
        <w:t>from picamera2 import Picamera2</w:t>
      </w:r>
      <w:r>
        <w:br/>
        <w:t>from mpu6050 import mpu6050</w:t>
      </w:r>
      <w:r>
        <w:br/>
      </w:r>
      <w:r>
        <w:br/>
        <w:t xml:space="preserve"># </w:t>
      </w:r>
      <w:r>
        <w:t>设置</w:t>
      </w:r>
      <w:r>
        <w:t>GPIO</w:t>
      </w:r>
      <w:r>
        <w:t>模式</w:t>
      </w:r>
      <w:r>
        <w:br/>
        <w:t>GPIO.setmode(GPIO.BCM)</w:t>
      </w:r>
      <w:r>
        <w:br/>
      </w:r>
      <w:r>
        <w:br/>
        <w:t xml:space="preserve"># </w:t>
      </w:r>
      <w:r>
        <w:t>超声波传感器设置</w:t>
      </w:r>
      <w:r>
        <w:br/>
        <w:t>TRIG = 25</w:t>
      </w:r>
      <w:r>
        <w:br/>
        <w:t>ECHO = 24</w:t>
      </w:r>
      <w:r>
        <w:br/>
        <w:t>GPIO.setup(TRIG, GPIO.OUT)</w:t>
      </w:r>
      <w:r>
        <w:br/>
        <w:t>GPIO.setup(ECHO, GPIO.IN)</w:t>
      </w:r>
      <w:r>
        <w:br/>
      </w:r>
      <w:r>
        <w:br/>
        <w:t xml:space="preserve"># </w:t>
      </w:r>
      <w:r>
        <w:t>初始化摄像头</w:t>
      </w:r>
      <w:r>
        <w:br/>
        <w:t>camera = Picamera2()</w:t>
      </w:r>
      <w:r>
        <w:br/>
        <w:t>camera.configure(camera.create_still_configuration())</w:t>
      </w:r>
      <w:r>
        <w:br/>
        <w:t>camera.start()</w:t>
      </w:r>
      <w:r>
        <w:br/>
      </w:r>
      <w:r>
        <w:lastRenderedPageBreak/>
        <w:br/>
        <w:t xml:space="preserve"># </w:t>
      </w:r>
      <w:r>
        <w:t>初始化</w:t>
      </w:r>
      <w:r>
        <w:t>IMU</w:t>
      </w:r>
      <w:r>
        <w:br/>
        <w:t>imu = mpu6050(0x68)</w:t>
      </w:r>
      <w:r>
        <w:br/>
      </w:r>
      <w:r>
        <w:br/>
        <w:t>def get_distance(timeout=0.03):</w:t>
      </w:r>
      <w:r>
        <w:br/>
        <w:t xml:space="preserve">    """</w:t>
      </w:r>
      <w:r>
        <w:t>返回厘米数；未在超时时间内收到回波时返回</w:t>
      </w:r>
      <w:r>
        <w:t>None</w:t>
      </w:r>
      <w:r>
        <w:t>。</w:t>
      </w:r>
      <w:r>
        <w:t>"""</w:t>
      </w:r>
      <w:r>
        <w:br/>
        <w:t xml:space="preserve">    GPIO.output(TRIG, False)</w:t>
      </w:r>
      <w:r>
        <w:br/>
        <w:t xml:space="preserve">    time.sleep(0.000002)</w:t>
      </w:r>
      <w:r>
        <w:br/>
        <w:t xml:space="preserve">    GPIO.output(TRIG, True)</w:t>
      </w:r>
      <w:r>
        <w:br/>
        <w:t xml:space="preserve">    time.sleep(0.00001)</w:t>
      </w:r>
      <w:r>
        <w:br/>
        <w:t xml:space="preserve">    GPIO.output(TRIG, False)</w:t>
      </w:r>
      <w:r>
        <w:br/>
      </w:r>
      <w:r>
        <w:br/>
        <w:t xml:space="preserve">    deadline = time.monotonic() + timeout</w:t>
      </w:r>
      <w:r>
        <w:br/>
        <w:t xml:space="preserve">    while GPIO.input(ECHO) == 0:</w:t>
      </w:r>
      <w:r>
        <w:br/>
        <w:t xml:space="preserve">        if time.monotonic() &gt;= deadline:</w:t>
      </w:r>
      <w:r>
        <w:br/>
        <w:t xml:space="preserve">            return None</w:t>
      </w:r>
      <w:r>
        <w:br/>
        <w:t xml:space="preserve">    start_time = time.monotonic()</w:t>
      </w:r>
      <w:r>
        <w:br/>
      </w:r>
      <w:r>
        <w:br/>
        <w:t xml:space="preserve">    deadline = time.monotonic() + timeout</w:t>
      </w:r>
      <w:r>
        <w:br/>
        <w:t xml:space="preserve">    while GPIO.input(ECHO) == 1:</w:t>
      </w:r>
      <w:r>
        <w:br/>
        <w:t xml:space="preserve">        if time.monotonic() &gt;= deadline:</w:t>
      </w:r>
      <w:r>
        <w:br/>
        <w:t xml:space="preserve">            return None</w:t>
      </w:r>
      <w:r>
        <w:br/>
        <w:t xml:space="preserve">    stop_time = time.monotonic()</w:t>
      </w:r>
      <w:r>
        <w:br/>
      </w:r>
      <w:r>
        <w:br/>
        <w:t xml:space="preserve">    time_elapsed = stop_time - start_time</w:t>
      </w:r>
      <w:r>
        <w:br/>
        <w:t xml:space="preserve">    distance = (time_elapsed * 34300) / 2</w:t>
      </w:r>
      <w:r>
        <w:br/>
      </w:r>
      <w:r>
        <w:br/>
        <w:t xml:space="preserve">    return distance</w:t>
      </w:r>
      <w:r>
        <w:br/>
      </w:r>
      <w:r>
        <w:br/>
        <w:t>try:</w:t>
      </w:r>
      <w:r>
        <w:br/>
        <w:t xml:space="preserve">    while True:</w:t>
      </w:r>
      <w:r>
        <w:br/>
        <w:t xml:space="preserve">        # </w:t>
      </w:r>
      <w:r>
        <w:t>读取超声波传感器数据</w:t>
      </w:r>
      <w:r>
        <w:br/>
        <w:t xml:space="preserve">        dist = get_distance()</w:t>
      </w:r>
      <w:r>
        <w:br/>
        <w:t xml:space="preserve">        if dist is None:</w:t>
      </w:r>
      <w:r>
        <w:br/>
        <w:t xml:space="preserve">            print("Distance: timeout")</w:t>
      </w:r>
      <w:r>
        <w:br/>
        <w:t xml:space="preserve">        else:</w:t>
      </w:r>
      <w:r>
        <w:br/>
        <w:t xml:space="preserve">            print(f"Distance: {dist:.2f} cm")</w:t>
      </w:r>
      <w:r>
        <w:br/>
      </w:r>
      <w:r>
        <w:br/>
        <w:t xml:space="preserve">        # </w:t>
      </w:r>
      <w:r>
        <w:t>读取</w:t>
      </w:r>
      <w:r>
        <w:t>IMU</w:t>
      </w:r>
      <w:r>
        <w:t>数据</w:t>
      </w:r>
      <w:r>
        <w:br/>
        <w:t xml:space="preserve">        accel_data = imu.get_accel_data()</w:t>
      </w:r>
      <w:r>
        <w:br/>
        <w:t xml:space="preserve">        gyro_data = imu.get_gyro_data()</w:t>
      </w:r>
      <w:r>
        <w:br/>
        <w:t xml:space="preserve">        print(f"Accelerometer data: {accel_data}")</w:t>
      </w:r>
      <w:r>
        <w:br/>
        <w:t xml:space="preserve">        print(f"Gyroscope data: {gyro_data}")</w:t>
      </w:r>
      <w:r>
        <w:br/>
      </w:r>
      <w:r>
        <w:br/>
        <w:t xml:space="preserve">        # </w:t>
      </w:r>
      <w:r>
        <w:t>捕获图像</w:t>
      </w:r>
      <w:r>
        <w:br/>
        <w:t xml:space="preserve">        camera.capture_file('image.jpg')</w:t>
      </w:r>
      <w:r>
        <w:br/>
        <w:t xml:space="preserve">        print("Image captured")</w:t>
      </w:r>
      <w:r>
        <w:br/>
      </w:r>
      <w:r>
        <w:br/>
        <w:t xml:space="preserve">        time.sleep(1)</w:t>
      </w:r>
      <w:r>
        <w:br/>
      </w:r>
      <w:r>
        <w:br/>
        <w:t>except KeyboardInterrupt:</w:t>
      </w:r>
      <w:r>
        <w:br/>
        <w:t xml:space="preserve">    print("Measurement stopped by user")</w:t>
      </w:r>
      <w:r>
        <w:br/>
        <w:t>finally:</w:t>
      </w:r>
      <w:r>
        <w:br/>
        <w:t xml:space="preserve">    GPIO.cleanup()</w:t>
      </w:r>
      <w:r>
        <w:br/>
        <w:t xml:space="preserve">    camera.stop()</w:t>
      </w:r>
    </w:p>
    <w:p w14:paraId="01AD6167" w14:textId="77777777" w:rsidR="004A4F3F" w:rsidRDefault="00000000">
      <w:r>
        <w:t>运行这个程序，你将看到来自各个传感器的数据流。恭喜你，你的机器人现在已经能</w:t>
      </w:r>
      <w:r>
        <w:t>"</w:t>
      </w:r>
      <w:r>
        <w:t>看</w:t>
      </w:r>
      <w:r>
        <w:t>"</w:t>
      </w:r>
      <w:r>
        <w:t>、</w:t>
      </w:r>
      <w:r>
        <w:t>"</w:t>
      </w:r>
      <w:r>
        <w:t>听</w:t>
      </w:r>
      <w:r>
        <w:t>"</w:t>
      </w:r>
      <w:r>
        <w:t>和</w:t>
      </w:r>
      <w:r>
        <w:t>"</w:t>
      </w:r>
      <w:r>
        <w:t>感觉</w:t>
      </w:r>
      <w:r>
        <w:t>"</w:t>
      </w:r>
      <w:r>
        <w:t>了！</w:t>
      </w:r>
    </w:p>
    <w:p w14:paraId="737E5793" w14:textId="77777777" w:rsidR="004A4F3F" w:rsidRDefault="00000000">
      <w:pPr>
        <w:pStyle w:val="BookSubheading"/>
      </w:pPr>
      <w:r>
        <w:rPr>
          <w:rFonts w:eastAsia="宋体"/>
          <w:b w:val="0"/>
        </w:rPr>
        <w:t>挑战与思考</w:t>
      </w:r>
    </w:p>
    <w:p w14:paraId="50F29438" w14:textId="77777777" w:rsidR="004A4F3F" w:rsidRDefault="00000000">
      <w:pPr>
        <w:pStyle w:val="a"/>
        <w:numPr>
          <w:ilvl w:val="0"/>
          <w:numId w:val="265"/>
        </w:numPr>
      </w:pPr>
      <w:r>
        <w:t>尝试调整超声波传感器的位置，看看它如何影响距离测量。</w:t>
      </w:r>
    </w:p>
    <w:p w14:paraId="052D15D1" w14:textId="77777777" w:rsidR="004A4F3F" w:rsidRDefault="00000000">
      <w:pPr>
        <w:pStyle w:val="a"/>
        <w:numPr>
          <w:ilvl w:val="0"/>
          <w:numId w:val="265"/>
        </w:numPr>
      </w:pPr>
      <w:r>
        <w:lastRenderedPageBreak/>
        <w:t>用</w:t>
      </w:r>
      <w:r>
        <w:t>IMU</w:t>
      </w:r>
      <w:r>
        <w:t>数据检测机器人是否在移动或倾斜。</w:t>
      </w:r>
    </w:p>
    <w:p w14:paraId="2DAAB4DD" w14:textId="77777777" w:rsidR="004A4F3F" w:rsidRDefault="00000000">
      <w:pPr>
        <w:pStyle w:val="a"/>
        <w:numPr>
          <w:ilvl w:val="0"/>
          <w:numId w:val="265"/>
        </w:numPr>
      </w:pPr>
      <w:r>
        <w:t>利用摄像头拍摄的图像，想想我们如何让机器人识别特定物体？</w:t>
      </w:r>
    </w:p>
    <w:p w14:paraId="08E95622" w14:textId="77777777" w:rsidR="004A4F3F" w:rsidRDefault="00000000">
      <w:r>
        <w:t>在下一节中，我们将学习如何利用这些感知数据来控制机器人的运动。记住，优秀的工程师不仅要会使用工具，还要理解工具的工作原理。继续探索，继续提问！</w:t>
      </w:r>
    </w:p>
    <w:p w14:paraId="7A9A13A4" w14:textId="77777777" w:rsidR="004A4F3F" w:rsidRDefault="00000000">
      <w:pPr>
        <w:pStyle w:val="BookSubheading"/>
      </w:pPr>
      <w:r>
        <w:rPr>
          <w:rFonts w:eastAsia="宋体"/>
          <w:b w:val="0"/>
        </w:rPr>
        <w:t>多传感器数据的边界</w:t>
      </w:r>
    </w:p>
    <w:p w14:paraId="03F06AC0" w14:textId="77777777" w:rsidR="004A4F3F" w:rsidRDefault="00000000">
      <w:r>
        <w:t>不同传感器只有在描述同一状态量、单位和坐标系已经统一，并且时间戳对齐后，才能进行有意义的融合。</w:t>
      </w:r>
      <w:r>
        <w:t>HC-SR04</w:t>
      </w:r>
      <w:r>
        <w:t>测得的是传感器到前方反射面的距离，</w:t>
      </w:r>
      <w:r>
        <w:t>IMU</w:t>
      </w:r>
      <w:r>
        <w:t>测得的是机体加速度和角速度，二者不能直接加权平均为</w:t>
      </w:r>
      <w:r>
        <w:t>“</w:t>
      </w:r>
      <w:r>
        <w:t>位移</w:t>
      </w:r>
      <w:r>
        <w:t>”</w:t>
      </w:r>
      <w:r>
        <w:t>。本章只分别记录这些数据，并把严格的标定、姿态估计和卡尔曼滤波作为拓展内容。</w:t>
      </w:r>
    </w:p>
    <w:p w14:paraId="393BF814" w14:textId="77777777" w:rsidR="004A4F3F" w:rsidRDefault="00000000">
      <w:r>
        <w:t>思考：如果要估计机器人的位姿，还需要哪些信息（例如轮编码器、传感器外参和时间戳）？</w:t>
      </w:r>
    </w:p>
    <w:p w14:paraId="4CA8F72C" w14:textId="77777777" w:rsidR="004A4F3F" w:rsidRDefault="00000000">
      <w:pPr>
        <w:pStyle w:val="21"/>
      </w:pPr>
      <w:bookmarkStart w:id="220" w:name="_Toc236677134"/>
      <w:r>
        <w:rPr>
          <w:rFonts w:ascii="Calibri" w:eastAsia="宋体" w:hAnsi="Calibri" w:cs="Calibri"/>
          <w:b w:val="0"/>
        </w:rPr>
        <w:t xml:space="preserve">7.4 </w:t>
      </w:r>
      <w:r>
        <w:rPr>
          <w:rFonts w:ascii="Calibri" w:eastAsia="宋体" w:hAnsi="Calibri" w:cs="Calibri"/>
          <w:b w:val="0"/>
        </w:rPr>
        <w:t>基础运动控制</w:t>
      </w:r>
      <w:bookmarkEnd w:id="220"/>
    </w:p>
    <w:p w14:paraId="091F4002" w14:textId="77777777" w:rsidR="004A4F3F" w:rsidRDefault="00000000">
      <w:r>
        <w:t>现在我们的机器人已经能够采集感知数据了。本节学习在受控条件下完成前进、后退和转向测试。首次运行时应架空驱动轮，并由一人随时断开总电源。</w:t>
      </w:r>
    </w:p>
    <w:p w14:paraId="0EE74B38" w14:textId="77777777" w:rsidR="004A4F3F" w:rsidRDefault="00000000">
      <w:pPr>
        <w:pStyle w:val="BookSubheading"/>
      </w:pPr>
      <w:r>
        <w:rPr>
          <w:rFonts w:eastAsia="宋体"/>
          <w:b w:val="0"/>
        </w:rPr>
        <w:t>电机控制原理</w:t>
      </w:r>
    </w:p>
    <w:p w14:paraId="5A3D698D" w14:textId="77777777" w:rsidR="004A4F3F" w:rsidRDefault="00000000">
      <w:r>
        <w:t>在开始编程之前，让我们先了解一下电机控制的基本原理：</w:t>
      </w:r>
    </w:p>
    <w:p w14:paraId="010727A2" w14:textId="77777777" w:rsidR="004A4F3F" w:rsidRDefault="00000000">
      <w:pPr>
        <w:pStyle w:val="a"/>
        <w:numPr>
          <w:ilvl w:val="0"/>
          <w:numId w:val="266"/>
        </w:numPr>
      </w:pPr>
      <w:r>
        <w:rPr>
          <w:b/>
        </w:rPr>
        <w:t>直流电机</w:t>
      </w:r>
      <w:r>
        <w:t>：我们的机器人使用的是直流电机，通过改变施加在电机上的电压，我们可以控制电机的转速和方向。</w:t>
      </w:r>
    </w:p>
    <w:p w14:paraId="0A882A6D" w14:textId="77777777" w:rsidR="004A4F3F" w:rsidRDefault="00000000">
      <w:pPr>
        <w:pStyle w:val="a"/>
        <w:numPr>
          <w:ilvl w:val="0"/>
          <w:numId w:val="266"/>
        </w:numPr>
      </w:pPr>
      <w:r>
        <w:rPr>
          <w:b/>
        </w:rPr>
        <w:t>H</w:t>
      </w:r>
      <w:r>
        <w:rPr>
          <w:b/>
        </w:rPr>
        <w:t>桥</w:t>
      </w:r>
      <w:r>
        <w:t>：这是控制直流电机的关键电路。想象一个字母</w:t>
      </w:r>
      <w:r>
        <w:t>"H"</w:t>
      </w:r>
      <w:r>
        <w:t>，电机连接在横杠上，通过控制四个开关（实际上是晶体管），我们可以改变电流方向，从而改变电机旋转方向。</w:t>
      </w:r>
    </w:p>
    <w:p w14:paraId="24D05065" w14:textId="77777777" w:rsidR="004A4F3F" w:rsidRDefault="00000000">
      <w:pPr>
        <w:pStyle w:val="a"/>
        <w:numPr>
          <w:ilvl w:val="0"/>
          <w:numId w:val="266"/>
        </w:numPr>
      </w:pPr>
      <w:r>
        <w:rPr>
          <w:b/>
        </w:rPr>
        <w:t>PWM</w:t>
      </w:r>
      <w:r>
        <w:rPr>
          <w:b/>
        </w:rPr>
        <w:t>（脉冲宽度调制）</w:t>
      </w:r>
      <w:r>
        <w:t>：通过快速开关电源（每秒数千次），我们可以控制施加到电机的平均电压，从而控制速度。占空比越高，电机转速越快。</w:t>
      </w:r>
    </w:p>
    <w:p w14:paraId="66A90BE4" w14:textId="77777777" w:rsidR="004A4F3F" w:rsidRDefault="00000000">
      <w:pPr>
        <w:pStyle w:val="BookSubheading"/>
      </w:pPr>
      <w:r>
        <w:rPr>
          <w:rFonts w:eastAsia="宋体"/>
          <w:b w:val="0"/>
        </w:rPr>
        <w:t>实践项目：实现简单的遥控功能</w:t>
      </w:r>
    </w:p>
    <w:p w14:paraId="7E3A202D" w14:textId="77777777" w:rsidR="004A4F3F" w:rsidRDefault="00000000">
      <w:pPr>
        <w:pStyle w:val="BookMinorHeading"/>
      </w:pPr>
      <w:r>
        <w:rPr>
          <w:rFonts w:eastAsia="宋体"/>
          <w:b w:val="0"/>
        </w:rPr>
        <w:t>步骤</w:t>
      </w:r>
      <w:r>
        <w:rPr>
          <w:rFonts w:eastAsia="宋体"/>
          <w:b w:val="0"/>
        </w:rPr>
        <w:t>1</w:t>
      </w:r>
      <w:r>
        <w:rPr>
          <w:rFonts w:eastAsia="宋体"/>
          <w:b w:val="0"/>
        </w:rPr>
        <w:t>：基本电机控制</w:t>
      </w:r>
    </w:p>
    <w:p w14:paraId="16F1478D" w14:textId="77777777" w:rsidR="004A4F3F" w:rsidRDefault="00000000">
      <w:r>
        <w:t>首先，让我们编写一个基本的</w:t>
      </w:r>
      <w:r>
        <w:t>Python</w:t>
      </w:r>
      <w:r>
        <w:t>脚本来控制电机：</w:t>
      </w:r>
    </w:p>
    <w:p w14:paraId="4152A099" w14:textId="77777777" w:rsidR="004A4F3F" w:rsidRDefault="00000000">
      <w:pPr>
        <w:pStyle w:val="BookCode"/>
        <w:pBdr>
          <w:left w:val="single" w:sz="6" w:space="8" w:color="98A2B3"/>
        </w:pBdr>
      </w:pPr>
      <w:r>
        <w:t>import RPi.GPIO as GPIO</w:t>
      </w:r>
      <w:r>
        <w:br/>
        <w:t>import time</w:t>
      </w:r>
      <w:r>
        <w:br/>
      </w:r>
      <w:r>
        <w:br/>
        <w:t xml:space="preserve"># </w:t>
      </w:r>
      <w:r>
        <w:t>设置</w:t>
      </w:r>
      <w:r>
        <w:t>GPIO</w:t>
      </w:r>
      <w:r>
        <w:t>模式</w:t>
      </w:r>
      <w:r>
        <w:br/>
        <w:t>GPIO.setmode(GPIO.BCM)</w:t>
      </w:r>
      <w:r>
        <w:br/>
      </w:r>
      <w:r>
        <w:br/>
        <w:t xml:space="preserve"># </w:t>
      </w:r>
      <w:r>
        <w:t>定义电机控制引脚</w:t>
      </w:r>
      <w:r>
        <w:br/>
        <w:t>LEFT_FORWARD = 17</w:t>
      </w:r>
      <w:r>
        <w:br/>
        <w:t>LEFT_BACKWARD = 18</w:t>
      </w:r>
      <w:r>
        <w:br/>
        <w:t>RIGHT_FORWARD = 22</w:t>
      </w:r>
      <w:r>
        <w:br/>
        <w:t>RIGHT_BACKWARD = 23</w:t>
      </w:r>
      <w:r>
        <w:br/>
      </w:r>
      <w:r>
        <w:lastRenderedPageBreak/>
        <w:br/>
        <w:t xml:space="preserve"># </w:t>
      </w:r>
      <w:r>
        <w:t>设置引脚为输出</w:t>
      </w:r>
      <w:r>
        <w:br/>
        <w:t>GPIO.setup(LEFT_FORWARD, GPIO.OUT)</w:t>
      </w:r>
      <w:r>
        <w:br/>
        <w:t>GPIO.setup(LEFT_BACKWARD, GPIO.OUT)</w:t>
      </w:r>
      <w:r>
        <w:br/>
        <w:t>GPIO.setup(RIGHT_FORWARD, GPIO.OUT)</w:t>
      </w:r>
      <w:r>
        <w:br/>
        <w:t>GPIO.setup(RIGHT_BACKWARD, GPIO.OUT)</w:t>
      </w:r>
      <w:r>
        <w:br/>
      </w:r>
      <w:r>
        <w:br/>
        <w:t xml:space="preserve"># </w:t>
      </w:r>
      <w:r>
        <w:t>创建</w:t>
      </w:r>
      <w:r>
        <w:t>PWM</w:t>
      </w:r>
      <w:r>
        <w:t>对象</w:t>
      </w:r>
      <w:r>
        <w:br/>
        <w:t>LEFT_PWM_F = GPIO.PWM(LEFT_FORWARD, 100)</w:t>
      </w:r>
      <w:r>
        <w:br/>
        <w:t>LEFT_PWM_B = GPIO.PWM(LEFT_BACKWARD, 100)</w:t>
      </w:r>
      <w:r>
        <w:br/>
        <w:t>RIGHT_PWM_F = GPIO.PWM(RIGHT_FORWARD, 100)</w:t>
      </w:r>
      <w:r>
        <w:br/>
        <w:t>RIGHT_PWM_B = GPIO.PWM(RIGHT_BACKWARD, 100)</w:t>
      </w:r>
      <w:r>
        <w:br/>
      </w:r>
      <w:r>
        <w:br/>
        <w:t xml:space="preserve"># </w:t>
      </w:r>
      <w:r>
        <w:t>启动</w:t>
      </w:r>
      <w:r>
        <w:t>PWM</w:t>
      </w:r>
      <w:r>
        <w:br/>
        <w:t>LEFT_PWM_F.start(0)</w:t>
      </w:r>
      <w:r>
        <w:br/>
        <w:t>LEFT_PWM_B.start(0)</w:t>
      </w:r>
      <w:r>
        <w:br/>
        <w:t>RIGHT_PWM_F.start(0)</w:t>
      </w:r>
      <w:r>
        <w:br/>
        <w:t>RIGHT_PWM_B.start(0)</w:t>
      </w:r>
      <w:r>
        <w:br/>
      </w:r>
      <w:r>
        <w:br/>
        <w:t>def set_motor_speed(left_speed, right_speed):</w:t>
      </w:r>
      <w:r>
        <w:br/>
        <w:t xml:space="preserve">    left_speed = max(-100, min(100, left_speed))</w:t>
      </w:r>
      <w:r>
        <w:br/>
        <w:t xml:space="preserve">    right_speed = max(-100, min(100, right_speed))</w:t>
      </w:r>
      <w:r>
        <w:br/>
        <w:t xml:space="preserve">    if left_speed &gt;= 0:</w:t>
      </w:r>
      <w:r>
        <w:br/>
        <w:t xml:space="preserve">        LEFT_PWM_F.ChangeDutyCycle(left_speed)</w:t>
      </w:r>
      <w:r>
        <w:br/>
        <w:t xml:space="preserve">        LEFT_PWM_B.ChangeDutyCycle(0)</w:t>
      </w:r>
      <w:r>
        <w:br/>
        <w:t xml:space="preserve">    else:</w:t>
      </w:r>
      <w:r>
        <w:br/>
        <w:t xml:space="preserve">        LEFT_PWM_F.ChangeDutyCycle(0)</w:t>
      </w:r>
      <w:r>
        <w:br/>
        <w:t xml:space="preserve">        LEFT_PWM_B.ChangeDutyCycle(-left_speed)</w:t>
      </w:r>
      <w:r>
        <w:br/>
      </w:r>
      <w:r>
        <w:br/>
        <w:t xml:space="preserve">    if right_speed &gt;= 0:</w:t>
      </w:r>
      <w:r>
        <w:br/>
        <w:t xml:space="preserve">        RIGHT_PWM_F.ChangeDutyCycle(right_speed)</w:t>
      </w:r>
      <w:r>
        <w:br/>
        <w:t xml:space="preserve">        RIGHT_PWM_B.ChangeDutyCycle(0)</w:t>
      </w:r>
      <w:r>
        <w:br/>
        <w:t xml:space="preserve">    else:</w:t>
      </w:r>
      <w:r>
        <w:br/>
        <w:t xml:space="preserve">        RIGHT_PWM_F.ChangeDutyCycle(0)</w:t>
      </w:r>
      <w:r>
        <w:br/>
        <w:t xml:space="preserve">        RIGHT_PWM_B.ChangeDutyCycle(-right_speed)</w:t>
      </w:r>
      <w:r>
        <w:br/>
      </w:r>
      <w:r>
        <w:br/>
        <w:t xml:space="preserve"># </w:t>
      </w:r>
      <w:r>
        <w:t>测试电机控制</w:t>
      </w:r>
      <w:r>
        <w:br/>
        <w:t>try:</w:t>
      </w:r>
      <w:r>
        <w:br/>
        <w:t xml:space="preserve">    print("</w:t>
      </w:r>
      <w:r>
        <w:t>前进</w:t>
      </w:r>
      <w:r>
        <w:t>")</w:t>
      </w:r>
      <w:r>
        <w:br/>
        <w:t xml:space="preserve">    set_motor_speed(30, 30)</w:t>
      </w:r>
      <w:r>
        <w:br/>
        <w:t xml:space="preserve">    time.sleep(0.5)</w:t>
      </w:r>
      <w:r>
        <w:br/>
        <w:t xml:space="preserve">    set_motor_speed(0, 0)</w:t>
      </w:r>
      <w:r>
        <w:br/>
        <w:t xml:space="preserve">    time.sleep(0.3)</w:t>
      </w:r>
      <w:r>
        <w:br/>
      </w:r>
      <w:r>
        <w:br/>
        <w:t xml:space="preserve">    print("</w:t>
      </w:r>
      <w:r>
        <w:t>后退</w:t>
      </w:r>
      <w:r>
        <w:t>")</w:t>
      </w:r>
      <w:r>
        <w:br/>
        <w:t xml:space="preserve">    set_motor_speed(-30, -30)</w:t>
      </w:r>
      <w:r>
        <w:br/>
        <w:t xml:space="preserve">    time.sleep(0.5)</w:t>
      </w:r>
      <w:r>
        <w:br/>
        <w:t xml:space="preserve">    set_motor_speed(0, 0)</w:t>
      </w:r>
      <w:r>
        <w:br/>
        <w:t xml:space="preserve">    time.sleep(0.3)</w:t>
      </w:r>
      <w:r>
        <w:br/>
      </w:r>
      <w:r>
        <w:br/>
        <w:t xml:space="preserve">    print("</w:t>
      </w:r>
      <w:r>
        <w:t>左转</w:t>
      </w:r>
      <w:r>
        <w:t>")</w:t>
      </w:r>
      <w:r>
        <w:br/>
        <w:t xml:space="preserve">    set_motor_speed(-25, 25)</w:t>
      </w:r>
      <w:r>
        <w:br/>
        <w:t xml:space="preserve">    time.sleep(0.4)</w:t>
      </w:r>
      <w:r>
        <w:br/>
        <w:t xml:space="preserve">    set_motor_speed(0, 0)</w:t>
      </w:r>
      <w:r>
        <w:br/>
        <w:t xml:space="preserve">    time.sleep(0.3)</w:t>
      </w:r>
      <w:r>
        <w:br/>
      </w:r>
      <w:r>
        <w:br/>
        <w:t xml:space="preserve">    print("</w:t>
      </w:r>
      <w:r>
        <w:t>右转</w:t>
      </w:r>
      <w:r>
        <w:t>")</w:t>
      </w:r>
      <w:r>
        <w:br/>
        <w:t xml:space="preserve">    set_motor_speed(25, -25)</w:t>
      </w:r>
      <w:r>
        <w:br/>
        <w:t xml:space="preserve">    time.sleep(0.4)</w:t>
      </w:r>
      <w:r>
        <w:br/>
      </w:r>
      <w:r>
        <w:br/>
        <w:t xml:space="preserve">    print("</w:t>
      </w:r>
      <w:r>
        <w:t>停止</w:t>
      </w:r>
      <w:r>
        <w:t>")</w:t>
      </w:r>
      <w:r>
        <w:br/>
        <w:t xml:space="preserve">    set_motor_speed(0, 0)</w:t>
      </w:r>
      <w:r>
        <w:br/>
      </w:r>
      <w:r>
        <w:br/>
      </w:r>
      <w:r>
        <w:lastRenderedPageBreak/>
        <w:t>except KeyboardInterrupt:</w:t>
      </w:r>
      <w:r>
        <w:br/>
        <w:t xml:space="preserve">    print("</w:t>
      </w:r>
      <w:r>
        <w:t>程序被用户中断</w:t>
      </w:r>
      <w:r>
        <w:t>")</w:t>
      </w:r>
      <w:r>
        <w:br/>
      </w:r>
      <w:r>
        <w:br/>
        <w:t>finally:</w:t>
      </w:r>
      <w:r>
        <w:br/>
        <w:t xml:space="preserve">    set_motor_speed(0, 0)</w:t>
      </w:r>
      <w:r>
        <w:br/>
        <w:t xml:space="preserve">    GPIO.cleanup()</w:t>
      </w:r>
    </w:p>
    <w:p w14:paraId="19E7E626" w14:textId="77777777" w:rsidR="004A4F3F" w:rsidRDefault="00000000">
      <w:pPr>
        <w:pStyle w:val="BookMinorHeading"/>
      </w:pPr>
      <w:r>
        <w:rPr>
          <w:rFonts w:eastAsia="宋体"/>
          <w:b w:val="0"/>
        </w:rPr>
        <w:t>步骤</w:t>
      </w:r>
      <w:r>
        <w:rPr>
          <w:rFonts w:eastAsia="宋体"/>
          <w:b w:val="0"/>
        </w:rPr>
        <w:t>2</w:t>
      </w:r>
      <w:r>
        <w:rPr>
          <w:rFonts w:eastAsia="宋体"/>
          <w:b w:val="0"/>
        </w:rPr>
        <w:t>：键盘控制</w:t>
      </w:r>
    </w:p>
    <w:p w14:paraId="70750E1A" w14:textId="77777777" w:rsidR="004A4F3F" w:rsidRDefault="00000000">
      <w:r>
        <w:t>现在，让我们添加键盘控制。将下面的循环替换步骤</w:t>
      </w:r>
      <w:r>
        <w:t>1</w:t>
      </w:r>
      <w:r>
        <w:t>中的</w:t>
      </w:r>
      <w:r>
        <w:t>“</w:t>
      </w:r>
      <w:r>
        <w:t>测试电机控制</w:t>
      </w:r>
      <w:r>
        <w:t>”</w:t>
      </w:r>
      <w:r>
        <w:t>部分，并保留前面的</w:t>
      </w:r>
      <w:r>
        <w:t>GPIO</w:t>
      </w:r>
      <w:r>
        <w:t>和</w:t>
      </w:r>
      <w:r>
        <w:t>PWM</w:t>
      </w:r>
      <w:r>
        <w:t>初始化代码；不要在已经执行</w:t>
      </w:r>
      <w:r>
        <w:rPr>
          <w:rFonts w:ascii="Consolas" w:eastAsia="等线" w:hAnsi="Consolas" w:cs="Consolas"/>
          <w:sz w:val="19"/>
          <w:shd w:val="clear" w:color="auto" w:fill="F2F4F7"/>
        </w:rPr>
        <w:t>GPIO.cleanup()</w:t>
      </w:r>
      <w:r>
        <w:t>后单独运行此片段。</w:t>
      </w:r>
    </w:p>
    <w:p w14:paraId="55AAF487" w14:textId="77777777" w:rsidR="004A4F3F" w:rsidRDefault="00000000">
      <w:pPr>
        <w:pStyle w:val="BookCode"/>
        <w:pBdr>
          <w:left w:val="single" w:sz="6" w:space="8" w:color="98A2B3"/>
        </w:pBdr>
      </w:pPr>
      <w:r>
        <w:t>import curses</w:t>
      </w:r>
      <w:r>
        <w:br/>
      </w:r>
      <w:r>
        <w:br/>
        <w:t xml:space="preserve"># </w:t>
      </w:r>
      <w:r>
        <w:t>初始化</w:t>
      </w:r>
      <w:r>
        <w:t>curses</w:t>
      </w:r>
      <w:r>
        <w:br/>
        <w:t>screen = curses.initscr()</w:t>
      </w:r>
      <w:r>
        <w:br/>
        <w:t>curses.noecho()</w:t>
      </w:r>
      <w:r>
        <w:br/>
        <w:t>curses.cbreak()</w:t>
      </w:r>
      <w:r>
        <w:br/>
        <w:t>screen.keypad(True)</w:t>
      </w:r>
      <w:r>
        <w:br/>
        <w:t>screen.timeout(200)  # 200</w:t>
      </w:r>
      <w:r>
        <w:t>毫秒未收到按键就停车</w:t>
      </w:r>
      <w:r>
        <w:br/>
      </w:r>
      <w:r>
        <w:br/>
        <w:t>try:</w:t>
      </w:r>
      <w:r>
        <w:br/>
        <w:t xml:space="preserve">    while True:</w:t>
      </w:r>
      <w:r>
        <w:br/>
        <w:t xml:space="preserve">        char = screen.getch()</w:t>
      </w:r>
      <w:r>
        <w:br/>
        <w:t xml:space="preserve">        if char == -1:</w:t>
      </w:r>
      <w:r>
        <w:br/>
        <w:t xml:space="preserve">            set_motor_speed(0, 0)</w:t>
      </w:r>
      <w:r>
        <w:br/>
        <w:t xml:space="preserve">        elif char == ord('q'):</w:t>
      </w:r>
      <w:r>
        <w:br/>
        <w:t xml:space="preserve">            break</w:t>
      </w:r>
      <w:r>
        <w:br/>
        <w:t xml:space="preserve">        elif char == curses.KEY_UP:</w:t>
      </w:r>
      <w:r>
        <w:br/>
        <w:t xml:space="preserve">            print("</w:t>
      </w:r>
      <w:r>
        <w:t>前进</w:t>
      </w:r>
      <w:r>
        <w:t>")</w:t>
      </w:r>
      <w:r>
        <w:br/>
        <w:t xml:space="preserve">            set_motor_speed(50, 50)</w:t>
      </w:r>
      <w:r>
        <w:br/>
        <w:t xml:space="preserve">        elif char == curses.KEY_DOWN:</w:t>
      </w:r>
      <w:r>
        <w:br/>
        <w:t xml:space="preserve">            print("</w:t>
      </w:r>
      <w:r>
        <w:t>后退</w:t>
      </w:r>
      <w:r>
        <w:t>")</w:t>
      </w:r>
      <w:r>
        <w:br/>
        <w:t xml:space="preserve">            set_motor_speed(-50, -50)</w:t>
      </w:r>
      <w:r>
        <w:br/>
        <w:t xml:space="preserve">        elif char == curses.KEY_LEFT:</w:t>
      </w:r>
      <w:r>
        <w:br/>
        <w:t xml:space="preserve">            print("</w:t>
      </w:r>
      <w:r>
        <w:t>左转</w:t>
      </w:r>
      <w:r>
        <w:t>")</w:t>
      </w:r>
      <w:r>
        <w:br/>
        <w:t xml:space="preserve">            set_motor_speed(-30, 30)</w:t>
      </w:r>
      <w:r>
        <w:br/>
        <w:t xml:space="preserve">        elif char == curses.KEY_RIGHT:</w:t>
      </w:r>
      <w:r>
        <w:br/>
        <w:t xml:space="preserve">            print("</w:t>
      </w:r>
      <w:r>
        <w:t>右转</w:t>
      </w:r>
      <w:r>
        <w:t>")</w:t>
      </w:r>
      <w:r>
        <w:br/>
        <w:t xml:space="preserve">            set_motor_speed(30, -30)</w:t>
      </w:r>
      <w:r>
        <w:br/>
        <w:t xml:space="preserve">        elif char == ord(' '):</w:t>
      </w:r>
      <w:r>
        <w:br/>
        <w:t xml:space="preserve">            print("</w:t>
      </w:r>
      <w:r>
        <w:t>停止</w:t>
      </w:r>
      <w:r>
        <w:t>")</w:t>
      </w:r>
      <w:r>
        <w:br/>
        <w:t xml:space="preserve">            set_motor_speed(0, 0)</w:t>
      </w:r>
      <w:r>
        <w:br/>
      </w:r>
      <w:r>
        <w:br/>
        <w:t>finally:</w:t>
      </w:r>
      <w:r>
        <w:br/>
        <w:t xml:space="preserve">    set_motor_speed(0, 0)</w:t>
      </w:r>
      <w:r>
        <w:br/>
        <w:t xml:space="preserve">    # </w:t>
      </w:r>
      <w:r>
        <w:t>恢复终端设置</w:t>
      </w:r>
      <w:r>
        <w:br/>
        <w:t xml:space="preserve">    curses.nocbreak()</w:t>
      </w:r>
      <w:r>
        <w:br/>
        <w:t xml:space="preserve">    screen.keypad(False)</w:t>
      </w:r>
      <w:r>
        <w:br/>
        <w:t xml:space="preserve">    curses.echo()</w:t>
      </w:r>
      <w:r>
        <w:br/>
        <w:t xml:space="preserve">    curses.endwin()</w:t>
      </w:r>
      <w:r>
        <w:br/>
      </w:r>
      <w:r>
        <w:br/>
        <w:t xml:space="preserve">    # </w:t>
      </w:r>
      <w:r>
        <w:t>清理</w:t>
      </w:r>
      <w:r>
        <w:t>GPIO</w:t>
      </w:r>
      <w:r>
        <w:t>设置</w:t>
      </w:r>
      <w:r>
        <w:br/>
        <w:t xml:space="preserve">    GPIO.cleanup()</w:t>
      </w:r>
    </w:p>
    <w:p w14:paraId="1A73CD44" w14:textId="77777777" w:rsidR="004A4F3F" w:rsidRDefault="00000000">
      <w:pPr>
        <w:pStyle w:val="BookSubheading"/>
      </w:pPr>
      <w:r>
        <w:rPr>
          <w:rFonts w:eastAsia="宋体"/>
          <w:b w:val="0"/>
        </w:rPr>
        <w:t>安全注意事项</w:t>
      </w:r>
    </w:p>
    <w:p w14:paraId="67966498" w14:textId="77777777" w:rsidR="004A4F3F" w:rsidRDefault="00000000">
      <w:pPr>
        <w:pStyle w:val="a"/>
        <w:numPr>
          <w:ilvl w:val="0"/>
          <w:numId w:val="267"/>
        </w:numPr>
      </w:pPr>
      <w:r>
        <w:t>始终确保电机连接正确，错误的连接可能导致短路。</w:t>
      </w:r>
    </w:p>
    <w:p w14:paraId="0F9E1295" w14:textId="77777777" w:rsidR="004A4F3F" w:rsidRDefault="00000000">
      <w:pPr>
        <w:pStyle w:val="a"/>
        <w:numPr>
          <w:ilvl w:val="0"/>
          <w:numId w:val="267"/>
        </w:numPr>
      </w:pPr>
      <w:r>
        <w:t>在进行任何硬件更改时，请断开电源。</w:t>
      </w:r>
    </w:p>
    <w:p w14:paraId="3E3B9F2B" w14:textId="77777777" w:rsidR="004A4F3F" w:rsidRDefault="00000000">
      <w:pPr>
        <w:pStyle w:val="a"/>
        <w:numPr>
          <w:ilvl w:val="0"/>
          <w:numId w:val="267"/>
        </w:numPr>
      </w:pPr>
      <w:r>
        <w:lastRenderedPageBreak/>
        <w:t>在测试时，将机器人放在一个安全的位置，防止它意外跑出。</w:t>
      </w:r>
    </w:p>
    <w:p w14:paraId="10560193" w14:textId="77777777" w:rsidR="004A4F3F" w:rsidRDefault="00000000">
      <w:pPr>
        <w:pStyle w:val="a"/>
        <w:numPr>
          <w:ilvl w:val="0"/>
          <w:numId w:val="267"/>
        </w:numPr>
      </w:pPr>
      <w:r>
        <w:t>如果电机或电路变得异常热，立即关闭电源并检查。</w:t>
      </w:r>
    </w:p>
    <w:p w14:paraId="4E872CC8" w14:textId="77777777" w:rsidR="004A4F3F" w:rsidRDefault="00000000">
      <w:pPr>
        <w:pStyle w:val="BookSubheading"/>
      </w:pPr>
      <w:r>
        <w:rPr>
          <w:rFonts w:eastAsia="宋体"/>
          <w:b w:val="0"/>
        </w:rPr>
        <w:t>挑战与思考</w:t>
      </w:r>
    </w:p>
    <w:p w14:paraId="32CDE054" w14:textId="77777777" w:rsidR="004A4F3F" w:rsidRDefault="00000000">
      <w:pPr>
        <w:pStyle w:val="a"/>
        <w:numPr>
          <w:ilvl w:val="0"/>
          <w:numId w:val="268"/>
        </w:numPr>
      </w:pPr>
      <w:r>
        <w:t>尝试实现速度控制：如何让机器人缓慢加速或减速？</w:t>
      </w:r>
    </w:p>
    <w:p w14:paraId="1F23D108" w14:textId="77777777" w:rsidR="004A4F3F" w:rsidRDefault="00000000">
      <w:pPr>
        <w:pStyle w:val="a"/>
        <w:numPr>
          <w:ilvl w:val="0"/>
          <w:numId w:val="268"/>
        </w:numPr>
      </w:pPr>
      <w:r>
        <w:t>思考如何实现更平滑的转弯。</w:t>
      </w:r>
    </w:p>
    <w:p w14:paraId="3C16E391" w14:textId="77777777" w:rsidR="004A4F3F" w:rsidRDefault="00000000">
      <w:pPr>
        <w:pStyle w:val="a"/>
        <w:numPr>
          <w:ilvl w:val="0"/>
          <w:numId w:val="268"/>
        </w:numPr>
      </w:pPr>
      <w:r>
        <w:t>挑战：能否让机器人按照预设的路径移动，例如画一个正方形？</w:t>
      </w:r>
    </w:p>
    <w:p w14:paraId="55250C57" w14:textId="77777777" w:rsidR="004A4F3F" w:rsidRDefault="00000000">
      <w:pPr>
        <w:pStyle w:val="a"/>
        <w:numPr>
          <w:ilvl w:val="0"/>
          <w:numId w:val="268"/>
        </w:numPr>
      </w:pPr>
      <w:r>
        <w:t>考虑如何结合上一节学到的传感器数据来实现简单的避障功能。</w:t>
      </w:r>
    </w:p>
    <w:p w14:paraId="09573735" w14:textId="77777777" w:rsidR="004A4F3F" w:rsidRDefault="00000000">
      <w:pPr>
        <w:pStyle w:val="BookSubheading"/>
      </w:pPr>
      <w:r>
        <w:rPr>
          <w:rFonts w:eastAsia="宋体"/>
          <w:b w:val="0"/>
        </w:rPr>
        <w:t>扩展阅读</w:t>
      </w:r>
    </w:p>
    <w:p w14:paraId="71ED984F" w14:textId="77777777" w:rsidR="004A4F3F" w:rsidRDefault="00000000">
      <w:pPr>
        <w:pStyle w:val="a0"/>
        <w:numPr>
          <w:ilvl w:val="0"/>
          <w:numId w:val="269"/>
        </w:numPr>
      </w:pPr>
      <w:r>
        <w:t>PID</w:t>
      </w:r>
      <w:r>
        <w:t>控制：一种更精确的速度和位置控制方法</w:t>
      </w:r>
    </w:p>
    <w:p w14:paraId="42F90769" w14:textId="77777777" w:rsidR="004A4F3F" w:rsidRDefault="00000000">
      <w:pPr>
        <w:pStyle w:val="a0"/>
        <w:numPr>
          <w:ilvl w:val="0"/>
          <w:numId w:val="269"/>
        </w:numPr>
      </w:pPr>
      <w:r>
        <w:t>运动学模型：理解和计算机器人的运动轨迹</w:t>
      </w:r>
    </w:p>
    <w:p w14:paraId="669E1298" w14:textId="77777777" w:rsidR="004A4F3F" w:rsidRDefault="00000000">
      <w:pPr>
        <w:pStyle w:val="a0"/>
        <w:numPr>
          <w:ilvl w:val="0"/>
          <w:numId w:val="269"/>
        </w:numPr>
      </w:pPr>
      <w:r>
        <w:t>电机编码器：如何更精确地测量和控制电机转速</w:t>
      </w:r>
    </w:p>
    <w:p w14:paraId="593C4E0C" w14:textId="77777777" w:rsidR="004A4F3F" w:rsidRDefault="00000000">
      <w:r>
        <w:t>在下一节中，我们将学习如何使用摄像头进行视觉识别，这将为我们的机器人添加更高级的感知能力。记住，优秀的工程师总是不断尝试和学习。继续探索，继续创新！</w:t>
      </w:r>
    </w:p>
    <w:p w14:paraId="798B13B9" w14:textId="77777777" w:rsidR="004A4F3F" w:rsidRDefault="00000000">
      <w:pPr>
        <w:pStyle w:val="21"/>
      </w:pPr>
      <w:bookmarkStart w:id="221" w:name="_Toc236677135"/>
      <w:r>
        <w:rPr>
          <w:rFonts w:ascii="Calibri" w:eastAsia="宋体" w:hAnsi="Calibri" w:cs="Calibri"/>
          <w:b w:val="0"/>
        </w:rPr>
        <w:t xml:space="preserve">7.5 </w:t>
      </w:r>
      <w:r>
        <w:rPr>
          <w:rFonts w:ascii="Calibri" w:eastAsia="宋体" w:hAnsi="Calibri" w:cs="Calibri"/>
          <w:b w:val="0"/>
        </w:rPr>
        <w:t>视觉识别与处理</w:t>
      </w:r>
      <w:bookmarkEnd w:id="221"/>
    </w:p>
    <w:p w14:paraId="67809997" w14:textId="77777777" w:rsidR="004A4F3F" w:rsidRDefault="00000000">
      <w:r>
        <w:t>想象一下，如果你的机器人能够</w:t>
      </w:r>
      <w:r>
        <w:t>"</w:t>
      </w:r>
      <w:r>
        <w:t>看到</w:t>
      </w:r>
      <w:r>
        <w:t>"</w:t>
      </w:r>
      <w:r>
        <w:t>并理解它所看到的东西，会有多么神奇！在这一节中，我们将探索计算机视觉的世界，让我们的机器人能够识别物体、检测颜色，甚至读取简单的标志。</w:t>
      </w:r>
    </w:p>
    <w:p w14:paraId="4B911996" w14:textId="77777777" w:rsidR="004A4F3F" w:rsidRDefault="00000000">
      <w:pPr>
        <w:pStyle w:val="BookSubheading"/>
      </w:pPr>
      <w:r>
        <w:rPr>
          <w:rFonts w:eastAsia="宋体"/>
          <w:b w:val="0"/>
        </w:rPr>
        <w:t>计算机视觉基础概念</w:t>
      </w:r>
    </w:p>
    <w:p w14:paraId="188F6045" w14:textId="77777777" w:rsidR="004A4F3F" w:rsidRDefault="00000000">
      <w:r>
        <w:t>在我们开始编程之前，让我们先了解一些基本概念：</w:t>
      </w:r>
    </w:p>
    <w:p w14:paraId="4F6CE333" w14:textId="77777777" w:rsidR="004A4F3F" w:rsidRDefault="00000000">
      <w:pPr>
        <w:pStyle w:val="a"/>
        <w:numPr>
          <w:ilvl w:val="0"/>
          <w:numId w:val="270"/>
        </w:numPr>
      </w:pPr>
      <w:r>
        <w:rPr>
          <w:b/>
        </w:rPr>
        <w:t>图像表示</w:t>
      </w:r>
      <w:r>
        <w:t>：计算机中的图像是由像素组成的二维数组。每个像素包含颜色信息，通常是</w:t>
      </w:r>
      <w:r>
        <w:t>RGB</w:t>
      </w:r>
      <w:r>
        <w:t>（红、绿、蓝）值。</w:t>
      </w:r>
    </w:p>
    <w:p w14:paraId="1F54F4D8" w14:textId="77777777" w:rsidR="004A4F3F" w:rsidRDefault="00000000">
      <w:pPr>
        <w:pStyle w:val="a"/>
        <w:numPr>
          <w:ilvl w:val="0"/>
          <w:numId w:val="270"/>
        </w:numPr>
      </w:pPr>
      <w:r>
        <w:rPr>
          <w:b/>
        </w:rPr>
        <w:t>图像处理</w:t>
      </w:r>
      <w:r>
        <w:t>：这包括对图像进行各种操作，如调整亮度、对比度，应用滤镜等。</w:t>
      </w:r>
    </w:p>
    <w:p w14:paraId="1941C9BA" w14:textId="77777777" w:rsidR="004A4F3F" w:rsidRDefault="00000000">
      <w:pPr>
        <w:pStyle w:val="a"/>
        <w:numPr>
          <w:ilvl w:val="0"/>
          <w:numId w:val="270"/>
        </w:numPr>
      </w:pPr>
      <w:r>
        <w:rPr>
          <w:b/>
        </w:rPr>
        <w:t>特征提取</w:t>
      </w:r>
      <w:r>
        <w:t>：从图像中提取有用的信息，如边缘、角点、颜色分布等。</w:t>
      </w:r>
    </w:p>
    <w:p w14:paraId="0BE4B473" w14:textId="77777777" w:rsidR="004A4F3F" w:rsidRDefault="00000000">
      <w:pPr>
        <w:pStyle w:val="a"/>
        <w:numPr>
          <w:ilvl w:val="0"/>
          <w:numId w:val="270"/>
        </w:numPr>
      </w:pPr>
      <w:r>
        <w:rPr>
          <w:b/>
        </w:rPr>
        <w:t>物体检测</w:t>
      </w:r>
      <w:r>
        <w:t>：在图像中定位并识别特定的物体。</w:t>
      </w:r>
    </w:p>
    <w:p w14:paraId="5FEB4504" w14:textId="77777777" w:rsidR="004A4F3F" w:rsidRDefault="00000000">
      <w:pPr>
        <w:pStyle w:val="a"/>
        <w:numPr>
          <w:ilvl w:val="0"/>
          <w:numId w:val="270"/>
        </w:numPr>
      </w:pPr>
      <w:r>
        <w:rPr>
          <w:b/>
        </w:rPr>
        <w:t>机器学习在视觉中的应用</w:t>
      </w:r>
      <w:r>
        <w:t>：使用训练好的模型来识别复杂的物体或场景。</w:t>
      </w:r>
    </w:p>
    <w:p w14:paraId="5FC38EDB" w14:textId="77777777" w:rsidR="004A4F3F" w:rsidRDefault="00000000">
      <w:pPr>
        <w:pStyle w:val="BookSubheading"/>
      </w:pPr>
      <w:r>
        <w:rPr>
          <w:rFonts w:eastAsia="宋体"/>
          <w:b w:val="0"/>
        </w:rPr>
        <w:t>实践项目：实现基本的物体检测</w:t>
      </w:r>
    </w:p>
    <w:p w14:paraId="6C4C50AE" w14:textId="77777777" w:rsidR="004A4F3F" w:rsidRDefault="00000000">
      <w:r>
        <w:t>我们将使用</w:t>
      </w:r>
      <w:r>
        <w:t>OpenCV</w:t>
      </w:r>
      <w:r>
        <w:t>库来实现一个简单的颜色检测和物体跟踪系统。</w:t>
      </w:r>
    </w:p>
    <w:p w14:paraId="46C01D58" w14:textId="77777777" w:rsidR="004A4F3F" w:rsidRDefault="00000000">
      <w:pPr>
        <w:pStyle w:val="BookMinorHeading"/>
      </w:pPr>
      <w:r>
        <w:rPr>
          <w:rFonts w:eastAsia="宋体"/>
          <w:b w:val="0"/>
        </w:rPr>
        <w:t>步骤</w:t>
      </w:r>
      <w:r>
        <w:rPr>
          <w:rFonts w:eastAsia="宋体"/>
          <w:b w:val="0"/>
        </w:rPr>
        <w:t>1</w:t>
      </w:r>
      <w:r>
        <w:rPr>
          <w:rFonts w:eastAsia="宋体"/>
          <w:b w:val="0"/>
        </w:rPr>
        <w:t>：环境设置</w:t>
      </w:r>
    </w:p>
    <w:p w14:paraId="533295CE" w14:textId="77777777" w:rsidR="004A4F3F" w:rsidRDefault="00000000">
      <w:r>
        <w:t>首先，我们需要安装</w:t>
      </w:r>
      <w:r>
        <w:t>OpenCV</w:t>
      </w:r>
      <w:r>
        <w:t>库：</w:t>
      </w:r>
    </w:p>
    <w:p w14:paraId="56A9DBB2" w14:textId="77777777" w:rsidR="004A4F3F" w:rsidRDefault="00000000">
      <w:pPr>
        <w:pStyle w:val="BookCode"/>
        <w:pBdr>
          <w:left w:val="single" w:sz="6" w:space="8" w:color="98A2B3"/>
        </w:pBdr>
      </w:pPr>
      <w:r>
        <w:t>pip install opencv-python numpy</w:t>
      </w:r>
    </w:p>
    <w:p w14:paraId="4D5E3007" w14:textId="77777777" w:rsidR="004A4F3F" w:rsidRDefault="00000000">
      <w:pPr>
        <w:pStyle w:val="BookMinorHeading"/>
      </w:pPr>
      <w:r>
        <w:rPr>
          <w:rFonts w:eastAsia="宋体"/>
          <w:b w:val="0"/>
        </w:rPr>
        <w:lastRenderedPageBreak/>
        <w:t>步骤</w:t>
      </w:r>
      <w:r>
        <w:rPr>
          <w:rFonts w:eastAsia="宋体"/>
          <w:b w:val="0"/>
        </w:rPr>
        <w:t>2</w:t>
      </w:r>
      <w:r>
        <w:rPr>
          <w:rFonts w:eastAsia="宋体"/>
          <w:b w:val="0"/>
        </w:rPr>
        <w:t>：基本的颜色检测</w:t>
      </w:r>
    </w:p>
    <w:p w14:paraId="316559C1" w14:textId="77777777" w:rsidR="004A4F3F" w:rsidRDefault="00000000">
      <w:r>
        <w:t>让我们编写一个程序来检测特定颜色的物体：</w:t>
      </w:r>
    </w:p>
    <w:p w14:paraId="18311975" w14:textId="77777777" w:rsidR="004A4F3F" w:rsidRDefault="00000000">
      <w:pPr>
        <w:pStyle w:val="BookCode"/>
        <w:pBdr>
          <w:left w:val="single" w:sz="6" w:space="8" w:color="98A2B3"/>
        </w:pBdr>
      </w:pPr>
      <w:r>
        <w:t>import cv2</w:t>
      </w:r>
      <w:r>
        <w:br/>
        <w:t>import numpy as np</w:t>
      </w:r>
      <w:r>
        <w:br/>
      </w:r>
      <w:r>
        <w:br/>
        <w:t xml:space="preserve"># </w:t>
      </w:r>
      <w:r>
        <w:t>初始化摄像头</w:t>
      </w:r>
      <w:r>
        <w:br/>
        <w:t>cap = cv2.VideoCapture(0)</w:t>
      </w:r>
      <w:r>
        <w:br/>
      </w:r>
      <w:r>
        <w:br/>
        <w:t>while True:</w:t>
      </w:r>
      <w:r>
        <w:br/>
        <w:t xml:space="preserve">    # </w:t>
      </w:r>
      <w:r>
        <w:t>读取一帧图像</w:t>
      </w:r>
      <w:r>
        <w:br/>
        <w:t xml:space="preserve">    ret, frame = cap.read()</w:t>
      </w:r>
      <w:r>
        <w:br/>
        <w:t xml:space="preserve">    if not ret:</w:t>
      </w:r>
      <w:r>
        <w:br/>
        <w:t xml:space="preserve">        break</w:t>
      </w:r>
      <w:r>
        <w:br/>
      </w:r>
      <w:r>
        <w:br/>
        <w:t xml:space="preserve">    # </w:t>
      </w:r>
      <w:r>
        <w:t>转换到</w:t>
      </w:r>
      <w:r>
        <w:t>HSV</w:t>
      </w:r>
      <w:r>
        <w:t>颜色空间</w:t>
      </w:r>
      <w:r>
        <w:br/>
        <w:t xml:space="preserve">    hsv = cv2.cvtColor(frame, cv2.COLOR_BGR2HSV)</w:t>
      </w:r>
      <w:r>
        <w:br/>
      </w:r>
      <w:r>
        <w:br/>
        <w:t xml:space="preserve">    # </w:t>
      </w:r>
      <w:r>
        <w:t>定义蓝色的</w:t>
      </w:r>
      <w:r>
        <w:t>HSV</w:t>
      </w:r>
      <w:r>
        <w:t>范围</w:t>
      </w:r>
      <w:r>
        <w:br/>
        <w:t xml:space="preserve">    lower_blue = np.array([100, 50, 50])</w:t>
      </w:r>
      <w:r>
        <w:br/>
        <w:t xml:space="preserve">    upper_blue = np.array([130, 255, 255])</w:t>
      </w:r>
      <w:r>
        <w:br/>
      </w:r>
      <w:r>
        <w:br/>
        <w:t xml:space="preserve">    # </w:t>
      </w:r>
      <w:r>
        <w:t>创建掩码</w:t>
      </w:r>
      <w:r>
        <w:br/>
        <w:t xml:space="preserve">    mask = cv2.inRange(hsv, lower_blue, upper_blue)</w:t>
      </w:r>
      <w:r>
        <w:br/>
      </w:r>
      <w:r>
        <w:br/>
        <w:t xml:space="preserve">    # </w:t>
      </w:r>
      <w:r>
        <w:t>对原图像进行按位与操作</w:t>
      </w:r>
      <w:r>
        <w:br/>
        <w:t xml:space="preserve">    res = cv2.bitwise_and(frame, frame, mask=mask)</w:t>
      </w:r>
      <w:r>
        <w:br/>
      </w:r>
      <w:r>
        <w:br/>
        <w:t xml:space="preserve">    # </w:t>
      </w:r>
      <w:r>
        <w:t>显示结果</w:t>
      </w:r>
      <w:r>
        <w:br/>
        <w:t xml:space="preserve">    cv2.imshow('Original', frame)</w:t>
      </w:r>
      <w:r>
        <w:br/>
        <w:t xml:space="preserve">    cv2.imshow('Mask', mask)</w:t>
      </w:r>
      <w:r>
        <w:br/>
        <w:t xml:space="preserve">    cv2.imshow('Result', res)</w:t>
      </w:r>
      <w:r>
        <w:br/>
      </w:r>
      <w:r>
        <w:br/>
        <w:t xml:space="preserve">    # </w:t>
      </w:r>
      <w:r>
        <w:t>按</w:t>
      </w:r>
      <w:r>
        <w:t>'q'</w:t>
      </w:r>
      <w:r>
        <w:t>键退出</w:t>
      </w:r>
      <w:r>
        <w:br/>
        <w:t xml:space="preserve">    if cv2.waitKey(1) &amp; 0xFF == ord('q'):</w:t>
      </w:r>
      <w:r>
        <w:br/>
        <w:t xml:space="preserve">        break</w:t>
      </w:r>
      <w:r>
        <w:br/>
      </w:r>
      <w:r>
        <w:br/>
        <w:t xml:space="preserve"># </w:t>
      </w:r>
      <w:r>
        <w:t>释放摄像头并关闭所有窗口</w:t>
      </w:r>
      <w:r>
        <w:br/>
        <w:t>cap.release()</w:t>
      </w:r>
      <w:r>
        <w:br/>
        <w:t>cv2.destroyAllWindows()</w:t>
      </w:r>
    </w:p>
    <w:p w14:paraId="2EAA56E6" w14:textId="77777777" w:rsidR="004A4F3F" w:rsidRDefault="00000000">
      <w:r>
        <w:t>这个程序会检测蓝色物体。你可以通过调整</w:t>
      </w:r>
      <w:r>
        <w:rPr>
          <w:rFonts w:ascii="Consolas" w:eastAsia="等线" w:hAnsi="Consolas" w:cs="Consolas"/>
          <w:sz w:val="19"/>
          <w:shd w:val="clear" w:color="auto" w:fill="F2F4F7"/>
        </w:rPr>
        <w:t>lower_blue</w:t>
      </w:r>
      <w:r>
        <w:t>和</w:t>
      </w:r>
      <w:r>
        <w:rPr>
          <w:rFonts w:ascii="Consolas" w:eastAsia="等线" w:hAnsi="Consolas" w:cs="Consolas"/>
          <w:sz w:val="19"/>
          <w:shd w:val="clear" w:color="auto" w:fill="F2F4F7"/>
        </w:rPr>
        <w:t>upper_blue</w:t>
      </w:r>
      <w:r>
        <w:t>的值来检测其他颜色。</w:t>
      </w:r>
    </w:p>
    <w:p w14:paraId="57D494A3" w14:textId="77777777" w:rsidR="004A4F3F" w:rsidRDefault="00000000">
      <w:pPr>
        <w:pStyle w:val="BookMinorHeading"/>
      </w:pPr>
      <w:r>
        <w:rPr>
          <w:rFonts w:eastAsia="宋体"/>
          <w:b w:val="0"/>
        </w:rPr>
        <w:t>步骤</w:t>
      </w:r>
      <w:r>
        <w:rPr>
          <w:rFonts w:eastAsia="宋体"/>
          <w:b w:val="0"/>
        </w:rPr>
        <w:t>3</w:t>
      </w:r>
      <w:r>
        <w:rPr>
          <w:rFonts w:eastAsia="宋体"/>
          <w:b w:val="0"/>
        </w:rPr>
        <w:t>：物体跟踪</w:t>
      </w:r>
    </w:p>
    <w:p w14:paraId="11571E50" w14:textId="77777777" w:rsidR="004A4F3F" w:rsidRDefault="00000000">
      <w:r>
        <w:t>现在，让我们扩展程序来跟踪检测到的物体：</w:t>
      </w:r>
    </w:p>
    <w:p w14:paraId="5632A885" w14:textId="77777777" w:rsidR="004A4F3F" w:rsidRDefault="00000000">
      <w:pPr>
        <w:pStyle w:val="BookCode"/>
        <w:pBdr>
          <w:left w:val="single" w:sz="6" w:space="8" w:color="98A2B3"/>
        </w:pBdr>
      </w:pPr>
      <w:r>
        <w:t>import cv2</w:t>
      </w:r>
      <w:r>
        <w:br/>
        <w:t>import numpy as np</w:t>
      </w:r>
      <w:r>
        <w:br/>
      </w:r>
      <w:r>
        <w:br/>
        <w:t>cap = cv2.VideoCapture(0)</w:t>
      </w:r>
      <w:r>
        <w:br/>
      </w:r>
      <w:r>
        <w:br/>
        <w:t>while True:</w:t>
      </w:r>
      <w:r>
        <w:br/>
        <w:t xml:space="preserve">    ret, frame = cap.read()</w:t>
      </w:r>
      <w:r>
        <w:br/>
        <w:t xml:space="preserve">    if not ret:</w:t>
      </w:r>
      <w:r>
        <w:br/>
        <w:t xml:space="preserve">        break</w:t>
      </w:r>
      <w:r>
        <w:br/>
        <w:t xml:space="preserve">    hsv = cv2.cvtColor(frame, cv2.COLOR_BGR2HSV)</w:t>
      </w:r>
      <w:r>
        <w:br/>
      </w:r>
      <w:r>
        <w:br/>
        <w:t xml:space="preserve">    lower_blue = np.array([100, 50, 50])</w:t>
      </w:r>
      <w:r>
        <w:br/>
        <w:t xml:space="preserve">    upper_blue = np.array([130, 255, 255])</w:t>
      </w:r>
      <w:r>
        <w:br/>
      </w:r>
      <w:r>
        <w:br/>
      </w:r>
      <w:r>
        <w:lastRenderedPageBreak/>
        <w:t xml:space="preserve">    mask = cv2.inRange(hsv, lower_blue, upper_blue)</w:t>
      </w:r>
      <w:r>
        <w:br/>
      </w:r>
      <w:r>
        <w:br/>
        <w:t xml:space="preserve">    # </w:t>
      </w:r>
      <w:r>
        <w:t>对掩码进行形态学操作，去除噪点</w:t>
      </w:r>
      <w:r>
        <w:br/>
        <w:t xml:space="preserve">    kernel = np.ones((5, 5), np.uint8)</w:t>
      </w:r>
      <w:r>
        <w:br/>
        <w:t xml:space="preserve">    mask = cv2.erode(mask, kernel, iterations=2)</w:t>
      </w:r>
      <w:r>
        <w:br/>
        <w:t xml:space="preserve">    mask = cv2.dilate(mask, kernel, iterations=2)</w:t>
      </w:r>
      <w:r>
        <w:br/>
      </w:r>
      <w:r>
        <w:br/>
        <w:t xml:space="preserve">    # </w:t>
      </w:r>
      <w:r>
        <w:t>寻找轮廓</w:t>
      </w:r>
      <w:r>
        <w:br/>
        <w:t xml:space="preserve">    contours, _ = cv2.findContours(mask.copy(), cv2.RETR_EXTERNAL, cv2.CHAIN_APPROX_SIMPLE)</w:t>
      </w:r>
      <w:r>
        <w:br/>
      </w:r>
      <w:r>
        <w:br/>
        <w:t xml:space="preserve">    # </w:t>
      </w:r>
      <w:r>
        <w:t>如果找到了轮廓</w:t>
      </w:r>
      <w:r>
        <w:br/>
        <w:t xml:space="preserve">    if contours:</w:t>
      </w:r>
      <w:r>
        <w:br/>
        <w:t xml:space="preserve">        # </w:t>
      </w:r>
      <w:r>
        <w:t>找到最大的轮廓</w:t>
      </w:r>
      <w:r>
        <w:br/>
        <w:t xml:space="preserve">        c = max(contours, key=cv2.contourArea)</w:t>
      </w:r>
      <w:r>
        <w:br/>
      </w:r>
      <w:r>
        <w:br/>
        <w:t xml:space="preserve">        # </w:t>
      </w:r>
      <w:r>
        <w:t>计算轮廓的重心</w:t>
      </w:r>
      <w:r>
        <w:br/>
        <w:t xml:space="preserve">        M = cv2.moments(c)</w:t>
      </w:r>
      <w:r>
        <w:br/>
        <w:t xml:space="preserve">        if M["m00"] != 0:</w:t>
      </w:r>
      <w:r>
        <w:br/>
        <w:t xml:space="preserve">            cx = int(M["m10"] / M["m00"])</w:t>
      </w:r>
      <w:r>
        <w:br/>
        <w:t xml:space="preserve">            cy = int(M["m01"] / M["m00"])</w:t>
      </w:r>
      <w:r>
        <w:br/>
      </w:r>
      <w:r>
        <w:br/>
        <w:t xml:space="preserve">            # </w:t>
      </w:r>
      <w:r>
        <w:t>在图像上画出重心</w:t>
      </w:r>
      <w:r>
        <w:br/>
        <w:t xml:space="preserve">            cv2.circle(frame, (cx, cy), 5, (0, 0, 255), -1)</w:t>
      </w:r>
      <w:r>
        <w:br/>
      </w:r>
      <w:r>
        <w:br/>
        <w:t xml:space="preserve">            # </w:t>
      </w:r>
      <w:r>
        <w:t>打印物体的位置</w:t>
      </w:r>
      <w:r>
        <w:br/>
        <w:t xml:space="preserve">            print(f"Object at ({cx}, {cy})")</w:t>
      </w:r>
      <w:r>
        <w:br/>
      </w:r>
      <w:r>
        <w:br/>
        <w:t xml:space="preserve">    cv2.imshow('Frame', frame)</w:t>
      </w:r>
      <w:r>
        <w:br/>
      </w:r>
      <w:r>
        <w:br/>
        <w:t xml:space="preserve">    if cv2.waitKey(1) &amp; 0xFF == ord('q'):</w:t>
      </w:r>
      <w:r>
        <w:br/>
        <w:t xml:space="preserve">        break</w:t>
      </w:r>
      <w:r>
        <w:br/>
      </w:r>
      <w:r>
        <w:br/>
        <w:t>cap.release()</w:t>
      </w:r>
      <w:r>
        <w:br/>
        <w:t>cv2.destroyAllWindows()</w:t>
      </w:r>
    </w:p>
    <w:p w14:paraId="7077DEC4" w14:textId="77777777" w:rsidR="004A4F3F" w:rsidRDefault="00000000">
      <w:r>
        <w:t>这个程序能在当前图像中定位满足颜色阈值的最大连通区域。它并不具备通用的</w:t>
      </w:r>
      <w:r>
        <w:t>“</w:t>
      </w:r>
      <w:r>
        <w:t>物体理解</w:t>
      </w:r>
      <w:r>
        <w:t>”</w:t>
      </w:r>
      <w:r>
        <w:t>能力，光照变化和相似颜色都会影响结果。</w:t>
      </w:r>
    </w:p>
    <w:p w14:paraId="41A9E6FC" w14:textId="77777777" w:rsidR="004A4F3F" w:rsidRDefault="00000000">
      <w:pPr>
        <w:pStyle w:val="BookSubheading"/>
      </w:pPr>
      <w:r>
        <w:rPr>
          <w:rFonts w:eastAsia="宋体"/>
          <w:b w:val="0"/>
        </w:rPr>
        <w:t>挑战与思考</w:t>
      </w:r>
    </w:p>
    <w:p w14:paraId="2E0F2D09" w14:textId="77777777" w:rsidR="004A4F3F" w:rsidRDefault="00000000">
      <w:pPr>
        <w:pStyle w:val="a"/>
        <w:numPr>
          <w:ilvl w:val="0"/>
          <w:numId w:val="271"/>
        </w:numPr>
      </w:pPr>
      <w:r>
        <w:t>尝试检测不同的颜色。你需要如何修改代码？</w:t>
      </w:r>
    </w:p>
    <w:p w14:paraId="173F83CB" w14:textId="77777777" w:rsidR="004A4F3F" w:rsidRDefault="00000000">
      <w:pPr>
        <w:pStyle w:val="a"/>
        <w:numPr>
          <w:ilvl w:val="0"/>
          <w:numId w:val="271"/>
        </w:numPr>
      </w:pPr>
      <w:r>
        <w:t>如何让程序同时检测多种颜色？</w:t>
      </w:r>
    </w:p>
    <w:p w14:paraId="7AAFCE32" w14:textId="77777777" w:rsidR="004A4F3F" w:rsidRDefault="00000000">
      <w:pPr>
        <w:pStyle w:val="a"/>
        <w:numPr>
          <w:ilvl w:val="0"/>
          <w:numId w:val="271"/>
        </w:numPr>
      </w:pPr>
      <w:r>
        <w:t>思考：我们如何利用物体的位置信息来控制机器人的运动？</w:t>
      </w:r>
    </w:p>
    <w:p w14:paraId="458650FF" w14:textId="77777777" w:rsidR="004A4F3F" w:rsidRDefault="00000000">
      <w:pPr>
        <w:pStyle w:val="a"/>
        <w:numPr>
          <w:ilvl w:val="0"/>
          <w:numId w:val="271"/>
        </w:numPr>
      </w:pPr>
      <w:r>
        <w:t>挑战：能否实现一个简单的</w:t>
      </w:r>
      <w:r>
        <w:t>"</w:t>
      </w:r>
      <w:r>
        <w:t>跟随物体</w:t>
      </w:r>
      <w:r>
        <w:t>"</w:t>
      </w:r>
      <w:r>
        <w:t>功能，让机器人跟随特定颜色的物体移动？</w:t>
      </w:r>
    </w:p>
    <w:p w14:paraId="4CDE11CA" w14:textId="77777777" w:rsidR="004A4F3F" w:rsidRDefault="00000000">
      <w:pPr>
        <w:pStyle w:val="BookSubheading"/>
      </w:pPr>
      <w:r>
        <w:rPr>
          <w:rFonts w:eastAsia="宋体"/>
          <w:b w:val="0"/>
        </w:rPr>
        <w:t>扩展阅读</w:t>
      </w:r>
    </w:p>
    <w:p w14:paraId="7E5D5356" w14:textId="77777777" w:rsidR="004A4F3F" w:rsidRDefault="00000000">
      <w:pPr>
        <w:pStyle w:val="a0"/>
        <w:numPr>
          <w:ilvl w:val="0"/>
          <w:numId w:val="272"/>
        </w:numPr>
      </w:pPr>
      <w:r>
        <w:t>图像分割：如何将图像分割成多个有意义的区域</w:t>
      </w:r>
    </w:p>
    <w:p w14:paraId="5D530C17" w14:textId="77777777" w:rsidR="004A4F3F" w:rsidRDefault="00000000">
      <w:pPr>
        <w:pStyle w:val="a0"/>
        <w:numPr>
          <w:ilvl w:val="0"/>
          <w:numId w:val="272"/>
        </w:numPr>
      </w:pPr>
      <w:r>
        <w:t>特征匹配：如何在图像中查找特定的模式或物体</w:t>
      </w:r>
    </w:p>
    <w:p w14:paraId="5603C651" w14:textId="77777777" w:rsidR="004A4F3F" w:rsidRDefault="00000000">
      <w:pPr>
        <w:pStyle w:val="a0"/>
        <w:numPr>
          <w:ilvl w:val="0"/>
          <w:numId w:val="272"/>
        </w:numPr>
      </w:pPr>
      <w:r>
        <w:t>深度学习在计算机视觉中的应用：如卷积神经网络（</w:t>
      </w:r>
      <w:r>
        <w:t>CNN</w:t>
      </w:r>
      <w:r>
        <w:t>）</w:t>
      </w:r>
    </w:p>
    <w:p w14:paraId="69DBE3D8" w14:textId="77777777" w:rsidR="004A4F3F" w:rsidRDefault="00000000">
      <w:r>
        <w:t>下一节将把视觉实验与路径规划仿真区分开来：先离线验证感知结果，再讨论它进入真实控制回路所需的安全条件。</w:t>
      </w:r>
    </w:p>
    <w:p w14:paraId="33C0CE2E" w14:textId="77777777" w:rsidR="004A4F3F" w:rsidRDefault="00000000">
      <w:pPr>
        <w:pStyle w:val="BookSubheading"/>
      </w:pPr>
      <w:r>
        <w:rPr>
          <w:rFonts w:eastAsia="宋体"/>
          <w:b w:val="0"/>
        </w:rPr>
        <w:lastRenderedPageBreak/>
        <w:t>拓展：从视觉模型到机器人动作</w:t>
      </w:r>
    </w:p>
    <w:p w14:paraId="06B28618" w14:textId="77777777" w:rsidR="004A4F3F" w:rsidRDefault="00000000">
      <w:r>
        <w:t>若使用预训练检测器或交通标志分类器，教材必须同时给出模型来源、许可证、文件校验值、类别表和与训练一致的预处理流程。仅把整幅摄像头画面缩放后分类，不能可靠地定位交通标志；超声波测得的</w:t>
      </w:r>
      <w:r>
        <w:t>“</w:t>
      </w:r>
      <w:r>
        <w:t>最近反射面</w:t>
      </w:r>
      <w:r>
        <w:t>”</w:t>
      </w:r>
      <w:r>
        <w:t>也不一定是视觉框中的目标。因此，本章不把这两类结果直接接入电机控制。可将保存的视频作为离线输入，比较颜色阈值、检测置信度和误报率；任何真实运动实验都要另行完成标定、失效保护和独立急停验收。</w:t>
      </w:r>
    </w:p>
    <w:p w14:paraId="09CEEFDC" w14:textId="77777777" w:rsidR="004A4F3F" w:rsidRDefault="00000000">
      <w:pPr>
        <w:pStyle w:val="21"/>
      </w:pPr>
      <w:bookmarkStart w:id="222" w:name="_Toc236677136"/>
      <w:r>
        <w:rPr>
          <w:rFonts w:ascii="Calibri" w:eastAsia="宋体" w:hAnsi="Calibri" w:cs="Calibri"/>
          <w:b w:val="0"/>
        </w:rPr>
        <w:t xml:space="preserve">7.6 </w:t>
      </w:r>
      <w:r>
        <w:rPr>
          <w:rFonts w:ascii="Calibri" w:eastAsia="宋体" w:hAnsi="Calibri" w:cs="Calibri"/>
          <w:b w:val="0"/>
        </w:rPr>
        <w:t>导航与路径规划</w:t>
      </w:r>
      <w:bookmarkEnd w:id="222"/>
    </w:p>
    <w:p w14:paraId="62D473AE" w14:textId="77777777" w:rsidR="004A4F3F" w:rsidRDefault="00000000">
      <w:r>
        <w:t>想象一下，如果你的机器人能够自主地在复杂环境中穿行，避开障碍物，并找到最佳路径到达目标位置，那将是多么令人兴奋！在这一节中，我们将探索导航与路径规划的基础知识，并实现一个简单但功能强大的自主导航系统。</w:t>
      </w:r>
    </w:p>
    <w:p w14:paraId="0B66D339" w14:textId="77777777" w:rsidR="004A4F3F" w:rsidRDefault="00000000">
      <w:pPr>
        <w:pStyle w:val="BookSubheading"/>
      </w:pPr>
      <w:r>
        <w:rPr>
          <w:rFonts w:eastAsia="宋体"/>
          <w:b w:val="0"/>
        </w:rPr>
        <w:t>路径规划算法简介</w:t>
      </w:r>
    </w:p>
    <w:p w14:paraId="02C1F299" w14:textId="77777777" w:rsidR="004A4F3F" w:rsidRDefault="00000000">
      <w:r>
        <w:t>在开始编程之前，让我们先了解一些基本的路径规划概念和算法：</w:t>
      </w:r>
    </w:p>
    <w:p w14:paraId="65849698" w14:textId="77777777" w:rsidR="004A4F3F" w:rsidRDefault="00000000">
      <w:pPr>
        <w:pStyle w:val="a"/>
        <w:numPr>
          <w:ilvl w:val="0"/>
          <w:numId w:val="273"/>
        </w:numPr>
      </w:pPr>
      <w:r>
        <w:rPr>
          <w:b/>
        </w:rPr>
        <w:t>图搜索算法</w:t>
      </w:r>
      <w:r>
        <w:t>：将环境表示为一个图，然后使用搜索算法找到最佳路径。</w:t>
      </w:r>
    </w:p>
    <w:p w14:paraId="2A923C35" w14:textId="77777777" w:rsidR="004A4F3F" w:rsidRDefault="00000000">
      <w:pPr>
        <w:pStyle w:val="a0"/>
        <w:numPr>
          <w:ilvl w:val="1"/>
          <w:numId w:val="274"/>
        </w:numPr>
      </w:pPr>
      <w:r>
        <w:t>深度优先搜索（</w:t>
      </w:r>
      <w:r>
        <w:t>DFS</w:t>
      </w:r>
      <w:r>
        <w:t>）</w:t>
      </w:r>
    </w:p>
    <w:p w14:paraId="471C98D1" w14:textId="77777777" w:rsidR="004A4F3F" w:rsidRDefault="00000000">
      <w:pPr>
        <w:pStyle w:val="a0"/>
        <w:numPr>
          <w:ilvl w:val="1"/>
          <w:numId w:val="274"/>
        </w:numPr>
      </w:pPr>
      <w:r>
        <w:t>广度优先搜索（</w:t>
      </w:r>
      <w:r>
        <w:t>BFS</w:t>
      </w:r>
      <w:r>
        <w:t>）</w:t>
      </w:r>
    </w:p>
    <w:p w14:paraId="2F1F626B" w14:textId="77777777" w:rsidR="004A4F3F" w:rsidRDefault="00000000">
      <w:pPr>
        <w:pStyle w:val="a0"/>
        <w:numPr>
          <w:ilvl w:val="1"/>
          <w:numId w:val="274"/>
        </w:numPr>
      </w:pPr>
      <w:r>
        <w:t>A*</w:t>
      </w:r>
      <w:r>
        <w:t>算法（结合了最佳优先搜索和启发式搜索）</w:t>
      </w:r>
    </w:p>
    <w:p w14:paraId="620F6A33" w14:textId="77777777" w:rsidR="004A4F3F" w:rsidRDefault="00000000">
      <w:pPr>
        <w:pStyle w:val="a"/>
        <w:numPr>
          <w:ilvl w:val="0"/>
          <w:numId w:val="273"/>
        </w:numPr>
      </w:pPr>
      <w:r>
        <w:rPr>
          <w:b/>
        </w:rPr>
        <w:t>基于采样的算法</w:t>
      </w:r>
      <w:r>
        <w:t>：在连续空间中随机采样点，构建路径。</w:t>
      </w:r>
    </w:p>
    <w:p w14:paraId="046A23BD" w14:textId="77777777" w:rsidR="004A4F3F" w:rsidRDefault="00000000">
      <w:pPr>
        <w:pStyle w:val="a0"/>
        <w:numPr>
          <w:ilvl w:val="1"/>
          <w:numId w:val="275"/>
        </w:numPr>
      </w:pPr>
      <w:r>
        <w:t>快速随机探索树（</w:t>
      </w:r>
      <w:r>
        <w:t>RRT</w:t>
      </w:r>
      <w:r>
        <w:t>）</w:t>
      </w:r>
    </w:p>
    <w:p w14:paraId="76E9AAC7" w14:textId="77777777" w:rsidR="004A4F3F" w:rsidRDefault="00000000">
      <w:pPr>
        <w:pStyle w:val="a0"/>
        <w:numPr>
          <w:ilvl w:val="1"/>
          <w:numId w:val="275"/>
        </w:numPr>
      </w:pPr>
      <w:r>
        <w:t>概率路线图（</w:t>
      </w:r>
      <w:r>
        <w:t>PRM</w:t>
      </w:r>
      <w:r>
        <w:t>）</w:t>
      </w:r>
    </w:p>
    <w:p w14:paraId="7D497911" w14:textId="77777777" w:rsidR="004A4F3F" w:rsidRDefault="00000000">
      <w:pPr>
        <w:pStyle w:val="a"/>
        <w:numPr>
          <w:ilvl w:val="0"/>
          <w:numId w:val="273"/>
        </w:numPr>
      </w:pPr>
      <w:r>
        <w:rPr>
          <w:b/>
        </w:rPr>
        <w:t>势场法</w:t>
      </w:r>
      <w:r>
        <w:t>：将目标点视为吸引力源，障碍物视为斥力源。</w:t>
      </w:r>
    </w:p>
    <w:p w14:paraId="06B68D38" w14:textId="77777777" w:rsidR="004A4F3F" w:rsidRDefault="00000000">
      <w:r>
        <w:t>在本节中，我们将重点关注</w:t>
      </w:r>
      <w:r>
        <w:t>A*</w:t>
      </w:r>
      <w:r>
        <w:t>算法，因为它在效率和最优性之间取得了很好的平衡。</w:t>
      </w:r>
    </w:p>
    <w:p w14:paraId="2454638E" w14:textId="77777777" w:rsidR="004A4F3F" w:rsidRDefault="00000000">
      <w:pPr>
        <w:pStyle w:val="BookSubheading"/>
      </w:pPr>
      <w:r>
        <w:rPr>
          <w:rFonts w:eastAsia="宋体"/>
          <w:b w:val="0"/>
        </w:rPr>
        <w:t>实践项目：实现简单的自主导航</w:t>
      </w:r>
    </w:p>
    <w:p w14:paraId="547BF9A1" w14:textId="77777777" w:rsidR="004A4F3F" w:rsidRDefault="00000000">
      <w:r>
        <w:t>我们将创建一个简化的</w:t>
      </w:r>
      <w:r>
        <w:t xml:space="preserve"> 2D </w:t>
      </w:r>
      <w:r>
        <w:t>网格世界，在其中实现</w:t>
      </w:r>
      <w:r>
        <w:t xml:space="preserve"> A* </w:t>
      </w:r>
      <w:r>
        <w:t>路径规划和基本的避障功能。</w:t>
      </w:r>
    </w:p>
    <w:p w14:paraId="3324746C" w14:textId="77777777" w:rsidR="004A4F3F" w:rsidRDefault="00000000">
      <w:pPr>
        <w:pStyle w:val="BookMinorHeading"/>
      </w:pPr>
      <w:r>
        <w:rPr>
          <w:rFonts w:eastAsia="宋体"/>
          <w:b w:val="0"/>
        </w:rPr>
        <w:t>步骤</w:t>
      </w:r>
      <w:r>
        <w:rPr>
          <w:rFonts w:eastAsia="宋体"/>
          <w:b w:val="0"/>
        </w:rPr>
        <w:t>1</w:t>
      </w:r>
      <w:r>
        <w:rPr>
          <w:rFonts w:eastAsia="宋体"/>
          <w:b w:val="0"/>
        </w:rPr>
        <w:t>：创建环境表示</w:t>
      </w:r>
    </w:p>
    <w:p w14:paraId="18933265" w14:textId="77777777" w:rsidR="004A4F3F" w:rsidRDefault="00000000">
      <w:r>
        <w:t>首先，我们需要创建一个表示我们环境的类：</w:t>
      </w:r>
    </w:p>
    <w:p w14:paraId="62011A64" w14:textId="77777777" w:rsidR="004A4F3F" w:rsidRDefault="00000000">
      <w:pPr>
        <w:pStyle w:val="BookCode"/>
        <w:pBdr>
          <w:left w:val="single" w:sz="6" w:space="8" w:color="98A2B3"/>
        </w:pBdr>
      </w:pPr>
      <w:r>
        <w:t>class GridWorld:</w:t>
      </w:r>
      <w:r>
        <w:br/>
        <w:t xml:space="preserve">    def __init__(self, width, height):</w:t>
      </w:r>
      <w:r>
        <w:br/>
        <w:t xml:space="preserve">        self.width = width</w:t>
      </w:r>
      <w:r>
        <w:br/>
        <w:t xml:space="preserve">        self.height = height</w:t>
      </w:r>
      <w:r>
        <w:br/>
        <w:t xml:space="preserve">        self.obstacles = set()</w:t>
      </w:r>
      <w:r>
        <w:br/>
      </w:r>
      <w:r>
        <w:br/>
        <w:t xml:space="preserve">    def add_obstacle(self, x, y):</w:t>
      </w:r>
      <w:r>
        <w:br/>
        <w:t xml:space="preserve">        self.obstacles.add((x, y))</w:t>
      </w:r>
      <w:r>
        <w:br/>
      </w:r>
      <w:r>
        <w:br/>
      </w:r>
      <w:r>
        <w:lastRenderedPageBreak/>
        <w:t xml:space="preserve">    def is_valid_position(self, x, y):</w:t>
      </w:r>
      <w:r>
        <w:br/>
        <w:t xml:space="preserve">        return 0 &lt;= x &lt; self.width and 0 &lt;= y &lt; self.height and (x, y) not in self.obstacles</w:t>
      </w:r>
      <w:r>
        <w:br/>
      </w:r>
      <w:r>
        <w:br/>
        <w:t xml:space="preserve">    def get_neighbors(self, x, y):</w:t>
      </w:r>
      <w:r>
        <w:br/>
        <w:t xml:space="preserve">        neighbors = [(x+1, y), (x-1, y), (x, y+1), (x, y-1)]</w:t>
      </w:r>
      <w:r>
        <w:br/>
        <w:t xml:space="preserve">        return [(nx, ny) for nx, ny in neighbors if self.is_valid_position(nx, ny)]</w:t>
      </w:r>
    </w:p>
    <w:p w14:paraId="5F5E5607" w14:textId="77777777" w:rsidR="004A4F3F" w:rsidRDefault="00000000">
      <w:pPr>
        <w:pStyle w:val="BookMinorHeading"/>
      </w:pPr>
      <w:r>
        <w:rPr>
          <w:rFonts w:eastAsia="宋体"/>
          <w:b w:val="0"/>
        </w:rPr>
        <w:t>步骤</w:t>
      </w:r>
      <w:r>
        <w:rPr>
          <w:rFonts w:eastAsia="宋体"/>
          <w:b w:val="0"/>
        </w:rPr>
        <w:t>2</w:t>
      </w:r>
      <w:r>
        <w:rPr>
          <w:rFonts w:eastAsia="宋体"/>
          <w:b w:val="0"/>
        </w:rPr>
        <w:t>：实现</w:t>
      </w:r>
      <w:r>
        <w:rPr>
          <w:rFonts w:eastAsia="宋体"/>
          <w:b w:val="0"/>
        </w:rPr>
        <w:t>A*</w:t>
      </w:r>
      <w:r>
        <w:rPr>
          <w:rFonts w:eastAsia="宋体"/>
          <w:b w:val="0"/>
        </w:rPr>
        <w:t>算法</w:t>
      </w:r>
    </w:p>
    <w:p w14:paraId="4117335E" w14:textId="77777777" w:rsidR="004A4F3F" w:rsidRDefault="00000000">
      <w:r>
        <w:t>现在，让我们实现</w:t>
      </w:r>
      <w:r>
        <w:t>A*</w:t>
      </w:r>
      <w:r>
        <w:t>算法：</w:t>
      </w:r>
    </w:p>
    <w:p w14:paraId="321A7B69" w14:textId="77777777" w:rsidR="004A4F3F" w:rsidRDefault="00000000">
      <w:pPr>
        <w:pStyle w:val="BookCode"/>
        <w:pBdr>
          <w:left w:val="single" w:sz="6" w:space="8" w:color="98A2B3"/>
        </w:pBdr>
      </w:pPr>
      <w:r>
        <w:t>import heapq</w:t>
      </w:r>
      <w:r>
        <w:br/>
      </w:r>
      <w:r>
        <w:br/>
        <w:t>def heuristic(a, b):</w:t>
      </w:r>
      <w:r>
        <w:br/>
        <w:t xml:space="preserve">    return abs(b[0] - a[0]) + abs(b[1] - a[1])</w:t>
      </w:r>
      <w:r>
        <w:br/>
      </w:r>
      <w:r>
        <w:br/>
        <w:t>def a_star(grid, start, goal):</w:t>
      </w:r>
      <w:r>
        <w:br/>
        <w:t xml:space="preserve">    if not grid.is_valid_position(*start) or not grid.is_valid_position(*goal):</w:t>
      </w:r>
      <w:r>
        <w:br/>
        <w:t xml:space="preserve">        return None</w:t>
      </w:r>
      <w:r>
        <w:br/>
      </w:r>
      <w:r>
        <w:br/>
        <w:t xml:space="preserve">    closed = set()</w:t>
      </w:r>
      <w:r>
        <w:br/>
        <w:t xml:space="preserve">    came_from = {}</w:t>
      </w:r>
      <w:r>
        <w:br/>
        <w:t xml:space="preserve">    g_score = {start: 0}</w:t>
      </w:r>
      <w:r>
        <w:br/>
        <w:t xml:space="preserve">    open_set = [(heuristic(start, goal), 0, start)]</w:t>
      </w:r>
      <w:r>
        <w:br/>
      </w:r>
      <w:r>
        <w:br/>
        <w:t xml:space="preserve">    while open_set:</w:t>
      </w:r>
      <w:r>
        <w:br/>
        <w:t xml:space="preserve">        _, current_g, current = heapq.heappop(open_set)</w:t>
      </w:r>
      <w:r>
        <w:br/>
        <w:t xml:space="preserve">        if current in closed:</w:t>
      </w:r>
      <w:r>
        <w:br/>
        <w:t xml:space="preserve">            continue</w:t>
      </w:r>
      <w:r>
        <w:br/>
      </w:r>
      <w:r>
        <w:br/>
        <w:t xml:space="preserve">        if current == goal:</w:t>
      </w:r>
      <w:r>
        <w:br/>
        <w:t xml:space="preserve">            path = []</w:t>
      </w:r>
      <w:r>
        <w:br/>
        <w:t xml:space="preserve">            while current in came_from:</w:t>
      </w:r>
      <w:r>
        <w:br/>
        <w:t xml:space="preserve">                path.append(current)</w:t>
      </w:r>
      <w:r>
        <w:br/>
        <w:t xml:space="preserve">                current = came_from[current]</w:t>
      </w:r>
      <w:r>
        <w:br/>
        <w:t xml:space="preserve">            path.append(start)</w:t>
      </w:r>
      <w:r>
        <w:br/>
        <w:t xml:space="preserve">            path.reverse()</w:t>
      </w:r>
      <w:r>
        <w:br/>
        <w:t xml:space="preserve">            return path</w:t>
      </w:r>
      <w:r>
        <w:br/>
      </w:r>
      <w:r>
        <w:br/>
        <w:t xml:space="preserve">        closed.add(current)</w:t>
      </w:r>
      <w:r>
        <w:br/>
      </w:r>
      <w:r>
        <w:br/>
        <w:t xml:space="preserve">        for neighbor in grid.get_neighbors(*current):</w:t>
      </w:r>
      <w:r>
        <w:br/>
        <w:t xml:space="preserve">            if neighbor in closed:</w:t>
      </w:r>
      <w:r>
        <w:br/>
        <w:t xml:space="preserve">                continue</w:t>
      </w:r>
      <w:r>
        <w:br/>
        <w:t xml:space="preserve">            tentative_g = current_g + 1</w:t>
      </w:r>
      <w:r>
        <w:br/>
        <w:t xml:space="preserve">            if tentative_g &lt; g_score.get(neighbor, float("inf")):</w:t>
      </w:r>
      <w:r>
        <w:br/>
        <w:t xml:space="preserve">                came_from[neighbor] = current</w:t>
      </w:r>
      <w:r>
        <w:br/>
        <w:t xml:space="preserve">                g_score[neighbor] = tentative_g</w:t>
      </w:r>
      <w:r>
        <w:br/>
        <w:t xml:space="preserve">                f_score = tentative_g + heuristic(neighbor, goal)</w:t>
      </w:r>
      <w:r>
        <w:br/>
        <w:t xml:space="preserve">                heapq.heappush(open_set, (f_score, tentative_g, neighbor))</w:t>
      </w:r>
      <w:r>
        <w:br/>
      </w:r>
      <w:r>
        <w:br/>
        <w:t xml:space="preserve">    return None</w:t>
      </w:r>
    </w:p>
    <w:p w14:paraId="3CFD31F4" w14:textId="77777777" w:rsidR="004A4F3F" w:rsidRDefault="00000000">
      <w:pPr>
        <w:pStyle w:val="BookMinorHeading"/>
      </w:pPr>
      <w:r>
        <w:rPr>
          <w:rFonts w:eastAsia="宋体"/>
          <w:b w:val="0"/>
        </w:rPr>
        <w:t>步骤</w:t>
      </w:r>
      <w:r>
        <w:rPr>
          <w:rFonts w:eastAsia="宋体"/>
          <w:b w:val="0"/>
        </w:rPr>
        <w:t>3</w:t>
      </w:r>
      <w:r>
        <w:rPr>
          <w:rFonts w:eastAsia="宋体"/>
          <w:b w:val="0"/>
        </w:rPr>
        <w:t>：在网格仿真中验证路径</w:t>
      </w:r>
    </w:p>
    <w:p w14:paraId="58722A11" w14:textId="77777777" w:rsidR="004A4F3F" w:rsidRDefault="00000000">
      <w:r>
        <w:t>下面的代码只在终端中显示规划结果，不控制真实机器人：</w:t>
      </w:r>
    </w:p>
    <w:p w14:paraId="2EC4B282" w14:textId="77777777" w:rsidR="004A4F3F" w:rsidRDefault="00000000">
      <w:pPr>
        <w:pStyle w:val="BookCode"/>
        <w:pBdr>
          <w:left w:val="single" w:sz="6" w:space="8" w:color="98A2B3"/>
        </w:pBdr>
      </w:pPr>
      <w:r>
        <w:t>def render_grid(grid, path, start, goal):</w:t>
      </w:r>
      <w:r>
        <w:br/>
        <w:t xml:space="preserve">    path_cells = set(path or [])</w:t>
      </w:r>
      <w:r>
        <w:br/>
        <w:t xml:space="preserve">    for y in range(grid.height):</w:t>
      </w:r>
      <w:r>
        <w:br/>
        <w:t xml:space="preserve">        row = []</w:t>
      </w:r>
      <w:r>
        <w:br/>
        <w:t xml:space="preserve">        for x in range(grid.width):</w:t>
      </w:r>
      <w:r>
        <w:br/>
        <w:t xml:space="preserve">            pos = (x, y)</w:t>
      </w:r>
      <w:r>
        <w:br/>
        <w:t xml:space="preserve">            if pos == start:</w:t>
      </w:r>
      <w:r>
        <w:br/>
      </w:r>
      <w:r>
        <w:lastRenderedPageBreak/>
        <w:t xml:space="preserve">                row.append("S")</w:t>
      </w:r>
      <w:r>
        <w:br/>
        <w:t xml:space="preserve">            elif pos == goal:</w:t>
      </w:r>
      <w:r>
        <w:br/>
        <w:t xml:space="preserve">                row.append("G")</w:t>
      </w:r>
      <w:r>
        <w:br/>
        <w:t xml:space="preserve">            elif pos in grid.obstacles:</w:t>
      </w:r>
      <w:r>
        <w:br/>
        <w:t xml:space="preserve">                row.append("#")</w:t>
      </w:r>
      <w:r>
        <w:br/>
        <w:t xml:space="preserve">            elif pos in path_cells:</w:t>
      </w:r>
      <w:r>
        <w:br/>
        <w:t xml:space="preserve">                row.append("*")</w:t>
      </w:r>
      <w:r>
        <w:br/>
        <w:t xml:space="preserve">            else:</w:t>
      </w:r>
      <w:r>
        <w:br/>
        <w:t xml:space="preserve">                row.append(".")</w:t>
      </w:r>
      <w:r>
        <w:br/>
        <w:t xml:space="preserve">        print(" ".join(row))</w:t>
      </w:r>
      <w:r>
        <w:br/>
      </w:r>
      <w:r>
        <w:br/>
        <w:t>grid = GridWorld(10, 10)</w:t>
      </w:r>
      <w:r>
        <w:br/>
        <w:t>for obstacle in [(2, 2), (3, 3), (4, 4)]:</w:t>
      </w:r>
      <w:r>
        <w:br/>
        <w:t xml:space="preserve">    grid.add_obstacle(*obstacle)</w:t>
      </w:r>
      <w:r>
        <w:br/>
      </w:r>
      <w:r>
        <w:br/>
        <w:t>start, goal = (0, 0), (9, 9)</w:t>
      </w:r>
      <w:r>
        <w:br/>
        <w:t>path = a_star(grid, start, goal)</w:t>
      </w:r>
      <w:r>
        <w:br/>
        <w:t>assert path is not None</w:t>
      </w:r>
      <w:r>
        <w:br/>
        <w:t>assert path[0] == start and path[-1] == goal</w:t>
      </w:r>
      <w:r>
        <w:br/>
        <w:t>assert not (set(path) &amp; grid.obstacles)</w:t>
      </w:r>
      <w:r>
        <w:br/>
        <w:t>render_grid(grid, path, start, goal)</w:t>
      </w:r>
    </w:p>
    <w:p w14:paraId="4B00E105" w14:textId="77777777" w:rsidR="004A4F3F" w:rsidRDefault="00000000">
      <w:r>
        <w:t>这条实验链可在普通</w:t>
      </w:r>
      <w:r>
        <w:t>Python</w:t>
      </w:r>
      <w:r>
        <w:t>环境中复现：构造网格、运行</w:t>
      </w:r>
      <w:r>
        <w:t>A*</w:t>
      </w:r>
      <w:r>
        <w:t>、用断言检查路径，再观察文本地图。把网格路径变成真实底盘动作还需要朝向、轮编码器或定位系统以及闭环控制，不能用固定时长的电机动作代替位姿更新。</w:t>
      </w:r>
    </w:p>
    <w:p w14:paraId="7BC554B4" w14:textId="77777777" w:rsidR="004A4F3F" w:rsidRDefault="00000000">
      <w:pPr>
        <w:pStyle w:val="BookSubheading"/>
      </w:pPr>
      <w:r>
        <w:rPr>
          <w:rFonts w:eastAsia="宋体"/>
          <w:b w:val="0"/>
        </w:rPr>
        <w:t>挑战与思考</w:t>
      </w:r>
    </w:p>
    <w:p w14:paraId="5C4F8010" w14:textId="77777777" w:rsidR="004A4F3F" w:rsidRDefault="00000000">
      <w:pPr>
        <w:pStyle w:val="a"/>
        <w:numPr>
          <w:ilvl w:val="0"/>
          <w:numId w:val="276"/>
        </w:numPr>
      </w:pPr>
      <w:r>
        <w:t>如何改进当前的导航系统以处理动态障碍物？</w:t>
      </w:r>
    </w:p>
    <w:p w14:paraId="70F0DD9F" w14:textId="77777777" w:rsidR="004A4F3F" w:rsidRDefault="00000000">
      <w:pPr>
        <w:pStyle w:val="a"/>
        <w:numPr>
          <w:ilvl w:val="0"/>
          <w:numId w:val="276"/>
        </w:numPr>
      </w:pPr>
      <w:r>
        <w:t>思考：</w:t>
      </w:r>
      <w:r>
        <w:t>A*</w:t>
      </w:r>
      <w:r>
        <w:t>算法在大规模环境中的性能如何？有什么可能的优化方法？</w:t>
      </w:r>
    </w:p>
    <w:p w14:paraId="6373079C" w14:textId="77777777" w:rsidR="004A4F3F" w:rsidRDefault="00000000">
      <w:pPr>
        <w:pStyle w:val="a"/>
        <w:numPr>
          <w:ilvl w:val="0"/>
          <w:numId w:val="276"/>
        </w:numPr>
      </w:pPr>
      <w:r>
        <w:t>挑战：能否实现一个简单的</w:t>
      </w:r>
      <w:r>
        <w:t>SLAM</w:t>
      </w:r>
      <w:r>
        <w:t>（同时定位与地图构建）系统，让机器人在未知环境中导航？</w:t>
      </w:r>
    </w:p>
    <w:p w14:paraId="4EF7C669" w14:textId="77777777" w:rsidR="004A4F3F" w:rsidRDefault="00000000">
      <w:pPr>
        <w:pStyle w:val="a"/>
        <w:numPr>
          <w:ilvl w:val="0"/>
          <w:numId w:val="276"/>
        </w:numPr>
      </w:pPr>
      <w:r>
        <w:t>考虑如何将不确定性纳入到路径规划中，以处理传感器噪声和环境变化。</w:t>
      </w:r>
    </w:p>
    <w:p w14:paraId="128382B6" w14:textId="77777777" w:rsidR="004A4F3F" w:rsidRDefault="00000000">
      <w:pPr>
        <w:pStyle w:val="BookSubheading"/>
      </w:pPr>
      <w:r>
        <w:rPr>
          <w:rFonts w:eastAsia="宋体"/>
          <w:b w:val="0"/>
        </w:rPr>
        <w:t>扩展阅读</w:t>
      </w:r>
    </w:p>
    <w:p w14:paraId="5A3A4E6A" w14:textId="77777777" w:rsidR="004A4F3F" w:rsidRDefault="00000000">
      <w:pPr>
        <w:pStyle w:val="a0"/>
        <w:numPr>
          <w:ilvl w:val="0"/>
          <w:numId w:val="277"/>
        </w:numPr>
      </w:pPr>
      <w:r>
        <w:t>动态路径规划：如何在环境变化时实时调整路径</w:t>
      </w:r>
    </w:p>
    <w:p w14:paraId="09DF3198" w14:textId="77777777" w:rsidR="004A4F3F" w:rsidRDefault="00000000">
      <w:pPr>
        <w:pStyle w:val="a0"/>
        <w:numPr>
          <w:ilvl w:val="0"/>
          <w:numId w:val="277"/>
        </w:numPr>
      </w:pPr>
      <w:r>
        <w:t>概率路线图（</w:t>
      </w:r>
      <w:r>
        <w:t>PRM</w:t>
      </w:r>
      <w:r>
        <w:t>）：一种用于高维空间路径规划的采样方法</w:t>
      </w:r>
    </w:p>
    <w:p w14:paraId="527E5C13" w14:textId="77777777" w:rsidR="004A4F3F" w:rsidRDefault="00000000">
      <w:pPr>
        <w:pStyle w:val="a0"/>
        <w:numPr>
          <w:ilvl w:val="0"/>
          <w:numId w:val="277"/>
        </w:numPr>
      </w:pPr>
      <w:r>
        <w:t>强化学习在路径规划中的应用：如何让机器人通过试错学习最优导航策略</w:t>
      </w:r>
    </w:p>
    <w:p w14:paraId="549F2629" w14:textId="77777777" w:rsidR="004A4F3F" w:rsidRDefault="00000000">
      <w:r>
        <w:t>本节完成了一个可复现的网格路径规划实验。它验证的是规划算法，不代表实体机器人已经获得定位、避障或自主运动能力。</w:t>
      </w:r>
    </w:p>
    <w:p w14:paraId="7887C3E4" w14:textId="77777777" w:rsidR="004A4F3F" w:rsidRDefault="00000000">
      <w:r>
        <w:t>记住，真正的挑战往往在于如何处理现实世界的不确定性和复杂性。继续探索和实验，你可能会发现解决这些挑战的创新方法！</w:t>
      </w:r>
    </w:p>
    <w:p w14:paraId="0B72E93C" w14:textId="77777777" w:rsidR="004A4F3F" w:rsidRDefault="00000000">
      <w:pPr>
        <w:pStyle w:val="BookSubheading"/>
      </w:pPr>
      <w:r>
        <w:rPr>
          <w:rFonts w:eastAsia="宋体"/>
          <w:b w:val="0"/>
        </w:rPr>
        <w:t>从规划仿真到实体系统</w:t>
      </w:r>
    </w:p>
    <w:p w14:paraId="526A4962" w14:textId="77777777" w:rsidR="004A4F3F" w:rsidRDefault="00000000">
      <w:r>
        <w:t>本节的</w:t>
      </w:r>
      <w:r>
        <w:t>A*</w:t>
      </w:r>
      <w:r>
        <w:t>示例假设地图、起点和终点都已知，且每次移动成本相同。动态障碍、实时建图与视觉语义导航属于拓展任务。它们需要定位误差模型、重规划频率、碰撞检测、看门狗和急停测试；本章不提供可直接驱动实体机器人的伪实现。</w:t>
      </w:r>
    </w:p>
    <w:p w14:paraId="528E2358" w14:textId="77777777" w:rsidR="004A4F3F" w:rsidRDefault="00000000">
      <w:pPr>
        <w:pStyle w:val="21"/>
      </w:pPr>
      <w:bookmarkStart w:id="223" w:name="_Toc236677137"/>
      <w:r>
        <w:rPr>
          <w:rFonts w:ascii="Calibri" w:eastAsia="宋体" w:hAnsi="Calibri" w:cs="Calibri"/>
          <w:b w:val="0"/>
        </w:rPr>
        <w:lastRenderedPageBreak/>
        <w:t xml:space="preserve">7.7 </w:t>
      </w:r>
      <w:r>
        <w:rPr>
          <w:rFonts w:ascii="Calibri" w:eastAsia="宋体" w:hAnsi="Calibri" w:cs="Calibri"/>
          <w:b w:val="0"/>
        </w:rPr>
        <w:t>决策与行为控制</w:t>
      </w:r>
      <w:bookmarkEnd w:id="223"/>
    </w:p>
    <w:p w14:paraId="31EED2A4" w14:textId="77777777" w:rsidR="004A4F3F" w:rsidRDefault="00000000">
      <w:r>
        <w:t>决策层把任务目标和感知状态转化为行为。常见方法包括有限状态机和行为树。行为树由条件、动作、顺序节点和选择节点组成；节点每次</w:t>
      </w:r>
      <w:r>
        <w:t>“</w:t>
      </w:r>
      <w:r>
        <w:t>滴答</w:t>
      </w:r>
      <w:r>
        <w:t>”</w:t>
      </w:r>
      <w:r>
        <w:t>返回成功（</w:t>
      </w:r>
      <w:r>
        <w:t>SUCCESS</w:t>
      </w:r>
      <w:r>
        <w:t>）、失败（</w:t>
      </w:r>
      <w:r>
        <w:t>FAILURE</w:t>
      </w:r>
      <w:r>
        <w:t>）或运行中（</w:t>
      </w:r>
      <w:r>
        <w:t>RUNNING</w:t>
      </w:r>
      <w:r>
        <w:t>）。</w:t>
      </w:r>
    </w:p>
    <w:p w14:paraId="3213B818" w14:textId="77777777" w:rsidR="004A4F3F" w:rsidRDefault="00000000">
      <w:pPr>
        <w:pStyle w:val="BookSubheading"/>
      </w:pPr>
      <w:r>
        <w:rPr>
          <w:rFonts w:eastAsia="宋体"/>
          <w:b w:val="0"/>
        </w:rPr>
        <w:t>纯仿真实验：用决策规则选择行为</w:t>
      </w:r>
    </w:p>
    <w:p w14:paraId="398A3461" w14:textId="77777777" w:rsidR="004A4F3F" w:rsidRDefault="00000000">
      <w:r>
        <w:t>下面的示例不导入</w:t>
      </w:r>
      <w:r>
        <w:t>GPIO</w:t>
      </w:r>
      <w:r>
        <w:t>，也不会驱动电机。它用字典模拟机器人状态，便于先验证</w:t>
      </w:r>
      <w:r>
        <w:t>“</w:t>
      </w:r>
      <w:r>
        <w:t>安全优先</w:t>
      </w:r>
      <w:r>
        <w:t>”</w:t>
      </w:r>
      <w:r>
        <w:t>的决策顺序：</w:t>
      </w:r>
    </w:p>
    <w:p w14:paraId="060847E8" w14:textId="77777777" w:rsidR="004A4F3F" w:rsidRDefault="00000000">
      <w:pPr>
        <w:pStyle w:val="BookCode"/>
        <w:pBdr>
          <w:left w:val="single" w:sz="6" w:space="8" w:color="98A2B3"/>
        </w:pBdr>
      </w:pPr>
      <w:r>
        <w:t>from enum import Enum, auto</w:t>
      </w:r>
      <w:r>
        <w:br/>
      </w:r>
      <w:r>
        <w:br/>
        <w:t>class Status(Enum):</w:t>
      </w:r>
      <w:r>
        <w:br/>
        <w:t xml:space="preserve">    SUCCESS = auto()</w:t>
      </w:r>
      <w:r>
        <w:br/>
        <w:t xml:space="preserve">    FAILURE = auto()</w:t>
      </w:r>
      <w:r>
        <w:br/>
        <w:t xml:space="preserve">    RUNNING = auto()</w:t>
      </w:r>
      <w:r>
        <w:br/>
      </w:r>
      <w:r>
        <w:br/>
        <w:t>def choose_action(state):</w:t>
      </w:r>
      <w:r>
        <w:br/>
        <w:t xml:space="preserve">    if state["emergency_stop"]:</w:t>
      </w:r>
      <w:r>
        <w:br/>
        <w:t xml:space="preserve">        return "STOP"</w:t>
      </w:r>
      <w:r>
        <w:br/>
        <w:t xml:space="preserve">    if state["distance_cm"] is None or state["distance_cm"] &lt; 30:</w:t>
      </w:r>
      <w:r>
        <w:br/>
        <w:t xml:space="preserve">        return "STOP"</w:t>
      </w:r>
      <w:r>
        <w:br/>
        <w:t xml:space="preserve">    if state["battery_percent"] &lt; 20:</w:t>
      </w:r>
      <w:r>
        <w:br/>
        <w:t xml:space="preserve">        return "RETURN_TO_CHARGE"</w:t>
      </w:r>
      <w:r>
        <w:br/>
        <w:t xml:space="preserve">    if state["target_visible"]:</w:t>
      </w:r>
      <w:r>
        <w:br/>
        <w:t xml:space="preserve">        return "APPROACH_TARGET"</w:t>
      </w:r>
      <w:r>
        <w:br/>
        <w:t xml:space="preserve">    return "EXPLORE"</w:t>
      </w:r>
      <w:r>
        <w:br/>
      </w:r>
      <w:r>
        <w:br/>
        <w:t>tests = [</w:t>
      </w:r>
      <w:r>
        <w:br/>
        <w:t xml:space="preserve">    ({"emergency_stop": True,  "distance_cm": 100, "battery_percent": 80, "target_visible": True}, "STOP"),</w:t>
      </w:r>
      <w:r>
        <w:br/>
        <w:t xml:space="preserve">    ({"emergency_stop": False, "distance_cm": 20,  "battery_percent": 80, "target_visible": False}, "STOP"),</w:t>
      </w:r>
      <w:r>
        <w:br/>
        <w:t xml:space="preserve">    ({"emergency_stop": False, "distance_cm": 100, "battery_percent": 10, "target_visible": True}, "RETURN_TO_CHARGE"),</w:t>
      </w:r>
      <w:r>
        <w:br/>
        <w:t xml:space="preserve">    ({"emergency_stop": False, "distance_cm": 100, "battery_percent": 80, "target_visible": True}, "APPROACH_TARGET"),</w:t>
      </w:r>
      <w:r>
        <w:br/>
        <w:t>]</w:t>
      </w:r>
      <w:r>
        <w:br/>
        <w:t>for state, expected in tests:</w:t>
      </w:r>
      <w:r>
        <w:br/>
        <w:t xml:space="preserve">    assert choose_action(state) == expected</w:t>
      </w:r>
      <w:r>
        <w:br/>
        <w:t>print("all decision tests passed")</w:t>
      </w:r>
    </w:p>
    <w:p w14:paraId="06BB3A85" w14:textId="77777777" w:rsidR="004A4F3F" w:rsidRDefault="00000000">
      <w:r>
        <w:t>真实系统还必须规定每个动作的持续条件、超时、抢占和停止语义。例如，</w:t>
      </w:r>
      <w:r>
        <w:t>“</w:t>
      </w:r>
      <w:r>
        <w:t>前进</w:t>
      </w:r>
      <w:r>
        <w:t>”</w:t>
      </w:r>
      <w:r>
        <w:t>通常应返回</w:t>
      </w:r>
      <w:r>
        <w:t>RUNNING</w:t>
      </w:r>
      <w:r>
        <w:t>，并在条件失效时立即由更高优先级的安全分支抢占；程序退出时必须显式停止电机并释放资源。上述代码只验证决策逻辑，不是实体机器人控制程序。</w:t>
      </w:r>
    </w:p>
    <w:p w14:paraId="57C0AC60" w14:textId="77777777" w:rsidR="004A4F3F" w:rsidRDefault="00000000">
      <w:pPr>
        <w:pStyle w:val="BookSubheading"/>
      </w:pPr>
      <w:r>
        <w:rPr>
          <w:rFonts w:eastAsia="宋体"/>
          <w:b w:val="0"/>
        </w:rPr>
        <w:t>挑战与思考</w:t>
      </w:r>
    </w:p>
    <w:p w14:paraId="15A1B139" w14:textId="77777777" w:rsidR="004A4F3F" w:rsidRDefault="00000000">
      <w:pPr>
        <w:pStyle w:val="a"/>
        <w:numPr>
          <w:ilvl w:val="0"/>
          <w:numId w:val="278"/>
        </w:numPr>
      </w:pPr>
      <w:r>
        <w:t>为传感器超时、通信中断和定位失效分别添加测试。</w:t>
      </w:r>
    </w:p>
    <w:p w14:paraId="7718A315" w14:textId="77777777" w:rsidR="004A4F3F" w:rsidRDefault="00000000">
      <w:pPr>
        <w:pStyle w:val="a"/>
        <w:numPr>
          <w:ilvl w:val="0"/>
          <w:numId w:val="278"/>
        </w:numPr>
      </w:pPr>
      <w:r>
        <w:t>如果</w:t>
      </w:r>
      <w:r>
        <w:t>“</w:t>
      </w:r>
      <w:r>
        <w:t>电量低</w:t>
      </w:r>
      <w:r>
        <w:t>”</w:t>
      </w:r>
      <w:r>
        <w:t>和</w:t>
      </w:r>
      <w:r>
        <w:t>“</w:t>
      </w:r>
      <w:r>
        <w:t>前方有障碍</w:t>
      </w:r>
      <w:r>
        <w:t>”</w:t>
      </w:r>
      <w:r>
        <w:t>同时发生，为什么应该先停车？</w:t>
      </w:r>
    </w:p>
    <w:p w14:paraId="0735527F" w14:textId="77777777" w:rsidR="004A4F3F" w:rsidRDefault="00000000">
      <w:pPr>
        <w:pStyle w:val="a"/>
        <w:numPr>
          <w:ilvl w:val="0"/>
          <w:numId w:val="278"/>
        </w:numPr>
      </w:pPr>
      <w:r>
        <w:t>画出等价的行为树，并标注每个节点可能返回的状态。</w:t>
      </w:r>
    </w:p>
    <w:p w14:paraId="23AA7AFA" w14:textId="77777777" w:rsidR="004A4F3F" w:rsidRDefault="00000000">
      <w:pPr>
        <w:pStyle w:val="21"/>
      </w:pPr>
      <w:bookmarkStart w:id="224" w:name="_Toc236677138"/>
      <w:r>
        <w:rPr>
          <w:rFonts w:ascii="Calibri" w:eastAsia="宋体" w:hAnsi="Calibri" w:cs="Calibri"/>
          <w:b w:val="0"/>
        </w:rPr>
        <w:lastRenderedPageBreak/>
        <w:t xml:space="preserve">7.8 </w:t>
      </w:r>
      <w:r>
        <w:rPr>
          <w:rFonts w:ascii="Calibri" w:eastAsia="宋体" w:hAnsi="Calibri" w:cs="Calibri"/>
          <w:b w:val="0"/>
        </w:rPr>
        <w:t>学习与适应</w:t>
      </w:r>
      <w:bookmarkEnd w:id="224"/>
    </w:p>
    <w:p w14:paraId="5E3C7C12" w14:textId="77777777" w:rsidR="004A4F3F" w:rsidRDefault="00000000">
      <w:r>
        <w:t>强化学习通过环境反馈学习策略。本节只在离散网格中演示</w:t>
      </w:r>
      <w:r>
        <w:t>Q-learning</w:t>
      </w:r>
      <w:r>
        <w:t>，不把训练中的随机探索用于真实电机控制。</w:t>
      </w:r>
    </w:p>
    <w:p w14:paraId="5170A1AB" w14:textId="77777777" w:rsidR="004A4F3F" w:rsidRDefault="00000000">
      <w:pPr>
        <w:pStyle w:val="BookSubheading"/>
      </w:pPr>
      <w:r>
        <w:rPr>
          <w:rFonts w:eastAsia="宋体"/>
          <w:b w:val="0"/>
        </w:rPr>
        <w:t>纯仿真实验：固定迷宫中的</w:t>
      </w:r>
      <w:r>
        <w:rPr>
          <w:rFonts w:eastAsia="宋体"/>
          <w:b w:val="0"/>
        </w:rPr>
        <w:t>Q-learning</w:t>
      </w:r>
    </w:p>
    <w:p w14:paraId="68F702DF" w14:textId="77777777" w:rsidR="004A4F3F" w:rsidRDefault="00000000">
      <w:pPr>
        <w:pStyle w:val="BookCode"/>
        <w:pBdr>
          <w:left w:val="single" w:sz="6" w:space="8" w:color="98A2B3"/>
        </w:pBdr>
      </w:pPr>
      <w:r>
        <w:t>import numpy as np</w:t>
      </w:r>
      <w:r>
        <w:br/>
      </w:r>
      <w:r>
        <w:br/>
        <w:t xml:space="preserve">ACTIONS = [(0, -1), (0, 1), (-1, 0), (1, 0)]  # </w:t>
      </w:r>
      <w:r>
        <w:t>上、下、左、右</w:t>
      </w:r>
      <w:r>
        <w:br/>
        <w:t>WIDTH = HEIGHT = 6</w:t>
      </w:r>
      <w:r>
        <w:br/>
        <w:t>START, GOAL = (0, 0), (5, 5)</w:t>
      </w:r>
      <w:r>
        <w:br/>
        <w:t>OBSTACLES = {(1, 0), (1, 1), (1, 2), (3, 3), (4, 3)}</w:t>
      </w:r>
      <w:r>
        <w:br/>
      </w:r>
      <w:r>
        <w:br/>
        <w:t>def step(state, action):</w:t>
      </w:r>
      <w:r>
        <w:br/>
        <w:t xml:space="preserve">    dx, dy = ACTIONS[action]</w:t>
      </w:r>
      <w:r>
        <w:br/>
        <w:t xml:space="preserve">    candidate = (state[0] + dx, state[1] + dy)</w:t>
      </w:r>
      <w:r>
        <w:br/>
        <w:t xml:space="preserve">    valid = (</w:t>
      </w:r>
      <w:r>
        <w:br/>
        <w:t xml:space="preserve">        0 &lt;= candidate[0] &lt; WIDTH</w:t>
      </w:r>
      <w:r>
        <w:br/>
        <w:t xml:space="preserve">        and 0 &lt;= candidate[1] &lt; HEIGHT</w:t>
      </w:r>
      <w:r>
        <w:br/>
        <w:t xml:space="preserve">        and candidate not in OBSTACLES</w:t>
      </w:r>
      <w:r>
        <w:br/>
        <w:t xml:space="preserve">    )</w:t>
      </w:r>
      <w:r>
        <w:br/>
        <w:t xml:space="preserve">    if not valid:</w:t>
      </w:r>
      <w:r>
        <w:br/>
        <w:t xml:space="preserve">        return state, -5.0, False</w:t>
      </w:r>
      <w:r>
        <w:br/>
        <w:t xml:space="preserve">    if candidate == GOAL:</w:t>
      </w:r>
      <w:r>
        <w:br/>
        <w:t xml:space="preserve">        return candidate, 20.0, True</w:t>
      </w:r>
      <w:r>
        <w:br/>
        <w:t xml:space="preserve">    return candidate, -1.0, False</w:t>
      </w:r>
      <w:r>
        <w:br/>
      </w:r>
      <w:r>
        <w:br/>
        <w:t>rng = np.random.default_rng(42)</w:t>
      </w:r>
      <w:r>
        <w:br/>
        <w:t>q = np.zeros((WIDTH, HEIGHT, len(ACTIONS)))</w:t>
      </w:r>
      <w:r>
        <w:br/>
        <w:t>alpha, gamma, epsilon = 0.1, 0.95, 1.0</w:t>
      </w:r>
      <w:r>
        <w:br/>
      </w:r>
      <w:r>
        <w:br/>
        <w:t>for _ in range(3000):</w:t>
      </w:r>
      <w:r>
        <w:br/>
        <w:t xml:space="preserve">    state = START</w:t>
      </w:r>
      <w:r>
        <w:br/>
        <w:t xml:space="preserve">    for _ in range(200):  # </w:t>
      </w:r>
      <w:r>
        <w:t>防止无界循环</w:t>
      </w:r>
      <w:r>
        <w:br/>
        <w:t xml:space="preserve">        if rng.random() &lt; epsilon:</w:t>
      </w:r>
      <w:r>
        <w:br/>
        <w:t xml:space="preserve">            action = int(rng.integers(len(ACTIONS)))</w:t>
      </w:r>
      <w:r>
        <w:br/>
        <w:t xml:space="preserve">        else:</w:t>
      </w:r>
      <w:r>
        <w:br/>
        <w:t xml:space="preserve">            action = int(np.argmax(q[state]))</w:t>
      </w:r>
      <w:r>
        <w:br/>
        <w:t xml:space="preserve">        next_state, reward, done = step(state, action)</w:t>
      </w:r>
      <w:r>
        <w:br/>
        <w:t xml:space="preserve">        target = reward if done else reward + gamma * np.max(q[next_state])</w:t>
      </w:r>
      <w:r>
        <w:br/>
        <w:t xml:space="preserve">        q[state][action] += alpha * (target - q[state][action])</w:t>
      </w:r>
      <w:r>
        <w:br/>
        <w:t xml:space="preserve">        state = next_state</w:t>
      </w:r>
      <w:r>
        <w:br/>
        <w:t xml:space="preserve">        if done:</w:t>
      </w:r>
      <w:r>
        <w:br/>
        <w:t xml:space="preserve">            break</w:t>
      </w:r>
      <w:r>
        <w:br/>
        <w:t xml:space="preserve">    epsilon = max(0.05, epsilon * 0.995)</w:t>
      </w:r>
      <w:r>
        <w:br/>
      </w:r>
      <w:r>
        <w:br/>
        <w:t xml:space="preserve"># </w:t>
      </w:r>
      <w:r>
        <w:t>评估时关闭探索，并限制步数</w:t>
      </w:r>
      <w:r>
        <w:br/>
        <w:t>state, path = START, [START]</w:t>
      </w:r>
      <w:r>
        <w:br/>
        <w:t>for _ in range(100):</w:t>
      </w:r>
      <w:r>
        <w:br/>
        <w:t xml:space="preserve">    action = int(np.argmax(q[state]))</w:t>
      </w:r>
      <w:r>
        <w:br/>
        <w:t xml:space="preserve">    state, _, done = step(state, action)</w:t>
      </w:r>
      <w:r>
        <w:br/>
        <w:t xml:space="preserve">    path.append(state)</w:t>
      </w:r>
      <w:r>
        <w:br/>
        <w:t xml:space="preserve">    if done:</w:t>
      </w:r>
      <w:r>
        <w:br/>
        <w:t xml:space="preserve">        break</w:t>
      </w:r>
      <w:r>
        <w:br/>
      </w:r>
      <w:r>
        <w:br/>
        <w:t>assert path[-1] == GOAL, "</w:t>
      </w:r>
      <w:r>
        <w:t>策略未到达终点；请检查环境或训练参数</w:t>
      </w:r>
      <w:r>
        <w:t>"</w:t>
      </w:r>
      <w:r>
        <w:br/>
        <w:t>print(path)</w:t>
      </w:r>
    </w:p>
    <w:p w14:paraId="67361879" w14:textId="77777777" w:rsidR="004A4F3F" w:rsidRDefault="00000000">
      <w:r>
        <w:t>固定随机种子、固定地图、每回合最大步数和关闭探索的评估，使结果可以复查。障碍碰撞会得到惩罚并保持原位，目标奖励在到达时可达。</w:t>
      </w:r>
    </w:p>
    <w:p w14:paraId="2155D6A4" w14:textId="77777777" w:rsidR="004A4F3F" w:rsidRDefault="00000000">
      <w:pPr>
        <w:pStyle w:val="BookSubheading"/>
      </w:pPr>
      <w:r>
        <w:rPr>
          <w:rFonts w:eastAsia="宋体"/>
          <w:b w:val="0"/>
        </w:rPr>
        <w:lastRenderedPageBreak/>
        <w:t>从仿真到真实机器人</w:t>
      </w:r>
    </w:p>
    <w:p w14:paraId="75180EA4" w14:textId="77777777" w:rsidR="004A4F3F" w:rsidRDefault="00000000">
      <w:r>
        <w:t>持续学习和</w:t>
      </w:r>
      <w:r>
        <w:t>DQN</w:t>
      </w:r>
      <w:r>
        <w:t>需要经验回放、目标网络、稳定性评估和安全约束。真实机器人上的在线随机探索可能造成碰撞或设备损坏，因此本章删除不完整的实体部署伪代码。若继续拓展，应先在独立仿真器中训练和回归测试，再以冻结策略、低速沙箱和人工急停方式验证；不能把</w:t>
      </w:r>
      <w:r>
        <w:t>“</w:t>
      </w:r>
      <w:r>
        <w:t>仿真中得分提高</w:t>
      </w:r>
      <w:r>
        <w:t>”</w:t>
      </w:r>
      <w:r>
        <w:t>等同于真实系统安全。</w:t>
      </w:r>
    </w:p>
    <w:p w14:paraId="36F6AB34" w14:textId="77777777" w:rsidR="004A4F3F" w:rsidRDefault="00000000">
      <w:pPr>
        <w:pStyle w:val="BookSubheading"/>
      </w:pPr>
      <w:r>
        <w:rPr>
          <w:rFonts w:eastAsia="宋体"/>
          <w:b w:val="0"/>
        </w:rPr>
        <w:t>挑战与思考</w:t>
      </w:r>
    </w:p>
    <w:p w14:paraId="3012CD06" w14:textId="77777777" w:rsidR="004A4F3F" w:rsidRDefault="00000000">
      <w:pPr>
        <w:pStyle w:val="a"/>
        <w:numPr>
          <w:ilvl w:val="0"/>
          <w:numId w:val="279"/>
        </w:numPr>
      </w:pPr>
      <w:r>
        <w:t>将</w:t>
      </w:r>
      <w:r>
        <w:t>Q-learning</w:t>
      </w:r>
      <w:r>
        <w:t>路径与</w:t>
      </w:r>
      <w:r>
        <w:t>A*</w:t>
      </w:r>
      <w:r>
        <w:t>路径长度比较，并解释两者所需先验信息的差异。</w:t>
      </w:r>
    </w:p>
    <w:p w14:paraId="5C501E91" w14:textId="77777777" w:rsidR="004A4F3F" w:rsidRDefault="00000000">
      <w:pPr>
        <w:pStyle w:val="a"/>
        <w:numPr>
          <w:ilvl w:val="0"/>
          <w:numId w:val="279"/>
        </w:numPr>
      </w:pPr>
      <w:r>
        <w:t>改变奖励后，记录成功率和平均步数，而不是只展示一次轨迹。</w:t>
      </w:r>
    </w:p>
    <w:p w14:paraId="08B19425" w14:textId="77777777" w:rsidR="004A4F3F" w:rsidRDefault="00000000">
      <w:pPr>
        <w:pStyle w:val="a"/>
        <w:numPr>
          <w:ilvl w:val="0"/>
          <w:numId w:val="279"/>
        </w:numPr>
      </w:pPr>
      <w:r>
        <w:t>构造一个无解地图，验证最大步数能否让训练和评估正常结束。</w:t>
      </w:r>
    </w:p>
    <w:p w14:paraId="1F8CFF66" w14:textId="77777777" w:rsidR="004A4F3F" w:rsidRDefault="00000000">
      <w:pPr>
        <w:pStyle w:val="21"/>
      </w:pPr>
      <w:bookmarkStart w:id="225" w:name="_Toc236677139"/>
      <w:r>
        <w:rPr>
          <w:rFonts w:ascii="Calibri" w:eastAsia="宋体" w:hAnsi="Calibri" w:cs="Calibri"/>
          <w:b w:val="0"/>
        </w:rPr>
        <w:t xml:space="preserve">7.9 </w:t>
      </w:r>
      <w:r>
        <w:rPr>
          <w:rFonts w:ascii="Calibri" w:eastAsia="宋体" w:hAnsi="Calibri" w:cs="Calibri"/>
          <w:b w:val="0"/>
        </w:rPr>
        <w:t>项目整合与展示</w:t>
      </w:r>
      <w:bookmarkEnd w:id="225"/>
    </w:p>
    <w:p w14:paraId="7F2EA91E" w14:textId="77777777" w:rsidR="004A4F3F" w:rsidRDefault="00000000">
      <w:pPr>
        <w:pStyle w:val="BookSubheading"/>
      </w:pPr>
      <w:r>
        <w:rPr>
          <w:rFonts w:eastAsia="宋体"/>
          <w:b w:val="0"/>
        </w:rPr>
        <w:t>必做项目：可复现的网格导航实验</w:t>
      </w:r>
    </w:p>
    <w:p w14:paraId="3C1AE586" w14:textId="77777777" w:rsidR="004A4F3F" w:rsidRDefault="00000000">
      <w:r>
        <w:t>学生提交一个不连接实体电机的导航程序，完成以下闭环：</w:t>
      </w:r>
    </w:p>
    <w:p w14:paraId="6EE428CF" w14:textId="77777777" w:rsidR="004A4F3F" w:rsidRDefault="00000000">
      <w:pPr>
        <w:pStyle w:val="a"/>
        <w:numPr>
          <w:ilvl w:val="0"/>
          <w:numId w:val="280"/>
        </w:numPr>
      </w:pPr>
      <w:r>
        <w:t>使用固定网格、起点、终点和障碍物；</w:t>
      </w:r>
    </w:p>
    <w:p w14:paraId="41FE72F4" w14:textId="77777777" w:rsidR="004A4F3F" w:rsidRDefault="00000000">
      <w:pPr>
        <w:pStyle w:val="a"/>
        <w:numPr>
          <w:ilvl w:val="0"/>
          <w:numId w:val="280"/>
        </w:numPr>
      </w:pPr>
      <w:r>
        <w:t>运行</w:t>
      </w:r>
      <w:r>
        <w:t>A*</w:t>
      </w:r>
      <w:r>
        <w:t>并用断言验证路径合法性；</w:t>
      </w:r>
    </w:p>
    <w:p w14:paraId="598CC7E4" w14:textId="77777777" w:rsidR="004A4F3F" w:rsidRDefault="00000000">
      <w:pPr>
        <w:pStyle w:val="a"/>
        <w:numPr>
          <w:ilvl w:val="0"/>
          <w:numId w:val="280"/>
        </w:numPr>
      </w:pPr>
      <w:r>
        <w:t>运行安全优先的决策规则测试；</w:t>
      </w:r>
    </w:p>
    <w:p w14:paraId="08DD5A16" w14:textId="77777777" w:rsidR="004A4F3F" w:rsidRDefault="00000000">
      <w:pPr>
        <w:pStyle w:val="a"/>
        <w:numPr>
          <w:ilvl w:val="0"/>
          <w:numId w:val="280"/>
        </w:numPr>
      </w:pPr>
      <w:r>
        <w:t>任选</w:t>
      </w:r>
      <w:r>
        <w:t>Q-learning</w:t>
      </w:r>
      <w:r>
        <w:t>作为对照，报告成功率、平均步数和随机种子；</w:t>
      </w:r>
    </w:p>
    <w:p w14:paraId="2ED5B2D1" w14:textId="77777777" w:rsidR="004A4F3F" w:rsidRDefault="00000000">
      <w:pPr>
        <w:pStyle w:val="a"/>
        <w:numPr>
          <w:ilvl w:val="0"/>
          <w:numId w:val="280"/>
        </w:numPr>
      </w:pPr>
      <w:r>
        <w:t>提交环境版本、运行命令、预期输出和失败案例。</w:t>
      </w:r>
    </w:p>
    <w:p w14:paraId="5739D7F0" w14:textId="77777777" w:rsidR="004A4F3F" w:rsidRDefault="00000000">
      <w:r>
        <w:t>评价以正确性与可复现性（</w:t>
      </w:r>
      <w:r>
        <w:t>40%</w:t>
      </w:r>
      <w:r>
        <w:t>）、测试与异常处理（</w:t>
      </w:r>
      <w:r>
        <w:t>30%</w:t>
      </w:r>
      <w:r>
        <w:t>）、实验分析（</w:t>
      </w:r>
      <w:r>
        <w:t>20%</w:t>
      </w:r>
      <w:r>
        <w:t>）、表达与协作（</w:t>
      </w:r>
      <w:r>
        <w:t>10%</w:t>
      </w:r>
      <w:r>
        <w:t>）为准。</w:t>
      </w:r>
    </w:p>
    <w:p w14:paraId="611DEE1F" w14:textId="77777777" w:rsidR="004A4F3F" w:rsidRDefault="00000000">
      <w:pPr>
        <w:pStyle w:val="BookSubheading"/>
      </w:pPr>
      <w:r>
        <w:rPr>
          <w:rFonts w:eastAsia="宋体"/>
          <w:b w:val="0"/>
        </w:rPr>
        <w:t>选做项目：低速实体避障</w:t>
      </w:r>
    </w:p>
    <w:p w14:paraId="54451698" w14:textId="77777777" w:rsidR="004A4F3F" w:rsidRDefault="00000000">
      <w:r>
        <w:t>只有在教师审核接线和风险清单后才可进行。验收门槛包括：</w:t>
      </w:r>
      <w:r>
        <w:t>HC-SR04 ECHO</w:t>
      </w:r>
      <w:r>
        <w:t>电平转换、统一引脚表、保险丝</w:t>
      </w:r>
      <w:r>
        <w:t>/</w:t>
      </w:r>
      <w:r>
        <w:t>总开关、独立急停、测距超时即停车、程序异常退出即停车，以及架空轮测试通过。选做项目不要求视觉识别、</w:t>
      </w:r>
      <w:r>
        <w:t>SLAM</w:t>
      </w:r>
      <w:r>
        <w:t>、持续学习或</w:t>
      </w:r>
      <w:r>
        <w:t>DQN</w:t>
      </w:r>
      <w:r>
        <w:t>，避免把多个尚未验证的模块一次性接入执行器。</w:t>
      </w:r>
    </w:p>
    <w:p w14:paraId="79809E4E" w14:textId="77777777" w:rsidR="004A4F3F" w:rsidRDefault="00000000">
      <w:r>
        <w:t>展示时应区分</w:t>
      </w:r>
      <w:r>
        <w:t>“</w:t>
      </w:r>
      <w:r>
        <w:t>已运行并测量的结果</w:t>
      </w:r>
      <w:r>
        <w:t>”“</w:t>
      </w:r>
      <w:r>
        <w:t>仿真结果</w:t>
      </w:r>
      <w:r>
        <w:t>”</w:t>
      </w:r>
      <w:r>
        <w:t>和</w:t>
      </w:r>
      <w:r>
        <w:t>“</w:t>
      </w:r>
      <w:r>
        <w:t>设计设想</w:t>
      </w:r>
      <w:r>
        <w:t>”</w:t>
      </w:r>
      <w:r>
        <w:t>，不得用含</w:t>
      </w:r>
      <w:r>
        <w:rPr>
          <w:rFonts w:ascii="Consolas" w:eastAsia="等线" w:hAnsi="Consolas" w:cs="Consolas"/>
          <w:sz w:val="19"/>
          <w:shd w:val="clear" w:color="auto" w:fill="F2F4F7"/>
        </w:rPr>
        <w:t>pass</w:t>
      </w:r>
      <w:r>
        <w:t>、未定义接口或随机数占位的框架冒充完成系统。</w:t>
      </w:r>
    </w:p>
    <w:p w14:paraId="5646156A" w14:textId="77777777" w:rsidR="004A4F3F" w:rsidRDefault="00000000">
      <w:pPr>
        <w:pStyle w:val="21"/>
      </w:pPr>
      <w:bookmarkStart w:id="226" w:name="_Toc236677140"/>
      <w:r>
        <w:rPr>
          <w:rFonts w:ascii="Calibri" w:eastAsia="宋体" w:hAnsi="Calibri" w:cs="Calibri"/>
          <w:b w:val="0"/>
        </w:rPr>
        <w:t xml:space="preserve">7.10 </w:t>
      </w:r>
      <w:r>
        <w:rPr>
          <w:rFonts w:ascii="Calibri" w:eastAsia="宋体" w:hAnsi="Calibri" w:cs="Calibri"/>
          <w:b w:val="0"/>
        </w:rPr>
        <w:t>未来展望与伦理考虑</w:t>
      </w:r>
      <w:bookmarkEnd w:id="226"/>
    </w:p>
    <w:p w14:paraId="59B05FBE" w14:textId="77777777" w:rsidR="004A4F3F" w:rsidRDefault="00000000">
      <w:r>
        <w:t>随着我们深入探索智能机器人系统的各个方面，我们不仅要思考技术本身，还要考虑这些技术将如何塑造我们的未来，以及我们作为技术开发者和使用者应该承担的责任。在本节中，我们将探讨智能机器人技术的前沿发展，并深入讨论相关的伦理和社会问题。</w:t>
      </w:r>
    </w:p>
    <w:p w14:paraId="5E55ECDD" w14:textId="77777777" w:rsidR="004A4F3F" w:rsidRDefault="00000000">
      <w:pPr>
        <w:pStyle w:val="BookSubheading"/>
      </w:pPr>
      <w:r>
        <w:rPr>
          <w:rFonts w:eastAsia="宋体"/>
          <w:b w:val="0"/>
        </w:rPr>
        <w:lastRenderedPageBreak/>
        <w:t>智能机器人的前沿发展</w:t>
      </w:r>
    </w:p>
    <w:p w14:paraId="216CC942" w14:textId="77777777" w:rsidR="004A4F3F" w:rsidRDefault="00000000">
      <w:pPr>
        <w:pStyle w:val="BookMinorHeading"/>
      </w:pPr>
      <w:r>
        <w:rPr>
          <w:rFonts w:eastAsia="宋体"/>
          <w:b w:val="0"/>
        </w:rPr>
        <w:t xml:space="preserve">1. </w:t>
      </w:r>
      <w:r>
        <w:rPr>
          <w:rFonts w:eastAsia="宋体"/>
          <w:b w:val="0"/>
        </w:rPr>
        <w:t>人工通用智能（</w:t>
      </w:r>
      <w:r>
        <w:rPr>
          <w:rFonts w:eastAsia="宋体"/>
          <w:b w:val="0"/>
        </w:rPr>
        <w:t>AGI</w:t>
      </w:r>
      <w:r>
        <w:rPr>
          <w:rFonts w:eastAsia="宋体"/>
          <w:b w:val="0"/>
        </w:rPr>
        <w:t>）</w:t>
      </w:r>
    </w:p>
    <w:p w14:paraId="65719CD3" w14:textId="77777777" w:rsidR="004A4F3F" w:rsidRDefault="00000000">
      <w:r>
        <w:t>目前的机器人系统大多是针对特定任务设计的。未来的发展方向之一是创造具有通用智能的机器人，能够像人类一样灵活地应对各种任务和环境。</w:t>
      </w:r>
    </w:p>
    <w:p w14:paraId="529A3F2A" w14:textId="77777777" w:rsidR="004A4F3F" w:rsidRDefault="00000000">
      <w:pPr>
        <w:pStyle w:val="a0"/>
        <w:numPr>
          <w:ilvl w:val="0"/>
          <w:numId w:val="281"/>
        </w:numPr>
      </w:pPr>
      <w:r>
        <w:rPr>
          <w:b/>
        </w:rPr>
        <w:t>挑战</w:t>
      </w:r>
      <w:r>
        <w:t>：实现真正的通用智能需要解决诸如常识推理、迁移学习、元学习等一系列复杂问题。</w:t>
      </w:r>
    </w:p>
    <w:p w14:paraId="02761969" w14:textId="77777777" w:rsidR="004A4F3F" w:rsidRDefault="00000000">
      <w:pPr>
        <w:pStyle w:val="a0"/>
        <w:numPr>
          <w:ilvl w:val="0"/>
          <w:numId w:val="281"/>
        </w:numPr>
      </w:pPr>
      <w:r>
        <w:rPr>
          <w:b/>
        </w:rPr>
        <w:t>潜在影响</w:t>
      </w:r>
      <w:r>
        <w:t>：</w:t>
      </w:r>
      <w:r>
        <w:t xml:space="preserve">AGI </w:t>
      </w:r>
      <w:r>
        <w:t>可能彻底改变劳动力市场，并对社会结构产生深远影响。</w:t>
      </w:r>
    </w:p>
    <w:p w14:paraId="07B97AE2" w14:textId="77777777" w:rsidR="004A4F3F" w:rsidRDefault="00000000">
      <w:pPr>
        <w:pStyle w:val="BookMinorHeading"/>
      </w:pPr>
      <w:r>
        <w:rPr>
          <w:rFonts w:eastAsia="宋体"/>
          <w:b w:val="0"/>
        </w:rPr>
        <w:t xml:space="preserve">2. </w:t>
      </w:r>
      <w:r>
        <w:rPr>
          <w:rFonts w:eastAsia="宋体"/>
          <w:b w:val="0"/>
        </w:rPr>
        <w:t>群体机器人和分布式智能</w:t>
      </w:r>
    </w:p>
    <w:p w14:paraId="71ABEA3F" w14:textId="77777777" w:rsidR="004A4F3F" w:rsidRDefault="00000000">
      <w:r>
        <w:t>未来的机器人系统可能不再是独立的个体，而是相互协作的群体。</w:t>
      </w:r>
    </w:p>
    <w:p w14:paraId="6B4661EB" w14:textId="77777777" w:rsidR="004A4F3F" w:rsidRDefault="00000000">
      <w:pPr>
        <w:pStyle w:val="a0"/>
        <w:numPr>
          <w:ilvl w:val="0"/>
          <w:numId w:val="282"/>
        </w:numPr>
      </w:pPr>
      <w:r>
        <w:rPr>
          <w:b/>
        </w:rPr>
        <w:t>技术趋势</w:t>
      </w:r>
      <w:r>
        <w:t>：分布式算法、群体智能、多智能体系统。</w:t>
      </w:r>
    </w:p>
    <w:p w14:paraId="06276CC9" w14:textId="77777777" w:rsidR="004A4F3F" w:rsidRDefault="00000000">
      <w:pPr>
        <w:pStyle w:val="a0"/>
        <w:numPr>
          <w:ilvl w:val="0"/>
          <w:numId w:val="282"/>
        </w:numPr>
      </w:pPr>
      <w:r>
        <w:rPr>
          <w:b/>
        </w:rPr>
        <w:t>应用前景</w:t>
      </w:r>
      <w:r>
        <w:t>：大规模环境监测、灾难救援、微型医疗机器人。</w:t>
      </w:r>
    </w:p>
    <w:p w14:paraId="31850A9A" w14:textId="77777777" w:rsidR="004A4F3F" w:rsidRDefault="00000000">
      <w:pPr>
        <w:pStyle w:val="BookMinorHeading"/>
      </w:pPr>
      <w:r>
        <w:rPr>
          <w:rFonts w:eastAsia="宋体"/>
          <w:b w:val="0"/>
        </w:rPr>
        <w:t xml:space="preserve">3. </w:t>
      </w:r>
      <w:r>
        <w:rPr>
          <w:rFonts w:eastAsia="宋体"/>
          <w:b w:val="0"/>
        </w:rPr>
        <w:t>软体机器人和仿生技术</w:t>
      </w:r>
    </w:p>
    <w:p w14:paraId="57F47688" w14:textId="77777777" w:rsidR="004A4F3F" w:rsidRDefault="00000000">
      <w:r>
        <w:t>模仿生物结构和行为的机器人设计正在兴起。</w:t>
      </w:r>
    </w:p>
    <w:p w14:paraId="58742F46" w14:textId="77777777" w:rsidR="004A4F3F" w:rsidRDefault="00000000">
      <w:pPr>
        <w:pStyle w:val="a0"/>
        <w:numPr>
          <w:ilvl w:val="0"/>
          <w:numId w:val="283"/>
        </w:numPr>
      </w:pPr>
      <w:r>
        <w:rPr>
          <w:b/>
        </w:rPr>
        <w:t>创新点</w:t>
      </w:r>
      <w:r>
        <w:t>：柔性材料、仿生驱动、自修复能力。</w:t>
      </w:r>
    </w:p>
    <w:p w14:paraId="7C467189" w14:textId="77777777" w:rsidR="004A4F3F" w:rsidRDefault="00000000">
      <w:pPr>
        <w:pStyle w:val="a0"/>
        <w:numPr>
          <w:ilvl w:val="0"/>
          <w:numId w:val="283"/>
        </w:numPr>
      </w:pPr>
      <w:r>
        <w:rPr>
          <w:b/>
        </w:rPr>
        <w:t>潜在应用</w:t>
      </w:r>
      <w:r>
        <w:t>：医疗手术、深海探索、空间任务。</w:t>
      </w:r>
    </w:p>
    <w:p w14:paraId="357E7E32" w14:textId="77777777" w:rsidR="004A4F3F" w:rsidRDefault="00000000">
      <w:pPr>
        <w:pStyle w:val="BookMinorHeading"/>
      </w:pPr>
      <w:r>
        <w:rPr>
          <w:rFonts w:eastAsia="宋体"/>
          <w:b w:val="0"/>
        </w:rPr>
        <w:t xml:space="preserve">4. </w:t>
      </w:r>
      <w:r>
        <w:rPr>
          <w:rFonts w:eastAsia="宋体"/>
          <w:b w:val="0"/>
        </w:rPr>
        <w:t>脑机接口与人机融合</w:t>
      </w:r>
    </w:p>
    <w:p w14:paraId="50BC0D85" w14:textId="77777777" w:rsidR="004A4F3F" w:rsidRDefault="00000000">
      <w:r>
        <w:t>直接连接人脑和机器的技术正在快速发展。</w:t>
      </w:r>
    </w:p>
    <w:p w14:paraId="595F7A7C" w14:textId="77777777" w:rsidR="004A4F3F" w:rsidRDefault="00000000">
      <w:pPr>
        <w:pStyle w:val="a0"/>
        <w:numPr>
          <w:ilvl w:val="0"/>
          <w:numId w:val="284"/>
        </w:numPr>
      </w:pPr>
      <w:r>
        <w:rPr>
          <w:b/>
        </w:rPr>
        <w:t>研究方向</w:t>
      </w:r>
      <w:r>
        <w:t>：非侵入式脑信号采集、神经编码解析、意图识别。</w:t>
      </w:r>
    </w:p>
    <w:p w14:paraId="3EEAD8B7" w14:textId="77777777" w:rsidR="004A4F3F" w:rsidRDefault="00000000">
      <w:pPr>
        <w:pStyle w:val="a0"/>
        <w:numPr>
          <w:ilvl w:val="0"/>
          <w:numId w:val="284"/>
        </w:numPr>
      </w:pPr>
      <w:r>
        <w:rPr>
          <w:b/>
        </w:rPr>
        <w:t>伦理考量</w:t>
      </w:r>
      <w:r>
        <w:t>：人类增强、隐私保护、身份认同。</w:t>
      </w:r>
    </w:p>
    <w:p w14:paraId="5288AD03" w14:textId="77777777" w:rsidR="004A4F3F" w:rsidRDefault="00000000">
      <w:pPr>
        <w:pStyle w:val="BookMinorHeading"/>
      </w:pPr>
      <w:r>
        <w:rPr>
          <w:rFonts w:eastAsia="宋体"/>
          <w:b w:val="0"/>
        </w:rPr>
        <w:t xml:space="preserve">5. </w:t>
      </w:r>
      <w:r>
        <w:rPr>
          <w:rFonts w:eastAsia="宋体"/>
          <w:b w:val="0"/>
        </w:rPr>
        <w:t>自主性和道德决策</w:t>
      </w:r>
    </w:p>
    <w:p w14:paraId="60621F55" w14:textId="77777777" w:rsidR="004A4F3F" w:rsidRDefault="00000000">
      <w:r>
        <w:t>赋予机器人更高水平的自主性和道德决策能力。</w:t>
      </w:r>
    </w:p>
    <w:p w14:paraId="2F58F884" w14:textId="77777777" w:rsidR="004A4F3F" w:rsidRDefault="00000000">
      <w:pPr>
        <w:pStyle w:val="a0"/>
        <w:numPr>
          <w:ilvl w:val="0"/>
          <w:numId w:val="285"/>
        </w:numPr>
      </w:pPr>
      <w:r>
        <w:rPr>
          <w:b/>
        </w:rPr>
        <w:t>技术挑战</w:t>
      </w:r>
      <w:r>
        <w:t>：形式化伦理规则、情境理解、价值对齐。</w:t>
      </w:r>
    </w:p>
    <w:p w14:paraId="0342A45E" w14:textId="77777777" w:rsidR="004A4F3F" w:rsidRDefault="00000000">
      <w:pPr>
        <w:pStyle w:val="a0"/>
        <w:numPr>
          <w:ilvl w:val="0"/>
          <w:numId w:val="285"/>
        </w:numPr>
      </w:pPr>
      <w:r>
        <w:rPr>
          <w:b/>
        </w:rPr>
        <w:t>社会影响</w:t>
      </w:r>
      <w:r>
        <w:t>：责任归属、法律框架调整、人机互动范式的改变。</w:t>
      </w:r>
    </w:p>
    <w:p w14:paraId="2EA85768" w14:textId="77777777" w:rsidR="004A4F3F" w:rsidRDefault="00000000">
      <w:pPr>
        <w:pStyle w:val="BookSubheading"/>
      </w:pPr>
      <w:r>
        <w:rPr>
          <w:rFonts w:eastAsia="宋体"/>
          <w:b w:val="0"/>
        </w:rPr>
        <w:t>伦理与社会问题讨论</w:t>
      </w:r>
    </w:p>
    <w:p w14:paraId="0B2DFF89" w14:textId="77777777" w:rsidR="004A4F3F" w:rsidRDefault="00000000">
      <w:pPr>
        <w:pStyle w:val="BookMinorHeading"/>
      </w:pPr>
      <w:r>
        <w:rPr>
          <w:rFonts w:eastAsia="宋体"/>
          <w:b w:val="0"/>
        </w:rPr>
        <w:t xml:space="preserve">1. </w:t>
      </w:r>
      <w:r>
        <w:rPr>
          <w:rFonts w:eastAsia="宋体"/>
          <w:b w:val="0"/>
        </w:rPr>
        <w:t>就业和经济影响</w:t>
      </w:r>
    </w:p>
    <w:p w14:paraId="7EB0F193" w14:textId="77777777" w:rsidR="004A4F3F" w:rsidRDefault="00000000">
      <w:pPr>
        <w:pStyle w:val="a0"/>
        <w:numPr>
          <w:ilvl w:val="0"/>
          <w:numId w:val="286"/>
        </w:numPr>
      </w:pPr>
      <w:r>
        <w:rPr>
          <w:b/>
        </w:rPr>
        <w:t>问题</w:t>
      </w:r>
      <w:r>
        <w:t>：智能机器人可能取代大量人类工作，如何应对可能的大规模失业？</w:t>
      </w:r>
    </w:p>
    <w:p w14:paraId="65308731" w14:textId="77777777" w:rsidR="004A4F3F" w:rsidRDefault="00000000">
      <w:pPr>
        <w:pStyle w:val="a0"/>
        <w:numPr>
          <w:ilvl w:val="0"/>
          <w:numId w:val="286"/>
        </w:numPr>
      </w:pPr>
      <w:r>
        <w:rPr>
          <w:b/>
        </w:rPr>
        <w:t>讨论点</w:t>
      </w:r>
      <w:r>
        <w:t>：</w:t>
      </w:r>
    </w:p>
    <w:p w14:paraId="11BF4722" w14:textId="77777777" w:rsidR="004A4F3F" w:rsidRDefault="00000000">
      <w:pPr>
        <w:pStyle w:val="a0"/>
        <w:numPr>
          <w:ilvl w:val="1"/>
          <w:numId w:val="287"/>
        </w:numPr>
      </w:pPr>
      <w:r>
        <w:t>新技术创造的新就业机会</w:t>
      </w:r>
    </w:p>
    <w:p w14:paraId="72189F24" w14:textId="77777777" w:rsidR="004A4F3F" w:rsidRDefault="00000000">
      <w:pPr>
        <w:pStyle w:val="a0"/>
        <w:numPr>
          <w:ilvl w:val="1"/>
          <w:numId w:val="287"/>
        </w:numPr>
      </w:pPr>
      <w:r>
        <w:t>教育系统的调整和再培训计划</w:t>
      </w:r>
    </w:p>
    <w:p w14:paraId="359E2655" w14:textId="77777777" w:rsidR="004A4F3F" w:rsidRDefault="00000000">
      <w:pPr>
        <w:pStyle w:val="a0"/>
        <w:numPr>
          <w:ilvl w:val="1"/>
          <w:numId w:val="287"/>
        </w:numPr>
      </w:pPr>
      <w:r>
        <w:t>普遍基本收入等社会政策的可行性</w:t>
      </w:r>
    </w:p>
    <w:p w14:paraId="0F316745" w14:textId="77777777" w:rsidR="004A4F3F" w:rsidRDefault="00000000">
      <w:pPr>
        <w:pStyle w:val="BookMinorHeading"/>
      </w:pPr>
      <w:r>
        <w:rPr>
          <w:rFonts w:eastAsia="宋体"/>
          <w:b w:val="0"/>
        </w:rPr>
        <w:lastRenderedPageBreak/>
        <w:t xml:space="preserve">2. </w:t>
      </w:r>
      <w:r>
        <w:rPr>
          <w:rFonts w:eastAsia="宋体"/>
          <w:b w:val="0"/>
        </w:rPr>
        <w:t>隐私和数据安全</w:t>
      </w:r>
    </w:p>
    <w:p w14:paraId="7553741E" w14:textId="77777777" w:rsidR="004A4F3F" w:rsidRDefault="00000000">
      <w:pPr>
        <w:pStyle w:val="a0"/>
        <w:numPr>
          <w:ilvl w:val="0"/>
          <w:numId w:val="288"/>
        </w:numPr>
      </w:pPr>
      <w:r>
        <w:rPr>
          <w:b/>
        </w:rPr>
        <w:t>问题</w:t>
      </w:r>
      <w:r>
        <w:t>：智能机器人系统收集和处理大量个人数据，如何保护隐私和防止滥用？</w:t>
      </w:r>
    </w:p>
    <w:p w14:paraId="1D9A89A1" w14:textId="77777777" w:rsidR="004A4F3F" w:rsidRDefault="00000000">
      <w:pPr>
        <w:pStyle w:val="a0"/>
        <w:numPr>
          <w:ilvl w:val="0"/>
          <w:numId w:val="288"/>
        </w:numPr>
      </w:pPr>
      <w:r>
        <w:rPr>
          <w:b/>
        </w:rPr>
        <w:t>讨论点</w:t>
      </w:r>
      <w:r>
        <w:t>：</w:t>
      </w:r>
    </w:p>
    <w:p w14:paraId="4C9E9A2A" w14:textId="77777777" w:rsidR="004A4F3F" w:rsidRDefault="00000000">
      <w:pPr>
        <w:pStyle w:val="a0"/>
        <w:numPr>
          <w:ilvl w:val="1"/>
          <w:numId w:val="289"/>
        </w:numPr>
      </w:pPr>
      <w:r>
        <w:t>数据收集和使用的透明度</w:t>
      </w:r>
    </w:p>
    <w:p w14:paraId="7B8D0B54" w14:textId="77777777" w:rsidR="004A4F3F" w:rsidRDefault="00000000">
      <w:pPr>
        <w:pStyle w:val="a0"/>
        <w:numPr>
          <w:ilvl w:val="1"/>
          <w:numId w:val="289"/>
        </w:numPr>
      </w:pPr>
      <w:r>
        <w:t>个人数据所有权和控制权</w:t>
      </w:r>
    </w:p>
    <w:p w14:paraId="6CF8A00E" w14:textId="77777777" w:rsidR="004A4F3F" w:rsidRDefault="00000000">
      <w:pPr>
        <w:pStyle w:val="a0"/>
        <w:numPr>
          <w:ilvl w:val="1"/>
          <w:numId w:val="289"/>
        </w:numPr>
      </w:pPr>
      <w:r>
        <w:t>加密技术和去中心化数据存储</w:t>
      </w:r>
    </w:p>
    <w:p w14:paraId="192133BF" w14:textId="77777777" w:rsidR="004A4F3F" w:rsidRDefault="00000000">
      <w:pPr>
        <w:pStyle w:val="BookMinorHeading"/>
      </w:pPr>
      <w:r>
        <w:rPr>
          <w:rFonts w:eastAsia="宋体"/>
          <w:b w:val="0"/>
        </w:rPr>
        <w:t xml:space="preserve">3. </w:t>
      </w:r>
      <w:r>
        <w:rPr>
          <w:rFonts w:eastAsia="宋体"/>
          <w:b w:val="0"/>
        </w:rPr>
        <w:t>安全性和责任归属</w:t>
      </w:r>
    </w:p>
    <w:p w14:paraId="29CAE734" w14:textId="77777777" w:rsidR="004A4F3F" w:rsidRDefault="00000000">
      <w:pPr>
        <w:pStyle w:val="a0"/>
        <w:numPr>
          <w:ilvl w:val="0"/>
          <w:numId w:val="290"/>
        </w:numPr>
      </w:pPr>
      <w:r>
        <w:rPr>
          <w:b/>
        </w:rPr>
        <w:t>问题</w:t>
      </w:r>
      <w:r>
        <w:t>：当自主机器人系统造成伤害时，谁应该负责？</w:t>
      </w:r>
    </w:p>
    <w:p w14:paraId="68146DEF" w14:textId="77777777" w:rsidR="004A4F3F" w:rsidRDefault="00000000">
      <w:pPr>
        <w:pStyle w:val="a0"/>
        <w:numPr>
          <w:ilvl w:val="0"/>
          <w:numId w:val="290"/>
        </w:numPr>
      </w:pPr>
      <w:r>
        <w:rPr>
          <w:b/>
        </w:rPr>
        <w:t>讨论点</w:t>
      </w:r>
      <w:r>
        <w:t>：</w:t>
      </w:r>
    </w:p>
    <w:p w14:paraId="72CA64EE" w14:textId="77777777" w:rsidR="004A4F3F" w:rsidRDefault="00000000">
      <w:pPr>
        <w:pStyle w:val="a0"/>
        <w:numPr>
          <w:ilvl w:val="1"/>
          <w:numId w:val="291"/>
        </w:numPr>
      </w:pPr>
      <w:r>
        <w:t>机器人行为的可预测性和可解释性</w:t>
      </w:r>
    </w:p>
    <w:p w14:paraId="598EE902" w14:textId="77777777" w:rsidR="004A4F3F" w:rsidRDefault="00000000">
      <w:pPr>
        <w:pStyle w:val="a0"/>
        <w:numPr>
          <w:ilvl w:val="1"/>
          <w:numId w:val="291"/>
        </w:numPr>
      </w:pPr>
      <w:r>
        <w:t>设计者、制造商、所有者和使用者的责任划分</w:t>
      </w:r>
    </w:p>
    <w:p w14:paraId="5A8DD6F4" w14:textId="77777777" w:rsidR="004A4F3F" w:rsidRDefault="00000000">
      <w:pPr>
        <w:pStyle w:val="a0"/>
        <w:numPr>
          <w:ilvl w:val="1"/>
          <w:numId w:val="291"/>
        </w:numPr>
      </w:pPr>
      <w:r>
        <w:t>机器人保险和赔偿机制</w:t>
      </w:r>
    </w:p>
    <w:p w14:paraId="0E7C37B2" w14:textId="77777777" w:rsidR="004A4F3F" w:rsidRDefault="00000000">
      <w:pPr>
        <w:pStyle w:val="BookMinorHeading"/>
      </w:pPr>
      <w:r>
        <w:rPr>
          <w:rFonts w:eastAsia="宋体"/>
          <w:b w:val="0"/>
        </w:rPr>
        <w:t xml:space="preserve">4. </w:t>
      </w:r>
      <w:r>
        <w:rPr>
          <w:rFonts w:eastAsia="宋体"/>
          <w:b w:val="0"/>
        </w:rPr>
        <w:t>人机关系和社会影响</w:t>
      </w:r>
    </w:p>
    <w:p w14:paraId="4E714E1A" w14:textId="77777777" w:rsidR="004A4F3F" w:rsidRDefault="00000000">
      <w:pPr>
        <w:pStyle w:val="a0"/>
        <w:numPr>
          <w:ilvl w:val="0"/>
          <w:numId w:val="292"/>
        </w:numPr>
      </w:pPr>
      <w:r>
        <w:rPr>
          <w:b/>
        </w:rPr>
        <w:t>问题</w:t>
      </w:r>
      <w:r>
        <w:t>：随着机器人变得更加智能和拟人化，人类社会将如何适应？</w:t>
      </w:r>
    </w:p>
    <w:p w14:paraId="6BCE1C40" w14:textId="77777777" w:rsidR="004A4F3F" w:rsidRDefault="00000000">
      <w:pPr>
        <w:pStyle w:val="a0"/>
        <w:numPr>
          <w:ilvl w:val="0"/>
          <w:numId w:val="292"/>
        </w:numPr>
      </w:pPr>
      <w:r>
        <w:rPr>
          <w:b/>
        </w:rPr>
        <w:t>讨论点</w:t>
      </w:r>
      <w:r>
        <w:t>：</w:t>
      </w:r>
    </w:p>
    <w:p w14:paraId="5D1EB72A" w14:textId="77777777" w:rsidR="004A4F3F" w:rsidRDefault="00000000">
      <w:pPr>
        <w:pStyle w:val="a0"/>
        <w:numPr>
          <w:ilvl w:val="1"/>
          <w:numId w:val="293"/>
        </w:numPr>
      </w:pPr>
      <w:r>
        <w:t>机器人的法律地位</w:t>
      </w:r>
    </w:p>
    <w:p w14:paraId="7E65A018" w14:textId="77777777" w:rsidR="004A4F3F" w:rsidRDefault="00000000">
      <w:pPr>
        <w:pStyle w:val="a0"/>
        <w:numPr>
          <w:ilvl w:val="1"/>
          <w:numId w:val="293"/>
        </w:numPr>
      </w:pPr>
      <w:r>
        <w:t>人机交互的心理影响</w:t>
      </w:r>
    </w:p>
    <w:p w14:paraId="1BBBB0C2" w14:textId="77777777" w:rsidR="004A4F3F" w:rsidRDefault="00000000">
      <w:pPr>
        <w:pStyle w:val="a0"/>
        <w:numPr>
          <w:ilvl w:val="1"/>
          <w:numId w:val="293"/>
        </w:numPr>
      </w:pPr>
      <w:r>
        <w:t>社会规范和价值观的潜在变化</w:t>
      </w:r>
    </w:p>
    <w:p w14:paraId="0A78B5A8" w14:textId="77777777" w:rsidR="004A4F3F" w:rsidRDefault="00000000">
      <w:pPr>
        <w:pStyle w:val="BookMinorHeading"/>
      </w:pPr>
      <w:r>
        <w:rPr>
          <w:rFonts w:eastAsia="宋体"/>
          <w:b w:val="0"/>
        </w:rPr>
        <w:t xml:space="preserve">5. </w:t>
      </w:r>
      <w:r>
        <w:rPr>
          <w:rFonts w:eastAsia="宋体"/>
          <w:b w:val="0"/>
        </w:rPr>
        <w:t>军事应用和武器自主性</w:t>
      </w:r>
    </w:p>
    <w:p w14:paraId="53DDA3D4" w14:textId="77777777" w:rsidR="004A4F3F" w:rsidRDefault="00000000">
      <w:pPr>
        <w:pStyle w:val="a0"/>
        <w:numPr>
          <w:ilvl w:val="0"/>
          <w:numId w:val="294"/>
        </w:numPr>
      </w:pPr>
      <w:r>
        <w:rPr>
          <w:b/>
        </w:rPr>
        <w:t>问题</w:t>
      </w:r>
      <w:r>
        <w:t>：自主武器系统的发展引发了严重的伦理担忧。</w:t>
      </w:r>
    </w:p>
    <w:p w14:paraId="78E2E5E3" w14:textId="77777777" w:rsidR="004A4F3F" w:rsidRDefault="00000000">
      <w:pPr>
        <w:pStyle w:val="a0"/>
        <w:numPr>
          <w:ilvl w:val="0"/>
          <w:numId w:val="294"/>
        </w:numPr>
      </w:pPr>
      <w:r>
        <w:rPr>
          <w:b/>
        </w:rPr>
        <w:t>讨论点</w:t>
      </w:r>
      <w:r>
        <w:t>：</w:t>
      </w:r>
    </w:p>
    <w:p w14:paraId="339A288E" w14:textId="77777777" w:rsidR="004A4F3F" w:rsidRDefault="00000000">
      <w:pPr>
        <w:pStyle w:val="a0"/>
        <w:numPr>
          <w:ilvl w:val="1"/>
          <w:numId w:val="295"/>
        </w:numPr>
      </w:pPr>
      <w:r>
        <w:t>人类控制和有意义的人类参与的必要性</w:t>
      </w:r>
    </w:p>
    <w:p w14:paraId="3C12A96D" w14:textId="77777777" w:rsidR="004A4F3F" w:rsidRDefault="00000000">
      <w:pPr>
        <w:pStyle w:val="a0"/>
        <w:numPr>
          <w:ilvl w:val="1"/>
          <w:numId w:val="295"/>
        </w:numPr>
      </w:pPr>
      <w:r>
        <w:t>国际管控和军备竞赛</w:t>
      </w:r>
    </w:p>
    <w:p w14:paraId="32FA8C45" w14:textId="77777777" w:rsidR="004A4F3F" w:rsidRDefault="00000000">
      <w:pPr>
        <w:pStyle w:val="a0"/>
        <w:numPr>
          <w:ilvl w:val="1"/>
          <w:numId w:val="295"/>
        </w:numPr>
      </w:pPr>
      <w:r>
        <w:t>战争法则的适用性和调整</w:t>
      </w:r>
    </w:p>
    <w:p w14:paraId="50E40C75" w14:textId="77777777" w:rsidR="004A4F3F" w:rsidRDefault="00000000">
      <w:pPr>
        <w:pStyle w:val="BookMinorHeading"/>
      </w:pPr>
      <w:r>
        <w:rPr>
          <w:rFonts w:eastAsia="宋体"/>
          <w:b w:val="0"/>
        </w:rPr>
        <w:t xml:space="preserve">6. </w:t>
      </w:r>
      <w:r>
        <w:rPr>
          <w:rFonts w:eastAsia="宋体"/>
          <w:b w:val="0"/>
        </w:rPr>
        <w:t>公平性和偏见</w:t>
      </w:r>
    </w:p>
    <w:p w14:paraId="57BEB2BA" w14:textId="77777777" w:rsidR="004A4F3F" w:rsidRDefault="00000000">
      <w:pPr>
        <w:pStyle w:val="a0"/>
        <w:numPr>
          <w:ilvl w:val="0"/>
          <w:numId w:val="296"/>
        </w:numPr>
      </w:pPr>
      <w:r>
        <w:rPr>
          <w:b/>
        </w:rPr>
        <w:t>问题</w:t>
      </w:r>
      <w:r>
        <w:t>：机器人系统可能继承或放大人类社会中的偏见。</w:t>
      </w:r>
    </w:p>
    <w:p w14:paraId="49DB7BB0" w14:textId="77777777" w:rsidR="004A4F3F" w:rsidRDefault="00000000">
      <w:pPr>
        <w:pStyle w:val="a0"/>
        <w:numPr>
          <w:ilvl w:val="0"/>
          <w:numId w:val="296"/>
        </w:numPr>
      </w:pPr>
      <w:r>
        <w:rPr>
          <w:b/>
        </w:rPr>
        <w:t>讨论点</w:t>
      </w:r>
      <w:r>
        <w:t>：</w:t>
      </w:r>
    </w:p>
    <w:p w14:paraId="0424DAEB" w14:textId="77777777" w:rsidR="004A4F3F" w:rsidRDefault="00000000">
      <w:pPr>
        <w:pStyle w:val="a0"/>
        <w:numPr>
          <w:ilvl w:val="1"/>
          <w:numId w:val="297"/>
        </w:numPr>
      </w:pPr>
      <w:r>
        <w:t>训练数据的代表性和多样性</w:t>
      </w:r>
    </w:p>
    <w:p w14:paraId="14EF23E5" w14:textId="77777777" w:rsidR="004A4F3F" w:rsidRDefault="00000000">
      <w:pPr>
        <w:pStyle w:val="a0"/>
        <w:numPr>
          <w:ilvl w:val="1"/>
          <w:numId w:val="297"/>
        </w:numPr>
      </w:pPr>
      <w:r>
        <w:t>算法公平性的评估和保障</w:t>
      </w:r>
    </w:p>
    <w:p w14:paraId="3540B659" w14:textId="77777777" w:rsidR="004A4F3F" w:rsidRDefault="00000000">
      <w:pPr>
        <w:pStyle w:val="a0"/>
        <w:numPr>
          <w:ilvl w:val="1"/>
          <w:numId w:val="297"/>
        </w:numPr>
      </w:pPr>
      <w:r>
        <w:t>少数群体权益的保护</w:t>
      </w:r>
    </w:p>
    <w:p w14:paraId="0EA049FA" w14:textId="77777777" w:rsidR="004A4F3F" w:rsidRDefault="00000000">
      <w:pPr>
        <w:pStyle w:val="BookSubheading"/>
      </w:pPr>
      <w:r>
        <w:rPr>
          <w:rFonts w:eastAsia="宋体"/>
          <w:b w:val="0"/>
        </w:rPr>
        <w:lastRenderedPageBreak/>
        <w:t>案例研究：自动驾驶汽车的伦理困境</w:t>
      </w:r>
    </w:p>
    <w:p w14:paraId="3642C6E6" w14:textId="77777777" w:rsidR="004A4F3F" w:rsidRDefault="00000000">
      <w:r>
        <w:t>自动驾驶技术是智能机器人系统在现实世界中的一个重要应用，它集中体现了许多技术和伦理挑战。</w:t>
      </w:r>
    </w:p>
    <w:p w14:paraId="3AD53F8B" w14:textId="77777777" w:rsidR="004A4F3F" w:rsidRDefault="00000000">
      <w:r>
        <w:rPr>
          <w:b/>
        </w:rPr>
        <w:t>场景</w:t>
      </w:r>
      <w:r>
        <w:t>：一辆自动驾驶汽车面临不可避免的碰撞，它必须在撞向一群行人或牺牲车内乘客之间做出选择。</w:t>
      </w:r>
    </w:p>
    <w:p w14:paraId="21F3971B" w14:textId="77777777" w:rsidR="004A4F3F" w:rsidRDefault="00000000">
      <w:r>
        <w:rPr>
          <w:b/>
        </w:rPr>
        <w:t>讨论问题</w:t>
      </w:r>
      <w:r>
        <w:t>：</w:t>
      </w:r>
    </w:p>
    <w:p w14:paraId="18F8B7F5" w14:textId="77777777" w:rsidR="004A4F3F" w:rsidRDefault="00000000">
      <w:pPr>
        <w:pStyle w:val="a"/>
        <w:numPr>
          <w:ilvl w:val="0"/>
          <w:numId w:val="298"/>
        </w:numPr>
      </w:pPr>
      <w:r>
        <w:t>汽车应该如何</w:t>
      </w:r>
      <w:r>
        <w:t>"</w:t>
      </w:r>
      <w:r>
        <w:t>决定</w:t>
      </w:r>
      <w:r>
        <w:t>"</w:t>
      </w:r>
      <w:r>
        <w:t>？是否应该有预设的伦理准则？</w:t>
      </w:r>
    </w:p>
    <w:p w14:paraId="18B600FB" w14:textId="77777777" w:rsidR="004A4F3F" w:rsidRDefault="00000000">
      <w:pPr>
        <w:pStyle w:val="a"/>
        <w:numPr>
          <w:ilvl w:val="0"/>
          <w:numId w:val="298"/>
        </w:numPr>
      </w:pPr>
      <w:r>
        <w:t>这种决策应该由谁来制定</w:t>
      </w:r>
      <w:r>
        <w:t xml:space="preserve">—— </w:t>
      </w:r>
      <w:r>
        <w:t>政府、汽车制造商、还是消费者？</w:t>
      </w:r>
    </w:p>
    <w:p w14:paraId="195061E5" w14:textId="77777777" w:rsidR="004A4F3F" w:rsidRDefault="00000000">
      <w:pPr>
        <w:pStyle w:val="a"/>
        <w:numPr>
          <w:ilvl w:val="0"/>
          <w:numId w:val="298"/>
        </w:numPr>
      </w:pPr>
      <w:r>
        <w:t>如果自动驾驶汽车总体上比人类驾驶更安全，但偶尔会做出有争议的决定，社会应该如何看待？</w:t>
      </w:r>
    </w:p>
    <w:p w14:paraId="3BC85752" w14:textId="77777777" w:rsidR="004A4F3F" w:rsidRDefault="00000000">
      <w:pPr>
        <w:pStyle w:val="a"/>
        <w:numPr>
          <w:ilvl w:val="0"/>
          <w:numId w:val="298"/>
        </w:numPr>
      </w:pPr>
      <w:r>
        <w:t>这种情况下的责任归属问题应该如何解决？</w:t>
      </w:r>
    </w:p>
    <w:p w14:paraId="0FCAC96C" w14:textId="77777777" w:rsidR="004A4F3F" w:rsidRDefault="00000000">
      <w:pPr>
        <w:pStyle w:val="BookSubheading"/>
      </w:pPr>
      <w:r>
        <w:rPr>
          <w:rFonts w:eastAsia="宋体"/>
          <w:b w:val="0"/>
        </w:rPr>
        <w:t>小组讨论：智能机器人对未来社会的影响</w:t>
      </w:r>
    </w:p>
    <w:p w14:paraId="719DE589" w14:textId="77777777" w:rsidR="004A4F3F" w:rsidRDefault="00000000">
      <w:r>
        <w:t>为了深入思考这些问题，我们将进行一个小组讨论活动。</w:t>
      </w:r>
    </w:p>
    <w:p w14:paraId="517BA68A" w14:textId="77777777" w:rsidR="004A4F3F" w:rsidRDefault="00000000">
      <w:r>
        <w:rPr>
          <w:b/>
        </w:rPr>
        <w:t>活动安排</w:t>
      </w:r>
      <w:r>
        <w:t>：</w:t>
      </w:r>
    </w:p>
    <w:p w14:paraId="0FB0DA05" w14:textId="77777777" w:rsidR="004A4F3F" w:rsidRDefault="00000000">
      <w:pPr>
        <w:pStyle w:val="a"/>
        <w:numPr>
          <w:ilvl w:val="0"/>
          <w:numId w:val="299"/>
        </w:numPr>
      </w:pPr>
      <w:r>
        <w:t>将班级分成</w:t>
      </w:r>
      <w:r>
        <w:t xml:space="preserve"> 4-5 </w:t>
      </w:r>
      <w:r>
        <w:t>人的小组。</w:t>
      </w:r>
    </w:p>
    <w:p w14:paraId="0EA8BC26" w14:textId="77777777" w:rsidR="004A4F3F" w:rsidRDefault="00000000">
      <w:pPr>
        <w:pStyle w:val="a"/>
        <w:numPr>
          <w:ilvl w:val="0"/>
          <w:numId w:val="299"/>
        </w:numPr>
      </w:pPr>
      <w:r>
        <w:t>每组选择一个主题（如就业影响、隐私问题、人机关系等）。</w:t>
      </w:r>
    </w:p>
    <w:p w14:paraId="7A46B878" w14:textId="77777777" w:rsidR="004A4F3F" w:rsidRDefault="00000000">
      <w:pPr>
        <w:pStyle w:val="a"/>
        <w:numPr>
          <w:ilvl w:val="0"/>
          <w:numId w:val="299"/>
        </w:numPr>
      </w:pPr>
      <w:r>
        <w:t>小组内部讨论</w:t>
      </w:r>
      <w:r>
        <w:t xml:space="preserve"> 20 </w:t>
      </w:r>
      <w:r>
        <w:t>分钟，准备一个简短的陈述。</w:t>
      </w:r>
    </w:p>
    <w:p w14:paraId="061FDC6B" w14:textId="77777777" w:rsidR="004A4F3F" w:rsidRDefault="00000000">
      <w:pPr>
        <w:pStyle w:val="a"/>
        <w:numPr>
          <w:ilvl w:val="0"/>
          <w:numId w:val="299"/>
        </w:numPr>
      </w:pPr>
      <w:r>
        <w:t>每组派代表进行</w:t>
      </w:r>
      <w:r>
        <w:t xml:space="preserve"> 5 </w:t>
      </w:r>
      <w:r>
        <w:t>分钟的陈述。</w:t>
      </w:r>
    </w:p>
    <w:p w14:paraId="0F579C10" w14:textId="77777777" w:rsidR="004A4F3F" w:rsidRDefault="00000000">
      <w:pPr>
        <w:pStyle w:val="a"/>
        <w:numPr>
          <w:ilvl w:val="0"/>
          <w:numId w:val="299"/>
        </w:numPr>
      </w:pPr>
      <w:r>
        <w:t>全班开放讨论</w:t>
      </w:r>
      <w:r>
        <w:t xml:space="preserve"> 15 </w:t>
      </w:r>
      <w:r>
        <w:t>分钟。</w:t>
      </w:r>
    </w:p>
    <w:p w14:paraId="2F0AC537" w14:textId="77777777" w:rsidR="004A4F3F" w:rsidRDefault="00000000">
      <w:r>
        <w:rPr>
          <w:b/>
        </w:rPr>
        <w:t>评估标准</w:t>
      </w:r>
      <w:r>
        <w:t>：</w:t>
      </w:r>
    </w:p>
    <w:p w14:paraId="4B3C99AF" w14:textId="77777777" w:rsidR="004A4F3F" w:rsidRDefault="00000000">
      <w:pPr>
        <w:pStyle w:val="a0"/>
        <w:numPr>
          <w:ilvl w:val="0"/>
          <w:numId w:val="300"/>
        </w:numPr>
      </w:pPr>
      <w:r>
        <w:t>对问题的深入理解</w:t>
      </w:r>
    </w:p>
    <w:p w14:paraId="6EE0AC15" w14:textId="77777777" w:rsidR="004A4F3F" w:rsidRDefault="00000000">
      <w:pPr>
        <w:pStyle w:val="a0"/>
        <w:numPr>
          <w:ilvl w:val="0"/>
          <w:numId w:val="300"/>
        </w:numPr>
      </w:pPr>
      <w:r>
        <w:t>论证的逻辑性和创新性</w:t>
      </w:r>
    </w:p>
    <w:p w14:paraId="3C3695D8" w14:textId="77777777" w:rsidR="004A4F3F" w:rsidRDefault="00000000">
      <w:pPr>
        <w:pStyle w:val="a0"/>
        <w:numPr>
          <w:ilvl w:val="0"/>
          <w:numId w:val="300"/>
        </w:numPr>
      </w:pPr>
      <w:r>
        <w:t>多角度思考的能力</w:t>
      </w:r>
    </w:p>
    <w:p w14:paraId="151F4ED2" w14:textId="77777777" w:rsidR="004A4F3F" w:rsidRDefault="00000000">
      <w:pPr>
        <w:pStyle w:val="a0"/>
        <w:numPr>
          <w:ilvl w:val="0"/>
          <w:numId w:val="300"/>
        </w:numPr>
      </w:pPr>
      <w:r>
        <w:t>表达和沟通的清晰度</w:t>
      </w:r>
    </w:p>
    <w:p w14:paraId="6D1F8F79" w14:textId="77777777" w:rsidR="004A4F3F" w:rsidRDefault="00000000">
      <w:pPr>
        <w:pStyle w:val="BookSubheading"/>
      </w:pPr>
      <w:r>
        <w:rPr>
          <w:rFonts w:eastAsia="宋体"/>
          <w:b w:val="0"/>
        </w:rPr>
        <w:t>结语</w:t>
      </w:r>
    </w:p>
    <w:p w14:paraId="6ED01635" w14:textId="77777777" w:rsidR="004A4F3F" w:rsidRDefault="00000000">
      <w:r>
        <w:t>智能机器人技术正在以前所未有的速度发展，它带来了巨大的机遇，同时也伴随着重大的挑战和伦理问题。作为未来的工程师和科学家，你们不仅需要掌握先进的技术，还要培养对社会责任的认识和伦理思考的能力。</w:t>
      </w:r>
    </w:p>
    <w:p w14:paraId="3FF0D5D5" w14:textId="77777777" w:rsidR="004A4F3F" w:rsidRDefault="00000000">
      <w:r>
        <w:t>技术并非脱离价值而独立存在：需求定义、数据选择、性能指标和部署制度都会影响不同群体。希望通过本章的学习，你们不仅掌握构建智能机器人系统的基础知识，也能识别设计选择中的责任与权衡。</w:t>
      </w:r>
    </w:p>
    <w:p w14:paraId="1548197C" w14:textId="77777777" w:rsidR="004A4F3F" w:rsidRDefault="00000000">
      <w:pPr>
        <w:pStyle w:val="1"/>
      </w:pPr>
      <w:bookmarkStart w:id="227" w:name="_Toc236677141"/>
      <w:r>
        <w:rPr>
          <w:rFonts w:ascii="Calibri" w:eastAsia="宋体" w:hAnsi="Calibri" w:cs="Calibri"/>
          <w:b w:val="0"/>
        </w:rPr>
        <w:lastRenderedPageBreak/>
        <w:t xml:space="preserve">第八章　</w:t>
      </w:r>
      <w:r>
        <w:rPr>
          <w:rFonts w:ascii="Calibri" w:eastAsia="宋体" w:hAnsi="Calibri" w:cs="Calibri"/>
          <w:b w:val="0"/>
        </w:rPr>
        <w:t>AI</w:t>
      </w:r>
      <w:r>
        <w:rPr>
          <w:rFonts w:ascii="Calibri" w:eastAsia="宋体" w:hAnsi="Calibri" w:cs="Calibri"/>
          <w:b w:val="0"/>
        </w:rPr>
        <w:t>专业领域应用案例</w:t>
      </w:r>
      <w:bookmarkEnd w:id="227"/>
    </w:p>
    <w:p w14:paraId="0A065A01" w14:textId="77777777" w:rsidR="004A4F3F" w:rsidRDefault="00000000">
      <w:r>
        <w:t>本章通过医疗、金融、零售、教育、艺术、农业和音乐等案例，说明如何把机器学习方法放入具体业务流程。重点不是追求</w:t>
      </w:r>
      <w:r>
        <w:t>“</w:t>
      </w:r>
      <w:r>
        <w:t>万能模型</w:t>
      </w:r>
      <w:r>
        <w:t>”</w:t>
      </w:r>
      <w:r>
        <w:t>，而是识别数据划分、评价指标、部署边界和利益相关者风险。</w:t>
      </w:r>
    </w:p>
    <w:p w14:paraId="30B7956E" w14:textId="77777777" w:rsidR="004A4F3F" w:rsidRDefault="00000000">
      <w:pPr>
        <w:pStyle w:val="BookQuote"/>
        <w:pBdr>
          <w:left w:val="single" w:sz="12" w:space="8" w:color="2E74B5"/>
        </w:pBdr>
      </w:pPr>
      <w:r>
        <w:rPr>
          <w:b/>
        </w:rPr>
        <w:t>代码与数据说明</w:t>
      </w:r>
      <w:r>
        <w:t>：本章示例主要用于课堂演示。涉及医疗、金融决策、未成年人数据或生产控制的片段，不构成诊疗、投资或自动决策建议；只有在使用合规数据、独立测试集、领域专家评审和必要安全控制后，才可进一步研究真实部署。</w:t>
      </w:r>
    </w:p>
    <w:p w14:paraId="0DEC783A" w14:textId="77777777" w:rsidR="004A4F3F" w:rsidRDefault="00000000">
      <w:pPr>
        <w:pStyle w:val="21"/>
      </w:pPr>
      <w:bookmarkStart w:id="228" w:name="_Toc236677142"/>
      <w:r>
        <w:rPr>
          <w:rFonts w:ascii="Calibri" w:eastAsia="宋体" w:hAnsi="Calibri" w:cs="Calibri"/>
          <w:b w:val="0"/>
        </w:rPr>
        <w:t>8.1 AI</w:t>
      </w:r>
      <w:r>
        <w:rPr>
          <w:rFonts w:ascii="Calibri" w:eastAsia="宋体" w:hAnsi="Calibri" w:cs="Calibri"/>
          <w:b w:val="0"/>
        </w:rPr>
        <w:t>在医疗保健中的应用：从理论到实践</w:t>
      </w:r>
      <w:bookmarkEnd w:id="228"/>
    </w:p>
    <w:p w14:paraId="43CD05B0" w14:textId="77777777" w:rsidR="004A4F3F" w:rsidRDefault="00000000">
      <w:pPr>
        <w:pStyle w:val="31"/>
      </w:pPr>
      <w:bookmarkStart w:id="229" w:name="_Toc236677143"/>
      <w:r>
        <w:rPr>
          <w:rFonts w:ascii="Calibri" w:eastAsia="宋体" w:hAnsi="Calibri" w:cs="Calibri"/>
          <w:b w:val="0"/>
        </w:rPr>
        <w:t xml:space="preserve">8.1.1 </w:t>
      </w:r>
      <w:r>
        <w:rPr>
          <w:rFonts w:ascii="Calibri" w:eastAsia="宋体" w:hAnsi="Calibri" w:cs="Calibri"/>
          <w:b w:val="0"/>
        </w:rPr>
        <w:t>本节概述</w:t>
      </w:r>
      <w:bookmarkEnd w:id="229"/>
    </w:p>
    <w:p w14:paraId="2B6008C1" w14:textId="77777777" w:rsidR="004A4F3F" w:rsidRDefault="00000000">
      <w:r>
        <w:t>在这一章中，我们将探索人工智能如何革新医疗保健领域。从辅助诊断到个性化治疗，</w:t>
      </w:r>
      <w:r>
        <w:t>AI</w:t>
      </w:r>
      <w:r>
        <w:t>正在改变医生的工作方式和患者的治疗体验。我们将通过实际的编程练习和案例研究，深入了解</w:t>
      </w:r>
      <w:r>
        <w:t>AI</w:t>
      </w:r>
      <w:r>
        <w:t>在医疗领域的应用。</w:t>
      </w:r>
    </w:p>
    <w:p w14:paraId="1E3CA976" w14:textId="77777777" w:rsidR="004A4F3F" w:rsidRDefault="00000000">
      <w:pPr>
        <w:pStyle w:val="31"/>
      </w:pPr>
      <w:bookmarkStart w:id="230" w:name="_Toc236677144"/>
      <w:r>
        <w:rPr>
          <w:rFonts w:ascii="Calibri" w:eastAsia="宋体" w:hAnsi="Calibri" w:cs="Calibri"/>
          <w:b w:val="0"/>
        </w:rPr>
        <w:t xml:space="preserve">8.1.2 </w:t>
      </w:r>
      <w:r>
        <w:rPr>
          <w:rFonts w:ascii="Calibri" w:eastAsia="宋体" w:hAnsi="Calibri" w:cs="Calibri"/>
          <w:b w:val="0"/>
        </w:rPr>
        <w:t>学习目标</w:t>
      </w:r>
      <w:bookmarkEnd w:id="230"/>
    </w:p>
    <w:p w14:paraId="183DC313" w14:textId="77777777" w:rsidR="004A4F3F" w:rsidRDefault="00000000">
      <w:pPr>
        <w:pStyle w:val="BookMinorHeading"/>
      </w:pPr>
      <w:r>
        <w:rPr>
          <w:rFonts w:eastAsia="宋体"/>
          <w:b w:val="0"/>
        </w:rPr>
        <w:t>知识目标</w:t>
      </w:r>
    </w:p>
    <w:p w14:paraId="14717404" w14:textId="77777777" w:rsidR="004A4F3F" w:rsidRDefault="00000000">
      <w:pPr>
        <w:pStyle w:val="a0"/>
        <w:numPr>
          <w:ilvl w:val="0"/>
          <w:numId w:val="301"/>
        </w:numPr>
      </w:pPr>
      <w:r>
        <w:t>理解</w:t>
      </w:r>
      <w:r>
        <w:t>AI</w:t>
      </w:r>
      <w:r>
        <w:t>在医疗诊断中的应用原理</w:t>
      </w:r>
    </w:p>
    <w:p w14:paraId="5F7C7533" w14:textId="77777777" w:rsidR="004A4F3F" w:rsidRDefault="00000000">
      <w:pPr>
        <w:pStyle w:val="a0"/>
        <w:numPr>
          <w:ilvl w:val="0"/>
          <w:numId w:val="301"/>
        </w:numPr>
      </w:pPr>
      <w:r>
        <w:t>掌握医学图像处理的基本概念</w:t>
      </w:r>
    </w:p>
    <w:p w14:paraId="44A904C3" w14:textId="77777777" w:rsidR="004A4F3F" w:rsidRDefault="00000000">
      <w:pPr>
        <w:pStyle w:val="a0"/>
        <w:numPr>
          <w:ilvl w:val="0"/>
          <w:numId w:val="301"/>
        </w:numPr>
      </w:pPr>
      <w:r>
        <w:t>了解医疗</w:t>
      </w:r>
      <w:r>
        <w:t>AI</w:t>
      </w:r>
      <w:r>
        <w:t>面临的伦理挑战</w:t>
      </w:r>
    </w:p>
    <w:p w14:paraId="23288183" w14:textId="77777777" w:rsidR="004A4F3F" w:rsidRDefault="00000000">
      <w:pPr>
        <w:pStyle w:val="BookMinorHeading"/>
      </w:pPr>
      <w:r>
        <w:rPr>
          <w:rFonts w:eastAsia="宋体"/>
          <w:b w:val="0"/>
        </w:rPr>
        <w:t>技能目标</w:t>
      </w:r>
    </w:p>
    <w:p w14:paraId="63FD3BCE" w14:textId="77777777" w:rsidR="004A4F3F" w:rsidRDefault="00000000">
      <w:pPr>
        <w:pStyle w:val="a0"/>
        <w:numPr>
          <w:ilvl w:val="0"/>
          <w:numId w:val="302"/>
        </w:numPr>
      </w:pPr>
      <w:r>
        <w:t>能够使用</w:t>
      </w:r>
      <w:r>
        <w:t>TensorFlow/Keras</w:t>
      </w:r>
      <w:r>
        <w:t>构建简单的医学图像分类模型</w:t>
      </w:r>
    </w:p>
    <w:p w14:paraId="04EC370A" w14:textId="77777777" w:rsidR="004A4F3F" w:rsidRDefault="00000000">
      <w:pPr>
        <w:pStyle w:val="a0"/>
        <w:numPr>
          <w:ilvl w:val="0"/>
          <w:numId w:val="302"/>
        </w:numPr>
      </w:pPr>
      <w:r>
        <w:t>学会如何处理和预处理医学图像数据</w:t>
      </w:r>
    </w:p>
    <w:p w14:paraId="75082F01" w14:textId="77777777" w:rsidR="004A4F3F" w:rsidRDefault="00000000">
      <w:pPr>
        <w:pStyle w:val="a0"/>
        <w:numPr>
          <w:ilvl w:val="0"/>
          <w:numId w:val="302"/>
        </w:numPr>
      </w:pPr>
      <w:r>
        <w:t>掌握模型评估和结果可视化的方法</w:t>
      </w:r>
    </w:p>
    <w:p w14:paraId="5600384A" w14:textId="77777777" w:rsidR="004A4F3F" w:rsidRDefault="00000000">
      <w:pPr>
        <w:pStyle w:val="31"/>
      </w:pPr>
      <w:bookmarkStart w:id="231" w:name="_Toc236677145"/>
      <w:r>
        <w:rPr>
          <w:rFonts w:ascii="Calibri" w:eastAsia="宋体" w:hAnsi="Calibri" w:cs="Calibri"/>
          <w:b w:val="0"/>
        </w:rPr>
        <w:t>8.1.3 AI</w:t>
      </w:r>
      <w:r>
        <w:rPr>
          <w:rFonts w:ascii="Calibri" w:eastAsia="宋体" w:hAnsi="Calibri" w:cs="Calibri"/>
          <w:b w:val="0"/>
        </w:rPr>
        <w:t>辅助诊断：一场医学革命</w:t>
      </w:r>
      <w:bookmarkEnd w:id="231"/>
    </w:p>
    <w:p w14:paraId="617C63B2" w14:textId="77777777" w:rsidR="004A4F3F" w:rsidRDefault="00000000">
      <w:pPr>
        <w:pStyle w:val="BookMinorHeading"/>
      </w:pPr>
      <w:r>
        <w:rPr>
          <w:rFonts w:eastAsia="宋体"/>
          <w:b w:val="0"/>
        </w:rPr>
        <w:t>历史小知识：从听诊器到</w:t>
      </w:r>
      <w:r>
        <w:rPr>
          <w:rFonts w:eastAsia="宋体"/>
          <w:b w:val="0"/>
        </w:rPr>
        <w:t>AI</w:t>
      </w:r>
    </w:p>
    <w:p w14:paraId="7C098451" w14:textId="77777777" w:rsidR="004A4F3F" w:rsidRDefault="00000000">
      <w:r>
        <w:t>1816</w:t>
      </w:r>
      <w:r>
        <w:t>年，法国医生拉埃内克发明了听诊器，这被认为是医学诊断的一次革命。今天，</w:t>
      </w:r>
      <w:r>
        <w:t>AI</w:t>
      </w:r>
      <w:r>
        <w:t>正在掀起新一轮的诊断革命。就像听诊器扩展了医生的听力能力，</w:t>
      </w:r>
      <w:r>
        <w:t>AI</w:t>
      </w:r>
      <w:r>
        <w:t>正在扩展医生的视觉和认知能力。</w:t>
      </w:r>
    </w:p>
    <w:p w14:paraId="142623C5" w14:textId="77777777" w:rsidR="004A4F3F" w:rsidRDefault="00000000">
      <w:pPr>
        <w:pStyle w:val="BookMinorHeading"/>
      </w:pPr>
      <w:r>
        <w:rPr>
          <w:rFonts w:eastAsia="宋体"/>
          <w:b w:val="0"/>
        </w:rPr>
        <w:t>案例研究：</w:t>
      </w:r>
      <w:r>
        <w:rPr>
          <w:rFonts w:eastAsia="宋体"/>
          <w:b w:val="0"/>
        </w:rPr>
        <w:t>AI</w:t>
      </w:r>
      <w:r>
        <w:rPr>
          <w:rFonts w:eastAsia="宋体"/>
          <w:b w:val="0"/>
        </w:rPr>
        <w:t>检测肺部</w:t>
      </w:r>
      <w:r>
        <w:rPr>
          <w:rFonts w:eastAsia="宋体"/>
          <w:b w:val="0"/>
        </w:rPr>
        <w:t>X</w:t>
      </w:r>
      <w:r>
        <w:rPr>
          <w:rFonts w:eastAsia="宋体"/>
          <w:b w:val="0"/>
        </w:rPr>
        <w:t>光片中的肺炎</w:t>
      </w:r>
    </w:p>
    <w:p w14:paraId="1636F84A" w14:textId="77777777" w:rsidR="004A4F3F" w:rsidRDefault="00000000">
      <w:r>
        <w:t>让我们通过一个实际的例子来了解</w:t>
      </w:r>
      <w:r>
        <w:t>AI</w:t>
      </w:r>
      <w:r>
        <w:t>如何辅助医生诊断肺炎。我们将使用一个简化的数据集，包含正常和肺炎患者的胸部</w:t>
      </w:r>
      <w:r>
        <w:t>X</w:t>
      </w:r>
      <w:r>
        <w:t>光片。</w:t>
      </w:r>
    </w:p>
    <w:p w14:paraId="55DFD971" w14:textId="77777777" w:rsidR="004A4F3F" w:rsidRDefault="00000000">
      <w:pPr>
        <w:pStyle w:val="BookQuote"/>
        <w:pBdr>
          <w:left w:val="single" w:sz="12" w:space="8" w:color="2E74B5"/>
        </w:pBdr>
      </w:pPr>
      <w:r>
        <w:rPr>
          <w:b/>
        </w:rPr>
        <w:lastRenderedPageBreak/>
        <w:t>教学演示边界</w:t>
      </w:r>
      <w:r>
        <w:t>：以下模型只演示二分类流程，不可用于诊断。数据应先按患者标识划分训练集、验证集和测试集，同一患者的多张影像不得跨集合；还应保留独立测试集，按人群和设备来源报告灵敏度、特异度及置信区间。</w:t>
      </w:r>
    </w:p>
    <w:p w14:paraId="07A5A47D" w14:textId="77777777" w:rsidR="004A4F3F" w:rsidRDefault="00000000">
      <w:pPr>
        <w:pStyle w:val="BookCode"/>
        <w:pBdr>
          <w:left w:val="single" w:sz="6" w:space="8" w:color="98A2B3"/>
        </w:pBdr>
      </w:pPr>
      <w:r>
        <w:t>import tensorflow as tf</w:t>
      </w:r>
      <w:r>
        <w:br/>
        <w:t>from tensorflow.keras.preprocessing.image import ImageDataGenerator</w:t>
      </w:r>
      <w:r>
        <w:br/>
        <w:t>import matplotlib.pyplot as plt</w:t>
      </w:r>
      <w:r>
        <w:br/>
      </w:r>
      <w:r>
        <w:br/>
        <w:t xml:space="preserve"># </w:t>
      </w:r>
      <w:r>
        <w:t>数据准备：目录应在加载前按患者标识完成互斥划分</w:t>
      </w:r>
      <w:r>
        <w:br/>
        <w:t>train_datagen = ImageDataGenerator(rescale=1./255)</w:t>
      </w:r>
      <w:r>
        <w:br/>
        <w:t>validation_datagen = ImageDataGenerator(rescale=1./255)</w:t>
      </w:r>
      <w:r>
        <w:br/>
      </w:r>
      <w:r>
        <w:br/>
        <w:t>train_generator = train_datagen.flow_from_directory(</w:t>
      </w:r>
      <w:r>
        <w:br/>
        <w:t xml:space="preserve">    'chest_xray/patient_split/train',</w:t>
      </w:r>
      <w:r>
        <w:br/>
        <w:t xml:space="preserve">    target_size=(224, 224),</w:t>
      </w:r>
      <w:r>
        <w:br/>
        <w:t xml:space="preserve">    batch_size=32,</w:t>
      </w:r>
      <w:r>
        <w:br/>
        <w:t xml:space="preserve">    class_mode='binary')</w:t>
      </w:r>
      <w:r>
        <w:br/>
      </w:r>
      <w:r>
        <w:br/>
        <w:t>validation_generator = validation_datagen.flow_from_directory(</w:t>
      </w:r>
      <w:r>
        <w:br/>
        <w:t xml:space="preserve">    'chest_xray/patient_split/validation',</w:t>
      </w:r>
      <w:r>
        <w:br/>
        <w:t xml:space="preserve">    target_size=(224, 224),</w:t>
      </w:r>
      <w:r>
        <w:br/>
        <w:t xml:space="preserve">    batch_size=32,</w:t>
      </w:r>
      <w:r>
        <w:br/>
        <w:t xml:space="preserve">    class_mode='binary',</w:t>
      </w:r>
      <w:r>
        <w:br/>
        <w:t xml:space="preserve">    shuffle=False)</w:t>
      </w:r>
      <w:r>
        <w:br/>
      </w:r>
      <w:r>
        <w:br/>
        <w:t xml:space="preserve"># </w:t>
      </w:r>
      <w:r>
        <w:t>模型构建</w:t>
      </w:r>
      <w:r>
        <w:br/>
        <w:t>model = tf.keras.Sequential([</w:t>
      </w:r>
      <w:r>
        <w:br/>
        <w:t xml:space="preserve">    tf.keras.layers.Conv2D(32, (3, 3), activation='relu', input_shape=(224, 224, 3)),</w:t>
      </w:r>
      <w:r>
        <w:br/>
        <w:t xml:space="preserve">    tf.keras.layers.MaxPooling2D((2, 2)),</w:t>
      </w:r>
      <w:r>
        <w:br/>
        <w:t xml:space="preserve">    tf.keras.layers.Conv2D(64, (3, 3), activation='relu'),</w:t>
      </w:r>
      <w:r>
        <w:br/>
        <w:t xml:space="preserve">    tf.keras.layers.MaxPooling2D((2, 2)),</w:t>
      </w:r>
      <w:r>
        <w:br/>
        <w:t xml:space="preserve">    tf.keras.layers.Conv2D(64, (3, 3), activation='relu'),</w:t>
      </w:r>
      <w:r>
        <w:br/>
        <w:t xml:space="preserve">    tf.keras.layers.Flatten(),</w:t>
      </w:r>
      <w:r>
        <w:br/>
        <w:t xml:space="preserve">    tf.keras.layers.Dense(64, activation='relu'),</w:t>
      </w:r>
      <w:r>
        <w:br/>
        <w:t xml:space="preserve">    tf.keras.layers.Dense(1, activation='sigmoid')</w:t>
      </w:r>
      <w:r>
        <w:br/>
        <w:t>])</w:t>
      </w:r>
      <w:r>
        <w:br/>
      </w:r>
      <w:r>
        <w:br/>
        <w:t>model.compile(optimizer='adam', loss='binary_crossentropy', metrics=['accuracy'])</w:t>
      </w:r>
      <w:r>
        <w:br/>
      </w:r>
      <w:r>
        <w:br/>
        <w:t xml:space="preserve"># </w:t>
      </w:r>
      <w:r>
        <w:t>训练模型</w:t>
      </w:r>
      <w:r>
        <w:br/>
        <w:t>history = model.fit(train_generator, epochs=10, validation_data=validation_generator)</w:t>
      </w:r>
      <w:r>
        <w:br/>
      </w:r>
      <w:r>
        <w:br/>
        <w:t xml:space="preserve"># </w:t>
      </w:r>
      <w:r>
        <w:t>可视化训练过程</w:t>
      </w:r>
      <w:r>
        <w:br/>
        <w:t>plt.plot(history.history['accuracy'], label='Training Accuracy')</w:t>
      </w:r>
      <w:r>
        <w:br/>
        <w:t>plt.plot(history.history['val_accuracy'], label='Validation Accuracy')</w:t>
      </w:r>
      <w:r>
        <w:br/>
        <w:t>plt.title('Model Accuracy')</w:t>
      </w:r>
      <w:r>
        <w:br/>
        <w:t>plt.xlabel('Epoch')</w:t>
      </w:r>
      <w:r>
        <w:br/>
        <w:t>plt.ylabel('Accuracy')</w:t>
      </w:r>
      <w:r>
        <w:br/>
        <w:t>plt.legend()</w:t>
      </w:r>
      <w:r>
        <w:br/>
        <w:t>plt.show()</w:t>
      </w:r>
    </w:p>
    <w:p w14:paraId="78A3FA1E" w14:textId="77777777" w:rsidR="004A4F3F" w:rsidRDefault="00000000">
      <w:pPr>
        <w:pStyle w:val="BookMinorHeading"/>
      </w:pPr>
      <w:r>
        <w:rPr>
          <w:rFonts w:eastAsia="宋体"/>
          <w:b w:val="0"/>
        </w:rPr>
        <w:t>实际生活类比</w:t>
      </w:r>
    </w:p>
    <w:p w14:paraId="45BF3F45" w14:textId="77777777" w:rsidR="004A4F3F" w:rsidRDefault="00000000">
      <w:r>
        <w:t>想象你是一个邮递员，每天要分拣上千封信件。起初，你可能会因为工作量大而不知所措。但如果你有一个助手（就像我们的</w:t>
      </w:r>
      <w:r>
        <w:t>AI</w:t>
      </w:r>
      <w:r>
        <w:t>模型），可以快速识别每封信的目的地，你的工作效率就会大大提高。医生面对大量的</w:t>
      </w:r>
      <w:r>
        <w:t>X</w:t>
      </w:r>
      <w:r>
        <w:t>光片时，情况也是类似的。</w:t>
      </w:r>
    </w:p>
    <w:p w14:paraId="54EB02F8" w14:textId="77777777" w:rsidR="004A4F3F" w:rsidRDefault="00000000">
      <w:pPr>
        <w:pStyle w:val="BookMinorHeading"/>
      </w:pPr>
      <w:r>
        <w:rPr>
          <w:rFonts w:eastAsia="宋体"/>
          <w:b w:val="0"/>
        </w:rPr>
        <w:lastRenderedPageBreak/>
        <w:t>交互式实验</w:t>
      </w:r>
    </w:p>
    <w:p w14:paraId="56DDDA2E" w14:textId="77777777" w:rsidR="004A4F3F" w:rsidRDefault="00000000">
      <w:r>
        <w:t>尝试修改模型结构，例如添加或删除一些层，或者改变激活函数。观察这些变化如何影响模型的准确率。</w:t>
      </w:r>
    </w:p>
    <w:p w14:paraId="1807FABE" w14:textId="77777777" w:rsidR="004A4F3F" w:rsidRDefault="00000000">
      <w:pPr>
        <w:pStyle w:val="BookCode"/>
        <w:pBdr>
          <w:left w:val="single" w:sz="6" w:space="8" w:color="98A2B3"/>
        </w:pBdr>
      </w:pPr>
      <w:r>
        <w:t xml:space="preserve"># </w:t>
      </w:r>
      <w:r>
        <w:t>修改模型结构</w:t>
      </w:r>
      <w:r>
        <w:br/>
        <w:t>model = tf.keras.Sequential([</w:t>
      </w:r>
      <w:r>
        <w:br/>
        <w:t xml:space="preserve">    tf.keras.layers.Conv2D(32, (3, 3), activation='relu', input_shape=(224, 224, 3)),</w:t>
      </w:r>
      <w:r>
        <w:br/>
        <w:t xml:space="preserve">    tf.keras.layers.MaxPooling2D((2, 2)),</w:t>
      </w:r>
      <w:r>
        <w:br/>
        <w:t xml:space="preserve">    tf.keras.layers.Conv2D(64, (3, 3), activation='relu'),</w:t>
      </w:r>
      <w:r>
        <w:br/>
        <w:t xml:space="preserve">    tf.keras.layers.MaxPooling2D((2, 2)),</w:t>
      </w:r>
      <w:r>
        <w:br/>
        <w:t xml:space="preserve">    tf.keras.layers.Conv2D(64, (3, 3), activation='relu'),</w:t>
      </w:r>
      <w:r>
        <w:br/>
        <w:t xml:space="preserve">    tf.keras.layers.Flatten(),</w:t>
      </w:r>
      <w:r>
        <w:br/>
        <w:t xml:space="preserve">    tf.keras.layers.Dense(128, activation='relu'),  # </w:t>
      </w:r>
      <w:r>
        <w:t>增加了一层，并增加了神经元数量</w:t>
      </w:r>
      <w:r>
        <w:br/>
        <w:t xml:space="preserve">    tf.keras.layers.Dense(64, activation='relu'),</w:t>
      </w:r>
      <w:r>
        <w:br/>
        <w:t xml:space="preserve">    tf.keras.layers.Dense(1, activation='sigmoid')</w:t>
      </w:r>
      <w:r>
        <w:br/>
        <w:t>])</w:t>
      </w:r>
      <w:r>
        <w:br/>
      </w:r>
      <w:r>
        <w:br/>
        <w:t xml:space="preserve"># </w:t>
      </w:r>
      <w:r>
        <w:t>重新编译和训练模型</w:t>
      </w:r>
      <w:r>
        <w:br/>
        <w:t>model.compile(optimizer='adam', loss='binary_crossentropy', metrics=['accuracy'])</w:t>
      </w:r>
      <w:r>
        <w:br/>
        <w:t>history = model.fit(train_generator, epochs=10, validation_data=validation_generator)</w:t>
      </w:r>
      <w:r>
        <w:br/>
      </w:r>
      <w:r>
        <w:br/>
        <w:t xml:space="preserve"># </w:t>
      </w:r>
      <w:r>
        <w:t>可视化新的训练过程</w:t>
      </w:r>
      <w:r>
        <w:br/>
        <w:t>plt.plot(history.history['accuracy'], label='Training Accuracy')</w:t>
      </w:r>
      <w:r>
        <w:br/>
        <w:t>plt.plot(history.history['val_accuracy'], label='Validation Accuracy')</w:t>
      </w:r>
      <w:r>
        <w:br/>
        <w:t>plt.title('Modified Model Accuracy')</w:t>
      </w:r>
      <w:r>
        <w:br/>
        <w:t>plt.xlabel('Epoch')</w:t>
      </w:r>
      <w:r>
        <w:br/>
        <w:t>plt.ylabel('Accuracy')</w:t>
      </w:r>
      <w:r>
        <w:br/>
        <w:t>plt.legend()</w:t>
      </w:r>
      <w:r>
        <w:br/>
        <w:t>plt.show()</w:t>
      </w:r>
    </w:p>
    <w:p w14:paraId="052B114F" w14:textId="77777777" w:rsidR="004A4F3F" w:rsidRDefault="00000000">
      <w:pPr>
        <w:pStyle w:val="BookMinorHeading"/>
      </w:pPr>
      <w:r>
        <w:rPr>
          <w:rFonts w:eastAsia="宋体"/>
          <w:b w:val="0"/>
        </w:rPr>
        <w:t>伦理思考</w:t>
      </w:r>
    </w:p>
    <w:p w14:paraId="6043C5B6" w14:textId="77777777" w:rsidR="004A4F3F" w:rsidRDefault="00000000">
      <w:r>
        <w:t>虽然</w:t>
      </w:r>
      <w:r>
        <w:t>AI</w:t>
      </w:r>
      <w:r>
        <w:t>可以提高诊断效率，但我们也需要考虑一些重要的伦理问题：</w:t>
      </w:r>
    </w:p>
    <w:p w14:paraId="2304B1EF" w14:textId="77777777" w:rsidR="004A4F3F" w:rsidRDefault="00000000">
      <w:pPr>
        <w:pStyle w:val="a"/>
        <w:numPr>
          <w:ilvl w:val="0"/>
          <w:numId w:val="303"/>
        </w:numPr>
      </w:pPr>
      <w:r>
        <w:rPr>
          <w:b/>
        </w:rPr>
        <w:t>公平性</w:t>
      </w:r>
      <w:r>
        <w:t>：</w:t>
      </w:r>
      <w:r>
        <w:t>AI</w:t>
      </w:r>
      <w:r>
        <w:t>模型是否在不同人群中表现一致？</w:t>
      </w:r>
    </w:p>
    <w:p w14:paraId="062AD700" w14:textId="77777777" w:rsidR="004A4F3F" w:rsidRDefault="00000000">
      <w:pPr>
        <w:pStyle w:val="a"/>
        <w:numPr>
          <w:ilvl w:val="0"/>
          <w:numId w:val="303"/>
        </w:numPr>
      </w:pPr>
      <w:r>
        <w:rPr>
          <w:b/>
        </w:rPr>
        <w:t>透明度</w:t>
      </w:r>
      <w:r>
        <w:t>：我们如何解释</w:t>
      </w:r>
      <w:r>
        <w:t>AI</w:t>
      </w:r>
      <w:r>
        <w:t>的诊断决策？</w:t>
      </w:r>
    </w:p>
    <w:p w14:paraId="3486BED1" w14:textId="77777777" w:rsidR="004A4F3F" w:rsidRDefault="00000000">
      <w:pPr>
        <w:pStyle w:val="a"/>
        <w:numPr>
          <w:ilvl w:val="0"/>
          <w:numId w:val="303"/>
        </w:numPr>
      </w:pPr>
      <w:r>
        <w:rPr>
          <w:b/>
        </w:rPr>
        <w:t>责任</w:t>
      </w:r>
      <w:r>
        <w:t>：如果</w:t>
      </w:r>
      <w:r>
        <w:t>AI</w:t>
      </w:r>
      <w:r>
        <w:t>做出错误诊断，谁应该负责？</w:t>
      </w:r>
    </w:p>
    <w:p w14:paraId="30532B06" w14:textId="77777777" w:rsidR="004A4F3F" w:rsidRDefault="00000000">
      <w:r>
        <w:t>这些问题没有简单的答案，但它们提醒我们，技术进步必须与伦理考虑齐头并进。</w:t>
      </w:r>
    </w:p>
    <w:p w14:paraId="01A64985" w14:textId="77777777" w:rsidR="004A4F3F" w:rsidRDefault="00000000">
      <w:pPr>
        <w:pStyle w:val="31"/>
      </w:pPr>
      <w:bookmarkStart w:id="232" w:name="_Toc236677146"/>
      <w:r>
        <w:rPr>
          <w:rFonts w:ascii="Calibri" w:eastAsia="宋体" w:hAnsi="Calibri" w:cs="Calibri"/>
          <w:b w:val="0"/>
        </w:rPr>
        <w:t xml:space="preserve">8.1.4 </w:t>
      </w:r>
      <w:r>
        <w:rPr>
          <w:rFonts w:ascii="Calibri" w:eastAsia="宋体" w:hAnsi="Calibri" w:cs="Calibri"/>
          <w:b w:val="0"/>
        </w:rPr>
        <w:t>从图像到洞察：理解卷积神经网络</w:t>
      </w:r>
      <w:bookmarkEnd w:id="232"/>
    </w:p>
    <w:p w14:paraId="635F199A" w14:textId="77777777" w:rsidR="004A4F3F" w:rsidRDefault="00000000">
      <w:pPr>
        <w:pStyle w:val="BookMinorHeading"/>
      </w:pPr>
      <w:r>
        <w:rPr>
          <w:rFonts w:eastAsia="宋体"/>
          <w:b w:val="0"/>
        </w:rPr>
        <w:t>历史小知识：从猫的视觉皮层到</w:t>
      </w:r>
      <w:r>
        <w:rPr>
          <w:rFonts w:eastAsia="宋体"/>
          <w:b w:val="0"/>
        </w:rPr>
        <w:t>AI</w:t>
      </w:r>
    </w:p>
    <w:p w14:paraId="5266222E" w14:textId="77777777" w:rsidR="004A4F3F" w:rsidRDefault="00000000">
      <w:r>
        <w:t>1962</w:t>
      </w:r>
      <w:r>
        <w:t>年，</w:t>
      </w:r>
      <w:r>
        <w:t>David Hubel</w:t>
      </w:r>
      <w:r>
        <w:t>和</w:t>
      </w:r>
      <w:r>
        <w:t>Torsten Wiesel</w:t>
      </w:r>
      <w:r>
        <w:t>发现了猫视觉皮层中的简单细胞和复杂细胞。这一发现后来启发了卷积神经网络的设计，这是现代计算机视觉的基础。</w:t>
      </w:r>
    </w:p>
    <w:p w14:paraId="333A1FF8" w14:textId="77777777" w:rsidR="004A4F3F" w:rsidRDefault="00000000">
      <w:pPr>
        <w:pStyle w:val="BookMinorHeading"/>
      </w:pPr>
      <w:r>
        <w:rPr>
          <w:rFonts w:eastAsia="宋体"/>
          <w:b w:val="0"/>
        </w:rPr>
        <w:t>深入理解卷积操作</w:t>
      </w:r>
    </w:p>
    <w:p w14:paraId="57E93E17" w14:textId="77777777" w:rsidR="004A4F3F" w:rsidRDefault="00000000">
      <w:r>
        <w:t>卷积操作是理解医学图像的关键。让我们通过一个简单的例子来理解它：</w:t>
      </w:r>
    </w:p>
    <w:p w14:paraId="29FFDFC2" w14:textId="77777777" w:rsidR="004A4F3F" w:rsidRDefault="00000000">
      <w:pPr>
        <w:pStyle w:val="BookCode"/>
        <w:pBdr>
          <w:left w:val="single" w:sz="6" w:space="8" w:color="98A2B3"/>
        </w:pBdr>
      </w:pPr>
      <w:r>
        <w:t>import numpy as np</w:t>
      </w:r>
      <w:r>
        <w:br/>
        <w:t>import matplotlib.pyplot as plt</w:t>
      </w:r>
      <w:r>
        <w:br/>
      </w:r>
      <w:r>
        <w:br/>
        <w:t xml:space="preserve"># </w:t>
      </w:r>
      <w:r>
        <w:t>创建一个简单的图像</w:t>
      </w:r>
      <w:r>
        <w:br/>
        <w:t>image = np.zeros((10, 10))</w:t>
      </w:r>
      <w:r>
        <w:br/>
      </w:r>
      <w:r>
        <w:lastRenderedPageBreak/>
        <w:t xml:space="preserve">image[3:7, 3:7] = 1  # </w:t>
      </w:r>
      <w:r>
        <w:t>创建一个小方块</w:t>
      </w:r>
      <w:r>
        <w:br/>
      </w:r>
      <w:r>
        <w:br/>
        <w:t xml:space="preserve"># </w:t>
      </w:r>
      <w:r>
        <w:t>定义一个边缘检测卷积核</w:t>
      </w:r>
      <w:r>
        <w:br/>
        <w:t>kernel = np.array([[-1, -1, -1],</w:t>
      </w:r>
      <w:r>
        <w:br/>
        <w:t xml:space="preserve">                   [-1,  8, -1],</w:t>
      </w:r>
      <w:r>
        <w:br/>
        <w:t xml:space="preserve">                   [-1, -1, -1]])</w:t>
      </w:r>
      <w:r>
        <w:br/>
      </w:r>
      <w:r>
        <w:br/>
        <w:t xml:space="preserve"># </w:t>
      </w:r>
      <w:r>
        <w:t>执行卷积操作</w:t>
      </w:r>
      <w:r>
        <w:br/>
        <w:t>output = np.zeros((8, 8))</w:t>
      </w:r>
      <w:r>
        <w:br/>
        <w:t>for i in range(8):</w:t>
      </w:r>
      <w:r>
        <w:br/>
        <w:t xml:space="preserve">    for j in range(8):</w:t>
      </w:r>
      <w:r>
        <w:br/>
        <w:t xml:space="preserve">        output[i, j] = np.sum(image[i:i+3, j:j+3] * kernel)</w:t>
      </w:r>
      <w:r>
        <w:br/>
      </w:r>
      <w:r>
        <w:br/>
        <w:t xml:space="preserve"># </w:t>
      </w:r>
      <w:r>
        <w:t>可视化结果</w:t>
      </w:r>
      <w:r>
        <w:br/>
        <w:t>fig, (ax1, ax2, ax3) = plt.subplots(1, 3, figsize=(15, 5))</w:t>
      </w:r>
      <w:r>
        <w:br/>
        <w:t>ax1.imshow(image, cmap='gray')</w:t>
      </w:r>
      <w:r>
        <w:br/>
        <w:t>ax1.set_title('Original Image')</w:t>
      </w:r>
      <w:r>
        <w:br/>
        <w:t>ax2.imshow(kernel, cmap='gray')</w:t>
      </w:r>
      <w:r>
        <w:br/>
        <w:t>ax2.set_title('Kernel')</w:t>
      </w:r>
      <w:r>
        <w:br/>
        <w:t>ax3.imshow(output, cmap='gray')</w:t>
      </w:r>
      <w:r>
        <w:br/>
        <w:t>ax3.set_title('Convolved Image')</w:t>
      </w:r>
      <w:r>
        <w:br/>
        <w:t>plt.show()</w:t>
      </w:r>
    </w:p>
    <w:p w14:paraId="5837E26D" w14:textId="77777777" w:rsidR="004A4F3F" w:rsidRDefault="00000000">
      <w:pPr>
        <w:pStyle w:val="BookMinorHeading"/>
      </w:pPr>
      <w:r>
        <w:rPr>
          <w:rFonts w:eastAsia="宋体"/>
          <w:b w:val="0"/>
        </w:rPr>
        <w:t>实际生活类比</w:t>
      </w:r>
    </w:p>
    <w:p w14:paraId="72F65E57" w14:textId="77777777" w:rsidR="004A4F3F" w:rsidRDefault="00000000">
      <w:r>
        <w:t>想象你在黑暗中用手指触摸一个物体的表面。你的手指就像卷积核，通过感受局部的纹理来理解整个物体的形状。卷积神经网络就是用这种方式</w:t>
      </w:r>
      <w:r>
        <w:t>"</w:t>
      </w:r>
      <w:r>
        <w:t>触摸</w:t>
      </w:r>
      <w:r>
        <w:t>"</w:t>
      </w:r>
      <w:r>
        <w:t>图像的每一部分，逐步理解图像的内容。</w:t>
      </w:r>
    </w:p>
    <w:p w14:paraId="708E1B46" w14:textId="77777777" w:rsidR="004A4F3F" w:rsidRDefault="00000000">
      <w:pPr>
        <w:pStyle w:val="BookMinorHeading"/>
      </w:pPr>
      <w:r>
        <w:rPr>
          <w:rFonts w:eastAsia="宋体"/>
          <w:b w:val="0"/>
        </w:rPr>
        <w:t>交互式实验</w:t>
      </w:r>
    </w:p>
    <w:p w14:paraId="16B94D62" w14:textId="77777777" w:rsidR="004A4F3F" w:rsidRDefault="00000000">
      <w:r>
        <w:t>尝试修改卷积核，观察输出图像的变化。例如，你可以尝试以下卷积核：</w:t>
      </w:r>
    </w:p>
    <w:p w14:paraId="5DDA734E" w14:textId="77777777" w:rsidR="004A4F3F" w:rsidRDefault="00000000">
      <w:pPr>
        <w:pStyle w:val="a"/>
        <w:numPr>
          <w:ilvl w:val="0"/>
          <w:numId w:val="304"/>
        </w:numPr>
      </w:pPr>
      <w:r>
        <w:t>垂直边缘检测：</w:t>
      </w:r>
      <w:r>
        <w:rPr>
          <w:rFonts w:ascii="Consolas" w:eastAsia="等线" w:hAnsi="Consolas" w:cs="Consolas"/>
          <w:sz w:val="19"/>
          <w:shd w:val="clear" w:color="auto" w:fill="F2F4F7"/>
        </w:rPr>
        <w:t>[[1, 0, -1], [1, 0, -1], [1, 0, -1]]</w:t>
      </w:r>
    </w:p>
    <w:p w14:paraId="208654D9" w14:textId="77777777" w:rsidR="004A4F3F" w:rsidRDefault="00000000">
      <w:pPr>
        <w:pStyle w:val="a"/>
        <w:numPr>
          <w:ilvl w:val="0"/>
          <w:numId w:val="304"/>
        </w:numPr>
      </w:pPr>
      <w:r>
        <w:t>水平边缘检测：</w:t>
      </w:r>
      <w:r>
        <w:rPr>
          <w:rFonts w:ascii="Consolas" w:eastAsia="等线" w:hAnsi="Consolas" w:cs="Consolas"/>
          <w:sz w:val="19"/>
          <w:shd w:val="clear" w:color="auto" w:fill="F2F4F7"/>
        </w:rPr>
        <w:t>[[1, 1, 1], [0, 0, 0], [-1, -1, -1]]</w:t>
      </w:r>
    </w:p>
    <w:p w14:paraId="5C71D6AE" w14:textId="77777777" w:rsidR="004A4F3F" w:rsidRDefault="00000000">
      <w:pPr>
        <w:pStyle w:val="a"/>
        <w:numPr>
          <w:ilvl w:val="0"/>
          <w:numId w:val="304"/>
        </w:numPr>
      </w:pPr>
      <w:r>
        <w:t>锐化：</w:t>
      </w:r>
      <w:r>
        <w:rPr>
          <w:rFonts w:ascii="Consolas" w:eastAsia="等线" w:hAnsi="Consolas" w:cs="Consolas"/>
          <w:sz w:val="19"/>
          <w:shd w:val="clear" w:color="auto" w:fill="F2F4F7"/>
        </w:rPr>
        <w:t>[[0, -1, 0], [-1, 5, -1], [0, -1, 0]]</w:t>
      </w:r>
    </w:p>
    <w:p w14:paraId="1645C6DA" w14:textId="77777777" w:rsidR="004A4F3F" w:rsidRDefault="00000000">
      <w:pPr>
        <w:pStyle w:val="BookMinorHeading"/>
      </w:pPr>
      <w:r>
        <w:rPr>
          <w:rFonts w:eastAsia="宋体"/>
          <w:b w:val="0"/>
        </w:rPr>
        <w:t>产业应用</w:t>
      </w:r>
    </w:p>
    <w:p w14:paraId="0DEA536B" w14:textId="77777777" w:rsidR="004A4F3F" w:rsidRDefault="00000000">
      <w:r>
        <w:t>在医疗影像分析中，卷积神经网络被广泛应用于：</w:t>
      </w:r>
    </w:p>
    <w:p w14:paraId="718EE884" w14:textId="77777777" w:rsidR="004A4F3F" w:rsidRDefault="00000000">
      <w:pPr>
        <w:pStyle w:val="a"/>
        <w:numPr>
          <w:ilvl w:val="0"/>
          <w:numId w:val="305"/>
        </w:numPr>
      </w:pPr>
      <w:r>
        <w:t>肿瘤检测</w:t>
      </w:r>
    </w:p>
    <w:p w14:paraId="127AF615" w14:textId="77777777" w:rsidR="004A4F3F" w:rsidRDefault="00000000">
      <w:pPr>
        <w:pStyle w:val="a"/>
        <w:numPr>
          <w:ilvl w:val="0"/>
          <w:numId w:val="305"/>
        </w:numPr>
      </w:pPr>
      <w:r>
        <w:t>骨折识别</w:t>
      </w:r>
    </w:p>
    <w:p w14:paraId="123F4D49" w14:textId="77777777" w:rsidR="004A4F3F" w:rsidRDefault="00000000">
      <w:pPr>
        <w:pStyle w:val="a"/>
        <w:numPr>
          <w:ilvl w:val="0"/>
          <w:numId w:val="305"/>
        </w:numPr>
      </w:pPr>
      <w:r>
        <w:t>血管疾病诊断</w:t>
      </w:r>
    </w:p>
    <w:p w14:paraId="2184B234" w14:textId="77777777" w:rsidR="004A4F3F" w:rsidRDefault="00000000">
      <w:r>
        <w:t>许多医疗科技公司，如</w:t>
      </w:r>
      <w:r>
        <w:t>Arterys</w:t>
      </w:r>
      <w:r>
        <w:t>和</w:t>
      </w:r>
      <w:r>
        <w:t>Zebra Medical Vision</w:t>
      </w:r>
      <w:r>
        <w:t>，正在利用这项技术开发</w:t>
      </w:r>
      <w:r>
        <w:t>AI</w:t>
      </w:r>
      <w:r>
        <w:t>辅助诊断系统。</w:t>
      </w:r>
    </w:p>
    <w:p w14:paraId="7AB52FB5" w14:textId="77777777" w:rsidR="004A4F3F" w:rsidRDefault="00000000">
      <w:pPr>
        <w:pStyle w:val="31"/>
      </w:pPr>
      <w:bookmarkStart w:id="233" w:name="_Toc236677147"/>
      <w:r>
        <w:rPr>
          <w:rFonts w:ascii="Calibri" w:eastAsia="宋体" w:hAnsi="Calibri" w:cs="Calibri"/>
          <w:b w:val="0"/>
        </w:rPr>
        <w:t xml:space="preserve">8.1.5 </w:t>
      </w:r>
      <w:r>
        <w:rPr>
          <w:rFonts w:ascii="Calibri" w:eastAsia="宋体" w:hAnsi="Calibri" w:cs="Calibri"/>
          <w:b w:val="0"/>
        </w:rPr>
        <w:t>实践项目：开发你自己的肺炎检测器</w:t>
      </w:r>
      <w:bookmarkEnd w:id="233"/>
    </w:p>
    <w:p w14:paraId="13F42326" w14:textId="77777777" w:rsidR="004A4F3F" w:rsidRDefault="00000000">
      <w:r>
        <w:t>现在，让我们把所学知识应用到一个本地课堂界面中。该界面只能使用课程提供的去标识化样例，展示已验证模型的输入与输出格式；它不是医疗器械，也不得接收真实患者数据或给出诊断结论。</w:t>
      </w:r>
    </w:p>
    <w:p w14:paraId="17F52DF7" w14:textId="77777777" w:rsidR="004A4F3F" w:rsidRDefault="00000000">
      <w:pPr>
        <w:pStyle w:val="BookCode"/>
        <w:pBdr>
          <w:left w:val="single" w:sz="6" w:space="8" w:color="98A2B3"/>
        </w:pBdr>
      </w:pPr>
      <w:r>
        <w:t>import streamlit as st</w:t>
      </w:r>
      <w:r>
        <w:br/>
        <w:t>from tensorflow.keras.models import load_model</w:t>
      </w:r>
      <w:r>
        <w:br/>
        <w:t>from tensorflow.keras.preprocessing import image</w:t>
      </w:r>
      <w:r>
        <w:br/>
        <w:t>import numpy as np</w:t>
      </w:r>
      <w:r>
        <w:br/>
      </w:r>
      <w:r>
        <w:lastRenderedPageBreak/>
        <w:br/>
        <w:t xml:space="preserve"># </w:t>
      </w:r>
      <w:r>
        <w:t>加载预训练模型</w:t>
      </w:r>
      <w:r>
        <w:br/>
        <w:t>model = load_model('pneumonia_detection_model.h5')</w:t>
      </w:r>
      <w:r>
        <w:br/>
      </w:r>
      <w:r>
        <w:br/>
        <w:t>st.title('</w:t>
      </w:r>
      <w:r>
        <w:t>胸片二分类教学演示（非诊疗用途）</w:t>
      </w:r>
      <w:r>
        <w:t>')</w:t>
      </w:r>
      <w:r>
        <w:br/>
      </w:r>
      <w:r>
        <w:br/>
        <w:t>uploaded_file = st.file_uploader("</w:t>
      </w:r>
      <w:r>
        <w:t>选择一张胸部</w:t>
      </w:r>
      <w:r>
        <w:t>X</w:t>
      </w:r>
      <w:r>
        <w:t>光片</w:t>
      </w:r>
      <w:r>
        <w:t>...", type="jpg")</w:t>
      </w:r>
      <w:r>
        <w:br/>
        <w:t>if uploaded_file is not None:</w:t>
      </w:r>
      <w:r>
        <w:br/>
        <w:t xml:space="preserve">    # </w:t>
      </w:r>
      <w:r>
        <w:t>显示上传的图片</w:t>
      </w:r>
      <w:r>
        <w:br/>
        <w:t xml:space="preserve">    st.image(uploaded_file, caption='</w:t>
      </w:r>
      <w:r>
        <w:t>上传的</w:t>
      </w:r>
      <w:r>
        <w:t>X</w:t>
      </w:r>
      <w:r>
        <w:t>光片</w:t>
      </w:r>
      <w:r>
        <w:t>', use_column_width=True)</w:t>
      </w:r>
      <w:r>
        <w:br/>
        <w:t xml:space="preserve">    </w:t>
      </w:r>
      <w:r>
        <w:br/>
        <w:t xml:space="preserve">    # </w:t>
      </w:r>
      <w:r>
        <w:t>预处理图片</w:t>
      </w:r>
      <w:r>
        <w:br/>
        <w:t xml:space="preserve">    img = image.load_img(uploaded_file, target_size=(224, 224))</w:t>
      </w:r>
      <w:r>
        <w:br/>
        <w:t xml:space="preserve">    img_array = image.img_to_array(img)</w:t>
      </w:r>
      <w:r>
        <w:br/>
        <w:t xml:space="preserve">    img_array = np.expand_dims(img_array, axis=0) / 255.</w:t>
      </w:r>
      <w:r>
        <w:br/>
        <w:t xml:space="preserve">    </w:t>
      </w:r>
      <w:r>
        <w:br/>
        <w:t xml:space="preserve">    # </w:t>
      </w:r>
      <w:r>
        <w:t>进行预测</w:t>
      </w:r>
      <w:r>
        <w:br/>
        <w:t xml:space="preserve">    prediction = model.predict(img_array)</w:t>
      </w:r>
      <w:r>
        <w:br/>
        <w:t xml:space="preserve">    </w:t>
      </w:r>
      <w:r>
        <w:br/>
        <w:t xml:space="preserve">    # </w:t>
      </w:r>
      <w:r>
        <w:t>仅显示课堂模型分数，不解释为临床概率</w:t>
      </w:r>
      <w:r>
        <w:br/>
        <w:t xml:space="preserve">    if prediction[0][0] &gt; 0.5:</w:t>
      </w:r>
      <w:r>
        <w:br/>
        <w:t xml:space="preserve">        st.write("</w:t>
      </w:r>
      <w:r>
        <w:t>课堂模型输出：类别</w:t>
      </w:r>
      <w:r>
        <w:t>1")</w:t>
      </w:r>
      <w:r>
        <w:br/>
        <w:t xml:space="preserve">        st.write(f"</w:t>
      </w:r>
      <w:r>
        <w:t>模型分数：</w:t>
      </w:r>
      <w:r>
        <w:t>{prediction[0][0]:.2f}")</w:t>
      </w:r>
      <w:r>
        <w:br/>
        <w:t xml:space="preserve">    else:</w:t>
      </w:r>
      <w:r>
        <w:br/>
        <w:t xml:space="preserve">        st.write("</w:t>
      </w:r>
      <w:r>
        <w:t>课堂模型输出：类别</w:t>
      </w:r>
      <w:r>
        <w:t>0")</w:t>
      </w:r>
      <w:r>
        <w:br/>
        <w:t xml:space="preserve">        st.write(f"</w:t>
      </w:r>
      <w:r>
        <w:t>模型分数：</w:t>
      </w:r>
      <w:r>
        <w:t>{1-prediction[0][0]:.2f}")</w:t>
      </w:r>
      <w:r>
        <w:br/>
      </w:r>
      <w:r>
        <w:br/>
        <w:t>st.error("</w:t>
      </w:r>
      <w:r>
        <w:t>仅限去标识化课程数据和离线演示；不得用于诊断、分诊或治疗建议。</w:t>
      </w:r>
      <w:r>
        <w:t>")</w:t>
      </w:r>
    </w:p>
    <w:p w14:paraId="33F1294F" w14:textId="77777777" w:rsidR="004A4F3F" w:rsidRDefault="00000000">
      <w:pPr>
        <w:pStyle w:val="BookMinorHeading"/>
      </w:pPr>
      <w:r>
        <w:rPr>
          <w:rFonts w:eastAsia="宋体"/>
          <w:b w:val="0"/>
        </w:rPr>
        <w:t>项目反思</w:t>
      </w:r>
    </w:p>
    <w:p w14:paraId="45CA879A" w14:textId="77777777" w:rsidR="004A4F3F" w:rsidRDefault="00000000">
      <w:r>
        <w:t>完成这个项目后，思考以下问题：</w:t>
      </w:r>
    </w:p>
    <w:p w14:paraId="05C0F8DD" w14:textId="77777777" w:rsidR="004A4F3F" w:rsidRDefault="00000000">
      <w:pPr>
        <w:pStyle w:val="a"/>
        <w:numPr>
          <w:ilvl w:val="0"/>
          <w:numId w:val="306"/>
        </w:numPr>
      </w:pPr>
      <w:r>
        <w:t>这个模型可能存在哪些局限性？</w:t>
      </w:r>
    </w:p>
    <w:p w14:paraId="5717E890" w14:textId="77777777" w:rsidR="004A4F3F" w:rsidRDefault="00000000">
      <w:pPr>
        <w:pStyle w:val="a"/>
        <w:numPr>
          <w:ilvl w:val="0"/>
          <w:numId w:val="306"/>
        </w:numPr>
      </w:pPr>
      <w:r>
        <w:t>如何改进这个应用，使其更加可靠和有用？</w:t>
      </w:r>
    </w:p>
    <w:p w14:paraId="4B41B195" w14:textId="77777777" w:rsidR="004A4F3F" w:rsidRDefault="00000000">
      <w:pPr>
        <w:pStyle w:val="a"/>
        <w:numPr>
          <w:ilvl w:val="0"/>
          <w:numId w:val="306"/>
        </w:numPr>
      </w:pPr>
      <w:r>
        <w:t>在实际医疗环境中部署这样的系统需要考虑哪些因素？</w:t>
      </w:r>
    </w:p>
    <w:p w14:paraId="32466FBB" w14:textId="77777777" w:rsidR="004A4F3F" w:rsidRDefault="00000000">
      <w:pPr>
        <w:pStyle w:val="31"/>
      </w:pPr>
      <w:bookmarkStart w:id="234" w:name="_Toc236677148"/>
      <w:r>
        <w:rPr>
          <w:rFonts w:ascii="Calibri" w:eastAsia="宋体" w:hAnsi="Calibri" w:cs="Calibri"/>
          <w:b w:val="0"/>
        </w:rPr>
        <w:t xml:space="preserve">8.1.6 </w:t>
      </w:r>
      <w:r>
        <w:rPr>
          <w:rFonts w:ascii="Calibri" w:eastAsia="宋体" w:hAnsi="Calibri" w:cs="Calibri"/>
          <w:b w:val="0"/>
        </w:rPr>
        <w:t>未来展望：</w:t>
      </w:r>
      <w:r>
        <w:rPr>
          <w:rFonts w:ascii="Calibri" w:eastAsia="宋体" w:hAnsi="Calibri" w:cs="Calibri"/>
          <w:b w:val="0"/>
        </w:rPr>
        <w:t>AI</w:t>
      </w:r>
      <w:r>
        <w:rPr>
          <w:rFonts w:ascii="Calibri" w:eastAsia="宋体" w:hAnsi="Calibri" w:cs="Calibri"/>
          <w:b w:val="0"/>
        </w:rPr>
        <w:t>与个性化医疗</w:t>
      </w:r>
      <w:bookmarkEnd w:id="234"/>
    </w:p>
    <w:p w14:paraId="5339212A" w14:textId="77777777" w:rsidR="004A4F3F" w:rsidRDefault="00000000">
      <w:r>
        <w:t>随着基因组学和大数据技术的发展，</w:t>
      </w:r>
      <w:r>
        <w:t>AI</w:t>
      </w:r>
      <w:r>
        <w:t>在个性化医疗方面的应用前景广阔。想象一下，未来的</w:t>
      </w:r>
      <w:r>
        <w:t>AI</w:t>
      </w:r>
      <w:r>
        <w:t>系统可能会结合你的基因信息、生活方式数据和医疗历史，为你制定完全个性化的治疗方案。</w:t>
      </w:r>
    </w:p>
    <w:p w14:paraId="51BA25FE" w14:textId="77777777" w:rsidR="004A4F3F" w:rsidRDefault="00000000">
      <w:pPr>
        <w:pStyle w:val="BookMinorHeading"/>
      </w:pPr>
      <w:r>
        <w:rPr>
          <w:rFonts w:eastAsia="宋体"/>
          <w:b w:val="0"/>
        </w:rPr>
        <w:t>伦理思考</w:t>
      </w:r>
    </w:p>
    <w:p w14:paraId="6D506407" w14:textId="77777777" w:rsidR="004A4F3F" w:rsidRDefault="00000000">
      <w:r>
        <w:t>个性化医疗带来了新的伦理挑战：</w:t>
      </w:r>
    </w:p>
    <w:p w14:paraId="401A49D1" w14:textId="77777777" w:rsidR="004A4F3F" w:rsidRDefault="00000000">
      <w:pPr>
        <w:pStyle w:val="a"/>
        <w:numPr>
          <w:ilvl w:val="0"/>
          <w:numId w:val="307"/>
        </w:numPr>
      </w:pPr>
      <w:r>
        <w:rPr>
          <w:b/>
        </w:rPr>
        <w:t>隐私</w:t>
      </w:r>
      <w:r>
        <w:t>：如何保护患者的敏感健康数据？</w:t>
      </w:r>
    </w:p>
    <w:p w14:paraId="4B8EB8B5" w14:textId="77777777" w:rsidR="004A4F3F" w:rsidRDefault="00000000">
      <w:pPr>
        <w:pStyle w:val="a"/>
        <w:numPr>
          <w:ilvl w:val="0"/>
          <w:numId w:val="307"/>
        </w:numPr>
      </w:pPr>
      <w:r>
        <w:rPr>
          <w:b/>
        </w:rPr>
        <w:t>公平性</w:t>
      </w:r>
      <w:r>
        <w:t>：个性化医疗会加剧还是减少医疗资源分配的不平等？</w:t>
      </w:r>
    </w:p>
    <w:p w14:paraId="3D50D32B" w14:textId="77777777" w:rsidR="004A4F3F" w:rsidRDefault="00000000">
      <w:pPr>
        <w:pStyle w:val="a"/>
        <w:numPr>
          <w:ilvl w:val="0"/>
          <w:numId w:val="307"/>
        </w:numPr>
      </w:pPr>
      <w:r>
        <w:rPr>
          <w:b/>
        </w:rPr>
        <w:t>人性化</w:t>
      </w:r>
      <w:r>
        <w:t>：在高度数字化的医疗环境中，如何保持医患关系的人性化？</w:t>
      </w:r>
    </w:p>
    <w:p w14:paraId="60C1E32C" w14:textId="77777777" w:rsidR="004A4F3F" w:rsidRDefault="00000000">
      <w:pPr>
        <w:pStyle w:val="31"/>
      </w:pPr>
      <w:bookmarkStart w:id="235" w:name="_Toc236677149"/>
      <w:r>
        <w:rPr>
          <w:rFonts w:ascii="Calibri" w:eastAsia="宋体" w:hAnsi="Calibri" w:cs="Calibri"/>
          <w:b w:val="0"/>
        </w:rPr>
        <w:lastRenderedPageBreak/>
        <w:t xml:space="preserve">8.1.7 </w:t>
      </w:r>
      <w:r>
        <w:rPr>
          <w:rFonts w:ascii="Calibri" w:eastAsia="宋体" w:hAnsi="Calibri" w:cs="Calibri"/>
          <w:b w:val="0"/>
        </w:rPr>
        <w:t>小结</w:t>
      </w:r>
      <w:bookmarkEnd w:id="235"/>
    </w:p>
    <w:p w14:paraId="093504ED" w14:textId="77777777" w:rsidR="004A4F3F" w:rsidRDefault="00000000">
      <w:r>
        <w:t>在这一章中，我们探索了</w:t>
      </w:r>
      <w:r>
        <w:t>AI</w:t>
      </w:r>
      <w:r>
        <w:t>在医疗保健领域的应用，从基本的图像处理到复杂的诊断系统。我们不仅学习了技术知识，还思考了</w:t>
      </w:r>
      <w:r>
        <w:t>AI</w:t>
      </w:r>
      <w:r>
        <w:t>在医疗中应用的伦理问题。记住，技术是一个强大的工具，但它永远不能取代医生的经验和人性化关怀。</w:t>
      </w:r>
    </w:p>
    <w:p w14:paraId="520AA7D4" w14:textId="77777777" w:rsidR="004A4F3F" w:rsidRDefault="00000000">
      <w:r>
        <w:t>作为未来的</w:t>
      </w:r>
      <w:r>
        <w:t>AI</w:t>
      </w:r>
      <w:r>
        <w:t>开发者或使用者，你有责任不断学习、创新，同时始终将患者的利益放在首位。</w:t>
      </w:r>
    </w:p>
    <w:p w14:paraId="7DD53E89" w14:textId="77777777" w:rsidR="004A4F3F" w:rsidRDefault="00000000">
      <w:pPr>
        <w:pStyle w:val="31"/>
      </w:pPr>
      <w:bookmarkStart w:id="236" w:name="_Toc236677150"/>
      <w:r>
        <w:rPr>
          <w:rFonts w:ascii="Calibri" w:eastAsia="宋体" w:hAnsi="Calibri" w:cs="Calibri"/>
          <w:b w:val="0"/>
        </w:rPr>
        <w:t xml:space="preserve">8.1.8 </w:t>
      </w:r>
      <w:r>
        <w:rPr>
          <w:rFonts w:ascii="Calibri" w:eastAsia="宋体" w:hAnsi="Calibri" w:cs="Calibri"/>
          <w:b w:val="0"/>
        </w:rPr>
        <w:t>延伸阅读</w:t>
      </w:r>
      <w:bookmarkEnd w:id="236"/>
    </w:p>
    <w:p w14:paraId="78CD1BC1" w14:textId="77777777" w:rsidR="004A4F3F" w:rsidRDefault="00000000">
      <w:pPr>
        <w:pStyle w:val="a"/>
        <w:numPr>
          <w:ilvl w:val="0"/>
          <w:numId w:val="308"/>
        </w:numPr>
      </w:pPr>
      <w:r>
        <w:t>"Deep Medicine: How Artificial Intelligence Can Make Healthcare Human Again" by Eric Topol</w:t>
      </w:r>
    </w:p>
    <w:p w14:paraId="6FAEC368" w14:textId="77777777" w:rsidR="004A4F3F" w:rsidRDefault="00000000">
      <w:pPr>
        <w:pStyle w:val="a"/>
        <w:numPr>
          <w:ilvl w:val="0"/>
          <w:numId w:val="308"/>
        </w:numPr>
      </w:pPr>
      <w:r>
        <w:t>"The Patient Will See You Now: The Future of Medicine Is in Your Hands" by Eric Topol</w:t>
      </w:r>
    </w:p>
    <w:p w14:paraId="1E8B5635" w14:textId="77777777" w:rsidR="004A4F3F" w:rsidRDefault="00000000">
      <w:pPr>
        <w:pStyle w:val="a"/>
        <w:numPr>
          <w:ilvl w:val="0"/>
          <w:numId w:val="308"/>
        </w:numPr>
      </w:pPr>
      <w:r>
        <w:t>"AI in Healthcare: The Path to a Healthier Future" - Nature Medicine Special Issue</w:t>
      </w:r>
    </w:p>
    <w:p w14:paraId="6276F89B" w14:textId="77777777" w:rsidR="004A4F3F" w:rsidRDefault="00000000">
      <w:pPr>
        <w:pStyle w:val="21"/>
      </w:pPr>
      <w:bookmarkStart w:id="237" w:name="_Toc236677151"/>
      <w:r>
        <w:rPr>
          <w:rFonts w:ascii="Calibri" w:eastAsia="宋体" w:hAnsi="Calibri" w:cs="Calibri"/>
          <w:b w:val="0"/>
        </w:rPr>
        <w:t xml:space="preserve">8.2 </w:t>
      </w:r>
      <w:r>
        <w:rPr>
          <w:rFonts w:ascii="Calibri" w:eastAsia="宋体" w:hAnsi="Calibri" w:cs="Calibri"/>
          <w:b w:val="0"/>
        </w:rPr>
        <w:t>深入探索：医学图像分割</w:t>
      </w:r>
      <w:bookmarkEnd w:id="237"/>
    </w:p>
    <w:p w14:paraId="092C4BD9" w14:textId="77777777" w:rsidR="004A4F3F" w:rsidRDefault="00000000">
      <w:pPr>
        <w:pStyle w:val="31"/>
      </w:pPr>
      <w:bookmarkStart w:id="238" w:name="_Toc236677152"/>
      <w:r>
        <w:rPr>
          <w:rFonts w:ascii="Calibri" w:eastAsia="宋体" w:hAnsi="Calibri" w:cs="Calibri"/>
          <w:b w:val="0"/>
        </w:rPr>
        <w:t xml:space="preserve">8.2.1 </w:t>
      </w:r>
      <w:r>
        <w:rPr>
          <w:rFonts w:ascii="Calibri" w:eastAsia="宋体" w:hAnsi="Calibri" w:cs="Calibri"/>
          <w:b w:val="0"/>
        </w:rPr>
        <w:t>医学图像分割基础</w:t>
      </w:r>
      <w:bookmarkEnd w:id="238"/>
    </w:p>
    <w:p w14:paraId="036668C7" w14:textId="77777777" w:rsidR="004A4F3F" w:rsidRDefault="00000000">
      <w:r>
        <w:t>医学图像分割是</w:t>
      </w:r>
      <w:r>
        <w:t>AI</w:t>
      </w:r>
      <w:r>
        <w:t>在医疗领域的另一个重要应用。它可以帮助医生精确定位病变区域，对于手术规划和放射治疗尤其重要。</w:t>
      </w:r>
    </w:p>
    <w:p w14:paraId="0ACE3C77" w14:textId="77777777" w:rsidR="004A4F3F" w:rsidRDefault="00000000">
      <w:pPr>
        <w:pStyle w:val="BookMinorHeading"/>
      </w:pPr>
      <w:r>
        <w:rPr>
          <w:rFonts w:eastAsia="宋体"/>
          <w:b w:val="0"/>
        </w:rPr>
        <w:t>历史小知识：从手动描边到</w:t>
      </w:r>
      <w:r>
        <w:rPr>
          <w:rFonts w:eastAsia="宋体"/>
          <w:b w:val="0"/>
        </w:rPr>
        <w:t>AI</w:t>
      </w:r>
      <w:r>
        <w:rPr>
          <w:rFonts w:eastAsia="宋体"/>
          <w:b w:val="0"/>
        </w:rPr>
        <w:t>分割</w:t>
      </w:r>
    </w:p>
    <w:p w14:paraId="24F24E1D" w14:textId="77777777" w:rsidR="004A4F3F" w:rsidRDefault="00000000">
      <w:r>
        <w:t>在</w:t>
      </w:r>
      <w:r>
        <w:t>AI</w:t>
      </w:r>
      <w:r>
        <w:t>出现之前，医生需要手动在医学图像上描绘出感兴趣的区域。这个过程不仅耗时，而且容易受到人为误差的影响。</w:t>
      </w:r>
      <w:r>
        <w:t>1970</w:t>
      </w:r>
      <w:r>
        <w:t>年代，计算机辅助诊断系统开始出现，但直到深度学习的兴起，自动化图像分割才真正成为可能。</w:t>
      </w:r>
    </w:p>
    <w:p w14:paraId="7EAB80CE" w14:textId="77777777" w:rsidR="004A4F3F" w:rsidRDefault="00000000">
      <w:pPr>
        <w:pStyle w:val="BookMinorHeading"/>
      </w:pPr>
      <w:r>
        <w:rPr>
          <w:rFonts w:eastAsia="宋体"/>
          <w:b w:val="0"/>
        </w:rPr>
        <w:t>U-Net</w:t>
      </w:r>
      <w:r>
        <w:rPr>
          <w:rFonts w:eastAsia="宋体"/>
          <w:b w:val="0"/>
        </w:rPr>
        <w:t>：医学图像分割的里程碑</w:t>
      </w:r>
    </w:p>
    <w:p w14:paraId="1479499D" w14:textId="77777777" w:rsidR="004A4F3F" w:rsidRDefault="00000000">
      <w:r>
        <w:t>2015</w:t>
      </w:r>
      <w:r>
        <w:t>年，</w:t>
      </w:r>
      <w:r>
        <w:t>Olaf Ronneberger</w:t>
      </w:r>
      <w:r>
        <w:t>等人提出了</w:t>
      </w:r>
      <w:r>
        <w:t>U-Net</w:t>
      </w:r>
      <w:r>
        <w:t>架构，这是专门为医学图像分割设计的卷积神经网络。让我们实现一个简化版的</w:t>
      </w:r>
      <w:r>
        <w:t>U-Net</w:t>
      </w:r>
      <w:r>
        <w:t>来理解它的工作原理。</w:t>
      </w:r>
    </w:p>
    <w:p w14:paraId="0C09B95F" w14:textId="77777777" w:rsidR="004A4F3F" w:rsidRDefault="00000000">
      <w:pPr>
        <w:pStyle w:val="BookCode"/>
        <w:pBdr>
          <w:left w:val="single" w:sz="6" w:space="8" w:color="98A2B3"/>
        </w:pBdr>
      </w:pPr>
      <w:r>
        <w:t>import tensorflow as tf</w:t>
      </w:r>
      <w:r>
        <w:br/>
        <w:t>from tensorflow.keras.layers import Input, Conv2D, MaxPooling2D, UpSampling2D, concatenate</w:t>
      </w:r>
      <w:r>
        <w:br/>
      </w:r>
      <w:r>
        <w:br/>
        <w:t>def unet(input_size=(256,256,1)):</w:t>
      </w:r>
      <w:r>
        <w:br/>
        <w:t xml:space="preserve">    inputs = Input(input_size)</w:t>
      </w:r>
      <w:r>
        <w:br/>
        <w:t xml:space="preserve">    </w:t>
      </w:r>
      <w:r>
        <w:br/>
        <w:t xml:space="preserve">    # Encoder (Downsampling)</w:t>
      </w:r>
      <w:r>
        <w:br/>
        <w:t xml:space="preserve">    conv1 = Conv2D(64, 3, activation='relu', padding='same')(inputs)</w:t>
      </w:r>
      <w:r>
        <w:br/>
        <w:t xml:space="preserve">    conv1 = Conv2D(64, 3, activation='relu', padding='same')(conv1)</w:t>
      </w:r>
      <w:r>
        <w:br/>
        <w:t xml:space="preserve">    pool1 = MaxPooling2D(pool_size=(2, 2))(conv1)</w:t>
      </w:r>
      <w:r>
        <w:br/>
        <w:t xml:space="preserve">    </w:t>
      </w:r>
      <w:r>
        <w:br/>
        <w:t xml:space="preserve">    conv2 = Conv2D(128, 3, activation='relu', padding='same')(pool1)</w:t>
      </w:r>
      <w:r>
        <w:br/>
        <w:t xml:space="preserve">    conv2 = Conv2D(128, 3, activation='relu', padding='same')(conv2)</w:t>
      </w:r>
      <w:r>
        <w:br/>
        <w:t xml:space="preserve">    pool2 = MaxPooling2D(pool_size=(2, 2))(conv2)</w:t>
      </w:r>
      <w:r>
        <w:br/>
        <w:t xml:space="preserve">    </w:t>
      </w:r>
      <w:r>
        <w:br/>
        <w:t xml:space="preserve">    # Bridge</w:t>
      </w:r>
      <w:r>
        <w:br/>
        <w:t xml:space="preserve">    conv3 = Conv2D(256, 3, activation='relu', padding='same')(pool2)</w:t>
      </w:r>
      <w:r>
        <w:br/>
        <w:t xml:space="preserve">    conv3 = Conv2D(256, 3, activation='relu', padding='same')(conv3)</w:t>
      </w:r>
      <w:r>
        <w:br/>
        <w:t xml:space="preserve">    </w:t>
      </w:r>
      <w:r>
        <w:br/>
        <w:t xml:space="preserve">    # Decoder (Upsampling)</w:t>
      </w:r>
      <w:r>
        <w:br/>
        <w:t xml:space="preserve">    up4 = UpSampling2D(size=(2, 2))(conv3)</w:t>
      </w:r>
      <w:r>
        <w:br/>
      </w:r>
      <w:r>
        <w:lastRenderedPageBreak/>
        <w:t xml:space="preserve">    up4 = concatenate([up4, conv2])</w:t>
      </w:r>
      <w:r>
        <w:br/>
        <w:t xml:space="preserve">    conv4 = Conv2D(128, 3, activation='relu', padding='same')(up4)</w:t>
      </w:r>
      <w:r>
        <w:br/>
        <w:t xml:space="preserve">    conv4 = Conv2D(128, 3, activation='relu', padding='same')(conv4)</w:t>
      </w:r>
      <w:r>
        <w:br/>
        <w:t xml:space="preserve">    </w:t>
      </w:r>
      <w:r>
        <w:br/>
        <w:t xml:space="preserve">    up5 = UpSampling2D(size=(2, 2))(conv4)</w:t>
      </w:r>
      <w:r>
        <w:br/>
        <w:t xml:space="preserve">    up5 = concatenate([up5, conv1])</w:t>
      </w:r>
      <w:r>
        <w:br/>
        <w:t xml:space="preserve">    conv5 = Conv2D(64, 3, activation='relu', padding='same')(up5)</w:t>
      </w:r>
      <w:r>
        <w:br/>
        <w:t xml:space="preserve">    conv5 = Conv2D(64, 3, activation='relu', padding='same')(conv5)</w:t>
      </w:r>
      <w:r>
        <w:br/>
        <w:t xml:space="preserve">    </w:t>
      </w:r>
      <w:r>
        <w:br/>
        <w:t xml:space="preserve">    outputs = Conv2D(1, 1, activation='sigmoid')(conv5)</w:t>
      </w:r>
      <w:r>
        <w:br/>
        <w:t xml:space="preserve">    </w:t>
      </w:r>
      <w:r>
        <w:br/>
        <w:t xml:space="preserve">    model = tf.keras.Model(inputs=inputs, outputs=outputs)</w:t>
      </w:r>
      <w:r>
        <w:br/>
        <w:t xml:space="preserve">    return model</w:t>
      </w:r>
      <w:r>
        <w:br/>
      </w:r>
      <w:r>
        <w:br/>
        <w:t xml:space="preserve"># </w:t>
      </w:r>
      <w:r>
        <w:t>创建模型</w:t>
      </w:r>
      <w:r>
        <w:br/>
        <w:t>model = unet()</w:t>
      </w:r>
      <w:r>
        <w:br/>
        <w:t>model.summary()</w:t>
      </w:r>
    </w:p>
    <w:p w14:paraId="6C1920DD" w14:textId="77777777" w:rsidR="004A4F3F" w:rsidRDefault="00000000">
      <w:pPr>
        <w:pStyle w:val="BookMinorHeading"/>
      </w:pPr>
      <w:r>
        <w:rPr>
          <w:rFonts w:eastAsia="宋体"/>
          <w:b w:val="0"/>
        </w:rPr>
        <w:t>实际生活类比</w:t>
      </w:r>
    </w:p>
    <w:p w14:paraId="1B0EB6B3" w14:textId="77777777" w:rsidR="004A4F3F" w:rsidRDefault="00000000">
      <w:r>
        <w:t>想象你在玩一个</w:t>
      </w:r>
      <w:r>
        <w:t>"</w:t>
      </w:r>
      <w:r>
        <w:t>找不同</w:t>
      </w:r>
      <w:r>
        <w:t>"</w:t>
      </w:r>
      <w:r>
        <w:t>的游戏，需要在两幅看似相同的图片中找出细微的差异。</w:t>
      </w:r>
      <w:r>
        <w:t>U-Net</w:t>
      </w:r>
      <w:r>
        <w:t>就像是一个非常擅长这个游戏的玩家。它首先快速浏览整个图像（下采样过程），然后仔细对比细节（上采样过程），最终精确地标出所有不同之处（分割结果）。</w:t>
      </w:r>
    </w:p>
    <w:p w14:paraId="1E83A09C" w14:textId="77777777" w:rsidR="004A4F3F" w:rsidRDefault="00000000">
      <w:pPr>
        <w:pStyle w:val="BookMinorHeading"/>
      </w:pPr>
      <w:r>
        <w:rPr>
          <w:rFonts w:eastAsia="宋体"/>
          <w:b w:val="0"/>
        </w:rPr>
        <w:t>交互式实验</w:t>
      </w:r>
    </w:p>
    <w:p w14:paraId="3AB54143" w14:textId="77777777" w:rsidR="004A4F3F" w:rsidRDefault="00000000">
      <w:r>
        <w:t>尝试修改</w:t>
      </w:r>
      <w:r>
        <w:t>U-Net</w:t>
      </w:r>
      <w:r>
        <w:t>的结构，例如增加或减少层数，改变卷积核的数量。观察这些变化如何影响模型的参数数量和计算复杂度。</w:t>
      </w:r>
    </w:p>
    <w:p w14:paraId="569570D8" w14:textId="77777777" w:rsidR="004A4F3F" w:rsidRDefault="00000000">
      <w:pPr>
        <w:pStyle w:val="BookCode"/>
        <w:pBdr>
          <w:left w:val="single" w:sz="6" w:space="8" w:color="98A2B3"/>
        </w:pBdr>
      </w:pPr>
      <w:r>
        <w:t>def modified_unet(input_size=(256,256,1), filters=32):</w:t>
      </w:r>
      <w:r>
        <w:br/>
        <w:t xml:space="preserve">    inputs = Input(input_size)</w:t>
      </w:r>
      <w:r>
        <w:br/>
        <w:t xml:space="preserve">    </w:t>
      </w:r>
      <w:r>
        <w:br/>
        <w:t xml:space="preserve">    # Encoder</w:t>
      </w:r>
      <w:r>
        <w:br/>
        <w:t xml:space="preserve">    conv1 = Conv2D(filters, 3, activation='relu', padding='same')(inputs)</w:t>
      </w:r>
      <w:r>
        <w:br/>
        <w:t xml:space="preserve">    conv1 = Conv2D(filters, 3, activation='relu', padding='same')(conv1)</w:t>
      </w:r>
      <w:r>
        <w:br/>
        <w:t xml:space="preserve">    pool1 = MaxPooling2D(pool_size=(2, 2))(conv1)</w:t>
      </w:r>
      <w:r>
        <w:br/>
        <w:t xml:space="preserve">    </w:t>
      </w:r>
      <w:r>
        <w:br/>
        <w:t xml:space="preserve">    conv2 = Conv2D(filters*2, 3, activation='relu', padding='same')(pool1)</w:t>
      </w:r>
      <w:r>
        <w:br/>
        <w:t xml:space="preserve">    conv2 = Conv2D(filters*2, 3, activation='relu', padding='same')(conv2)</w:t>
      </w:r>
      <w:r>
        <w:br/>
        <w:t xml:space="preserve">    pool2 = MaxPooling2D(pool_size=(2, 2))(conv2)</w:t>
      </w:r>
      <w:r>
        <w:br/>
        <w:t xml:space="preserve">    </w:t>
      </w:r>
      <w:r>
        <w:br/>
        <w:t xml:space="preserve">    # Bridge</w:t>
      </w:r>
      <w:r>
        <w:br/>
        <w:t xml:space="preserve">    conv3 = Conv2D(filters*4, 3, activation='relu', padding='same')(pool2)</w:t>
      </w:r>
      <w:r>
        <w:br/>
        <w:t xml:space="preserve">    conv3 = Conv2D(filters*4, 3, activation='relu', padding='same')(conv3)</w:t>
      </w:r>
      <w:r>
        <w:br/>
        <w:t xml:space="preserve">    </w:t>
      </w:r>
      <w:r>
        <w:br/>
        <w:t xml:space="preserve">    # Decoder</w:t>
      </w:r>
      <w:r>
        <w:br/>
        <w:t xml:space="preserve">    up4 = UpSampling2D(size=(2, 2))(conv3)</w:t>
      </w:r>
      <w:r>
        <w:br/>
        <w:t xml:space="preserve">    up4 = concatenate([up4, conv2])</w:t>
      </w:r>
      <w:r>
        <w:br/>
        <w:t xml:space="preserve">    conv4 = Conv2D(filters*2, 3, activation='relu', padding='same')(up4)</w:t>
      </w:r>
      <w:r>
        <w:br/>
        <w:t xml:space="preserve">    conv4 = Conv2D(filters*2, 3, activation='relu', padding='same')(conv4)</w:t>
      </w:r>
      <w:r>
        <w:br/>
        <w:t xml:space="preserve">    </w:t>
      </w:r>
      <w:r>
        <w:br/>
        <w:t xml:space="preserve">    up5 = UpSampling2D(size=(2, 2))(conv4)</w:t>
      </w:r>
      <w:r>
        <w:br/>
        <w:t xml:space="preserve">    up5 = concatenate([up5, conv1])</w:t>
      </w:r>
      <w:r>
        <w:br/>
        <w:t xml:space="preserve">    conv5 = Conv2D(filters, 3, activation='relu', padding='same')(up5)</w:t>
      </w:r>
      <w:r>
        <w:br/>
        <w:t xml:space="preserve">    conv5 = Conv2D(filters, 3, activation='relu', padding='same')(conv5)</w:t>
      </w:r>
      <w:r>
        <w:br/>
        <w:t xml:space="preserve">    </w:t>
      </w:r>
      <w:r>
        <w:br/>
        <w:t xml:space="preserve">    outputs = Conv2D(1, 1, activation='sigmoid')(conv5)</w:t>
      </w:r>
      <w:r>
        <w:br/>
        <w:t xml:space="preserve">    </w:t>
      </w:r>
      <w:r>
        <w:br/>
        <w:t xml:space="preserve">    model = tf.keras.Model(inputs=inputs, outputs=outputs)</w:t>
      </w:r>
      <w:r>
        <w:br/>
        <w:t xml:space="preserve">    return model</w:t>
      </w:r>
      <w:r>
        <w:br/>
      </w:r>
      <w:r>
        <w:br/>
      </w:r>
      <w:r>
        <w:lastRenderedPageBreak/>
        <w:t xml:space="preserve"># </w:t>
      </w:r>
      <w:r>
        <w:t>创建不同版本的模型并比较</w:t>
      </w:r>
      <w:r>
        <w:br/>
        <w:t>model_small = modified_unet(filters=16)</w:t>
      </w:r>
      <w:r>
        <w:br/>
        <w:t>model_large = modified_unet(filters=64)</w:t>
      </w:r>
      <w:r>
        <w:br/>
      </w:r>
      <w:r>
        <w:br/>
        <w:t>print("Small model parameters:", model_small.count_params())</w:t>
      </w:r>
      <w:r>
        <w:br/>
        <w:t>print("Large model parameters:", model_large.count_params())</w:t>
      </w:r>
    </w:p>
    <w:p w14:paraId="3E16EF94" w14:textId="77777777" w:rsidR="004A4F3F" w:rsidRDefault="00000000">
      <w:pPr>
        <w:pStyle w:val="BookMinorHeading"/>
      </w:pPr>
      <w:r>
        <w:rPr>
          <w:rFonts w:eastAsia="宋体"/>
          <w:b w:val="0"/>
        </w:rPr>
        <w:t>产业应用</w:t>
      </w:r>
    </w:p>
    <w:p w14:paraId="10F1C3D4" w14:textId="77777777" w:rsidR="004A4F3F" w:rsidRDefault="00000000">
      <w:r>
        <w:t>医学图像分割在多个领域有重要应用：</w:t>
      </w:r>
    </w:p>
    <w:p w14:paraId="25F2654C" w14:textId="77777777" w:rsidR="004A4F3F" w:rsidRDefault="00000000">
      <w:pPr>
        <w:pStyle w:val="a"/>
        <w:numPr>
          <w:ilvl w:val="0"/>
          <w:numId w:val="309"/>
        </w:numPr>
      </w:pPr>
      <w:r>
        <w:rPr>
          <w:b/>
        </w:rPr>
        <w:t>肿瘤分割</w:t>
      </w:r>
      <w:r>
        <w:t>：精确定位肿瘤边界，辅助放射治疗计划。</w:t>
      </w:r>
    </w:p>
    <w:p w14:paraId="5F24E0CF" w14:textId="77777777" w:rsidR="004A4F3F" w:rsidRDefault="00000000">
      <w:pPr>
        <w:pStyle w:val="a"/>
        <w:numPr>
          <w:ilvl w:val="0"/>
          <w:numId w:val="309"/>
        </w:numPr>
      </w:pPr>
      <w:r>
        <w:rPr>
          <w:b/>
        </w:rPr>
        <w:t>器官分割</w:t>
      </w:r>
      <w:r>
        <w:t>：在器官移植手术规划中，精确测量器官体积。</w:t>
      </w:r>
    </w:p>
    <w:p w14:paraId="24D15AFD" w14:textId="77777777" w:rsidR="004A4F3F" w:rsidRDefault="00000000">
      <w:pPr>
        <w:pStyle w:val="a"/>
        <w:numPr>
          <w:ilvl w:val="0"/>
          <w:numId w:val="309"/>
        </w:numPr>
      </w:pPr>
      <w:r>
        <w:rPr>
          <w:b/>
        </w:rPr>
        <w:t>血管分割</w:t>
      </w:r>
      <w:r>
        <w:t>：辅助诊断动脉粥样硬化等血管疾病。</w:t>
      </w:r>
    </w:p>
    <w:p w14:paraId="0E9C6412" w14:textId="77777777" w:rsidR="004A4F3F" w:rsidRDefault="00000000">
      <w:r>
        <w:t>公司如</w:t>
      </w:r>
      <w:r>
        <w:t>Siemens Healthineers</w:t>
      </w:r>
      <w:r>
        <w:t>和</w:t>
      </w:r>
      <w:r>
        <w:t>Philips Healthcare</w:t>
      </w:r>
      <w:r>
        <w:t>正在将这些技术集成到他们的医学影像设备中。</w:t>
      </w:r>
    </w:p>
    <w:p w14:paraId="20B7B6F2" w14:textId="77777777" w:rsidR="004A4F3F" w:rsidRDefault="00000000">
      <w:pPr>
        <w:pStyle w:val="31"/>
      </w:pPr>
      <w:bookmarkStart w:id="239" w:name="_Toc236677153"/>
      <w:r>
        <w:rPr>
          <w:rFonts w:ascii="Calibri" w:eastAsia="宋体" w:hAnsi="Calibri" w:cs="Calibri"/>
          <w:b w:val="0"/>
        </w:rPr>
        <w:t xml:space="preserve">8.2.2 </w:t>
      </w:r>
      <w:r>
        <w:rPr>
          <w:rFonts w:ascii="Calibri" w:eastAsia="宋体" w:hAnsi="Calibri" w:cs="Calibri"/>
          <w:b w:val="0"/>
        </w:rPr>
        <w:t>综合项目：开发一个多功能医学影像分析系统</w:t>
      </w:r>
      <w:bookmarkEnd w:id="239"/>
    </w:p>
    <w:p w14:paraId="42F2226D" w14:textId="77777777" w:rsidR="004A4F3F" w:rsidRDefault="00000000">
      <w:r>
        <w:t>本项目改为离线评估设计练习，不提供</w:t>
      </w:r>
      <w:r>
        <w:t>“</w:t>
      </w:r>
      <w:r>
        <w:t>上传影像即诊断</w:t>
      </w:r>
      <w:r>
        <w:t>”</w:t>
      </w:r>
      <w:r>
        <w:t>的应用。学生应分别评估分类与分割模块，记录患者级数据划分、标签来源、适用人群、校准和失败案例，再设计只显示模型输出与不确定性的研究界面。</w:t>
      </w:r>
    </w:p>
    <w:p w14:paraId="5E1F987F" w14:textId="77777777" w:rsidR="004A4F3F" w:rsidRDefault="00000000">
      <w:r>
        <w:t>不得用</w:t>
      </w:r>
      <w:r>
        <w:t>“</w:t>
      </w:r>
      <w:r>
        <w:t>分割出的肺部面积比例</w:t>
      </w:r>
      <w:r>
        <w:t>”</w:t>
      </w:r>
      <w:r>
        <w:t>推断感染严重程度：该指标会受到体位、吸气程度、成像设备和分割误差影响，没有经过临床验证的阈值就不具备诊断意义。综合系统还需经过外部验证、人因评估、隐私与安全审查以及相应监管流程。</w:t>
      </w:r>
    </w:p>
    <w:p w14:paraId="7D2A255D" w14:textId="77777777" w:rsidR="004A4F3F" w:rsidRDefault="00000000">
      <w:pPr>
        <w:pStyle w:val="BookMinorHeading"/>
      </w:pPr>
      <w:r>
        <w:rPr>
          <w:rFonts w:eastAsia="宋体"/>
          <w:b w:val="0"/>
        </w:rPr>
        <w:t>项目反思</w:t>
      </w:r>
    </w:p>
    <w:p w14:paraId="54E849D5" w14:textId="77777777" w:rsidR="004A4F3F" w:rsidRDefault="00000000">
      <w:r>
        <w:t>完成这个综合项目后，思考以下问题：</w:t>
      </w:r>
    </w:p>
    <w:p w14:paraId="6E6563B1" w14:textId="77777777" w:rsidR="004A4F3F" w:rsidRDefault="00000000">
      <w:pPr>
        <w:pStyle w:val="a"/>
        <w:numPr>
          <w:ilvl w:val="0"/>
          <w:numId w:val="310"/>
        </w:numPr>
      </w:pPr>
      <w:r>
        <w:t>这个系统如何改进临床工作流程？</w:t>
      </w:r>
    </w:p>
    <w:p w14:paraId="42AE6C0C" w14:textId="77777777" w:rsidR="004A4F3F" w:rsidRDefault="00000000">
      <w:pPr>
        <w:pStyle w:val="a"/>
        <w:numPr>
          <w:ilvl w:val="0"/>
          <w:numId w:val="310"/>
        </w:numPr>
      </w:pPr>
      <w:r>
        <w:t>系统的局限性有哪些？如何改进？</w:t>
      </w:r>
    </w:p>
    <w:p w14:paraId="3873CDD2" w14:textId="77777777" w:rsidR="004A4F3F" w:rsidRDefault="00000000">
      <w:pPr>
        <w:pStyle w:val="a"/>
        <w:numPr>
          <w:ilvl w:val="0"/>
          <w:numId w:val="310"/>
        </w:numPr>
      </w:pPr>
      <w:r>
        <w:t>在实际部署中可能遇到什么挑战？如何解决？</w:t>
      </w:r>
    </w:p>
    <w:p w14:paraId="4DABB360" w14:textId="77777777" w:rsidR="004A4F3F" w:rsidRDefault="00000000">
      <w:pPr>
        <w:pStyle w:val="31"/>
      </w:pPr>
      <w:bookmarkStart w:id="240" w:name="_Toc236677154"/>
      <w:r>
        <w:rPr>
          <w:rFonts w:ascii="Calibri" w:eastAsia="宋体" w:hAnsi="Calibri" w:cs="Calibri"/>
          <w:b w:val="0"/>
        </w:rPr>
        <w:t xml:space="preserve">8.2.3 </w:t>
      </w:r>
      <w:r>
        <w:rPr>
          <w:rFonts w:ascii="Calibri" w:eastAsia="宋体" w:hAnsi="Calibri" w:cs="Calibri"/>
          <w:b w:val="0"/>
        </w:rPr>
        <w:t>未来展望：</w:t>
      </w:r>
      <w:r>
        <w:rPr>
          <w:rFonts w:ascii="Calibri" w:eastAsia="宋体" w:hAnsi="Calibri" w:cs="Calibri"/>
          <w:b w:val="0"/>
        </w:rPr>
        <w:t>AI</w:t>
      </w:r>
      <w:r>
        <w:rPr>
          <w:rFonts w:ascii="Calibri" w:eastAsia="宋体" w:hAnsi="Calibri" w:cs="Calibri"/>
          <w:b w:val="0"/>
        </w:rPr>
        <w:t>与精准医疗</w:t>
      </w:r>
      <w:bookmarkEnd w:id="240"/>
    </w:p>
    <w:p w14:paraId="4F0D4BA8" w14:textId="77777777" w:rsidR="004A4F3F" w:rsidRDefault="00000000">
      <w:r>
        <w:t>随着基因组学、蛋白质组学等技术的发展，</w:t>
      </w:r>
      <w:r>
        <w:t>AI</w:t>
      </w:r>
      <w:r>
        <w:t>在精准医疗中的应用前景更加广阔。未来的</w:t>
      </w:r>
      <w:r>
        <w:t>AI</w:t>
      </w:r>
      <w:r>
        <w:t>系统可能会整合多组学数据、电子健康记录、生活方式信息等，为每个患者提供真正个性化的诊疗方案。</w:t>
      </w:r>
    </w:p>
    <w:p w14:paraId="4C1C4771" w14:textId="77777777" w:rsidR="004A4F3F" w:rsidRDefault="00000000">
      <w:pPr>
        <w:pStyle w:val="BookMinorHeading"/>
      </w:pPr>
      <w:r>
        <w:rPr>
          <w:rFonts w:eastAsia="宋体"/>
          <w:b w:val="0"/>
        </w:rPr>
        <w:t>伦理思考</w:t>
      </w:r>
    </w:p>
    <w:p w14:paraId="73EDAAF7" w14:textId="77777777" w:rsidR="004A4F3F" w:rsidRDefault="00000000">
      <w:r>
        <w:t>精准医疗的发展带来了新的伦理挑战：</w:t>
      </w:r>
    </w:p>
    <w:p w14:paraId="7FC4BBAA" w14:textId="77777777" w:rsidR="004A4F3F" w:rsidRDefault="00000000">
      <w:pPr>
        <w:pStyle w:val="a"/>
        <w:numPr>
          <w:ilvl w:val="0"/>
          <w:numId w:val="311"/>
        </w:numPr>
      </w:pPr>
      <w:r>
        <w:rPr>
          <w:b/>
        </w:rPr>
        <w:t>数据隐私</w:t>
      </w:r>
      <w:r>
        <w:t>：如何在利用海量个人健康数据的同时保护隐私？</w:t>
      </w:r>
    </w:p>
    <w:p w14:paraId="3960655D" w14:textId="77777777" w:rsidR="004A4F3F" w:rsidRDefault="00000000">
      <w:pPr>
        <w:pStyle w:val="a"/>
        <w:numPr>
          <w:ilvl w:val="0"/>
          <w:numId w:val="311"/>
        </w:numPr>
      </w:pPr>
      <w:r>
        <w:rPr>
          <w:b/>
        </w:rPr>
        <w:t>公平性</w:t>
      </w:r>
      <w:r>
        <w:t>：精准医疗会加剧还是缓解健康不平等？</w:t>
      </w:r>
    </w:p>
    <w:p w14:paraId="421D7D52" w14:textId="77777777" w:rsidR="004A4F3F" w:rsidRDefault="00000000">
      <w:pPr>
        <w:pStyle w:val="a"/>
        <w:numPr>
          <w:ilvl w:val="0"/>
          <w:numId w:val="311"/>
        </w:numPr>
      </w:pPr>
      <w:r>
        <w:rPr>
          <w:b/>
        </w:rPr>
        <w:t>知情同意</w:t>
      </w:r>
      <w:r>
        <w:t>：在复杂的</w:t>
      </w:r>
      <w:r>
        <w:t>AI</w:t>
      </w:r>
      <w:r>
        <w:t>系统面前，患者如何做出真正的知情决策？</w:t>
      </w:r>
    </w:p>
    <w:p w14:paraId="005D9925" w14:textId="77777777" w:rsidR="004A4F3F" w:rsidRDefault="00000000">
      <w:pPr>
        <w:pStyle w:val="31"/>
      </w:pPr>
      <w:bookmarkStart w:id="241" w:name="_Toc236677155"/>
      <w:r>
        <w:rPr>
          <w:rFonts w:ascii="Calibri" w:eastAsia="宋体" w:hAnsi="Calibri" w:cs="Calibri"/>
          <w:b w:val="0"/>
        </w:rPr>
        <w:lastRenderedPageBreak/>
        <w:t xml:space="preserve">8.2.4 </w:t>
      </w:r>
      <w:r>
        <w:rPr>
          <w:rFonts w:ascii="Calibri" w:eastAsia="宋体" w:hAnsi="Calibri" w:cs="Calibri"/>
          <w:b w:val="0"/>
        </w:rPr>
        <w:t>课后项目</w:t>
      </w:r>
      <w:bookmarkEnd w:id="241"/>
    </w:p>
    <w:p w14:paraId="21C8D891" w14:textId="77777777" w:rsidR="004A4F3F" w:rsidRDefault="00000000">
      <w:pPr>
        <w:pStyle w:val="a"/>
        <w:numPr>
          <w:ilvl w:val="0"/>
          <w:numId w:val="312"/>
        </w:numPr>
      </w:pPr>
      <w:r>
        <w:rPr>
          <w:b/>
        </w:rPr>
        <w:t>数据增强实验</w:t>
      </w:r>
      <w:r>
        <w:t>：尝试不同的数据增强技术（如旋转、缩放、添加噪声），观察它们如何影响模型性能。</w:t>
      </w:r>
    </w:p>
    <w:p w14:paraId="3128E807" w14:textId="77777777" w:rsidR="004A4F3F" w:rsidRDefault="00000000">
      <w:pPr>
        <w:pStyle w:val="a"/>
        <w:numPr>
          <w:ilvl w:val="0"/>
          <w:numId w:val="312"/>
        </w:numPr>
      </w:pPr>
      <w:r>
        <w:rPr>
          <w:b/>
        </w:rPr>
        <w:t>模型解释性研究</w:t>
      </w:r>
      <w:r>
        <w:t>：使用</w:t>
      </w:r>
      <w:r>
        <w:t>SHAP</w:t>
      </w:r>
      <w:r>
        <w:t>（</w:t>
      </w:r>
      <w:r>
        <w:t>SHapley Additive exPlanations</w:t>
      </w:r>
      <w:r>
        <w:t>）或</w:t>
      </w:r>
      <w:r>
        <w:t>Grad-CAM</w:t>
      </w:r>
      <w:r>
        <w:t>等技术，可视化模型的决策过程。思考：这些可视化如何帮助医生理解和信任</w:t>
      </w:r>
      <w:r>
        <w:t>AI</w:t>
      </w:r>
      <w:r>
        <w:t>的诊断结果？</w:t>
      </w:r>
    </w:p>
    <w:p w14:paraId="095A22FF" w14:textId="77777777" w:rsidR="004A4F3F" w:rsidRDefault="00000000">
      <w:pPr>
        <w:pStyle w:val="a"/>
        <w:numPr>
          <w:ilvl w:val="0"/>
          <w:numId w:val="312"/>
        </w:numPr>
      </w:pPr>
      <w:r>
        <w:rPr>
          <w:b/>
        </w:rPr>
        <w:t>跨域迁移学习</w:t>
      </w:r>
      <w:r>
        <w:t>：尝试将肺炎检测模型应用于其他类型的胸部疾病（如肺结核或肺癌）。探讨迁移学习在医疗</w:t>
      </w:r>
      <w:r>
        <w:t>AI</w:t>
      </w:r>
      <w:r>
        <w:t>中的潜力和挑战。</w:t>
      </w:r>
    </w:p>
    <w:p w14:paraId="61FD4AEE" w14:textId="77777777" w:rsidR="004A4F3F" w:rsidRDefault="00000000">
      <w:pPr>
        <w:pStyle w:val="31"/>
      </w:pPr>
      <w:bookmarkStart w:id="242" w:name="_Toc236677156"/>
      <w:r>
        <w:rPr>
          <w:rFonts w:ascii="Calibri" w:eastAsia="宋体" w:hAnsi="Calibri" w:cs="Calibri"/>
          <w:b w:val="0"/>
        </w:rPr>
        <w:t xml:space="preserve">8.2.5 </w:t>
      </w:r>
      <w:r>
        <w:rPr>
          <w:rFonts w:ascii="Calibri" w:eastAsia="宋体" w:hAnsi="Calibri" w:cs="Calibri"/>
          <w:b w:val="0"/>
        </w:rPr>
        <w:t>延伸阅读</w:t>
      </w:r>
      <w:bookmarkEnd w:id="242"/>
    </w:p>
    <w:p w14:paraId="4D307270" w14:textId="77777777" w:rsidR="004A4F3F" w:rsidRDefault="00000000">
      <w:pPr>
        <w:pStyle w:val="a"/>
        <w:numPr>
          <w:ilvl w:val="0"/>
          <w:numId w:val="313"/>
        </w:numPr>
      </w:pPr>
      <w:r>
        <w:t>"Artificial Intelligence in Medical Imaging: Opportunities, Applications and Risks" - British Journal of Radiology</w:t>
      </w:r>
    </w:p>
    <w:p w14:paraId="56A314B1" w14:textId="77777777" w:rsidR="004A4F3F" w:rsidRDefault="00000000">
      <w:pPr>
        <w:pStyle w:val="a"/>
        <w:numPr>
          <w:ilvl w:val="0"/>
          <w:numId w:val="313"/>
        </w:numPr>
      </w:pPr>
      <w:r>
        <w:t>"Deep Learning for Medical Image Analysis" by Zhou, Greenspan, and Shen</w:t>
      </w:r>
    </w:p>
    <w:p w14:paraId="495DBA9E" w14:textId="77777777" w:rsidR="004A4F3F" w:rsidRDefault="00000000">
      <w:pPr>
        <w:pStyle w:val="a"/>
        <w:numPr>
          <w:ilvl w:val="0"/>
          <w:numId w:val="313"/>
        </w:numPr>
      </w:pPr>
      <w:r>
        <w:t>"The Ethics of AI in Health Care: A Mapping Review" - Social Science &amp; Medicine</w:t>
      </w:r>
    </w:p>
    <w:p w14:paraId="2BCD23F4" w14:textId="77777777" w:rsidR="004A4F3F" w:rsidRDefault="00000000">
      <w:pPr>
        <w:pStyle w:val="21"/>
      </w:pPr>
      <w:bookmarkStart w:id="243" w:name="_Toc236677157"/>
      <w:r>
        <w:rPr>
          <w:rFonts w:ascii="Calibri" w:eastAsia="宋体" w:hAnsi="Calibri" w:cs="Calibri"/>
          <w:b w:val="0"/>
        </w:rPr>
        <w:t xml:space="preserve">8.3 </w:t>
      </w:r>
      <w:r>
        <w:rPr>
          <w:rFonts w:ascii="Calibri" w:eastAsia="宋体" w:hAnsi="Calibri" w:cs="Calibri"/>
          <w:b w:val="0"/>
        </w:rPr>
        <w:t>自然语言处理在医疗领域的应用</w:t>
      </w:r>
      <w:bookmarkEnd w:id="243"/>
    </w:p>
    <w:p w14:paraId="77E91856" w14:textId="77777777" w:rsidR="004A4F3F" w:rsidRDefault="00000000">
      <w:pPr>
        <w:pStyle w:val="31"/>
      </w:pPr>
      <w:bookmarkStart w:id="244" w:name="_Toc236677158"/>
      <w:r>
        <w:rPr>
          <w:rFonts w:ascii="Calibri" w:eastAsia="宋体" w:hAnsi="Calibri" w:cs="Calibri"/>
          <w:b w:val="0"/>
        </w:rPr>
        <w:t xml:space="preserve">8.3.1 </w:t>
      </w:r>
      <w:r>
        <w:rPr>
          <w:rFonts w:ascii="Calibri" w:eastAsia="宋体" w:hAnsi="Calibri" w:cs="Calibri"/>
          <w:b w:val="0"/>
        </w:rPr>
        <w:t>临床文本分类基础</w:t>
      </w:r>
      <w:bookmarkEnd w:id="244"/>
    </w:p>
    <w:p w14:paraId="44578D22" w14:textId="77777777" w:rsidR="004A4F3F" w:rsidRDefault="00000000">
      <w:r>
        <w:t>除了图像分析，自然语言处理（</w:t>
      </w:r>
      <w:r>
        <w:t>NLP</w:t>
      </w:r>
      <w:r>
        <w:t>）在医疗领域也有广泛的应用。从电子健康记录（</w:t>
      </w:r>
      <w:r>
        <w:t>EHR</w:t>
      </w:r>
      <w:r>
        <w:t>）分析到医学文献挖掘，</w:t>
      </w:r>
      <w:r>
        <w:t>NLP</w:t>
      </w:r>
      <w:r>
        <w:t>技术正在改变医疗信息的处理方式。</w:t>
      </w:r>
    </w:p>
    <w:p w14:paraId="6DCE2EC9" w14:textId="77777777" w:rsidR="004A4F3F" w:rsidRDefault="00000000">
      <w:pPr>
        <w:pStyle w:val="BookMinorHeading"/>
      </w:pPr>
      <w:r>
        <w:rPr>
          <w:rFonts w:eastAsia="宋体"/>
          <w:b w:val="0"/>
        </w:rPr>
        <w:t>历史小知识：从规则基础到深度学习</w:t>
      </w:r>
    </w:p>
    <w:p w14:paraId="19E5C245" w14:textId="77777777" w:rsidR="004A4F3F" w:rsidRDefault="00000000">
      <w:r>
        <w:t>早期的医疗</w:t>
      </w:r>
      <w:r>
        <w:t>NLP</w:t>
      </w:r>
      <w:r>
        <w:t>系统主要基于规则和词典。例如，</w:t>
      </w:r>
      <w:r>
        <w:t>1970</w:t>
      </w:r>
      <w:r>
        <w:t>年代开发的</w:t>
      </w:r>
      <w:r>
        <w:t>MYCIN</w:t>
      </w:r>
      <w:r>
        <w:t>系统使用</w:t>
      </w:r>
      <w:r>
        <w:t>if-then</w:t>
      </w:r>
      <w:r>
        <w:t>规则来诊断血液感染。随着机器学习的发展，特别是深度学习的兴起，医疗</w:t>
      </w:r>
      <w:r>
        <w:t>NLP</w:t>
      </w:r>
      <w:r>
        <w:t>系统变得更加灵活和强大。</w:t>
      </w:r>
    </w:p>
    <w:p w14:paraId="1E5A7E40" w14:textId="77777777" w:rsidR="004A4F3F" w:rsidRDefault="00000000">
      <w:pPr>
        <w:pStyle w:val="BookMinorHeading"/>
      </w:pPr>
      <w:r>
        <w:rPr>
          <w:rFonts w:eastAsia="宋体"/>
          <w:b w:val="0"/>
        </w:rPr>
        <w:t>案例研究：使用</w:t>
      </w:r>
      <w:r>
        <w:rPr>
          <w:rFonts w:eastAsia="宋体"/>
          <w:b w:val="0"/>
        </w:rPr>
        <w:t>BERT</w:t>
      </w:r>
      <w:r>
        <w:rPr>
          <w:rFonts w:eastAsia="宋体"/>
          <w:b w:val="0"/>
        </w:rPr>
        <w:t>进行临床文本分类</w:t>
      </w:r>
    </w:p>
    <w:p w14:paraId="10AA2509" w14:textId="77777777" w:rsidR="004A4F3F" w:rsidRDefault="00000000">
      <w:r>
        <w:t>下面只搭建临床文本二分类模型的结构。真实研究必须先明确任务标签和标注标准，对文本去标识化，并按患者划分训练、验证和测试集；同一患者的多次记录不得跨集合。模型未经训练和独立验证时不能进行有意义的预测，更不能把输出解释为诊断。</w:t>
      </w:r>
    </w:p>
    <w:p w14:paraId="6A5B7E31" w14:textId="77777777" w:rsidR="004A4F3F" w:rsidRDefault="00000000">
      <w:pPr>
        <w:pStyle w:val="BookCode"/>
        <w:pBdr>
          <w:left w:val="single" w:sz="6" w:space="8" w:color="98A2B3"/>
        </w:pBdr>
      </w:pPr>
      <w:r>
        <w:t>import tensorflow as tf</w:t>
      </w:r>
      <w:r>
        <w:br/>
        <w:t>import tensorflow_hub as hub</w:t>
      </w:r>
      <w:r>
        <w:br/>
        <w:t>import tensorflow_text as text</w:t>
      </w:r>
      <w:r>
        <w:br/>
      </w:r>
      <w:r>
        <w:br/>
        <w:t xml:space="preserve"># </w:t>
      </w:r>
      <w:r>
        <w:t>加载预训练的</w:t>
      </w:r>
      <w:r>
        <w:t>BERT</w:t>
      </w:r>
      <w:r>
        <w:t>模型</w:t>
      </w:r>
      <w:r>
        <w:br/>
        <w:t>bert_preprocess = hub.KerasLayer("https://tfhub.dev/tensorflow/bert_en_uncased_preprocess/3")</w:t>
      </w:r>
      <w:r>
        <w:br/>
        <w:t>bert_encoder = hub.KerasLayer(</w:t>
      </w:r>
      <w:r>
        <w:br/>
        <w:t xml:space="preserve">    "https://tfhub.dev/tensorflow/bert_en_uncased_L-12_H-768_A-12/4",</w:t>
      </w:r>
      <w:r>
        <w:br/>
        <w:t xml:space="preserve">    trainable=True</w:t>
      </w:r>
      <w:r>
        <w:br/>
        <w:t>)</w:t>
      </w:r>
      <w:r>
        <w:br/>
      </w:r>
      <w:r>
        <w:br/>
        <w:t xml:space="preserve"># </w:t>
      </w:r>
      <w:r>
        <w:t>构建模型</w:t>
      </w:r>
      <w:r>
        <w:br/>
        <w:t>def build_classifier_model():</w:t>
      </w:r>
      <w:r>
        <w:br/>
        <w:t xml:space="preserve">    text_input = tf.keras.layers.Input(shape=(), dtype=tf.string, name='text')</w:t>
      </w:r>
      <w:r>
        <w:br/>
        <w:t xml:space="preserve">    preprocessing_layer = bert_preprocess(text_input)</w:t>
      </w:r>
      <w:r>
        <w:br/>
      </w:r>
      <w:r>
        <w:lastRenderedPageBreak/>
        <w:t xml:space="preserve">    encoder_outputs = bert_encoder(preprocessing_layer)</w:t>
      </w:r>
      <w:r>
        <w:br/>
        <w:t xml:space="preserve">    pooled_output = encoder_outputs["pooled_output"]</w:t>
      </w:r>
      <w:r>
        <w:br/>
        <w:t xml:space="preserve">    output = tf.keras.layers.Dense(1, activation='sigmoid')(pooled_output)</w:t>
      </w:r>
      <w:r>
        <w:br/>
        <w:t xml:space="preserve">    return tf.keras.Model(text_input, output)</w:t>
      </w:r>
      <w:r>
        <w:br/>
      </w:r>
      <w:r>
        <w:br/>
        <w:t>classifier_model = build_classifier_model()</w:t>
      </w:r>
      <w:r>
        <w:br/>
      </w:r>
      <w:r>
        <w:br/>
        <w:t xml:space="preserve"># </w:t>
      </w:r>
      <w:r>
        <w:t>编译模型</w:t>
      </w:r>
      <w:r>
        <w:br/>
        <w:t>classifier_model.compile(</w:t>
      </w:r>
      <w:r>
        <w:br/>
        <w:t xml:space="preserve">    optimizer=tf.keras.optimizers.Adam(learning_rate=3e-5),</w:t>
      </w:r>
      <w:r>
        <w:br/>
        <w:t xml:space="preserve">    loss=tf.keras.losses.BinaryCrossentropy(),</w:t>
      </w:r>
      <w:r>
        <w:br/>
        <w:t xml:space="preserve">    metrics=[tf.keras.metrics.BinaryAccuracy()]</w:t>
      </w:r>
      <w:r>
        <w:br/>
        <w:t>)</w:t>
      </w:r>
      <w:r>
        <w:br/>
      </w:r>
      <w:r>
        <w:br/>
        <w:t xml:space="preserve"># </w:t>
      </w:r>
      <w:r>
        <w:t>这里只检查网络结构；训练与预测必须在合规数据和完整评估流程中完成</w:t>
      </w:r>
      <w:r>
        <w:br/>
        <w:t>classifier_model.summary()</w:t>
      </w:r>
    </w:p>
    <w:p w14:paraId="53051948" w14:textId="77777777" w:rsidR="004A4F3F" w:rsidRDefault="00000000">
      <w:pPr>
        <w:pStyle w:val="BookMinorHeading"/>
      </w:pPr>
      <w:r>
        <w:rPr>
          <w:rFonts w:eastAsia="宋体"/>
          <w:b w:val="0"/>
        </w:rPr>
        <w:t>实际生活类比</w:t>
      </w:r>
    </w:p>
    <w:p w14:paraId="05A7C630" w14:textId="77777777" w:rsidR="004A4F3F" w:rsidRDefault="00000000">
      <w:r>
        <w:t>预训练</w:t>
      </w:r>
      <w:r>
        <w:t>BERT</w:t>
      </w:r>
      <w:r>
        <w:t>可以提供通用语言表示，但并不会自动获得临床知识或诊断能力。只有在任务匹配、合规且具有代表性的临床文本上训练和验证后，才可以评估它能否辅助提取特定信息。</w:t>
      </w:r>
    </w:p>
    <w:p w14:paraId="106AC98D" w14:textId="77777777" w:rsidR="004A4F3F" w:rsidRDefault="00000000">
      <w:pPr>
        <w:pStyle w:val="BookMinorHeading"/>
      </w:pPr>
      <w:r>
        <w:rPr>
          <w:rFonts w:eastAsia="宋体"/>
          <w:b w:val="0"/>
        </w:rPr>
        <w:t>交互式实验</w:t>
      </w:r>
    </w:p>
    <w:p w14:paraId="6BC2DCD8" w14:textId="77777777" w:rsidR="004A4F3F" w:rsidRDefault="00000000">
      <w:r>
        <w:t>在完成训练后，用独立测试集比较不同人群、机构和时间段的性能，并检查否定词、缩写和缺失信息造成的错误。不要用人工编写的几个句子替代系统评估。</w:t>
      </w:r>
    </w:p>
    <w:p w14:paraId="2D9F3445" w14:textId="77777777" w:rsidR="004A4F3F" w:rsidRDefault="00000000">
      <w:pPr>
        <w:pStyle w:val="BookMinorHeading"/>
      </w:pPr>
      <w:r>
        <w:rPr>
          <w:rFonts w:eastAsia="宋体"/>
          <w:b w:val="0"/>
        </w:rPr>
        <w:t>产业应用</w:t>
      </w:r>
    </w:p>
    <w:p w14:paraId="4FA500D3" w14:textId="77777777" w:rsidR="004A4F3F" w:rsidRDefault="00000000">
      <w:r>
        <w:t>NLP</w:t>
      </w:r>
      <w:r>
        <w:t>在医疗领域有多种应用：</w:t>
      </w:r>
    </w:p>
    <w:p w14:paraId="081D7C9E" w14:textId="77777777" w:rsidR="004A4F3F" w:rsidRDefault="00000000">
      <w:pPr>
        <w:pStyle w:val="a"/>
        <w:numPr>
          <w:ilvl w:val="0"/>
          <w:numId w:val="314"/>
        </w:numPr>
      </w:pPr>
      <w:r>
        <w:rPr>
          <w:b/>
        </w:rPr>
        <w:t>自动编码</w:t>
      </w:r>
      <w:r>
        <w:t>：将非结构化的临床笔记转换为标准化的医疗代码。</w:t>
      </w:r>
    </w:p>
    <w:p w14:paraId="6E426454" w14:textId="77777777" w:rsidR="004A4F3F" w:rsidRDefault="00000000">
      <w:pPr>
        <w:pStyle w:val="a"/>
        <w:numPr>
          <w:ilvl w:val="0"/>
          <w:numId w:val="314"/>
        </w:numPr>
      </w:pPr>
      <w:r>
        <w:rPr>
          <w:b/>
        </w:rPr>
        <w:t>药物警戒</w:t>
      </w:r>
      <w:r>
        <w:t>：从医学文献和社交媒体中识别潜在的药物不良反应。</w:t>
      </w:r>
    </w:p>
    <w:p w14:paraId="040FEDCB" w14:textId="77777777" w:rsidR="004A4F3F" w:rsidRDefault="00000000">
      <w:pPr>
        <w:pStyle w:val="a"/>
        <w:numPr>
          <w:ilvl w:val="0"/>
          <w:numId w:val="314"/>
        </w:numPr>
      </w:pPr>
      <w:r>
        <w:rPr>
          <w:b/>
        </w:rPr>
        <w:t>临床试验匹配</w:t>
      </w:r>
      <w:r>
        <w:t>：基于患者的电子健康记录自动匹配合适的临床试验。</w:t>
      </w:r>
    </w:p>
    <w:p w14:paraId="72224136" w14:textId="77777777" w:rsidR="004A4F3F" w:rsidRDefault="00000000">
      <w:r>
        <w:t>公司如</w:t>
      </w:r>
      <w:r>
        <w:t>Nuance Communications</w:t>
      </w:r>
      <w:r>
        <w:t>和</w:t>
      </w:r>
      <w:r>
        <w:t>3M Health Information Systems</w:t>
      </w:r>
      <w:r>
        <w:t>正在开发基于</w:t>
      </w:r>
      <w:r>
        <w:t>NLP</w:t>
      </w:r>
      <w:r>
        <w:t>的医疗信息处理解决方案。</w:t>
      </w:r>
    </w:p>
    <w:p w14:paraId="272CA4DD" w14:textId="77777777" w:rsidR="004A4F3F" w:rsidRDefault="00000000">
      <w:pPr>
        <w:pStyle w:val="31"/>
      </w:pPr>
      <w:bookmarkStart w:id="245" w:name="_Toc236677159"/>
      <w:r>
        <w:rPr>
          <w:rFonts w:ascii="Calibri" w:eastAsia="宋体" w:hAnsi="Calibri" w:cs="Calibri"/>
          <w:b w:val="0"/>
        </w:rPr>
        <w:t xml:space="preserve">8.3.2 </w:t>
      </w:r>
      <w:r>
        <w:rPr>
          <w:rFonts w:ascii="Calibri" w:eastAsia="宋体" w:hAnsi="Calibri" w:cs="Calibri"/>
          <w:b w:val="0"/>
        </w:rPr>
        <w:t>医疗</w:t>
      </w:r>
      <w:r>
        <w:rPr>
          <w:rFonts w:ascii="Calibri" w:eastAsia="宋体" w:hAnsi="Calibri" w:cs="Calibri"/>
          <w:b w:val="0"/>
        </w:rPr>
        <w:t>AI</w:t>
      </w:r>
      <w:r>
        <w:rPr>
          <w:rFonts w:ascii="Calibri" w:eastAsia="宋体" w:hAnsi="Calibri" w:cs="Calibri"/>
          <w:b w:val="0"/>
        </w:rPr>
        <w:t>系统的部署与维护</w:t>
      </w:r>
      <w:bookmarkEnd w:id="245"/>
    </w:p>
    <w:p w14:paraId="76BD69A7" w14:textId="77777777" w:rsidR="004A4F3F" w:rsidRDefault="00000000">
      <w:r>
        <w:t>开发</w:t>
      </w:r>
      <w:r>
        <w:t>AI</w:t>
      </w:r>
      <w:r>
        <w:t>模型只是第一步，将其安全、有效地部署到实际医疗环境中同样重要。让我们探讨部署和维护医疗</w:t>
      </w:r>
      <w:r>
        <w:t>AI</w:t>
      </w:r>
      <w:r>
        <w:t>系统的一些关键考虑因素。</w:t>
      </w:r>
    </w:p>
    <w:p w14:paraId="5B8B34C9" w14:textId="77777777" w:rsidR="004A4F3F" w:rsidRDefault="00000000">
      <w:pPr>
        <w:pStyle w:val="BookMinorHeading"/>
      </w:pPr>
      <w:r>
        <w:rPr>
          <w:rFonts w:eastAsia="宋体"/>
          <w:b w:val="0"/>
        </w:rPr>
        <w:t>部署策略</w:t>
      </w:r>
    </w:p>
    <w:p w14:paraId="0674EC73" w14:textId="77777777" w:rsidR="004A4F3F" w:rsidRDefault="00000000">
      <w:pPr>
        <w:pStyle w:val="a"/>
        <w:numPr>
          <w:ilvl w:val="0"/>
          <w:numId w:val="315"/>
        </w:numPr>
      </w:pPr>
      <w:r>
        <w:rPr>
          <w:b/>
        </w:rPr>
        <w:t>模型封装</w:t>
      </w:r>
      <w:r>
        <w:t>：使用</w:t>
      </w:r>
      <w:r>
        <w:t>Docker</w:t>
      </w:r>
      <w:r>
        <w:t>容器封装模型，确保环境一致性。</w:t>
      </w:r>
    </w:p>
    <w:p w14:paraId="4E9F9AB2" w14:textId="77777777" w:rsidR="004A4F3F" w:rsidRDefault="00000000">
      <w:pPr>
        <w:pStyle w:val="a"/>
        <w:numPr>
          <w:ilvl w:val="0"/>
          <w:numId w:val="315"/>
        </w:numPr>
      </w:pPr>
      <w:r>
        <w:rPr>
          <w:b/>
        </w:rPr>
        <w:t>API</w:t>
      </w:r>
      <w:r>
        <w:rPr>
          <w:b/>
        </w:rPr>
        <w:t>设计</w:t>
      </w:r>
      <w:r>
        <w:t>：创建</w:t>
      </w:r>
      <w:r>
        <w:t>RESTful API</w:t>
      </w:r>
      <w:r>
        <w:t>，方便与现有医疗系统集成。</w:t>
      </w:r>
    </w:p>
    <w:p w14:paraId="5BFE6ADD" w14:textId="77777777" w:rsidR="004A4F3F" w:rsidRDefault="00000000">
      <w:pPr>
        <w:pStyle w:val="a"/>
        <w:numPr>
          <w:ilvl w:val="0"/>
          <w:numId w:val="315"/>
        </w:numPr>
      </w:pPr>
      <w:r>
        <w:rPr>
          <w:b/>
        </w:rPr>
        <w:t>负载均衡</w:t>
      </w:r>
      <w:r>
        <w:t>：使用</w:t>
      </w:r>
      <w:r>
        <w:t>Kubernetes</w:t>
      </w:r>
      <w:r>
        <w:t>等工具管理多个模型实例，处理高并发请求。</w:t>
      </w:r>
    </w:p>
    <w:p w14:paraId="4A569612" w14:textId="77777777" w:rsidR="004A4F3F" w:rsidRDefault="00000000">
      <w:pPr>
        <w:pStyle w:val="BookMinorHeading"/>
      </w:pPr>
      <w:r>
        <w:rPr>
          <w:rFonts w:eastAsia="宋体"/>
          <w:b w:val="0"/>
        </w:rPr>
        <w:t>监控与维护</w:t>
      </w:r>
    </w:p>
    <w:p w14:paraId="76C81F0E" w14:textId="77777777" w:rsidR="004A4F3F" w:rsidRDefault="00000000">
      <w:pPr>
        <w:pStyle w:val="a"/>
        <w:numPr>
          <w:ilvl w:val="0"/>
          <w:numId w:val="316"/>
        </w:numPr>
      </w:pPr>
      <w:r>
        <w:rPr>
          <w:b/>
        </w:rPr>
        <w:t>性能监控</w:t>
      </w:r>
      <w:r>
        <w:t>：持续监控模型的准确率、延迟等指标。</w:t>
      </w:r>
    </w:p>
    <w:p w14:paraId="765C5937" w14:textId="77777777" w:rsidR="004A4F3F" w:rsidRDefault="00000000">
      <w:pPr>
        <w:pStyle w:val="a"/>
        <w:numPr>
          <w:ilvl w:val="0"/>
          <w:numId w:val="316"/>
        </w:numPr>
      </w:pPr>
      <w:r>
        <w:rPr>
          <w:b/>
        </w:rPr>
        <w:lastRenderedPageBreak/>
        <w:t>数据漂移检测</w:t>
      </w:r>
      <w:r>
        <w:t>：定期检查新数据是否与训练数据分布一致。</w:t>
      </w:r>
    </w:p>
    <w:p w14:paraId="4FD77A02" w14:textId="77777777" w:rsidR="004A4F3F" w:rsidRDefault="00000000">
      <w:pPr>
        <w:pStyle w:val="a"/>
        <w:numPr>
          <w:ilvl w:val="0"/>
          <w:numId w:val="316"/>
        </w:numPr>
      </w:pPr>
      <w:r>
        <w:rPr>
          <w:b/>
        </w:rPr>
        <w:t>模型更新</w:t>
      </w:r>
      <w:r>
        <w:t>：建立流程定期用新数据重新训练和验证模型。</w:t>
      </w:r>
    </w:p>
    <w:p w14:paraId="18706F47" w14:textId="77777777" w:rsidR="004A4F3F" w:rsidRDefault="00000000">
      <w:pPr>
        <w:pStyle w:val="BookMinorHeading"/>
      </w:pPr>
      <w:r>
        <w:rPr>
          <w:rFonts w:eastAsia="宋体"/>
          <w:b w:val="0"/>
        </w:rPr>
        <w:t>部署评审练习</w:t>
      </w:r>
    </w:p>
    <w:p w14:paraId="2C69B463" w14:textId="77777777" w:rsidR="004A4F3F" w:rsidRDefault="00000000">
      <w:r>
        <w:t>本节不提供可直接暴露在网络上的医疗预测接口。请绘制部署数据流图，并检查：身份认证与最小权限、传输和静态加密、上传文件类型与大小限制、恶意内容隔离、审计日志、模型和数据版本、超时与限流、人工复核、故障降级、性能漂移监控、撤回与回滚机制。只有完成临床验证、安全测试和适用监管流程后，才可讨论真实环境部署。</w:t>
      </w:r>
    </w:p>
    <w:p w14:paraId="6E39F947" w14:textId="77777777" w:rsidR="004A4F3F" w:rsidRDefault="00000000">
      <w:pPr>
        <w:pStyle w:val="BookMinorHeading"/>
      </w:pPr>
      <w:r>
        <w:rPr>
          <w:rFonts w:eastAsia="宋体"/>
          <w:b w:val="0"/>
        </w:rPr>
        <w:t>伦理与法律考虑</w:t>
      </w:r>
    </w:p>
    <w:p w14:paraId="411D054A" w14:textId="77777777" w:rsidR="004A4F3F" w:rsidRDefault="00000000">
      <w:r>
        <w:t>在部署医疗</w:t>
      </w:r>
      <w:r>
        <w:t>AI</w:t>
      </w:r>
      <w:r>
        <w:t>系统时，我们需要考虑：</w:t>
      </w:r>
    </w:p>
    <w:p w14:paraId="1160C253" w14:textId="77777777" w:rsidR="004A4F3F" w:rsidRDefault="00000000">
      <w:pPr>
        <w:pStyle w:val="a"/>
        <w:numPr>
          <w:ilvl w:val="0"/>
          <w:numId w:val="317"/>
        </w:numPr>
      </w:pPr>
      <w:r>
        <w:rPr>
          <w:b/>
        </w:rPr>
        <w:t>数据隐私</w:t>
      </w:r>
      <w:r>
        <w:t>：识别系统所在司法辖区适用的医疗数据、个人信息和网络安全法规，并落实数据最小化与访问审计。</w:t>
      </w:r>
    </w:p>
    <w:p w14:paraId="480BA6D8" w14:textId="77777777" w:rsidR="004A4F3F" w:rsidRDefault="00000000">
      <w:pPr>
        <w:pStyle w:val="a"/>
        <w:numPr>
          <w:ilvl w:val="0"/>
          <w:numId w:val="317"/>
        </w:numPr>
      </w:pPr>
      <w:r>
        <w:rPr>
          <w:b/>
        </w:rPr>
        <w:t>公平性</w:t>
      </w:r>
      <w:r>
        <w:t>：定期审核模型，确保它对不同人群都能公平工作。</w:t>
      </w:r>
    </w:p>
    <w:p w14:paraId="020C8B42" w14:textId="77777777" w:rsidR="004A4F3F" w:rsidRDefault="00000000">
      <w:pPr>
        <w:pStyle w:val="a"/>
        <w:numPr>
          <w:ilvl w:val="0"/>
          <w:numId w:val="317"/>
        </w:numPr>
      </w:pPr>
      <w:r>
        <w:rPr>
          <w:b/>
        </w:rPr>
        <w:t>可解释性</w:t>
      </w:r>
      <w:r>
        <w:t>：提供模型决策的解释，帮助医生理解</w:t>
      </w:r>
      <w:r>
        <w:t>AI</w:t>
      </w:r>
      <w:r>
        <w:t>的判断依据。</w:t>
      </w:r>
    </w:p>
    <w:p w14:paraId="36470DD6" w14:textId="77777777" w:rsidR="004A4F3F" w:rsidRDefault="00000000">
      <w:pPr>
        <w:pStyle w:val="a"/>
        <w:numPr>
          <w:ilvl w:val="0"/>
          <w:numId w:val="317"/>
        </w:numPr>
      </w:pPr>
      <w:r>
        <w:rPr>
          <w:b/>
        </w:rPr>
        <w:t>责任划分</w:t>
      </w:r>
      <w:r>
        <w:t>：明确定义</w:t>
      </w:r>
      <w:r>
        <w:t>AI</w:t>
      </w:r>
      <w:r>
        <w:t>系统、医生和医院在诊断过程中的责任边界。</w:t>
      </w:r>
    </w:p>
    <w:p w14:paraId="5EEAA0B0" w14:textId="77777777" w:rsidR="004A4F3F" w:rsidRDefault="00000000">
      <w:pPr>
        <w:pStyle w:val="31"/>
      </w:pPr>
      <w:bookmarkStart w:id="246" w:name="_Toc236677160"/>
      <w:r>
        <w:rPr>
          <w:rFonts w:ascii="Calibri" w:eastAsia="宋体" w:hAnsi="Calibri" w:cs="Calibri"/>
          <w:b w:val="0"/>
        </w:rPr>
        <w:t xml:space="preserve">8.3.3 </w:t>
      </w:r>
      <w:r>
        <w:rPr>
          <w:rFonts w:ascii="Calibri" w:eastAsia="宋体" w:hAnsi="Calibri" w:cs="Calibri"/>
          <w:b w:val="0"/>
        </w:rPr>
        <w:t>前沿研究：多模态医疗</w:t>
      </w:r>
      <w:r>
        <w:rPr>
          <w:rFonts w:ascii="Calibri" w:eastAsia="宋体" w:hAnsi="Calibri" w:cs="Calibri"/>
          <w:b w:val="0"/>
        </w:rPr>
        <w:t>AI</w:t>
      </w:r>
      <w:bookmarkEnd w:id="246"/>
    </w:p>
    <w:p w14:paraId="6A235787" w14:textId="77777777" w:rsidR="004A4F3F" w:rsidRDefault="00000000">
      <w:r>
        <w:t>未来的医疗</w:t>
      </w:r>
      <w:r>
        <w:t>AI</w:t>
      </w:r>
      <w:r>
        <w:t>系统将不仅仅依赖于单一数据源，而是整合多种模态的数据，如影像学、基因组学、临床文本等，以提供更全面的诊断和治疗建议。</w:t>
      </w:r>
    </w:p>
    <w:p w14:paraId="68E1BCD8" w14:textId="77777777" w:rsidR="004A4F3F" w:rsidRDefault="00000000">
      <w:pPr>
        <w:pStyle w:val="BookMinorHeading"/>
      </w:pPr>
      <w:r>
        <w:rPr>
          <w:rFonts w:eastAsia="宋体"/>
          <w:b w:val="0"/>
        </w:rPr>
        <w:t>案例研究：整合影像和临床文本的肺炎诊断系统</w:t>
      </w:r>
    </w:p>
    <w:p w14:paraId="37168C67" w14:textId="77777777" w:rsidR="004A4F3F" w:rsidRDefault="00000000">
      <w:pPr>
        <w:pStyle w:val="BookCode"/>
        <w:pBdr>
          <w:left w:val="single" w:sz="6" w:space="8" w:color="98A2B3"/>
        </w:pBdr>
      </w:pPr>
      <w:r>
        <w:t xml:space="preserve"># </w:t>
      </w:r>
      <w:r>
        <w:t>这里提供一个概念性的模型结构，实际实现需要更复杂的架构和大量数据</w:t>
      </w:r>
      <w:r>
        <w:br/>
      </w:r>
      <w:r>
        <w:br/>
        <w:t>def multimodal_model(image_input_shape, text_input_shape):</w:t>
      </w:r>
      <w:r>
        <w:br/>
        <w:t xml:space="preserve">    # </w:t>
      </w:r>
      <w:r>
        <w:t>图像处理分支</w:t>
      </w:r>
      <w:r>
        <w:br/>
        <w:t xml:space="preserve">    image_input = tf.keras.layers.Input(shape=image_input_shape)</w:t>
      </w:r>
      <w:r>
        <w:br/>
        <w:t xml:space="preserve">    x = tf.keras.applications.ResNet50(weights='imagenet', include_top=False)(image_input)</w:t>
      </w:r>
      <w:r>
        <w:br/>
        <w:t xml:space="preserve">    x = tf.keras.layers.GlobalAveragePooling2D()(x)</w:t>
      </w:r>
      <w:r>
        <w:br/>
        <w:t xml:space="preserve">    image_features = tf.keras.layers.Dense(128, activation='relu')(x)</w:t>
      </w:r>
      <w:r>
        <w:br/>
      </w:r>
      <w:r>
        <w:br/>
        <w:t xml:space="preserve">    # </w:t>
      </w:r>
      <w:r>
        <w:t>文本处理分支</w:t>
      </w:r>
      <w:r>
        <w:br/>
        <w:t xml:space="preserve">    text_input = tf.keras.layers.Input(shape=text_input_shape)</w:t>
      </w:r>
      <w:r>
        <w:br/>
        <w:t xml:space="preserve">    y = tf.keras.layers.Embedding(input_dim=10000, output_dim=100)(text_input)</w:t>
      </w:r>
      <w:r>
        <w:br/>
        <w:t xml:space="preserve">    y = tf.keras.layers.LSTM(128)(y)</w:t>
      </w:r>
      <w:r>
        <w:br/>
        <w:t xml:space="preserve">    text_features = tf.keras.layers.Dense(128, activation='relu')(y)</w:t>
      </w:r>
      <w:r>
        <w:br/>
      </w:r>
      <w:r>
        <w:br/>
        <w:t xml:space="preserve">    # </w:t>
      </w:r>
      <w:r>
        <w:t>特征融合</w:t>
      </w:r>
      <w:r>
        <w:br/>
        <w:t xml:space="preserve">    combined = tf.keras.layers.concatenate([image_features, text_features])</w:t>
      </w:r>
      <w:r>
        <w:br/>
        <w:t xml:space="preserve">    z = tf.keras.layers.Dense(64, activation='relu')(combined)</w:t>
      </w:r>
      <w:r>
        <w:br/>
        <w:t xml:space="preserve">    output = tf.keras.layers.Dense(1, activation='sigmoid')(z)</w:t>
      </w:r>
      <w:r>
        <w:br/>
      </w:r>
      <w:r>
        <w:br/>
        <w:t xml:space="preserve">    return tf.keras.Model(inputs=[image_input, text_input], outputs=output)</w:t>
      </w:r>
      <w:r>
        <w:br/>
      </w:r>
      <w:r>
        <w:br/>
        <w:t xml:space="preserve"># </w:t>
      </w:r>
      <w:r>
        <w:t>使用示例</w:t>
      </w:r>
      <w:r>
        <w:br/>
        <w:t># model = multimodal_model((224, 224, 3), (100,))</w:t>
      </w:r>
      <w:r>
        <w:br/>
        <w:t># model.compile(optimizer='adam', loss='binary_crossentropy', metrics=['accuracy'])</w:t>
      </w:r>
    </w:p>
    <w:p w14:paraId="77150E67" w14:textId="77777777" w:rsidR="004A4F3F" w:rsidRDefault="00000000">
      <w:r>
        <w:lastRenderedPageBreak/>
        <w:t>这个片段只展示影像和文本特征融合的网络接口。多模态模型并不必然优于单模态模型，必须与合适基线在患者级独立测试集上比较，并评估模态缺失、时间错配和数据泄漏。</w:t>
      </w:r>
    </w:p>
    <w:p w14:paraId="7DD66E17" w14:textId="77777777" w:rsidR="004A4F3F" w:rsidRDefault="00000000">
      <w:pPr>
        <w:pStyle w:val="BookMinorHeading"/>
      </w:pPr>
      <w:r>
        <w:rPr>
          <w:rFonts w:eastAsia="宋体"/>
          <w:b w:val="0"/>
        </w:rPr>
        <w:t>未来展望</w:t>
      </w:r>
    </w:p>
    <w:p w14:paraId="264A5F1E" w14:textId="77777777" w:rsidR="004A4F3F" w:rsidRDefault="00000000">
      <w:pPr>
        <w:pStyle w:val="a"/>
        <w:numPr>
          <w:ilvl w:val="0"/>
          <w:numId w:val="318"/>
        </w:numPr>
      </w:pPr>
      <w:r>
        <w:rPr>
          <w:b/>
        </w:rPr>
        <w:t>数字孪生</w:t>
      </w:r>
      <w:r>
        <w:t>：创建患者的数字模型，模拟不同治疗方案的效果。</w:t>
      </w:r>
    </w:p>
    <w:p w14:paraId="0E2FD7FF" w14:textId="77777777" w:rsidR="004A4F3F" w:rsidRDefault="00000000">
      <w:pPr>
        <w:pStyle w:val="a"/>
        <w:numPr>
          <w:ilvl w:val="0"/>
          <w:numId w:val="318"/>
        </w:numPr>
      </w:pPr>
      <w:r>
        <w:rPr>
          <w:b/>
        </w:rPr>
        <w:t>人工智能增强现实（</w:t>
      </w:r>
      <w:r>
        <w:rPr>
          <w:b/>
        </w:rPr>
        <w:t>AI-AR</w:t>
      </w:r>
      <w:r>
        <w:rPr>
          <w:b/>
        </w:rPr>
        <w:t>）</w:t>
      </w:r>
      <w:r>
        <w:t>：在手术过程中，将</w:t>
      </w:r>
      <w:r>
        <w:t>AI</w:t>
      </w:r>
      <w:r>
        <w:t>分析结果实时叠加到手术视野中。</w:t>
      </w:r>
    </w:p>
    <w:p w14:paraId="5C7DF9CC" w14:textId="77777777" w:rsidR="004A4F3F" w:rsidRDefault="00000000">
      <w:pPr>
        <w:pStyle w:val="a"/>
        <w:numPr>
          <w:ilvl w:val="0"/>
          <w:numId w:val="318"/>
        </w:numPr>
      </w:pPr>
      <w:r>
        <w:rPr>
          <w:b/>
        </w:rPr>
        <w:t>AI</w:t>
      </w:r>
      <w:r>
        <w:rPr>
          <w:b/>
        </w:rPr>
        <w:t>药物发现</w:t>
      </w:r>
      <w:r>
        <w:t>：利用多模态数据和强化学习加速新药研发过程。</w:t>
      </w:r>
    </w:p>
    <w:p w14:paraId="67E4EEBC" w14:textId="77777777" w:rsidR="004A4F3F" w:rsidRDefault="00000000">
      <w:pPr>
        <w:pStyle w:val="31"/>
      </w:pPr>
      <w:bookmarkStart w:id="247" w:name="_Toc236677161"/>
      <w:r>
        <w:rPr>
          <w:rFonts w:ascii="Calibri" w:eastAsia="宋体" w:hAnsi="Calibri" w:cs="Calibri"/>
          <w:b w:val="0"/>
        </w:rPr>
        <w:t xml:space="preserve">8.3.4 </w:t>
      </w:r>
      <w:r>
        <w:rPr>
          <w:rFonts w:ascii="Calibri" w:eastAsia="宋体" w:hAnsi="Calibri" w:cs="Calibri"/>
          <w:b w:val="0"/>
        </w:rPr>
        <w:t>课后项目</w:t>
      </w:r>
      <w:bookmarkEnd w:id="247"/>
    </w:p>
    <w:p w14:paraId="54A78427" w14:textId="77777777" w:rsidR="004A4F3F" w:rsidRDefault="00000000">
      <w:pPr>
        <w:pStyle w:val="a"/>
        <w:numPr>
          <w:ilvl w:val="0"/>
          <w:numId w:val="319"/>
        </w:numPr>
      </w:pPr>
      <w:r>
        <w:rPr>
          <w:b/>
        </w:rPr>
        <w:t>多模态数据集创建</w:t>
      </w:r>
      <w:r>
        <w:t>：尝试创建一个包含图像和文本的医疗数据集。思考：如何确保数据的质量和隐私保护？</w:t>
      </w:r>
    </w:p>
    <w:p w14:paraId="3985AE8D" w14:textId="77777777" w:rsidR="004A4F3F" w:rsidRDefault="00000000">
      <w:pPr>
        <w:pStyle w:val="a"/>
        <w:numPr>
          <w:ilvl w:val="0"/>
          <w:numId w:val="319"/>
        </w:numPr>
      </w:pPr>
      <w:r>
        <w:rPr>
          <w:b/>
        </w:rPr>
        <w:t>模型部署评审</w:t>
      </w:r>
      <w:r>
        <w:t>：为研究模型设计部署威胁模型和验证清单，不上传真实患者数据，也不开放诊断接口。</w:t>
      </w:r>
    </w:p>
    <w:p w14:paraId="58861DA7" w14:textId="77777777" w:rsidR="004A4F3F" w:rsidRDefault="00000000">
      <w:pPr>
        <w:pStyle w:val="a"/>
        <w:numPr>
          <w:ilvl w:val="0"/>
          <w:numId w:val="319"/>
        </w:numPr>
      </w:pPr>
      <w:r>
        <w:rPr>
          <w:b/>
        </w:rPr>
        <w:t>医疗</w:t>
      </w:r>
      <w:r>
        <w:rPr>
          <w:b/>
        </w:rPr>
        <w:t>AI</w:t>
      </w:r>
      <w:r>
        <w:rPr>
          <w:b/>
        </w:rPr>
        <w:t>伦理案例研究</w:t>
      </w:r>
      <w:r>
        <w:t>：选择一个真实的医疗</w:t>
      </w:r>
      <w:r>
        <w:t>AI</w:t>
      </w:r>
      <w:r>
        <w:t>伦理问题（如</w:t>
      </w:r>
      <w:r>
        <w:t>AI</w:t>
      </w:r>
      <w:r>
        <w:t>诊断错误导致的医疗事故），分析其中的伦理困境，并提出可能的解决方案。</w:t>
      </w:r>
    </w:p>
    <w:p w14:paraId="2C2C85FB" w14:textId="77777777" w:rsidR="004A4F3F" w:rsidRDefault="00000000">
      <w:pPr>
        <w:pStyle w:val="31"/>
      </w:pPr>
      <w:bookmarkStart w:id="248" w:name="_Toc236677162"/>
      <w:r>
        <w:rPr>
          <w:rFonts w:ascii="Calibri" w:eastAsia="宋体" w:hAnsi="Calibri" w:cs="Calibri"/>
          <w:b w:val="0"/>
        </w:rPr>
        <w:t xml:space="preserve">8.3.5 </w:t>
      </w:r>
      <w:r>
        <w:rPr>
          <w:rFonts w:ascii="Calibri" w:eastAsia="宋体" w:hAnsi="Calibri" w:cs="Calibri"/>
          <w:b w:val="0"/>
        </w:rPr>
        <w:t>延伸阅读</w:t>
      </w:r>
      <w:bookmarkEnd w:id="248"/>
    </w:p>
    <w:p w14:paraId="431CC0C1" w14:textId="77777777" w:rsidR="004A4F3F" w:rsidRDefault="00000000">
      <w:pPr>
        <w:pStyle w:val="a"/>
        <w:numPr>
          <w:ilvl w:val="0"/>
          <w:numId w:val="320"/>
        </w:numPr>
      </w:pPr>
      <w:r>
        <w:t>"Deep Medicine: How Artificial Intelligence Can Make Healthcare Human Again" by Eric Topol</w:t>
      </w:r>
    </w:p>
    <w:p w14:paraId="411B8C65" w14:textId="77777777" w:rsidR="004A4F3F" w:rsidRDefault="00000000">
      <w:pPr>
        <w:pStyle w:val="a"/>
        <w:numPr>
          <w:ilvl w:val="0"/>
          <w:numId w:val="320"/>
        </w:numPr>
      </w:pPr>
      <w:r>
        <w:t>"The Digital Doctor: Hope, Hype, and Harm at the Dawn of Medicine's Computer Age" by Robert Wachter</w:t>
      </w:r>
    </w:p>
    <w:p w14:paraId="58E5E830" w14:textId="77777777" w:rsidR="004A4F3F" w:rsidRDefault="00000000">
      <w:pPr>
        <w:pStyle w:val="a"/>
        <w:numPr>
          <w:ilvl w:val="0"/>
          <w:numId w:val="320"/>
        </w:numPr>
      </w:pPr>
      <w:r>
        <w:t>"AI in Health: A Leader's Guide to Winning in the New Age of Intelligent Health Systems" by Tom Lawry</w:t>
      </w:r>
    </w:p>
    <w:p w14:paraId="0709700E" w14:textId="77777777" w:rsidR="004A4F3F" w:rsidRDefault="00000000">
      <w:pPr>
        <w:pStyle w:val="21"/>
      </w:pPr>
      <w:bookmarkStart w:id="249" w:name="_Toc236677163"/>
      <w:r>
        <w:rPr>
          <w:rFonts w:ascii="Calibri" w:eastAsia="宋体" w:hAnsi="Calibri" w:cs="Calibri"/>
          <w:b w:val="0"/>
        </w:rPr>
        <w:t>8.4 AI</w:t>
      </w:r>
      <w:r>
        <w:rPr>
          <w:rFonts w:ascii="Calibri" w:eastAsia="宋体" w:hAnsi="Calibri" w:cs="Calibri"/>
          <w:b w:val="0"/>
        </w:rPr>
        <w:t>在金融领域的应用：股票预测与更多</w:t>
      </w:r>
      <w:bookmarkEnd w:id="249"/>
    </w:p>
    <w:p w14:paraId="101C6ACF" w14:textId="77777777" w:rsidR="004A4F3F" w:rsidRDefault="00000000">
      <w:pPr>
        <w:pStyle w:val="31"/>
      </w:pPr>
      <w:bookmarkStart w:id="250" w:name="_Toc236677164"/>
      <w:r>
        <w:rPr>
          <w:rFonts w:ascii="Calibri" w:eastAsia="宋体" w:hAnsi="Calibri" w:cs="Calibri"/>
          <w:b w:val="0"/>
        </w:rPr>
        <w:t xml:space="preserve">8.4.1 </w:t>
      </w:r>
      <w:r>
        <w:rPr>
          <w:rFonts w:ascii="Calibri" w:eastAsia="宋体" w:hAnsi="Calibri" w:cs="Calibri"/>
          <w:b w:val="0"/>
        </w:rPr>
        <w:t>概述</w:t>
      </w:r>
      <w:bookmarkEnd w:id="250"/>
    </w:p>
    <w:p w14:paraId="2D3A30A3" w14:textId="77777777" w:rsidR="004A4F3F" w:rsidRDefault="00000000">
      <w:r>
        <w:t>在这一章中，我们将探索</w:t>
      </w:r>
      <w:r>
        <w:t>AI</w:t>
      </w:r>
      <w:r>
        <w:t>在金融领域的应用，特别关注股票预测这一既古老又现代的挑战。我们将学习如何使用机器学习模型分析金融数据，构建预测模型，并思考</w:t>
      </w:r>
      <w:r>
        <w:t>AI</w:t>
      </w:r>
      <w:r>
        <w:t>在金融市场中的作用和影响。</w:t>
      </w:r>
    </w:p>
    <w:p w14:paraId="2C68A1DA" w14:textId="77777777" w:rsidR="004A4F3F" w:rsidRDefault="00000000">
      <w:pPr>
        <w:pStyle w:val="31"/>
      </w:pPr>
      <w:bookmarkStart w:id="251" w:name="_Toc236677165"/>
      <w:r>
        <w:rPr>
          <w:rFonts w:ascii="Calibri" w:eastAsia="宋体" w:hAnsi="Calibri" w:cs="Calibri"/>
          <w:b w:val="0"/>
        </w:rPr>
        <w:t xml:space="preserve">8.4.2 </w:t>
      </w:r>
      <w:r>
        <w:rPr>
          <w:rFonts w:ascii="Calibri" w:eastAsia="宋体" w:hAnsi="Calibri" w:cs="Calibri"/>
          <w:b w:val="0"/>
        </w:rPr>
        <w:t>学习目标</w:t>
      </w:r>
      <w:bookmarkEnd w:id="251"/>
    </w:p>
    <w:p w14:paraId="4515EA5B" w14:textId="77777777" w:rsidR="004A4F3F" w:rsidRDefault="00000000">
      <w:pPr>
        <w:pStyle w:val="BookMinorHeading"/>
      </w:pPr>
      <w:r>
        <w:rPr>
          <w:rFonts w:eastAsia="宋体"/>
          <w:b w:val="0"/>
        </w:rPr>
        <w:t>知识目标</w:t>
      </w:r>
    </w:p>
    <w:p w14:paraId="74CC8DCE" w14:textId="77777777" w:rsidR="004A4F3F" w:rsidRDefault="00000000">
      <w:pPr>
        <w:pStyle w:val="a0"/>
        <w:numPr>
          <w:ilvl w:val="0"/>
          <w:numId w:val="321"/>
        </w:numPr>
      </w:pPr>
      <w:r>
        <w:t>理解金融市场预测的基本概念和挑战</w:t>
      </w:r>
    </w:p>
    <w:p w14:paraId="6669157D" w14:textId="77777777" w:rsidR="004A4F3F" w:rsidRDefault="00000000">
      <w:pPr>
        <w:pStyle w:val="a0"/>
        <w:numPr>
          <w:ilvl w:val="0"/>
          <w:numId w:val="321"/>
        </w:numPr>
      </w:pPr>
      <w:r>
        <w:t>掌握时间序列分析的基础知识</w:t>
      </w:r>
    </w:p>
    <w:p w14:paraId="686A4DC6" w14:textId="77777777" w:rsidR="004A4F3F" w:rsidRDefault="00000000">
      <w:pPr>
        <w:pStyle w:val="a0"/>
        <w:numPr>
          <w:ilvl w:val="0"/>
          <w:numId w:val="321"/>
        </w:numPr>
      </w:pPr>
      <w:r>
        <w:t>了解</w:t>
      </w:r>
      <w:r>
        <w:t>AI</w:t>
      </w:r>
      <w:r>
        <w:t>在股票预测中的应用及其局限性</w:t>
      </w:r>
    </w:p>
    <w:p w14:paraId="51369E50" w14:textId="77777777" w:rsidR="004A4F3F" w:rsidRDefault="00000000">
      <w:pPr>
        <w:pStyle w:val="BookMinorHeading"/>
      </w:pPr>
      <w:r>
        <w:rPr>
          <w:rFonts w:eastAsia="宋体"/>
          <w:b w:val="0"/>
        </w:rPr>
        <w:t>技能目标</w:t>
      </w:r>
    </w:p>
    <w:p w14:paraId="376446CB" w14:textId="77777777" w:rsidR="004A4F3F" w:rsidRDefault="00000000">
      <w:pPr>
        <w:pStyle w:val="a0"/>
        <w:numPr>
          <w:ilvl w:val="0"/>
          <w:numId w:val="322"/>
        </w:numPr>
      </w:pPr>
      <w:r>
        <w:t>能够使用</w:t>
      </w:r>
      <w:r>
        <w:t>Python</w:t>
      </w:r>
      <w:r>
        <w:t>处理和分析金融数据</w:t>
      </w:r>
    </w:p>
    <w:p w14:paraId="1CFCAA85" w14:textId="77777777" w:rsidR="004A4F3F" w:rsidRDefault="00000000">
      <w:pPr>
        <w:pStyle w:val="a0"/>
        <w:numPr>
          <w:ilvl w:val="0"/>
          <w:numId w:val="322"/>
        </w:numPr>
      </w:pPr>
      <w:r>
        <w:lastRenderedPageBreak/>
        <w:t>学会构建简单的股票预测模型</w:t>
      </w:r>
    </w:p>
    <w:p w14:paraId="242682D1" w14:textId="77777777" w:rsidR="004A4F3F" w:rsidRDefault="00000000">
      <w:pPr>
        <w:pStyle w:val="a0"/>
        <w:numPr>
          <w:ilvl w:val="0"/>
          <w:numId w:val="322"/>
        </w:numPr>
      </w:pPr>
      <w:r>
        <w:t>掌握模型评估和回测的基本方法</w:t>
      </w:r>
    </w:p>
    <w:p w14:paraId="74753EE0" w14:textId="77777777" w:rsidR="004A4F3F" w:rsidRDefault="00000000">
      <w:pPr>
        <w:pStyle w:val="31"/>
      </w:pPr>
      <w:bookmarkStart w:id="252" w:name="_Toc236677166"/>
      <w:r>
        <w:rPr>
          <w:rFonts w:ascii="Calibri" w:eastAsia="宋体" w:hAnsi="Calibri" w:cs="Calibri"/>
          <w:b w:val="0"/>
        </w:rPr>
        <w:t xml:space="preserve">8.4.3 </w:t>
      </w:r>
      <w:r>
        <w:rPr>
          <w:rFonts w:ascii="Calibri" w:eastAsia="宋体" w:hAnsi="Calibri" w:cs="Calibri"/>
          <w:b w:val="0"/>
        </w:rPr>
        <w:t>股票预测：从占卜到</w:t>
      </w:r>
      <w:r>
        <w:rPr>
          <w:rFonts w:ascii="Calibri" w:eastAsia="宋体" w:hAnsi="Calibri" w:cs="Calibri"/>
          <w:b w:val="0"/>
        </w:rPr>
        <w:t>AI</w:t>
      </w:r>
      <w:bookmarkEnd w:id="252"/>
    </w:p>
    <w:p w14:paraId="50FA04FF" w14:textId="77777777" w:rsidR="004A4F3F" w:rsidRDefault="00000000">
      <w:pPr>
        <w:pStyle w:val="BookMinorHeading"/>
      </w:pPr>
      <w:r>
        <w:rPr>
          <w:rFonts w:eastAsia="宋体"/>
          <w:b w:val="0"/>
        </w:rPr>
        <w:t>历史小知识：股票预测的演变</w:t>
      </w:r>
    </w:p>
    <w:p w14:paraId="229E7A96" w14:textId="77777777" w:rsidR="004A4F3F" w:rsidRDefault="00000000">
      <w:r>
        <w:t>股票预测的历史可以追溯到股票市场诞生之初。早期的投资者依赖直觉、小道消息，甚至占卜来预测股价。随着时间的推移，预测方法逐渐科学化，从基本面分析、技术分析，到现在的</w:t>
      </w:r>
      <w:r>
        <w:t>AI</w:t>
      </w:r>
      <w:r>
        <w:t>辅助预测。</w:t>
      </w:r>
    </w:p>
    <w:p w14:paraId="34D19F10" w14:textId="77777777" w:rsidR="004A4F3F" w:rsidRDefault="00000000">
      <w:r>
        <w:t>1900</w:t>
      </w:r>
      <w:r>
        <w:t>年，法国数学家路易</w:t>
      </w:r>
      <w:r>
        <w:t>·</w:t>
      </w:r>
      <w:r>
        <w:t>巴舍利耶在其博士论文中首次提出了有效市场假说的雏形，为现代金融理论奠定了基础。而今天，</w:t>
      </w:r>
      <w:r>
        <w:t>AI</w:t>
      </w:r>
      <w:r>
        <w:t>正在挑战这一假说，试图在看似随机的市场中找到模式。</w:t>
      </w:r>
    </w:p>
    <w:p w14:paraId="68D00918" w14:textId="77777777" w:rsidR="004A4F3F" w:rsidRDefault="00000000">
      <w:pPr>
        <w:pStyle w:val="BookMinorHeading"/>
      </w:pPr>
      <w:r>
        <w:rPr>
          <w:rFonts w:eastAsia="宋体"/>
          <w:b w:val="0"/>
        </w:rPr>
        <w:t>案例研究：使用</w:t>
      </w:r>
      <w:r>
        <w:rPr>
          <w:rFonts w:eastAsia="宋体"/>
          <w:b w:val="0"/>
        </w:rPr>
        <w:t>LSTM</w:t>
      </w:r>
      <w:r>
        <w:rPr>
          <w:rFonts w:eastAsia="宋体"/>
          <w:b w:val="0"/>
        </w:rPr>
        <w:t>预测股票价格</w:t>
      </w:r>
    </w:p>
    <w:p w14:paraId="0FF9C739" w14:textId="77777777" w:rsidR="004A4F3F" w:rsidRDefault="00000000">
      <w:r>
        <w:t>让我们使用长短期记忆网络（</w:t>
      </w:r>
      <w:r>
        <w:t>LSTM</w:t>
      </w:r>
      <w:r>
        <w:t>）来预测股票价格。</w:t>
      </w:r>
      <w:r>
        <w:t>LSTM</w:t>
      </w:r>
      <w:r>
        <w:t>是一种特殊的循环神经网络，特别适合处理时间序列数据。</w:t>
      </w:r>
    </w:p>
    <w:p w14:paraId="7C5C7F97" w14:textId="77777777" w:rsidR="004A4F3F" w:rsidRDefault="00000000">
      <w:pPr>
        <w:pStyle w:val="BookQuote"/>
        <w:pBdr>
          <w:left w:val="single" w:sz="12" w:space="8" w:color="2E74B5"/>
        </w:pBdr>
      </w:pPr>
      <w:r>
        <w:t>该例仅演示时间序列建模，不构成投资建议。训练数据截止到</w:t>
      </w:r>
      <w:r>
        <w:t>2023</w:t>
      </w:r>
      <w:r>
        <w:t>年</w:t>
      </w:r>
      <w:r>
        <w:t>1</w:t>
      </w:r>
      <w:r>
        <w:t>月，之后的数据只用于测试；归一化器仅在训练期拟合。参数选择也应在训练期内部使用滚动验证，不能反复查看测试期结果。</w:t>
      </w:r>
    </w:p>
    <w:p w14:paraId="0397B24E" w14:textId="77777777" w:rsidR="004A4F3F" w:rsidRDefault="00000000">
      <w:pPr>
        <w:pStyle w:val="BookCode"/>
        <w:pBdr>
          <w:left w:val="single" w:sz="6" w:space="8" w:color="98A2B3"/>
        </w:pBdr>
      </w:pPr>
      <w:r>
        <w:t>import numpy as np</w:t>
      </w:r>
      <w:r>
        <w:br/>
        <w:t>import pandas as pd</w:t>
      </w:r>
      <w:r>
        <w:br/>
        <w:t>import yfinance as yf</w:t>
      </w:r>
      <w:r>
        <w:br/>
        <w:t>from sklearn.preprocessing import MinMaxScaler</w:t>
      </w:r>
      <w:r>
        <w:br/>
        <w:t>from tensorflow.keras.models import Sequential</w:t>
      </w:r>
      <w:r>
        <w:br/>
        <w:t>from tensorflow.keras.layers import Dense, LSTM</w:t>
      </w:r>
      <w:r>
        <w:br/>
        <w:t>import matplotlib.pyplot as plt</w:t>
      </w:r>
      <w:r>
        <w:br/>
      </w:r>
      <w:r>
        <w:br/>
        <w:t xml:space="preserve"># </w:t>
      </w:r>
      <w:r>
        <w:t>获取股票数据</w:t>
      </w:r>
      <w:r>
        <w:br/>
        <w:t>stock_symbol = 'AAPL'</w:t>
      </w:r>
      <w:r>
        <w:br/>
        <w:t>start_date = '2010-01-01'</w:t>
      </w:r>
      <w:r>
        <w:br/>
        <w:t>end_date = '2023-01-01'</w:t>
      </w:r>
      <w:r>
        <w:br/>
      </w:r>
      <w:r>
        <w:br/>
        <w:t>data = yf.download(stock_symbol, start=start_date, end=end_date)</w:t>
      </w:r>
      <w:r>
        <w:br/>
      </w:r>
      <w:r>
        <w:br/>
        <w:t xml:space="preserve"># </w:t>
      </w:r>
      <w:r>
        <w:t>数据预处理</w:t>
      </w:r>
      <w:r>
        <w:br/>
        <w:t>scaler = MinMaxScaler(feature_range=(0,1))</w:t>
      </w:r>
      <w:r>
        <w:br/>
        <w:t>scaled_data = scaler.fit_transform(data['Close'].values.reshape(-1,1))</w:t>
      </w:r>
      <w:r>
        <w:br/>
      </w:r>
      <w:r>
        <w:br/>
        <w:t xml:space="preserve"># </w:t>
      </w:r>
      <w:r>
        <w:t>准备训练数据</w:t>
      </w:r>
      <w:r>
        <w:br/>
        <w:t>prediction_days = 60</w:t>
      </w:r>
      <w:r>
        <w:br/>
      </w:r>
      <w:r>
        <w:br/>
        <w:t>x_train = []</w:t>
      </w:r>
      <w:r>
        <w:br/>
        <w:t>y_train = []</w:t>
      </w:r>
      <w:r>
        <w:br/>
      </w:r>
      <w:r>
        <w:br/>
        <w:t>for x in range(prediction_days, len(scaled_data)):</w:t>
      </w:r>
      <w:r>
        <w:br/>
        <w:t xml:space="preserve">    x_train.append(scaled_data[x-prediction_days:x, 0])</w:t>
      </w:r>
      <w:r>
        <w:br/>
        <w:t xml:space="preserve">    y_train.append(scaled_data[x, 0])</w:t>
      </w:r>
      <w:r>
        <w:br/>
      </w:r>
      <w:r>
        <w:br/>
        <w:t>x_train, y_train = np.array(x_train), np.array(y_train)</w:t>
      </w:r>
      <w:r>
        <w:br/>
        <w:t>x_train = np.reshape(x_train, (x_train.shape[0], x_train.shape[1], 1))</w:t>
      </w:r>
      <w:r>
        <w:br/>
      </w:r>
      <w:r>
        <w:br/>
        <w:t xml:space="preserve"># </w:t>
      </w:r>
      <w:r>
        <w:t>构建</w:t>
      </w:r>
      <w:r>
        <w:t>LSTM</w:t>
      </w:r>
      <w:r>
        <w:t>模型</w:t>
      </w:r>
      <w:r>
        <w:br/>
      </w:r>
      <w:r>
        <w:lastRenderedPageBreak/>
        <w:t>model = Sequential()</w:t>
      </w:r>
      <w:r>
        <w:br/>
        <w:t>model.add(LSTM(units=50, return_sequences=True, input_shape=(x_train.shape[1], 1)))</w:t>
      </w:r>
      <w:r>
        <w:br/>
        <w:t>model.add(LSTM(units=50, return_sequences=False))</w:t>
      </w:r>
      <w:r>
        <w:br/>
        <w:t>model.add(Dense(units=25))</w:t>
      </w:r>
      <w:r>
        <w:br/>
        <w:t>model.add(Dense(units=1))</w:t>
      </w:r>
      <w:r>
        <w:br/>
      </w:r>
      <w:r>
        <w:br/>
        <w:t>model.compile(optimizer='adam', loss='mean_squared_error')</w:t>
      </w:r>
      <w:r>
        <w:br/>
        <w:t>model.fit(x_train, y_train, epochs=25, batch_size=32)</w:t>
      </w:r>
      <w:r>
        <w:br/>
      </w:r>
      <w:r>
        <w:br/>
        <w:t xml:space="preserve"># </w:t>
      </w:r>
      <w:r>
        <w:t>准备测试数据</w:t>
      </w:r>
      <w:r>
        <w:br/>
        <w:t>test_start = pd.to_datetime(end_date)</w:t>
      </w:r>
      <w:r>
        <w:br/>
        <w:t>test_end = pd.to_datetime('2023-06-01')</w:t>
      </w:r>
      <w:r>
        <w:br/>
        <w:t>test_data = yf.download(stock_symbol, start=test_start, end=test_end)</w:t>
      </w:r>
      <w:r>
        <w:br/>
        <w:t>actual_prices = test_data['Close'].values</w:t>
      </w:r>
      <w:r>
        <w:br/>
      </w:r>
      <w:r>
        <w:br/>
        <w:t>total_dataset = pd.concat((data['Close'], test_data['Close']), axis=0)</w:t>
      </w:r>
      <w:r>
        <w:br/>
      </w:r>
      <w:r>
        <w:br/>
        <w:t>model_inputs = total_dataset[len(total_dataset) - len(test_data) - prediction_days:].values</w:t>
      </w:r>
      <w:r>
        <w:br/>
        <w:t>model_inputs = model_inputs.reshape(-1, 1)</w:t>
      </w:r>
      <w:r>
        <w:br/>
        <w:t>model_inputs = scaler.transform(model_inputs)</w:t>
      </w:r>
      <w:r>
        <w:br/>
      </w:r>
      <w:r>
        <w:br/>
        <w:t xml:space="preserve"># </w:t>
      </w:r>
      <w:r>
        <w:t>进行预测</w:t>
      </w:r>
      <w:r>
        <w:br/>
        <w:t>x_test = []</w:t>
      </w:r>
      <w:r>
        <w:br/>
      </w:r>
      <w:r>
        <w:br/>
        <w:t>for x in range(prediction_days, len(model_inputs)):</w:t>
      </w:r>
      <w:r>
        <w:br/>
        <w:t xml:space="preserve">    x_test.append(model_inputs[x-prediction_days:x, 0])</w:t>
      </w:r>
      <w:r>
        <w:br/>
      </w:r>
      <w:r>
        <w:br/>
        <w:t>x_test = np.array(x_test)</w:t>
      </w:r>
      <w:r>
        <w:br/>
        <w:t>x_test = np.reshape(x_test, (x_test.shape[0], x_test.shape[1], 1))</w:t>
      </w:r>
      <w:r>
        <w:br/>
      </w:r>
      <w:r>
        <w:br/>
        <w:t>predicted_prices = model.predict(x_test)</w:t>
      </w:r>
      <w:r>
        <w:br/>
        <w:t>predicted_prices = scaler.inverse_transform(predicted_prices)</w:t>
      </w:r>
      <w:r>
        <w:br/>
      </w:r>
      <w:r>
        <w:br/>
        <w:t xml:space="preserve"># </w:t>
      </w:r>
      <w:r>
        <w:t>可视化结果</w:t>
      </w:r>
      <w:r>
        <w:br/>
        <w:t>plt.plot(actual_prices, color='black', label='Actual Prices')</w:t>
      </w:r>
      <w:r>
        <w:br/>
        <w:t>plt.plot(predicted_prices, color='green', label='Predicted Prices')</w:t>
      </w:r>
      <w:r>
        <w:br/>
        <w:t>plt.title(f'{stock_symbol} Stock Price Prediction')</w:t>
      </w:r>
      <w:r>
        <w:br/>
        <w:t>plt.xlabel('Time')</w:t>
      </w:r>
      <w:r>
        <w:br/>
        <w:t>plt.ylabel('Stock Price')</w:t>
      </w:r>
      <w:r>
        <w:br/>
        <w:t>plt.legend()</w:t>
      </w:r>
      <w:r>
        <w:br/>
        <w:t>plt.show()</w:t>
      </w:r>
    </w:p>
    <w:p w14:paraId="6DA003EB" w14:textId="77777777" w:rsidR="004A4F3F" w:rsidRDefault="00000000">
      <w:pPr>
        <w:pStyle w:val="BookMinorHeading"/>
      </w:pPr>
      <w:r>
        <w:rPr>
          <w:rFonts w:eastAsia="宋体"/>
          <w:b w:val="0"/>
        </w:rPr>
        <w:t>实际生活类比</w:t>
      </w:r>
    </w:p>
    <w:p w14:paraId="2EC3474F" w14:textId="77777777" w:rsidR="004A4F3F" w:rsidRDefault="00000000">
      <w:r>
        <w:t>想象你正在观察一个复杂的钟摆系统。每个摆的运动都会影响其他摆，就像股市中的各种因素相互影响。一个有经验的观察者（比如</w:t>
      </w:r>
      <w:r>
        <w:t>LSTM</w:t>
      </w:r>
      <w:r>
        <w:t>模型）可以通过长期观察，学会预测这个系统的短期行为。但是，如果有人突然推了一下其中一个摆（比如突发新闻），预测就可能失准。</w:t>
      </w:r>
    </w:p>
    <w:p w14:paraId="14935BC6" w14:textId="77777777" w:rsidR="004A4F3F" w:rsidRDefault="00000000">
      <w:pPr>
        <w:pStyle w:val="BookMinorHeading"/>
      </w:pPr>
      <w:r>
        <w:rPr>
          <w:rFonts w:eastAsia="宋体"/>
          <w:b w:val="0"/>
        </w:rPr>
        <w:t>交互式实验</w:t>
      </w:r>
    </w:p>
    <w:p w14:paraId="743465A3" w14:textId="77777777" w:rsidR="004A4F3F" w:rsidRDefault="00000000">
      <w:r>
        <w:t>尝试修改模型参数，如</w:t>
      </w:r>
      <w:r>
        <w:t>LSTM</w:t>
      </w:r>
      <w:r>
        <w:t>单元数量、层数、训练轮数等，观察这些变化如何影响预测结果。你也可以尝试预测不同的股票，思考为什么模型在某些股票上表现更好。</w:t>
      </w:r>
    </w:p>
    <w:p w14:paraId="192C0C96" w14:textId="77777777" w:rsidR="004A4F3F" w:rsidRDefault="00000000">
      <w:pPr>
        <w:pStyle w:val="BookMinorHeading"/>
      </w:pPr>
      <w:r>
        <w:rPr>
          <w:rFonts w:eastAsia="宋体"/>
          <w:b w:val="0"/>
        </w:rPr>
        <w:t>产业应用</w:t>
      </w:r>
    </w:p>
    <w:p w14:paraId="49EB9F66" w14:textId="77777777" w:rsidR="004A4F3F" w:rsidRDefault="00000000">
      <w:r>
        <w:t>量化交易公司如</w:t>
      </w:r>
      <w:r>
        <w:t>Renaissance Technologies</w:t>
      </w:r>
      <w:r>
        <w:t>和</w:t>
      </w:r>
      <w:r>
        <w:t>Two Sigma</w:t>
      </w:r>
      <w:r>
        <w:t>大量使用</w:t>
      </w:r>
      <w:r>
        <w:t>AI</w:t>
      </w:r>
      <w:r>
        <w:t>技术进行股票预测和交易。同时，传统金融机构如高盛和摩根大通也在积极采用</w:t>
      </w:r>
      <w:r>
        <w:t>AI</w:t>
      </w:r>
      <w:r>
        <w:t>技术优化其交易策略。</w:t>
      </w:r>
    </w:p>
    <w:p w14:paraId="6F4EDBC7" w14:textId="77777777" w:rsidR="004A4F3F" w:rsidRDefault="00000000">
      <w:pPr>
        <w:pStyle w:val="31"/>
      </w:pPr>
      <w:bookmarkStart w:id="253" w:name="_Toc236677167"/>
      <w:r>
        <w:rPr>
          <w:rFonts w:ascii="Calibri" w:eastAsia="宋体" w:hAnsi="Calibri" w:cs="Calibri"/>
          <w:b w:val="0"/>
        </w:rPr>
        <w:lastRenderedPageBreak/>
        <w:t xml:space="preserve">8.4.4 </w:t>
      </w:r>
      <w:r>
        <w:rPr>
          <w:rFonts w:ascii="Calibri" w:eastAsia="宋体" w:hAnsi="Calibri" w:cs="Calibri"/>
          <w:b w:val="0"/>
        </w:rPr>
        <w:t>超越股票预测：</w:t>
      </w:r>
      <w:r>
        <w:rPr>
          <w:rFonts w:ascii="Calibri" w:eastAsia="宋体" w:hAnsi="Calibri" w:cs="Calibri"/>
          <w:b w:val="0"/>
        </w:rPr>
        <w:t>AI</w:t>
      </w:r>
      <w:r>
        <w:rPr>
          <w:rFonts w:ascii="Calibri" w:eastAsia="宋体" w:hAnsi="Calibri" w:cs="Calibri"/>
          <w:b w:val="0"/>
        </w:rPr>
        <w:t>在金融领域的其他应用</w:t>
      </w:r>
      <w:bookmarkEnd w:id="253"/>
    </w:p>
    <w:p w14:paraId="3F524553" w14:textId="77777777" w:rsidR="004A4F3F" w:rsidRDefault="00000000">
      <w:pPr>
        <w:pStyle w:val="a"/>
        <w:numPr>
          <w:ilvl w:val="0"/>
          <w:numId w:val="323"/>
        </w:numPr>
      </w:pPr>
      <w:r>
        <w:rPr>
          <w:b/>
        </w:rPr>
        <w:t>信用评分</w:t>
      </w:r>
      <w:r>
        <w:t>：使用机器学习模型评估贷款申请人的信用风险。</w:t>
      </w:r>
    </w:p>
    <w:p w14:paraId="523A4782" w14:textId="77777777" w:rsidR="004A4F3F" w:rsidRDefault="00000000">
      <w:pPr>
        <w:pStyle w:val="a"/>
        <w:numPr>
          <w:ilvl w:val="0"/>
          <w:numId w:val="323"/>
        </w:numPr>
      </w:pPr>
      <w:r>
        <w:rPr>
          <w:b/>
        </w:rPr>
        <w:t>欺诈检测</w:t>
      </w:r>
      <w:r>
        <w:t>：利用异常检测算法识别可疑的金融交易。</w:t>
      </w:r>
    </w:p>
    <w:p w14:paraId="20D63592" w14:textId="77777777" w:rsidR="004A4F3F" w:rsidRDefault="00000000">
      <w:pPr>
        <w:pStyle w:val="a"/>
        <w:numPr>
          <w:ilvl w:val="0"/>
          <w:numId w:val="323"/>
        </w:numPr>
      </w:pPr>
      <w:r>
        <w:rPr>
          <w:b/>
        </w:rPr>
        <w:t>算法交易</w:t>
      </w:r>
      <w:r>
        <w:t>：使用强化学习开发自动交易策略。</w:t>
      </w:r>
    </w:p>
    <w:p w14:paraId="54D1F8BB" w14:textId="77777777" w:rsidR="004A4F3F" w:rsidRDefault="00000000">
      <w:pPr>
        <w:pStyle w:val="a"/>
        <w:numPr>
          <w:ilvl w:val="0"/>
          <w:numId w:val="323"/>
        </w:numPr>
      </w:pPr>
      <w:r>
        <w:rPr>
          <w:b/>
        </w:rPr>
        <w:t>客户服务</w:t>
      </w:r>
      <w:r>
        <w:t>：使用自然语言处理技术开发智能客服系统。</w:t>
      </w:r>
    </w:p>
    <w:p w14:paraId="163FFDD8" w14:textId="77777777" w:rsidR="004A4F3F" w:rsidRDefault="00000000">
      <w:pPr>
        <w:pStyle w:val="31"/>
      </w:pPr>
      <w:bookmarkStart w:id="254" w:name="_Toc236677168"/>
      <w:r>
        <w:rPr>
          <w:rFonts w:ascii="Calibri" w:eastAsia="宋体" w:hAnsi="Calibri" w:cs="Calibri"/>
          <w:b w:val="0"/>
        </w:rPr>
        <w:t xml:space="preserve">8.4.5 </w:t>
      </w:r>
      <w:r>
        <w:rPr>
          <w:rFonts w:ascii="Calibri" w:eastAsia="宋体" w:hAnsi="Calibri" w:cs="Calibri"/>
          <w:b w:val="0"/>
        </w:rPr>
        <w:t>伦理考虑</w:t>
      </w:r>
      <w:bookmarkEnd w:id="254"/>
    </w:p>
    <w:p w14:paraId="2FFA0E21" w14:textId="77777777" w:rsidR="004A4F3F" w:rsidRDefault="00000000">
      <w:r>
        <w:t>AI</w:t>
      </w:r>
      <w:r>
        <w:t>在金融领域的应用引发了一系列伦理问题：</w:t>
      </w:r>
    </w:p>
    <w:p w14:paraId="26FCC67B" w14:textId="77777777" w:rsidR="004A4F3F" w:rsidRDefault="00000000">
      <w:pPr>
        <w:pStyle w:val="a"/>
        <w:numPr>
          <w:ilvl w:val="0"/>
          <w:numId w:val="324"/>
        </w:numPr>
      </w:pPr>
      <w:r>
        <w:rPr>
          <w:b/>
        </w:rPr>
        <w:t>市场公平性</w:t>
      </w:r>
      <w:r>
        <w:t>：</w:t>
      </w:r>
      <w:r>
        <w:t>AI</w:t>
      </w:r>
      <w:r>
        <w:t>驱动的高频交易是否给某些市场参与者带来不公平优势？</w:t>
      </w:r>
    </w:p>
    <w:p w14:paraId="4A5722E4" w14:textId="77777777" w:rsidR="004A4F3F" w:rsidRDefault="00000000">
      <w:pPr>
        <w:pStyle w:val="a"/>
        <w:numPr>
          <w:ilvl w:val="0"/>
          <w:numId w:val="324"/>
        </w:numPr>
      </w:pPr>
      <w:r>
        <w:rPr>
          <w:b/>
        </w:rPr>
        <w:t>系统性风险</w:t>
      </w:r>
      <w:r>
        <w:t>：如果大多数交易都由</w:t>
      </w:r>
      <w:r>
        <w:t>AI</w:t>
      </w:r>
      <w:r>
        <w:t>控制，是否增加了金融系统的脆弱性？</w:t>
      </w:r>
    </w:p>
    <w:p w14:paraId="0BE2663D" w14:textId="77777777" w:rsidR="004A4F3F" w:rsidRDefault="00000000">
      <w:pPr>
        <w:pStyle w:val="a"/>
        <w:numPr>
          <w:ilvl w:val="0"/>
          <w:numId w:val="324"/>
        </w:numPr>
      </w:pPr>
      <w:r>
        <w:rPr>
          <w:b/>
        </w:rPr>
        <w:t>责任归属</w:t>
      </w:r>
      <w:r>
        <w:t>：当</w:t>
      </w:r>
      <w:r>
        <w:t>AI</w:t>
      </w:r>
      <w:r>
        <w:t>做出错误的金融决策时，谁应该负责？</w:t>
      </w:r>
    </w:p>
    <w:p w14:paraId="0778EABC" w14:textId="77777777" w:rsidR="004A4F3F" w:rsidRDefault="00000000">
      <w:pPr>
        <w:pStyle w:val="a"/>
        <w:numPr>
          <w:ilvl w:val="0"/>
          <w:numId w:val="324"/>
        </w:numPr>
      </w:pPr>
      <w:r>
        <w:rPr>
          <w:b/>
        </w:rPr>
        <w:t>隐私问题</w:t>
      </w:r>
      <w:r>
        <w:t>：在进行信用评分时，如何平衡数据使用和个人隐私保护？</w:t>
      </w:r>
    </w:p>
    <w:p w14:paraId="44D1E718" w14:textId="77777777" w:rsidR="004A4F3F" w:rsidRDefault="00000000">
      <w:pPr>
        <w:pStyle w:val="31"/>
      </w:pPr>
      <w:bookmarkStart w:id="255" w:name="_Toc236677169"/>
      <w:r>
        <w:rPr>
          <w:rFonts w:ascii="Calibri" w:eastAsia="宋体" w:hAnsi="Calibri" w:cs="Calibri"/>
          <w:b w:val="0"/>
        </w:rPr>
        <w:t xml:space="preserve">8.4.6 </w:t>
      </w:r>
      <w:r>
        <w:rPr>
          <w:rFonts w:ascii="Calibri" w:eastAsia="宋体" w:hAnsi="Calibri" w:cs="Calibri"/>
          <w:b w:val="0"/>
        </w:rPr>
        <w:t>未来展望</w:t>
      </w:r>
      <w:bookmarkEnd w:id="255"/>
    </w:p>
    <w:p w14:paraId="439B516B" w14:textId="77777777" w:rsidR="004A4F3F" w:rsidRDefault="00000000">
      <w:pPr>
        <w:pStyle w:val="a"/>
        <w:numPr>
          <w:ilvl w:val="0"/>
          <w:numId w:val="325"/>
        </w:numPr>
      </w:pPr>
      <w:r>
        <w:rPr>
          <w:b/>
        </w:rPr>
        <w:t>量子计算与金融</w:t>
      </w:r>
      <w:r>
        <w:rPr>
          <w:b/>
        </w:rPr>
        <w:t>AI</w:t>
      </w:r>
      <w:r>
        <w:t>：量子计算可能会彻底改变金融模型的计算能力。</w:t>
      </w:r>
    </w:p>
    <w:p w14:paraId="388F5D93" w14:textId="77777777" w:rsidR="004A4F3F" w:rsidRDefault="00000000">
      <w:pPr>
        <w:pStyle w:val="a"/>
        <w:numPr>
          <w:ilvl w:val="0"/>
          <w:numId w:val="325"/>
        </w:numPr>
      </w:pPr>
      <w:r>
        <w:rPr>
          <w:b/>
        </w:rPr>
        <w:t>去中心化金融（</w:t>
      </w:r>
      <w:r>
        <w:rPr>
          <w:b/>
        </w:rPr>
        <w:t>DeFi</w:t>
      </w:r>
      <w:r>
        <w:rPr>
          <w:b/>
        </w:rPr>
        <w:t>）与</w:t>
      </w:r>
      <w:r>
        <w:rPr>
          <w:b/>
        </w:rPr>
        <w:t>AI</w:t>
      </w:r>
      <w:r>
        <w:t>：区块链技术和</w:t>
      </w:r>
      <w:r>
        <w:t>AI</w:t>
      </w:r>
      <w:r>
        <w:t>的结合可能带来新的金融服务模式。</w:t>
      </w:r>
    </w:p>
    <w:p w14:paraId="6F0592DC" w14:textId="77777777" w:rsidR="004A4F3F" w:rsidRDefault="00000000">
      <w:pPr>
        <w:pStyle w:val="a"/>
        <w:numPr>
          <w:ilvl w:val="0"/>
          <w:numId w:val="325"/>
        </w:numPr>
      </w:pPr>
      <w:r>
        <w:rPr>
          <w:b/>
        </w:rPr>
        <w:t>情感</w:t>
      </w:r>
      <w:r>
        <w:rPr>
          <w:b/>
        </w:rPr>
        <w:t>AI</w:t>
      </w:r>
      <w:r>
        <w:rPr>
          <w:b/>
        </w:rPr>
        <w:t>在投资决策中的应用</w:t>
      </w:r>
      <w:r>
        <w:t>：分析新闻、社交媒体等数据来预测市场情绪。</w:t>
      </w:r>
    </w:p>
    <w:p w14:paraId="43E0068C" w14:textId="77777777" w:rsidR="004A4F3F" w:rsidRDefault="00000000">
      <w:pPr>
        <w:pStyle w:val="31"/>
      </w:pPr>
      <w:bookmarkStart w:id="256" w:name="_Toc236677170"/>
      <w:r>
        <w:rPr>
          <w:rFonts w:ascii="Calibri" w:eastAsia="宋体" w:hAnsi="Calibri" w:cs="Calibri"/>
          <w:b w:val="0"/>
        </w:rPr>
        <w:t xml:space="preserve">8.4.7 </w:t>
      </w:r>
      <w:r>
        <w:rPr>
          <w:rFonts w:ascii="Calibri" w:eastAsia="宋体" w:hAnsi="Calibri" w:cs="Calibri"/>
          <w:b w:val="0"/>
        </w:rPr>
        <w:t>实践项目：构建一个简单的交易机器人</w:t>
      </w:r>
      <w:bookmarkEnd w:id="256"/>
    </w:p>
    <w:p w14:paraId="0467EFD2" w14:textId="77777777" w:rsidR="004A4F3F" w:rsidRDefault="00000000">
      <w:r>
        <w:t>让我们尝试构建一个基于简单移动平均线的交易机器人：</w:t>
      </w:r>
    </w:p>
    <w:p w14:paraId="2267FF4B" w14:textId="77777777" w:rsidR="004A4F3F" w:rsidRDefault="00000000">
      <w:r>
        <w:t>下面采用严格按时间顺序的开发期和测试期。交易信号在当日收盘后产生，最早从下一交易日开始持仓；收益用复利计算，并扣除简化的单边比例费用。示例不包含买卖价差、滑点、税费、市场冲击、停牌、分红和复权差异，不能据此判断策略可交易性。</w:t>
      </w:r>
    </w:p>
    <w:p w14:paraId="0AB995F9" w14:textId="77777777" w:rsidR="004A4F3F" w:rsidRDefault="00000000">
      <w:pPr>
        <w:pStyle w:val="BookCode"/>
        <w:pBdr>
          <w:left w:val="single" w:sz="6" w:space="8" w:color="98A2B3"/>
        </w:pBdr>
      </w:pPr>
      <w:r>
        <w:t>import pandas as pd</w:t>
      </w:r>
      <w:r>
        <w:br/>
        <w:t>import numpy as np</w:t>
      </w:r>
      <w:r>
        <w:br/>
        <w:t>import yfinance as yf</w:t>
      </w:r>
      <w:r>
        <w:br/>
      </w:r>
      <w:r>
        <w:br/>
        <w:t>def sma_strategy(data, short_window=40, long_window=100):</w:t>
      </w:r>
      <w:r>
        <w:br/>
        <w:t xml:space="preserve">    signals = pd.DataFrame(index=data.index)</w:t>
      </w:r>
      <w:r>
        <w:br/>
        <w:t xml:space="preserve">    signals['signal'] = 0.0</w:t>
      </w:r>
      <w:r>
        <w:br/>
        <w:t xml:space="preserve">    close = data['Close'].squeeze()</w:t>
      </w:r>
      <w:r>
        <w:br/>
      </w:r>
      <w:r>
        <w:br/>
        <w:t xml:space="preserve">    signals['short_mavg'] = close.rolling(window=short_window).mean()</w:t>
      </w:r>
      <w:r>
        <w:br/>
        <w:t xml:space="preserve">    signals['long_mavg'] = close.rolling(window=long_window).mean()</w:t>
      </w:r>
      <w:r>
        <w:br/>
      </w:r>
      <w:r>
        <w:br/>
        <w:t xml:space="preserve">    valid_index = signals.index[long_window - 1:]</w:t>
      </w:r>
      <w:r>
        <w:br/>
        <w:t xml:space="preserve">    signals.loc[valid_index, 'signal'] = np.where(</w:t>
      </w:r>
      <w:r>
        <w:br/>
        <w:t xml:space="preserve">        signals.loc[valid_index, 'short_mavg'] &gt; signals.loc[valid_index, 'long_mavg'],</w:t>
      </w:r>
      <w:r>
        <w:br/>
        <w:t xml:space="preserve">        1.0,</w:t>
      </w:r>
      <w:r>
        <w:br/>
        <w:t xml:space="preserve">        0.0</w:t>
      </w:r>
      <w:r>
        <w:br/>
        <w:t xml:space="preserve">    )</w:t>
      </w:r>
      <w:r>
        <w:br/>
      </w:r>
      <w:r>
        <w:br/>
        <w:t xml:space="preserve">    # </w:t>
      </w:r>
      <w:r>
        <w:t>收盘后得到的信号在下一交易日生效，避免前视偏差</w:t>
      </w:r>
      <w:r>
        <w:br/>
        <w:t xml:space="preserve">    signals['position'] = signals['signal'].shift(1).fillna(0.0)</w:t>
      </w:r>
      <w:r>
        <w:br/>
        <w:t xml:space="preserve">    signals['trade_direction'] = signals['position'].diff().fillna(0.0)</w:t>
      </w:r>
      <w:r>
        <w:br/>
        <w:t xml:space="preserve">    signals['trades'] = signals['trade_direction'].abs()</w:t>
      </w:r>
      <w:r>
        <w:br/>
      </w:r>
      <w:r>
        <w:lastRenderedPageBreak/>
        <w:br/>
        <w:t xml:space="preserve">    return signals</w:t>
      </w:r>
      <w:r>
        <w:br/>
      </w:r>
      <w:r>
        <w:br/>
        <w:t>def backtest(data, signals, evaluation_start, initial_cash=1000.0, fee_rate=0.001):</w:t>
      </w:r>
      <w:r>
        <w:br/>
        <w:t xml:space="preserve">    close = data['Close'].squeeze()</w:t>
      </w:r>
      <w:r>
        <w:br/>
        <w:t xml:space="preserve">    portfolio = pd.DataFrame(index=signals.index)</w:t>
      </w:r>
      <w:r>
        <w:br/>
        <w:t xml:space="preserve">    portfolio['asset_return'] = close.pct_change().fillna(0.0)</w:t>
      </w:r>
      <w:r>
        <w:br/>
        <w:t xml:space="preserve">    portfolio['gross_return'] = signals['position'] * portfolio['asset_return']</w:t>
      </w:r>
      <w:r>
        <w:br/>
        <w:t xml:space="preserve">    portfolio['cost'] = signals['trades'] * fee_rate</w:t>
      </w:r>
      <w:r>
        <w:br/>
        <w:t xml:space="preserve">    portfolio['net_return'] = portfolio['gross_return'] - portfolio['cost']</w:t>
      </w:r>
      <w:r>
        <w:br/>
      </w:r>
      <w:r>
        <w:br/>
        <w:t xml:space="preserve">    # </w:t>
      </w:r>
      <w:r>
        <w:t>只报告预先留出的测试期，复利从测试期初重新基准化</w:t>
      </w:r>
      <w:r>
        <w:br/>
        <w:t xml:space="preserve">    evaluation = portfolio.loc[evaluation_start:].copy()</w:t>
      </w:r>
      <w:r>
        <w:br/>
        <w:t xml:space="preserve">    evaluation['strategy_value'] = initial_cash * (1.0 + evaluation['net_return']).cumprod()</w:t>
      </w:r>
      <w:r>
        <w:br/>
        <w:t xml:space="preserve">    evaluation['buy_hold_value'] = initial_cash * (1.0 + evaluation['asset_return']).cumprod()</w:t>
      </w:r>
      <w:r>
        <w:br/>
        <w:t xml:space="preserve">    return evaluation</w:t>
      </w:r>
      <w:r>
        <w:br/>
      </w:r>
      <w:r>
        <w:br/>
        <w:t xml:space="preserve"># </w:t>
      </w:r>
      <w:r>
        <w:t>获取股票数据</w:t>
      </w:r>
      <w:r>
        <w:br/>
        <w:t>symbol = 'AAPL'</w:t>
      </w:r>
      <w:r>
        <w:br/>
        <w:t>data = yf.download(symbol, start='2020-01-01', end='2023-01-01', auto_adjust=False)</w:t>
      </w:r>
      <w:r>
        <w:br/>
        <w:t>if isinstance(data.columns, pd.MultiIndex):</w:t>
      </w:r>
      <w:r>
        <w:br/>
        <w:t xml:space="preserve">    data.columns = data.columns.get_level_values(0)</w:t>
      </w:r>
      <w:r>
        <w:br/>
      </w:r>
      <w:r>
        <w:br/>
        <w:t xml:space="preserve"># </w:t>
      </w:r>
      <w:r>
        <w:t>前</w:t>
      </w:r>
      <w:r>
        <w:t>80%</w:t>
      </w:r>
      <w:r>
        <w:t>仅用于确定策略规则和参数，后</w:t>
      </w:r>
      <w:r>
        <w:t>20%</w:t>
      </w:r>
      <w:r>
        <w:t>作为一次性测试期</w:t>
      </w:r>
      <w:r>
        <w:br/>
        <w:t>split_index = int(len(data) * 0.8)</w:t>
      </w:r>
      <w:r>
        <w:br/>
        <w:t>evaluation_start = data.index[split_index]</w:t>
      </w:r>
      <w:r>
        <w:br/>
      </w:r>
      <w:r>
        <w:br/>
        <w:t xml:space="preserve"># </w:t>
      </w:r>
      <w:r>
        <w:t>运行策略</w:t>
      </w:r>
      <w:r>
        <w:br/>
        <w:t>signals = sma_strategy(data)</w:t>
      </w:r>
      <w:r>
        <w:br/>
        <w:t>initial_cash = 1000.0</w:t>
      </w:r>
      <w:r>
        <w:br/>
        <w:t>portfolio = backtest(</w:t>
      </w:r>
      <w:r>
        <w:br/>
        <w:t xml:space="preserve">    data,</w:t>
      </w:r>
      <w:r>
        <w:br/>
        <w:t xml:space="preserve">    signals,</w:t>
      </w:r>
      <w:r>
        <w:br/>
        <w:t xml:space="preserve">    evaluation_start=evaluation_start,</w:t>
      </w:r>
      <w:r>
        <w:br/>
        <w:t xml:space="preserve">    initial_cash=initial_cash</w:t>
      </w:r>
      <w:r>
        <w:br/>
        <w:t>)</w:t>
      </w:r>
      <w:r>
        <w:br/>
      </w:r>
      <w:r>
        <w:br/>
        <w:t xml:space="preserve"># </w:t>
      </w:r>
      <w:r>
        <w:t>打印结果</w:t>
      </w:r>
      <w:r>
        <w:br/>
        <w:t>total_return = portfolio['strategy_value'].iloc[-1] / initial_cash - 1</w:t>
      </w:r>
      <w:r>
        <w:br/>
        <w:t>volatility = portfolio['net_return'].std()</w:t>
      </w:r>
      <w:r>
        <w:br/>
        <w:t>sharpe = np.nan if volatility == 0 else portfolio['net_return'].mean() / volatility * np.sqrt(252)</w:t>
      </w:r>
      <w:r>
        <w:br/>
        <w:t>print(f"</w:t>
      </w:r>
      <w:r>
        <w:t>测试期复合总回报率</w:t>
      </w:r>
      <w:r>
        <w:t>: {total_return:.2%}")</w:t>
      </w:r>
      <w:r>
        <w:br/>
        <w:t>print(f"</w:t>
      </w:r>
      <w:r>
        <w:t>测试期夏普比率（未扣无风险利率）</w:t>
      </w:r>
      <w:r>
        <w:t>: {sharpe:.2f}")</w:t>
      </w:r>
      <w:r>
        <w:br/>
      </w:r>
      <w:r>
        <w:br/>
        <w:t xml:space="preserve"># </w:t>
      </w:r>
      <w:r>
        <w:t>可视化</w:t>
      </w:r>
      <w:r>
        <w:br/>
        <w:t>import matplotlib.pyplot as plt</w:t>
      </w:r>
      <w:r>
        <w:br/>
      </w:r>
      <w:r>
        <w:br/>
        <w:t>fig, (ax1, ax2) = plt.subplots(2, 1, figsize=(12, 12))</w:t>
      </w:r>
      <w:r>
        <w:br/>
      </w:r>
      <w:r>
        <w:br/>
        <w:t>ax1.plot(data.index, data['Close'])</w:t>
      </w:r>
      <w:r>
        <w:br/>
        <w:t>ax1.plot(signals.index, signals['short_mavg'], label='Short MA')</w:t>
      </w:r>
      <w:r>
        <w:br/>
        <w:t>ax1.plot(signals.index, signals['long_mavg'], label='Long MA')</w:t>
      </w:r>
      <w:r>
        <w:br/>
        <w:t>ax1.plot(signals.loc[signals.trade_direction &gt; 0].index,</w:t>
      </w:r>
      <w:r>
        <w:br/>
        <w:t xml:space="preserve">         signals.short_mavg[signals.trade_direction &gt; 0],</w:t>
      </w:r>
      <w:r>
        <w:br/>
        <w:t xml:space="preserve">         '^', markersize=10, color='g', label='BUY')</w:t>
      </w:r>
      <w:r>
        <w:br/>
        <w:t>ax1.plot(signals.loc[signals.trade_direction &lt; 0].index,</w:t>
      </w:r>
      <w:r>
        <w:br/>
        <w:t xml:space="preserve">         signals.short_mavg[signals.trade_direction &lt; 0],</w:t>
      </w:r>
      <w:r>
        <w:br/>
        <w:t xml:space="preserve">         'v', markersize=10, color='r', label='SELL')</w:t>
      </w:r>
      <w:r>
        <w:br/>
        <w:t>ax1.set_title(f'{symbol} Stock Price and MA Crossover Signals')</w:t>
      </w:r>
      <w:r>
        <w:br/>
        <w:t>ax1.set_ylabel('Price')</w:t>
      </w:r>
      <w:r>
        <w:br/>
        <w:t>ax1.legend()</w:t>
      </w:r>
      <w:r>
        <w:br/>
      </w:r>
      <w:r>
        <w:br/>
      </w:r>
      <w:r>
        <w:lastRenderedPageBreak/>
        <w:t>ax2.plot(portfolio.index, portfolio['strategy_value'], label='Strategy')</w:t>
      </w:r>
      <w:r>
        <w:br/>
        <w:t>ax2.plot(portfolio.index, portfolio['buy_hold_value'], label='Buy and Hold')</w:t>
      </w:r>
      <w:r>
        <w:br/>
        <w:t>ax2.axvline(evaluation_start, color='gray', linestyle='--', label='Test Start')</w:t>
      </w:r>
      <w:r>
        <w:br/>
        <w:t>ax2.set_title('Out-of-sample Portfolio Value')</w:t>
      </w:r>
      <w:r>
        <w:br/>
        <w:t>ax2.set_ylabel('Value ($)')</w:t>
      </w:r>
      <w:r>
        <w:br/>
        <w:t>ax2.legend()</w:t>
      </w:r>
      <w:r>
        <w:br/>
      </w:r>
      <w:r>
        <w:br/>
        <w:t>plt.tight_layout()</w:t>
      </w:r>
      <w:r>
        <w:br/>
        <w:t>plt.show()</w:t>
      </w:r>
    </w:p>
    <w:p w14:paraId="0CBB2E01" w14:textId="77777777" w:rsidR="004A4F3F" w:rsidRDefault="00000000">
      <w:pPr>
        <w:pStyle w:val="BookMinorHeading"/>
      </w:pPr>
      <w:r>
        <w:rPr>
          <w:rFonts w:eastAsia="宋体"/>
          <w:b w:val="0"/>
        </w:rPr>
        <w:t>项目反思</w:t>
      </w:r>
    </w:p>
    <w:p w14:paraId="03E086DA" w14:textId="77777777" w:rsidR="004A4F3F" w:rsidRDefault="00000000">
      <w:r>
        <w:t>完成这个项目后，思考以下问题：</w:t>
      </w:r>
    </w:p>
    <w:p w14:paraId="57A20C4C" w14:textId="77777777" w:rsidR="004A4F3F" w:rsidRDefault="00000000">
      <w:pPr>
        <w:pStyle w:val="a"/>
        <w:numPr>
          <w:ilvl w:val="0"/>
          <w:numId w:val="326"/>
        </w:numPr>
      </w:pPr>
      <w:r>
        <w:t>这个简单的策略有什么局限性？</w:t>
      </w:r>
    </w:p>
    <w:p w14:paraId="7EBE94CD" w14:textId="77777777" w:rsidR="004A4F3F" w:rsidRDefault="00000000">
      <w:pPr>
        <w:pStyle w:val="a"/>
        <w:numPr>
          <w:ilvl w:val="0"/>
          <w:numId w:val="326"/>
        </w:numPr>
      </w:pPr>
      <w:r>
        <w:t>如何改进这个交易机器人，使其表现更好？</w:t>
      </w:r>
    </w:p>
    <w:p w14:paraId="705F6A77" w14:textId="77777777" w:rsidR="004A4F3F" w:rsidRDefault="00000000">
      <w:pPr>
        <w:pStyle w:val="a"/>
        <w:numPr>
          <w:ilvl w:val="0"/>
          <w:numId w:val="326"/>
        </w:numPr>
      </w:pPr>
      <w:r>
        <w:t>在实际交易中使用这样的机器人可能面临哪些挑战？</w:t>
      </w:r>
    </w:p>
    <w:p w14:paraId="178449F3" w14:textId="77777777" w:rsidR="004A4F3F" w:rsidRDefault="00000000">
      <w:pPr>
        <w:pStyle w:val="31"/>
      </w:pPr>
      <w:bookmarkStart w:id="257" w:name="_Toc236677171"/>
      <w:r>
        <w:rPr>
          <w:rFonts w:ascii="Calibri" w:eastAsia="宋体" w:hAnsi="Calibri" w:cs="Calibri"/>
          <w:b w:val="0"/>
        </w:rPr>
        <w:t xml:space="preserve">8.4.8 </w:t>
      </w:r>
      <w:r>
        <w:rPr>
          <w:rFonts w:ascii="Calibri" w:eastAsia="宋体" w:hAnsi="Calibri" w:cs="Calibri"/>
          <w:b w:val="0"/>
        </w:rPr>
        <w:t>课后项目</w:t>
      </w:r>
      <w:bookmarkEnd w:id="257"/>
    </w:p>
    <w:p w14:paraId="4915A659" w14:textId="77777777" w:rsidR="004A4F3F" w:rsidRDefault="00000000">
      <w:pPr>
        <w:pStyle w:val="a"/>
        <w:numPr>
          <w:ilvl w:val="0"/>
          <w:numId w:val="327"/>
        </w:numPr>
      </w:pPr>
      <w:r>
        <w:rPr>
          <w:b/>
        </w:rPr>
        <w:t>多因子模型</w:t>
      </w:r>
      <w:r>
        <w:t>：尝试构建一个包含多个技术指标（如</w:t>
      </w:r>
      <w:r>
        <w:t>RSI</w:t>
      </w:r>
      <w:r>
        <w:t>、</w:t>
      </w:r>
      <w:r>
        <w:t>MACD</w:t>
      </w:r>
      <w:r>
        <w:t>等）的预测模型。</w:t>
      </w:r>
    </w:p>
    <w:p w14:paraId="5E9B9193" w14:textId="77777777" w:rsidR="004A4F3F" w:rsidRDefault="00000000">
      <w:pPr>
        <w:pStyle w:val="a"/>
        <w:numPr>
          <w:ilvl w:val="0"/>
          <w:numId w:val="327"/>
        </w:numPr>
      </w:pPr>
      <w:r>
        <w:rPr>
          <w:b/>
        </w:rPr>
        <w:t>情感分析与股价预测</w:t>
      </w:r>
      <w:r>
        <w:t>：使用自然语言处理技术分析财经新闻或社交媒体数据，研究其与股价变动的关系。</w:t>
      </w:r>
    </w:p>
    <w:p w14:paraId="112CAE2A" w14:textId="77777777" w:rsidR="004A4F3F" w:rsidRDefault="00000000">
      <w:pPr>
        <w:pStyle w:val="a"/>
        <w:numPr>
          <w:ilvl w:val="0"/>
          <w:numId w:val="327"/>
        </w:numPr>
      </w:pPr>
      <w:r>
        <w:rPr>
          <w:b/>
        </w:rPr>
        <w:t>强化学习交易策略</w:t>
      </w:r>
      <w:r>
        <w:t>：尝试使用强化学习算法（如</w:t>
      </w:r>
      <w:r>
        <w:t>Q-learning</w:t>
      </w:r>
      <w:r>
        <w:t>）开发一个更复杂的交易策略。</w:t>
      </w:r>
    </w:p>
    <w:p w14:paraId="7A223B19" w14:textId="77777777" w:rsidR="004A4F3F" w:rsidRDefault="00000000">
      <w:pPr>
        <w:pStyle w:val="31"/>
      </w:pPr>
      <w:bookmarkStart w:id="258" w:name="_Toc236677172"/>
      <w:r>
        <w:rPr>
          <w:rFonts w:ascii="Calibri" w:eastAsia="宋体" w:hAnsi="Calibri" w:cs="Calibri"/>
          <w:b w:val="0"/>
        </w:rPr>
        <w:t xml:space="preserve">8.4.9 </w:t>
      </w:r>
      <w:r>
        <w:rPr>
          <w:rFonts w:ascii="Calibri" w:eastAsia="宋体" w:hAnsi="Calibri" w:cs="Calibri"/>
          <w:b w:val="0"/>
        </w:rPr>
        <w:t>延伸阅读</w:t>
      </w:r>
      <w:bookmarkEnd w:id="258"/>
    </w:p>
    <w:p w14:paraId="0E4236FB" w14:textId="77777777" w:rsidR="004A4F3F" w:rsidRDefault="00000000">
      <w:pPr>
        <w:pStyle w:val="a"/>
        <w:numPr>
          <w:ilvl w:val="0"/>
          <w:numId w:val="328"/>
        </w:numPr>
      </w:pPr>
      <w:r>
        <w:t>"Advances in Financial Machine Learning" by Marcos Lopez de Prado</w:t>
      </w:r>
    </w:p>
    <w:p w14:paraId="1D43E944" w14:textId="77777777" w:rsidR="004A4F3F" w:rsidRDefault="00000000">
      <w:pPr>
        <w:pStyle w:val="a"/>
        <w:numPr>
          <w:ilvl w:val="0"/>
          <w:numId w:val="328"/>
        </w:numPr>
      </w:pPr>
      <w:r>
        <w:t>"Machine Learning for Asset Managers" by Marcos Lopez de Prado</w:t>
      </w:r>
    </w:p>
    <w:p w14:paraId="5158A461" w14:textId="77777777" w:rsidR="004A4F3F" w:rsidRDefault="00000000">
      <w:pPr>
        <w:pStyle w:val="a"/>
        <w:numPr>
          <w:ilvl w:val="0"/>
          <w:numId w:val="328"/>
        </w:numPr>
      </w:pPr>
      <w:r>
        <w:t>"The Man Who Solved the Market: How Jim Simons Launched the Quant Revolution" by Gregory Zuckerman</w:t>
      </w:r>
    </w:p>
    <w:p w14:paraId="50A6EC70" w14:textId="77777777" w:rsidR="004A4F3F" w:rsidRDefault="00000000">
      <w:pPr>
        <w:pStyle w:val="21"/>
      </w:pPr>
      <w:bookmarkStart w:id="259" w:name="_Toc236677173"/>
      <w:r>
        <w:rPr>
          <w:rFonts w:ascii="Calibri" w:eastAsia="宋体" w:hAnsi="Calibri" w:cs="Calibri"/>
          <w:b w:val="0"/>
        </w:rPr>
        <w:t>8.5 AI</w:t>
      </w:r>
      <w:r>
        <w:rPr>
          <w:rFonts w:ascii="Calibri" w:eastAsia="宋体" w:hAnsi="Calibri" w:cs="Calibri"/>
          <w:b w:val="0"/>
        </w:rPr>
        <w:t>在零售业的应用：重塑购物体验</w:t>
      </w:r>
      <w:bookmarkEnd w:id="259"/>
    </w:p>
    <w:p w14:paraId="2EC95E4E" w14:textId="77777777" w:rsidR="004A4F3F" w:rsidRDefault="00000000">
      <w:pPr>
        <w:pStyle w:val="31"/>
      </w:pPr>
      <w:bookmarkStart w:id="260" w:name="_Toc236677174"/>
      <w:r>
        <w:rPr>
          <w:rFonts w:ascii="Calibri" w:eastAsia="宋体" w:hAnsi="Calibri" w:cs="Calibri"/>
          <w:b w:val="0"/>
        </w:rPr>
        <w:t xml:space="preserve">8.5.1 </w:t>
      </w:r>
      <w:r>
        <w:rPr>
          <w:rFonts w:ascii="Calibri" w:eastAsia="宋体" w:hAnsi="Calibri" w:cs="Calibri"/>
          <w:b w:val="0"/>
        </w:rPr>
        <w:t>章节概述</w:t>
      </w:r>
      <w:bookmarkEnd w:id="260"/>
    </w:p>
    <w:p w14:paraId="7E339319" w14:textId="77777777" w:rsidR="004A4F3F" w:rsidRDefault="00000000">
      <w:r>
        <w:t>在这一章中，我们将探索</w:t>
      </w:r>
      <w:r>
        <w:t>AI</w:t>
      </w:r>
      <w:r>
        <w:t>如何革新零售业。从个性化推荐到库存管理，再到无人商店，</w:t>
      </w:r>
      <w:r>
        <w:t>AI</w:t>
      </w:r>
      <w:r>
        <w:t>正在改变我们购物和经营零售业务的方式。我们将学习如何使用机器学习模型分析消费者行为，优化供应链，并创造新的零售体验。</w:t>
      </w:r>
    </w:p>
    <w:p w14:paraId="1B9F3233" w14:textId="77777777" w:rsidR="004A4F3F" w:rsidRDefault="00000000">
      <w:pPr>
        <w:pStyle w:val="31"/>
      </w:pPr>
      <w:bookmarkStart w:id="261" w:name="_Toc236677175"/>
      <w:r>
        <w:rPr>
          <w:rFonts w:ascii="Calibri" w:eastAsia="宋体" w:hAnsi="Calibri" w:cs="Calibri"/>
          <w:b w:val="0"/>
        </w:rPr>
        <w:t xml:space="preserve">8.5.2 </w:t>
      </w:r>
      <w:r>
        <w:rPr>
          <w:rFonts w:ascii="Calibri" w:eastAsia="宋体" w:hAnsi="Calibri" w:cs="Calibri"/>
          <w:b w:val="0"/>
        </w:rPr>
        <w:t>学习目标</w:t>
      </w:r>
      <w:bookmarkEnd w:id="261"/>
    </w:p>
    <w:p w14:paraId="45559BC7" w14:textId="77777777" w:rsidR="004A4F3F" w:rsidRDefault="00000000">
      <w:pPr>
        <w:pStyle w:val="BookMinorHeading"/>
      </w:pPr>
      <w:r>
        <w:rPr>
          <w:rFonts w:eastAsia="宋体"/>
          <w:b w:val="0"/>
        </w:rPr>
        <w:t>知识目标</w:t>
      </w:r>
    </w:p>
    <w:p w14:paraId="0046058D" w14:textId="77777777" w:rsidR="004A4F3F" w:rsidRDefault="00000000">
      <w:pPr>
        <w:pStyle w:val="a0"/>
        <w:numPr>
          <w:ilvl w:val="0"/>
          <w:numId w:val="329"/>
        </w:numPr>
      </w:pPr>
      <w:r>
        <w:t>理解</w:t>
      </w:r>
      <w:r>
        <w:t>AI</w:t>
      </w:r>
      <w:r>
        <w:t>在零售业中的主要应用领域</w:t>
      </w:r>
    </w:p>
    <w:p w14:paraId="194FA70D" w14:textId="77777777" w:rsidR="004A4F3F" w:rsidRDefault="00000000">
      <w:pPr>
        <w:pStyle w:val="a0"/>
        <w:numPr>
          <w:ilvl w:val="0"/>
          <w:numId w:val="329"/>
        </w:numPr>
      </w:pPr>
      <w:r>
        <w:t>掌握推荐系统的基本原理</w:t>
      </w:r>
    </w:p>
    <w:p w14:paraId="1FC85360" w14:textId="77777777" w:rsidR="004A4F3F" w:rsidRDefault="00000000">
      <w:pPr>
        <w:pStyle w:val="a0"/>
        <w:numPr>
          <w:ilvl w:val="0"/>
          <w:numId w:val="329"/>
        </w:numPr>
      </w:pPr>
      <w:r>
        <w:t>了解计算机视觉在零售中的应用</w:t>
      </w:r>
    </w:p>
    <w:p w14:paraId="63334DD0" w14:textId="77777777" w:rsidR="004A4F3F" w:rsidRDefault="00000000">
      <w:pPr>
        <w:pStyle w:val="BookMinorHeading"/>
      </w:pPr>
      <w:r>
        <w:rPr>
          <w:rFonts w:eastAsia="宋体"/>
          <w:b w:val="0"/>
        </w:rPr>
        <w:lastRenderedPageBreak/>
        <w:t>技能目标</w:t>
      </w:r>
    </w:p>
    <w:p w14:paraId="423D22F7" w14:textId="77777777" w:rsidR="004A4F3F" w:rsidRDefault="00000000">
      <w:pPr>
        <w:pStyle w:val="a0"/>
        <w:numPr>
          <w:ilvl w:val="0"/>
          <w:numId w:val="330"/>
        </w:numPr>
      </w:pPr>
      <w:r>
        <w:t>能够使用</w:t>
      </w:r>
      <w:r>
        <w:t>Python</w:t>
      </w:r>
      <w:r>
        <w:t>构建简单的推荐系统</w:t>
      </w:r>
    </w:p>
    <w:p w14:paraId="3E7347FB" w14:textId="77777777" w:rsidR="004A4F3F" w:rsidRDefault="00000000">
      <w:pPr>
        <w:pStyle w:val="a0"/>
        <w:numPr>
          <w:ilvl w:val="0"/>
          <w:numId w:val="330"/>
        </w:numPr>
      </w:pPr>
      <w:r>
        <w:t>学会使用机器学习模型进行需求预测</w:t>
      </w:r>
    </w:p>
    <w:p w14:paraId="679D3163" w14:textId="77777777" w:rsidR="004A4F3F" w:rsidRDefault="00000000">
      <w:pPr>
        <w:pStyle w:val="a0"/>
        <w:numPr>
          <w:ilvl w:val="0"/>
          <w:numId w:val="330"/>
        </w:numPr>
      </w:pPr>
      <w:r>
        <w:t>掌握基本的图像识别技术在零售场景中的应用</w:t>
      </w:r>
    </w:p>
    <w:p w14:paraId="147C8E91" w14:textId="77777777" w:rsidR="004A4F3F" w:rsidRDefault="00000000">
      <w:pPr>
        <w:pStyle w:val="31"/>
      </w:pPr>
      <w:bookmarkStart w:id="262" w:name="_Toc236677176"/>
      <w:r>
        <w:rPr>
          <w:rFonts w:ascii="Calibri" w:eastAsia="宋体" w:hAnsi="Calibri" w:cs="Calibri"/>
          <w:b w:val="0"/>
        </w:rPr>
        <w:t xml:space="preserve">8.5.3 </w:t>
      </w:r>
      <w:r>
        <w:rPr>
          <w:rFonts w:ascii="Calibri" w:eastAsia="宋体" w:hAnsi="Calibri" w:cs="Calibri"/>
          <w:b w:val="0"/>
        </w:rPr>
        <w:t>从柜台到算法：零售业的</w:t>
      </w:r>
      <w:r>
        <w:rPr>
          <w:rFonts w:ascii="Calibri" w:eastAsia="宋体" w:hAnsi="Calibri" w:cs="Calibri"/>
          <w:b w:val="0"/>
        </w:rPr>
        <w:t>AI</w:t>
      </w:r>
      <w:r>
        <w:rPr>
          <w:rFonts w:ascii="Calibri" w:eastAsia="宋体" w:hAnsi="Calibri" w:cs="Calibri"/>
          <w:b w:val="0"/>
        </w:rPr>
        <w:t>革命</w:t>
      </w:r>
      <w:bookmarkEnd w:id="262"/>
    </w:p>
    <w:p w14:paraId="0975FDDC" w14:textId="77777777" w:rsidR="004A4F3F" w:rsidRDefault="00000000">
      <w:pPr>
        <w:pStyle w:val="BookMinorHeading"/>
      </w:pPr>
      <w:r>
        <w:rPr>
          <w:rFonts w:eastAsia="宋体"/>
          <w:b w:val="0"/>
        </w:rPr>
        <w:t>历史小知识：零售业的演变</w:t>
      </w:r>
    </w:p>
    <w:p w14:paraId="0E98A8B5" w14:textId="77777777" w:rsidR="004A4F3F" w:rsidRDefault="00000000">
      <w:r>
        <w:t>零售业的历史可以追溯到古代集市。</w:t>
      </w:r>
      <w:r>
        <w:t>19</w:t>
      </w:r>
      <w:r>
        <w:t>世纪百货商店的出现标志着现代零售业的开始。</w:t>
      </w:r>
      <w:r>
        <w:t>20</w:t>
      </w:r>
      <w:r>
        <w:t>世纪，超市的兴起和条形码的发明大大提高了零售效率。而今天，</w:t>
      </w:r>
      <w:r>
        <w:t>AI</w:t>
      </w:r>
      <w:r>
        <w:t>正在掀起零售业的新一轮革命。</w:t>
      </w:r>
    </w:p>
    <w:p w14:paraId="118CDBAF" w14:textId="77777777" w:rsidR="004A4F3F" w:rsidRDefault="00000000">
      <w:r>
        <w:t>1995</w:t>
      </w:r>
      <w:r>
        <w:t>年，亚马逊推出了基于协同过滤的图书推荐系统，开创了个性化购物体验的先河。这被认为是</w:t>
      </w:r>
      <w:r>
        <w:t>AI</w:t>
      </w:r>
      <w:r>
        <w:t>在零售业应用的一个重要里程碑。</w:t>
      </w:r>
    </w:p>
    <w:p w14:paraId="63D47754" w14:textId="77777777" w:rsidR="004A4F3F" w:rsidRDefault="00000000">
      <w:pPr>
        <w:pStyle w:val="BookMinorHeading"/>
      </w:pPr>
      <w:r>
        <w:rPr>
          <w:rFonts w:eastAsia="宋体"/>
          <w:b w:val="0"/>
        </w:rPr>
        <w:t>案例研究：构建一个简单的推荐系统</w:t>
      </w:r>
    </w:p>
    <w:p w14:paraId="68F2B88A" w14:textId="77777777" w:rsidR="004A4F3F" w:rsidRDefault="00000000">
      <w:r>
        <w:t>让我们使用基于物品的协同过滤方法构建一个简单的推荐系统：</w:t>
      </w:r>
    </w:p>
    <w:p w14:paraId="429E7CF8" w14:textId="77777777" w:rsidR="004A4F3F" w:rsidRDefault="00000000">
      <w:pPr>
        <w:pStyle w:val="BookCode"/>
        <w:pBdr>
          <w:left w:val="single" w:sz="6" w:space="8" w:color="98A2B3"/>
        </w:pBdr>
      </w:pPr>
      <w:r>
        <w:t>import pandas as pd</w:t>
      </w:r>
      <w:r>
        <w:br/>
        <w:t>import numpy as np</w:t>
      </w:r>
      <w:r>
        <w:br/>
        <w:t>from sklearn.metrics.pairwise import cosine_similarity</w:t>
      </w:r>
      <w:r>
        <w:br/>
      </w:r>
      <w:r>
        <w:br/>
        <w:t xml:space="preserve"># </w:t>
      </w:r>
      <w:r>
        <w:t>假设我们有一个用户</w:t>
      </w:r>
      <w:r>
        <w:t>-</w:t>
      </w:r>
      <w:r>
        <w:t>物品评分矩阵</w:t>
      </w:r>
      <w:r>
        <w:br/>
        <w:t>data = {</w:t>
      </w:r>
      <w:r>
        <w:br/>
        <w:t xml:space="preserve">    'User1': {'ItemA': 5, 'ItemB': 3, 'ItemC': 4, 'ItemD': 4},</w:t>
      </w:r>
      <w:r>
        <w:br/>
        <w:t xml:space="preserve">    'User2': {'ItemA': 3, 'ItemB': 1, 'ItemC': 2, 'ItemD': 3, 'ItemE': 3},</w:t>
      </w:r>
      <w:r>
        <w:br/>
        <w:t xml:space="preserve">    'User3': {'ItemA': 4, 'ItemB': 3, 'ItemC': 4, 'ItemE': 5},</w:t>
      </w:r>
      <w:r>
        <w:br/>
        <w:t xml:space="preserve">    'User4': {'ItemB': 3, 'ItemC': 5, 'ItemD': 2, 'ItemE': 5},</w:t>
      </w:r>
      <w:r>
        <w:br/>
        <w:t xml:space="preserve">    'User5': {'ItemA': 2, 'ItemB': 5, 'ItemD': 3, 'ItemE': 4}</w:t>
      </w:r>
      <w:r>
        <w:br/>
        <w:t>}</w:t>
      </w:r>
      <w:r>
        <w:br/>
      </w:r>
      <w:r>
        <w:br/>
        <w:t xml:space="preserve"># </w:t>
      </w:r>
      <w:r>
        <w:t>将数据转换为</w:t>
      </w:r>
      <w:r>
        <w:t>DataFrame</w:t>
      </w:r>
      <w:r>
        <w:br/>
        <w:t>df = pd.DataFrame(data).T.fillna(0)</w:t>
      </w:r>
      <w:r>
        <w:br/>
      </w:r>
      <w:r>
        <w:br/>
        <w:t xml:space="preserve"># </w:t>
      </w:r>
      <w:r>
        <w:t>计算物品之间的相似度</w:t>
      </w:r>
      <w:r>
        <w:br/>
        <w:t>item_similarity = cosine_similarity(df.T)</w:t>
      </w:r>
      <w:r>
        <w:br/>
        <w:t>item_similarity_df = pd.DataFrame(item_similarity, index=df.columns, columns=df.columns)</w:t>
      </w:r>
      <w:r>
        <w:br/>
      </w:r>
      <w:r>
        <w:br/>
        <w:t>def get_similar_items(item_name, n=2):</w:t>
      </w:r>
      <w:r>
        <w:br/>
        <w:t xml:space="preserve">    similar_score = item_similarity_df[item_name]</w:t>
      </w:r>
      <w:r>
        <w:br/>
        <w:t xml:space="preserve">    similar_items = similar_score.sort_values(ascending=False)[1:n+1].index.tolist()</w:t>
      </w:r>
      <w:r>
        <w:br/>
        <w:t xml:space="preserve">    return similar_items</w:t>
      </w:r>
      <w:r>
        <w:br/>
      </w:r>
      <w:r>
        <w:br/>
        <w:t>def recommend_items(user_id, n=2):</w:t>
      </w:r>
      <w:r>
        <w:br/>
        <w:t xml:space="preserve">    user_items = df.loc[user_id]</w:t>
      </w:r>
      <w:r>
        <w:br/>
        <w:t xml:space="preserve">    user_items = user_items[user_items &gt; 0].index.tolist()</w:t>
      </w:r>
      <w:r>
        <w:br/>
        <w:t xml:space="preserve">    recommendations = []</w:t>
      </w:r>
      <w:r>
        <w:br/>
        <w:t xml:space="preserve">    for item in user_items:</w:t>
      </w:r>
      <w:r>
        <w:br/>
        <w:t xml:space="preserve">        similar_items = get_similar_items(item)</w:t>
      </w:r>
      <w:r>
        <w:br/>
        <w:t xml:space="preserve">        recommendations.extend(similar_items)</w:t>
      </w:r>
      <w:r>
        <w:br/>
        <w:t xml:space="preserve">    recommendations = list(set(recommendations) - set(user_items))</w:t>
      </w:r>
      <w:r>
        <w:br/>
        <w:t xml:space="preserve">    return recommendations[:n]</w:t>
      </w:r>
      <w:r>
        <w:br/>
      </w:r>
      <w:r>
        <w:br/>
        <w:t xml:space="preserve"># </w:t>
      </w:r>
      <w:r>
        <w:t>测试推荐系统</w:t>
      </w:r>
      <w:r>
        <w:br/>
        <w:t>print(recommend_items('User1'))</w:t>
      </w:r>
      <w:r>
        <w:br/>
        <w:t>print(recommend_items('User2'))</w:t>
      </w:r>
    </w:p>
    <w:p w14:paraId="552D1314" w14:textId="77777777" w:rsidR="004A4F3F" w:rsidRDefault="00000000">
      <w:pPr>
        <w:pStyle w:val="BookMinorHeading"/>
      </w:pPr>
      <w:r>
        <w:rPr>
          <w:rFonts w:eastAsia="宋体"/>
          <w:b w:val="0"/>
        </w:rPr>
        <w:lastRenderedPageBreak/>
        <w:t>实际生活类比</w:t>
      </w:r>
    </w:p>
    <w:p w14:paraId="3D41D011" w14:textId="77777777" w:rsidR="004A4F3F" w:rsidRDefault="00000000">
      <w:r>
        <w:t>想象你是一个经验丰富的导购。当一个顾客买了一件商品后，你会根据过去顾客的购买行为，推荐经常一起购买的其他商品。这个推荐系统就像一个数字化的导购，它分析所有顾客的购买历史，找出商品之间的关联，然后为每个顾客提供个性化的推荐。</w:t>
      </w:r>
    </w:p>
    <w:p w14:paraId="20D7E1F0" w14:textId="77777777" w:rsidR="004A4F3F" w:rsidRDefault="00000000">
      <w:pPr>
        <w:pStyle w:val="BookMinorHeading"/>
      </w:pPr>
      <w:r>
        <w:rPr>
          <w:rFonts w:eastAsia="宋体"/>
          <w:b w:val="0"/>
        </w:rPr>
        <w:t>交互式实验</w:t>
      </w:r>
    </w:p>
    <w:p w14:paraId="15036BCA" w14:textId="77777777" w:rsidR="004A4F3F" w:rsidRDefault="00000000">
      <w:r>
        <w:t>尝试修改数据集，添加更多的用户和物品，观察推荐结果如何变化。你也可以尝试不同的相似度计算方法，如皮尔逊相关系数，看看结果有何不同。</w:t>
      </w:r>
    </w:p>
    <w:p w14:paraId="3F4ACF51" w14:textId="77777777" w:rsidR="004A4F3F" w:rsidRDefault="00000000">
      <w:pPr>
        <w:pStyle w:val="BookMinorHeading"/>
      </w:pPr>
      <w:r>
        <w:rPr>
          <w:rFonts w:eastAsia="宋体"/>
          <w:b w:val="0"/>
        </w:rPr>
        <w:t>产业应用</w:t>
      </w:r>
    </w:p>
    <w:p w14:paraId="34003357" w14:textId="77777777" w:rsidR="004A4F3F" w:rsidRDefault="00000000">
      <w:r>
        <w:t>亚马逊的推荐系统据估计贡献了该公司</w:t>
      </w:r>
      <w:r>
        <w:t>35%</w:t>
      </w:r>
      <w:r>
        <w:t>的收入。</w:t>
      </w:r>
      <w:r>
        <w:t>Netflix</w:t>
      </w:r>
      <w:r>
        <w:t>也大量使用推荐系统来个性化用户的观看列表。在实体零售中，沃尔玛使用</w:t>
      </w:r>
      <w:r>
        <w:t>AI</w:t>
      </w:r>
      <w:r>
        <w:t>来优化库存管理和个性化营销。</w:t>
      </w:r>
    </w:p>
    <w:p w14:paraId="06BE4D14" w14:textId="77777777" w:rsidR="004A4F3F" w:rsidRDefault="00000000">
      <w:pPr>
        <w:pStyle w:val="31"/>
      </w:pPr>
      <w:bookmarkStart w:id="263" w:name="_Toc236677177"/>
      <w:r>
        <w:rPr>
          <w:rFonts w:ascii="Calibri" w:eastAsia="宋体" w:hAnsi="Calibri" w:cs="Calibri"/>
          <w:b w:val="0"/>
        </w:rPr>
        <w:t>8.5.4 AI</w:t>
      </w:r>
      <w:r>
        <w:rPr>
          <w:rFonts w:ascii="Calibri" w:eastAsia="宋体" w:hAnsi="Calibri" w:cs="Calibri"/>
          <w:b w:val="0"/>
        </w:rPr>
        <w:t>在零售业的其他应用</w:t>
      </w:r>
      <w:bookmarkEnd w:id="263"/>
    </w:p>
    <w:p w14:paraId="4D9F9BC8" w14:textId="77777777" w:rsidR="004A4F3F" w:rsidRDefault="00000000">
      <w:pPr>
        <w:pStyle w:val="a"/>
        <w:numPr>
          <w:ilvl w:val="0"/>
          <w:numId w:val="331"/>
        </w:numPr>
      </w:pPr>
      <w:r>
        <w:rPr>
          <w:b/>
        </w:rPr>
        <w:t>需求预测</w:t>
      </w:r>
      <w:r>
        <w:t>：使用机器学习模型预测产品需求，优化库存管理。</w:t>
      </w:r>
    </w:p>
    <w:p w14:paraId="7F28253D" w14:textId="77777777" w:rsidR="004A4F3F" w:rsidRDefault="00000000">
      <w:pPr>
        <w:pStyle w:val="a"/>
        <w:numPr>
          <w:ilvl w:val="0"/>
          <w:numId w:val="331"/>
        </w:numPr>
      </w:pPr>
      <w:r>
        <w:rPr>
          <w:b/>
        </w:rPr>
        <w:t>价格优化</w:t>
      </w:r>
      <w:r>
        <w:t>：通过分析竞争对手价格、需求弹性等因素，动态调整价格。</w:t>
      </w:r>
    </w:p>
    <w:p w14:paraId="42299058" w14:textId="77777777" w:rsidR="004A4F3F" w:rsidRDefault="00000000">
      <w:pPr>
        <w:pStyle w:val="a"/>
        <w:numPr>
          <w:ilvl w:val="0"/>
          <w:numId w:val="331"/>
        </w:numPr>
      </w:pPr>
      <w:r>
        <w:rPr>
          <w:b/>
        </w:rPr>
        <w:t>客户细分</w:t>
      </w:r>
      <w:r>
        <w:t>：使用聚类算法对客户进行细分，制定针对性的营销策略。</w:t>
      </w:r>
    </w:p>
    <w:p w14:paraId="4F934B1F" w14:textId="77777777" w:rsidR="004A4F3F" w:rsidRDefault="00000000">
      <w:pPr>
        <w:pStyle w:val="a"/>
        <w:numPr>
          <w:ilvl w:val="0"/>
          <w:numId w:val="331"/>
        </w:numPr>
      </w:pPr>
      <w:r>
        <w:rPr>
          <w:b/>
        </w:rPr>
        <w:t>视觉搜索</w:t>
      </w:r>
      <w:r>
        <w:t>：允许顾客上传图片，找到相似的产品。</w:t>
      </w:r>
    </w:p>
    <w:p w14:paraId="60B5C538" w14:textId="77777777" w:rsidR="004A4F3F" w:rsidRDefault="00000000">
      <w:pPr>
        <w:pStyle w:val="a"/>
        <w:numPr>
          <w:ilvl w:val="0"/>
          <w:numId w:val="331"/>
        </w:numPr>
      </w:pPr>
      <w:r>
        <w:rPr>
          <w:b/>
        </w:rPr>
        <w:t>智能客服</w:t>
      </w:r>
      <w:r>
        <w:t>：使用自然语言处理技术开发聊天机器人，提供</w:t>
      </w:r>
      <w:r>
        <w:t>24/7</w:t>
      </w:r>
      <w:r>
        <w:t>客户服务。</w:t>
      </w:r>
    </w:p>
    <w:p w14:paraId="385BD0D5" w14:textId="77777777" w:rsidR="004A4F3F" w:rsidRDefault="00000000">
      <w:pPr>
        <w:pStyle w:val="31"/>
      </w:pPr>
      <w:bookmarkStart w:id="264" w:name="_Toc236677178"/>
      <w:r>
        <w:rPr>
          <w:rFonts w:ascii="Calibri" w:eastAsia="宋体" w:hAnsi="Calibri" w:cs="Calibri"/>
          <w:b w:val="0"/>
        </w:rPr>
        <w:t xml:space="preserve">8.5.5 </w:t>
      </w:r>
      <w:r>
        <w:rPr>
          <w:rFonts w:ascii="Calibri" w:eastAsia="宋体" w:hAnsi="Calibri" w:cs="Calibri"/>
          <w:b w:val="0"/>
        </w:rPr>
        <w:t>计算机视觉在零售中的应用</w:t>
      </w:r>
      <w:bookmarkEnd w:id="264"/>
    </w:p>
    <w:p w14:paraId="35674CE7" w14:textId="77777777" w:rsidR="004A4F3F" w:rsidRDefault="00000000">
      <w:r>
        <w:t>计算机视觉在零售业有多种应用，从自动结账到监控货架库存。让我们看一个简单的例子，使用预训练的深度学习模型来识别产品图片：</w:t>
      </w:r>
    </w:p>
    <w:p w14:paraId="56FE055F" w14:textId="77777777" w:rsidR="004A4F3F" w:rsidRDefault="00000000">
      <w:pPr>
        <w:pStyle w:val="BookQuote"/>
        <w:pBdr>
          <w:left w:val="single" w:sz="12" w:space="8" w:color="2E74B5"/>
        </w:pBdr>
      </w:pPr>
      <w:r>
        <w:t>这里的</w:t>
      </w:r>
      <w:r>
        <w:t>InceptionV3</w:t>
      </w:r>
      <w:r>
        <w:t>是在</w:t>
      </w:r>
      <w:r>
        <w:t>ImageNet</w:t>
      </w:r>
      <w:r>
        <w:t>通用物体类别上训练的，只能演示通用图像分类接口，不能识别具体</w:t>
      </w:r>
      <w:r>
        <w:t>SKU</w:t>
      </w:r>
      <w:r>
        <w:t>、包装版本、价格标签或货架缺货。零售任务需要领域标注数据、开放集识别和与库存目录一致的评价标准。</w:t>
      </w:r>
    </w:p>
    <w:p w14:paraId="6A20E3FA" w14:textId="77777777" w:rsidR="004A4F3F" w:rsidRDefault="00000000">
      <w:pPr>
        <w:pStyle w:val="BookCode"/>
        <w:pBdr>
          <w:left w:val="single" w:sz="6" w:space="8" w:color="98A2B3"/>
        </w:pBdr>
      </w:pPr>
      <w:r>
        <w:t>from tensorflow.keras.applications.inception_v3 import InceptionV3, preprocess_input, decode_predictions</w:t>
      </w:r>
      <w:r>
        <w:br/>
        <w:t>from tensorflow.keras.preprocessing import image</w:t>
      </w:r>
      <w:r>
        <w:br/>
        <w:t>import numpy as np</w:t>
      </w:r>
      <w:r>
        <w:br/>
      </w:r>
      <w:r>
        <w:br/>
        <w:t xml:space="preserve"># </w:t>
      </w:r>
      <w:r>
        <w:t>加载预训练模型</w:t>
      </w:r>
      <w:r>
        <w:br/>
        <w:t>model = InceptionV3(weights='imagenet')</w:t>
      </w:r>
      <w:r>
        <w:br/>
      </w:r>
      <w:r>
        <w:br/>
        <w:t>def predict_image(img_path):</w:t>
      </w:r>
      <w:r>
        <w:br/>
        <w:t xml:space="preserve">    # </w:t>
      </w:r>
      <w:r>
        <w:t>加载和预处理图片</w:t>
      </w:r>
      <w:r>
        <w:br/>
        <w:t xml:space="preserve">    img = image.load_img(img_path, target_size=(299, 299))</w:t>
      </w:r>
      <w:r>
        <w:br/>
        <w:t xml:space="preserve">    x = image.img_to_array(img)</w:t>
      </w:r>
      <w:r>
        <w:br/>
        <w:t xml:space="preserve">    x = np.expand_dims(x, axis=0)</w:t>
      </w:r>
      <w:r>
        <w:br/>
        <w:t xml:space="preserve">    x = preprocess_input(x)</w:t>
      </w:r>
      <w:r>
        <w:br/>
      </w:r>
      <w:r>
        <w:br/>
        <w:t xml:space="preserve">    # </w:t>
      </w:r>
      <w:r>
        <w:t>进行预测</w:t>
      </w:r>
      <w:r>
        <w:br/>
        <w:t xml:space="preserve">    preds = model.predict(x)</w:t>
      </w:r>
      <w:r>
        <w:br/>
        <w:t xml:space="preserve">    return decode_predictions(preds, top=3)[0]</w:t>
      </w:r>
      <w:r>
        <w:br/>
      </w:r>
      <w:r>
        <w:br/>
      </w:r>
      <w:r>
        <w:lastRenderedPageBreak/>
        <w:t xml:space="preserve"># </w:t>
      </w:r>
      <w:r>
        <w:t>测试模型</w:t>
      </w:r>
      <w:r>
        <w:br/>
        <w:t xml:space="preserve">img_path = 'path_to_your_image.jpg'  # </w:t>
      </w:r>
      <w:r>
        <w:t>替换为你的图片路径</w:t>
      </w:r>
      <w:r>
        <w:br/>
        <w:t>results = predict_image(img_path)</w:t>
      </w:r>
      <w:r>
        <w:br/>
        <w:t>for result in results:</w:t>
      </w:r>
      <w:r>
        <w:br/>
        <w:t xml:space="preserve">    print(f"{result[1]}: {result[2]*100:.2f}%")</w:t>
      </w:r>
    </w:p>
    <w:p w14:paraId="0AD6DF31" w14:textId="77777777" w:rsidR="004A4F3F" w:rsidRDefault="00000000">
      <w:r>
        <w:t>这个模型不能直接用于自动分类新产品或判断货架摆放；它只展示预训练分类器的调用方式。真实任务需要用零售数据重新设计类别与验证流程。</w:t>
      </w:r>
    </w:p>
    <w:p w14:paraId="703D0775" w14:textId="77777777" w:rsidR="004A4F3F" w:rsidRDefault="00000000">
      <w:pPr>
        <w:pStyle w:val="31"/>
      </w:pPr>
      <w:bookmarkStart w:id="265" w:name="_Toc236677179"/>
      <w:r>
        <w:rPr>
          <w:rFonts w:ascii="Calibri" w:eastAsia="宋体" w:hAnsi="Calibri" w:cs="Calibri"/>
          <w:b w:val="0"/>
        </w:rPr>
        <w:t xml:space="preserve">8.5.6 </w:t>
      </w:r>
      <w:r>
        <w:rPr>
          <w:rFonts w:ascii="Calibri" w:eastAsia="宋体" w:hAnsi="Calibri" w:cs="Calibri"/>
          <w:b w:val="0"/>
        </w:rPr>
        <w:t>伦理考虑</w:t>
      </w:r>
      <w:bookmarkEnd w:id="265"/>
    </w:p>
    <w:p w14:paraId="7053F73B" w14:textId="77777777" w:rsidR="004A4F3F" w:rsidRDefault="00000000">
      <w:r>
        <w:t>AI</w:t>
      </w:r>
      <w:r>
        <w:t>在零售业的应用也带来了一些伦理问题：</w:t>
      </w:r>
    </w:p>
    <w:p w14:paraId="604089A5" w14:textId="77777777" w:rsidR="004A4F3F" w:rsidRDefault="00000000">
      <w:pPr>
        <w:pStyle w:val="a"/>
        <w:numPr>
          <w:ilvl w:val="0"/>
          <w:numId w:val="332"/>
        </w:numPr>
      </w:pPr>
      <w:r>
        <w:rPr>
          <w:b/>
        </w:rPr>
        <w:t>隐私问题</w:t>
      </w:r>
      <w:r>
        <w:t>：个性化推荐需要收集大量用户数据，如何在提供个性化服务和保护用户隐私之间找到平衡？</w:t>
      </w:r>
    </w:p>
    <w:p w14:paraId="26ED587C" w14:textId="77777777" w:rsidR="004A4F3F" w:rsidRDefault="00000000">
      <w:pPr>
        <w:pStyle w:val="a"/>
        <w:numPr>
          <w:ilvl w:val="0"/>
          <w:numId w:val="332"/>
        </w:numPr>
      </w:pPr>
      <w:r>
        <w:rPr>
          <w:b/>
        </w:rPr>
        <w:t>就业影响</w:t>
      </w:r>
      <w:r>
        <w:t>：自动化技术可能导致某些岗位消失，如收银员。如何管理这种转型？</w:t>
      </w:r>
    </w:p>
    <w:p w14:paraId="7A6842D8" w14:textId="77777777" w:rsidR="004A4F3F" w:rsidRDefault="00000000">
      <w:pPr>
        <w:pStyle w:val="a"/>
        <w:numPr>
          <w:ilvl w:val="0"/>
          <w:numId w:val="332"/>
        </w:numPr>
      </w:pPr>
      <w:r>
        <w:rPr>
          <w:b/>
        </w:rPr>
        <w:t>算法偏见</w:t>
      </w:r>
      <w:r>
        <w:t>：推荐系统可能强化现有的消费模式，限制用户接触新事物的机会。</w:t>
      </w:r>
    </w:p>
    <w:p w14:paraId="0CD94259" w14:textId="77777777" w:rsidR="004A4F3F" w:rsidRDefault="00000000">
      <w:pPr>
        <w:pStyle w:val="a"/>
        <w:numPr>
          <w:ilvl w:val="0"/>
          <w:numId w:val="332"/>
        </w:numPr>
      </w:pPr>
      <w:r>
        <w:rPr>
          <w:b/>
        </w:rPr>
        <w:t>数字鸿沟</w:t>
      </w:r>
      <w:r>
        <w:t>：并非所有消费者都能平等地享受到</w:t>
      </w:r>
      <w:r>
        <w:t>AI</w:t>
      </w:r>
      <w:r>
        <w:t>带来的便利，可能加剧社会不平等。</w:t>
      </w:r>
    </w:p>
    <w:p w14:paraId="05D2F6C6" w14:textId="77777777" w:rsidR="004A4F3F" w:rsidRDefault="00000000">
      <w:pPr>
        <w:pStyle w:val="31"/>
      </w:pPr>
      <w:bookmarkStart w:id="266" w:name="_Toc236677180"/>
      <w:r>
        <w:rPr>
          <w:rFonts w:ascii="Calibri" w:eastAsia="宋体" w:hAnsi="Calibri" w:cs="Calibri"/>
          <w:b w:val="0"/>
        </w:rPr>
        <w:t xml:space="preserve">8.5.7 </w:t>
      </w:r>
      <w:r>
        <w:rPr>
          <w:rFonts w:ascii="Calibri" w:eastAsia="宋体" w:hAnsi="Calibri" w:cs="Calibri"/>
          <w:b w:val="0"/>
        </w:rPr>
        <w:t>未来展望</w:t>
      </w:r>
      <w:bookmarkEnd w:id="266"/>
    </w:p>
    <w:p w14:paraId="0951C461" w14:textId="77777777" w:rsidR="004A4F3F" w:rsidRDefault="00000000">
      <w:pPr>
        <w:pStyle w:val="a"/>
        <w:numPr>
          <w:ilvl w:val="0"/>
          <w:numId w:val="333"/>
        </w:numPr>
      </w:pPr>
      <w:r>
        <w:rPr>
          <w:b/>
        </w:rPr>
        <w:t>AR/VR</w:t>
      </w:r>
      <w:r>
        <w:rPr>
          <w:b/>
        </w:rPr>
        <w:t>购物体验</w:t>
      </w:r>
      <w:r>
        <w:t>：虚拟试衣间、虚拟家居装潢等。</w:t>
      </w:r>
    </w:p>
    <w:p w14:paraId="20E7646E" w14:textId="77777777" w:rsidR="004A4F3F" w:rsidRDefault="00000000">
      <w:pPr>
        <w:pStyle w:val="a"/>
        <w:numPr>
          <w:ilvl w:val="0"/>
          <w:numId w:val="333"/>
        </w:numPr>
      </w:pPr>
      <w:r>
        <w:rPr>
          <w:b/>
        </w:rPr>
        <w:t>无人商店</w:t>
      </w:r>
      <w:r>
        <w:t>：结合计算机视觉、传感器网络和</w:t>
      </w:r>
      <w:r>
        <w:t>AI</w:t>
      </w:r>
      <w:r>
        <w:t>，实现全自动化的购物体验。</w:t>
      </w:r>
    </w:p>
    <w:p w14:paraId="6804835C" w14:textId="77777777" w:rsidR="004A4F3F" w:rsidRDefault="00000000">
      <w:pPr>
        <w:pStyle w:val="a"/>
        <w:numPr>
          <w:ilvl w:val="0"/>
          <w:numId w:val="333"/>
        </w:numPr>
      </w:pPr>
      <w:r>
        <w:rPr>
          <w:b/>
        </w:rPr>
        <w:t>供应链</w:t>
      </w:r>
      <w:r>
        <w:rPr>
          <w:b/>
        </w:rPr>
        <w:t>4.0</w:t>
      </w:r>
      <w:r>
        <w:t>：利用</w:t>
      </w:r>
      <w:r>
        <w:t>AI</w:t>
      </w:r>
      <w:r>
        <w:t>和物联网技术，实现更智能、更高效的供应链管理。</w:t>
      </w:r>
    </w:p>
    <w:p w14:paraId="1030517E" w14:textId="77777777" w:rsidR="004A4F3F" w:rsidRDefault="00000000">
      <w:pPr>
        <w:pStyle w:val="a"/>
        <w:numPr>
          <w:ilvl w:val="0"/>
          <w:numId w:val="333"/>
        </w:numPr>
      </w:pPr>
      <w:r>
        <w:rPr>
          <w:b/>
        </w:rPr>
        <w:t>情感</w:t>
      </w:r>
      <w:r>
        <w:rPr>
          <w:b/>
        </w:rPr>
        <w:t>AI</w:t>
      </w:r>
      <w:r>
        <w:t>：分析顾客的情绪状态，提供更人性化的服务。</w:t>
      </w:r>
    </w:p>
    <w:p w14:paraId="28B305EC" w14:textId="77777777" w:rsidR="004A4F3F" w:rsidRDefault="00000000">
      <w:pPr>
        <w:pStyle w:val="31"/>
      </w:pPr>
      <w:bookmarkStart w:id="267" w:name="_Toc236677181"/>
      <w:r>
        <w:rPr>
          <w:rFonts w:ascii="Calibri" w:eastAsia="宋体" w:hAnsi="Calibri" w:cs="Calibri"/>
          <w:b w:val="0"/>
        </w:rPr>
        <w:t xml:space="preserve">8.5.8 </w:t>
      </w:r>
      <w:r>
        <w:rPr>
          <w:rFonts w:ascii="Calibri" w:eastAsia="宋体" w:hAnsi="Calibri" w:cs="Calibri"/>
          <w:b w:val="0"/>
        </w:rPr>
        <w:t>实践项目：开发一个简单的需求预测模型</w:t>
      </w:r>
      <w:bookmarkEnd w:id="267"/>
    </w:p>
    <w:p w14:paraId="76F6FC95" w14:textId="77777777" w:rsidR="004A4F3F" w:rsidRDefault="00000000">
      <w:r>
        <w:t>让我们使用历史销售数据来预测未来的产品需求：</w:t>
      </w:r>
    </w:p>
    <w:p w14:paraId="7C44D5C3" w14:textId="77777777" w:rsidR="004A4F3F" w:rsidRDefault="00000000">
      <w:pPr>
        <w:pStyle w:val="BookQuote"/>
        <w:pBdr>
          <w:left w:val="single" w:sz="12" w:space="8" w:color="2E74B5"/>
        </w:pBdr>
      </w:pPr>
      <w:r>
        <w:t>以下销量由人为公式和随机数合成，只用于演示特征、训练与预测接口。模型学到的是数据生成规则，不代表真实需求规律，也不能说明星期、月份或年份对销量存在因果作用；补货与定价决策还需真实的促销、价格、库存、缺货和节假日数据以及时间外验证。</w:t>
      </w:r>
    </w:p>
    <w:p w14:paraId="77C9A0EF" w14:textId="77777777" w:rsidR="004A4F3F" w:rsidRDefault="00000000">
      <w:pPr>
        <w:pStyle w:val="BookCode"/>
        <w:pBdr>
          <w:left w:val="single" w:sz="6" w:space="8" w:color="98A2B3"/>
        </w:pBdr>
      </w:pPr>
      <w:r>
        <w:t>import pandas as pd</w:t>
      </w:r>
      <w:r>
        <w:br/>
        <w:t>import numpy as np</w:t>
      </w:r>
      <w:r>
        <w:br/>
        <w:t>from sklearn.ensemble import RandomForestRegressor</w:t>
      </w:r>
      <w:r>
        <w:br/>
        <w:t>from sklearn.metrics import mean_squared_error</w:t>
      </w:r>
      <w:r>
        <w:br/>
        <w:t>import matplotlib.pyplot as plt</w:t>
      </w:r>
      <w:r>
        <w:br/>
      </w:r>
      <w:r>
        <w:br/>
        <w:t xml:space="preserve"># </w:t>
      </w:r>
      <w:r>
        <w:t>生成模拟数据</w:t>
      </w:r>
      <w:r>
        <w:br/>
        <w:t>np.random.seed(0)</w:t>
      </w:r>
      <w:r>
        <w:br/>
        <w:t>dates = pd.date_range(start='2020-01-01', end='2023-12-31', freq='D')</w:t>
      </w:r>
      <w:r>
        <w:br/>
        <w:t>sales = np.random.randint(50, 200, size=len(dates)) + np.sin(np.arange(len(dates))/7) * 50 + np.random.normal(0, 10, len(dates))</w:t>
      </w:r>
      <w:r>
        <w:br/>
        <w:t>df = pd.DataFrame({'date': dates, 'sales': sales})</w:t>
      </w:r>
      <w:r>
        <w:br/>
      </w:r>
      <w:r>
        <w:br/>
        <w:t xml:space="preserve"># </w:t>
      </w:r>
      <w:r>
        <w:t>特征工程</w:t>
      </w:r>
      <w:r>
        <w:br/>
        <w:t>df['dayofweek'] = df['date'].dt.dayofweek</w:t>
      </w:r>
      <w:r>
        <w:br/>
        <w:t>df['month'] = df['date'].dt.month</w:t>
      </w:r>
      <w:r>
        <w:br/>
        <w:t>df['year'] = df['date'].dt.year</w:t>
      </w:r>
      <w:r>
        <w:br/>
      </w:r>
      <w:r>
        <w:br/>
        <w:t xml:space="preserve"># </w:t>
      </w:r>
      <w:r>
        <w:t>准备训练数据</w:t>
      </w:r>
      <w:r>
        <w:br/>
      </w:r>
      <w:r>
        <w:lastRenderedPageBreak/>
        <w:t>X = df[['dayofweek', 'month', 'year']]</w:t>
      </w:r>
      <w:r>
        <w:br/>
        <w:t>y = df['sales']</w:t>
      </w:r>
      <w:r>
        <w:br/>
      </w:r>
      <w:r>
        <w:br/>
        <w:t xml:space="preserve"># </w:t>
      </w:r>
      <w:r>
        <w:t>按时间顺序划分，避免把未来样本随机混入训练集</w:t>
      </w:r>
      <w:r>
        <w:br/>
        <w:t>split_index = int(len(df) * 0.8)</w:t>
      </w:r>
      <w:r>
        <w:br/>
        <w:t>X_train, X_test = X.iloc[:split_index], X.iloc[split_index:]</w:t>
      </w:r>
      <w:r>
        <w:br/>
        <w:t>y_train, y_test = y.iloc[:split_index], y.iloc[split_index:]</w:t>
      </w:r>
      <w:r>
        <w:br/>
      </w:r>
      <w:r>
        <w:br/>
        <w:t xml:space="preserve"># </w:t>
      </w:r>
      <w:r>
        <w:t>训练模型</w:t>
      </w:r>
      <w:r>
        <w:br/>
        <w:t>model = RandomForestRegressor(n_estimators=100, random_state=42)</w:t>
      </w:r>
      <w:r>
        <w:br/>
        <w:t>model.fit(X_train, y_train)</w:t>
      </w:r>
      <w:r>
        <w:br/>
      </w:r>
      <w:r>
        <w:br/>
        <w:t xml:space="preserve"># </w:t>
      </w:r>
      <w:r>
        <w:t>预测</w:t>
      </w:r>
      <w:r>
        <w:br/>
        <w:t>y_pred = model.predict(X_test)</w:t>
      </w:r>
      <w:r>
        <w:br/>
      </w:r>
      <w:r>
        <w:br/>
        <w:t xml:space="preserve"># </w:t>
      </w:r>
      <w:r>
        <w:t>评估模型</w:t>
      </w:r>
      <w:r>
        <w:br/>
        <w:t>mse = mean_squared_error(y_test, y_pred)</w:t>
      </w:r>
      <w:r>
        <w:br/>
        <w:t>print(f"Mean Squared Error: {mse}")</w:t>
      </w:r>
      <w:r>
        <w:br/>
      </w:r>
      <w:r>
        <w:br/>
        <w:t xml:space="preserve"># </w:t>
      </w:r>
      <w:r>
        <w:t>可视化结果</w:t>
      </w:r>
      <w:r>
        <w:br/>
        <w:t>plt.figure(figsize=(12,6))</w:t>
      </w:r>
      <w:r>
        <w:br/>
        <w:t>test_dates = df['date'].iloc[split_index:]</w:t>
      </w:r>
      <w:r>
        <w:br/>
        <w:t>plt.plot(test_dates, y_test.values, label='Actual')</w:t>
      </w:r>
      <w:r>
        <w:br/>
        <w:t>plt.plot(test_dates, y_pred, label='Predicted')</w:t>
      </w:r>
      <w:r>
        <w:br/>
        <w:t>plt.title('Sales Prediction')</w:t>
      </w:r>
      <w:r>
        <w:br/>
        <w:t>plt.xlabel('Date')</w:t>
      </w:r>
      <w:r>
        <w:br/>
        <w:t>plt.ylabel('Sales')</w:t>
      </w:r>
      <w:r>
        <w:br/>
        <w:t>plt.legend()</w:t>
      </w:r>
      <w:r>
        <w:br/>
        <w:t>plt.show()</w:t>
      </w:r>
      <w:r>
        <w:br/>
      </w:r>
      <w:r>
        <w:br/>
        <w:t xml:space="preserve"># </w:t>
      </w:r>
      <w:r>
        <w:t>预测未来</w:t>
      </w:r>
      <w:r>
        <w:t>30</w:t>
      </w:r>
      <w:r>
        <w:t>天的销售</w:t>
      </w:r>
      <w:r>
        <w:br/>
        <w:t>future_dates = pd.date_range(start=df['date'].max() + pd.Timedelta(days=1), periods=30)</w:t>
      </w:r>
      <w:r>
        <w:br/>
        <w:t>future_df = pd.DataFrame({'date': future_dates})</w:t>
      </w:r>
      <w:r>
        <w:br/>
        <w:t>future_df['dayofweek'] = future_df['date'].dt.dayofweek</w:t>
      </w:r>
      <w:r>
        <w:br/>
        <w:t>future_df['month'] = future_df['date'].dt.month</w:t>
      </w:r>
      <w:r>
        <w:br/>
        <w:t>future_df['year'] = future_df['date'].dt.year</w:t>
      </w:r>
      <w:r>
        <w:br/>
      </w:r>
      <w:r>
        <w:br/>
        <w:t>future_pred = model.predict(future_df[['dayofweek', 'month', 'year']])</w:t>
      </w:r>
      <w:r>
        <w:br/>
      </w:r>
      <w:r>
        <w:br/>
        <w:t>plt.figure(figsize=(12,6))</w:t>
      </w:r>
      <w:r>
        <w:br/>
        <w:t>plt.plot(df['date'], df['sales'], label='Historical')</w:t>
      </w:r>
      <w:r>
        <w:br/>
        <w:t>plt.plot(future_dates, future_pred, label='Predicted')</w:t>
      </w:r>
      <w:r>
        <w:br/>
        <w:t>plt.title('Sales Prediction for Next 30 Days')</w:t>
      </w:r>
      <w:r>
        <w:br/>
        <w:t>plt.xlabel('Date')</w:t>
      </w:r>
      <w:r>
        <w:br/>
        <w:t>plt.ylabel('Sales')</w:t>
      </w:r>
      <w:r>
        <w:br/>
        <w:t>plt.legend()</w:t>
      </w:r>
      <w:r>
        <w:br/>
        <w:t>plt.show()</w:t>
      </w:r>
    </w:p>
    <w:p w14:paraId="0D2FDDD9" w14:textId="77777777" w:rsidR="004A4F3F" w:rsidRDefault="00000000">
      <w:pPr>
        <w:pStyle w:val="BookMinorHeading"/>
      </w:pPr>
      <w:r>
        <w:rPr>
          <w:rFonts w:eastAsia="宋体"/>
          <w:b w:val="0"/>
        </w:rPr>
        <w:t>项目反思</w:t>
      </w:r>
    </w:p>
    <w:p w14:paraId="005E8C67" w14:textId="77777777" w:rsidR="004A4F3F" w:rsidRDefault="00000000">
      <w:r>
        <w:t>完成这个项目后，思考以下问题：</w:t>
      </w:r>
    </w:p>
    <w:p w14:paraId="463CF23B" w14:textId="77777777" w:rsidR="004A4F3F" w:rsidRDefault="00000000">
      <w:pPr>
        <w:pStyle w:val="a"/>
        <w:numPr>
          <w:ilvl w:val="0"/>
          <w:numId w:val="334"/>
        </w:numPr>
      </w:pPr>
      <w:r>
        <w:t>这个简单的模型有什么局限性？</w:t>
      </w:r>
    </w:p>
    <w:p w14:paraId="2B259EB9" w14:textId="77777777" w:rsidR="004A4F3F" w:rsidRDefault="00000000">
      <w:pPr>
        <w:pStyle w:val="a"/>
        <w:numPr>
          <w:ilvl w:val="0"/>
          <w:numId w:val="334"/>
        </w:numPr>
      </w:pPr>
      <w:r>
        <w:t>还有哪些因素可能影响销售，我们应该考虑纳入模型？</w:t>
      </w:r>
    </w:p>
    <w:p w14:paraId="5D46E68A" w14:textId="77777777" w:rsidR="004A4F3F" w:rsidRDefault="00000000">
      <w:pPr>
        <w:pStyle w:val="a"/>
        <w:numPr>
          <w:ilvl w:val="0"/>
          <w:numId w:val="334"/>
        </w:numPr>
      </w:pPr>
      <w:r>
        <w:t>在实际业务中，如何利用这样的预测来优化库存管理？</w:t>
      </w:r>
    </w:p>
    <w:p w14:paraId="040712FB" w14:textId="77777777" w:rsidR="004A4F3F" w:rsidRDefault="00000000">
      <w:pPr>
        <w:pStyle w:val="31"/>
      </w:pPr>
      <w:bookmarkStart w:id="268" w:name="_Toc236677182"/>
      <w:r>
        <w:rPr>
          <w:rFonts w:ascii="Calibri" w:eastAsia="宋体" w:hAnsi="Calibri" w:cs="Calibri"/>
          <w:b w:val="0"/>
        </w:rPr>
        <w:t xml:space="preserve">8.5.9 </w:t>
      </w:r>
      <w:r>
        <w:rPr>
          <w:rFonts w:ascii="Calibri" w:eastAsia="宋体" w:hAnsi="Calibri" w:cs="Calibri"/>
          <w:b w:val="0"/>
        </w:rPr>
        <w:t>课后项目</w:t>
      </w:r>
      <w:bookmarkEnd w:id="268"/>
    </w:p>
    <w:p w14:paraId="1E6FC84E" w14:textId="77777777" w:rsidR="004A4F3F" w:rsidRDefault="00000000">
      <w:pPr>
        <w:pStyle w:val="a"/>
        <w:numPr>
          <w:ilvl w:val="0"/>
          <w:numId w:val="335"/>
        </w:numPr>
      </w:pPr>
      <w:r>
        <w:rPr>
          <w:b/>
        </w:rPr>
        <w:t>智能定价系统</w:t>
      </w:r>
      <w:r>
        <w:t>：尝试构建一个动态定价模型，考虑竞争对手价格、库存水平、需求弹性等因素。</w:t>
      </w:r>
    </w:p>
    <w:p w14:paraId="416416C0" w14:textId="77777777" w:rsidR="004A4F3F" w:rsidRDefault="00000000">
      <w:pPr>
        <w:pStyle w:val="a"/>
        <w:numPr>
          <w:ilvl w:val="0"/>
          <w:numId w:val="335"/>
        </w:numPr>
      </w:pPr>
      <w:r>
        <w:rPr>
          <w:b/>
        </w:rPr>
        <w:lastRenderedPageBreak/>
        <w:t>客户流失预测</w:t>
      </w:r>
      <w:r>
        <w:t>：使用机器学习模型预测哪些客户可能流失，并设计挽留策略。</w:t>
      </w:r>
    </w:p>
    <w:p w14:paraId="37C9A95B" w14:textId="77777777" w:rsidR="004A4F3F" w:rsidRDefault="00000000">
      <w:pPr>
        <w:pStyle w:val="a"/>
        <w:numPr>
          <w:ilvl w:val="0"/>
          <w:numId w:val="335"/>
        </w:numPr>
      </w:pPr>
      <w:r>
        <w:rPr>
          <w:b/>
        </w:rPr>
        <w:t>图像识别商品系统</w:t>
      </w:r>
      <w:r>
        <w:t>：使用深度学习模型构建一个可以识别商品的系统，模拟自动结账或库存盘点场景。</w:t>
      </w:r>
    </w:p>
    <w:p w14:paraId="4E72C739" w14:textId="77777777" w:rsidR="004A4F3F" w:rsidRDefault="00000000">
      <w:pPr>
        <w:pStyle w:val="31"/>
      </w:pPr>
      <w:bookmarkStart w:id="269" w:name="_Toc236677183"/>
      <w:r>
        <w:rPr>
          <w:rFonts w:ascii="Calibri" w:eastAsia="宋体" w:hAnsi="Calibri" w:cs="Calibri"/>
          <w:b w:val="0"/>
        </w:rPr>
        <w:t xml:space="preserve">8.5.10 </w:t>
      </w:r>
      <w:r>
        <w:rPr>
          <w:rFonts w:ascii="Calibri" w:eastAsia="宋体" w:hAnsi="Calibri" w:cs="Calibri"/>
          <w:b w:val="0"/>
        </w:rPr>
        <w:t>延伸阅读</w:t>
      </w:r>
      <w:bookmarkEnd w:id="269"/>
    </w:p>
    <w:p w14:paraId="2451B445" w14:textId="77777777" w:rsidR="004A4F3F" w:rsidRDefault="00000000">
      <w:pPr>
        <w:pStyle w:val="a"/>
        <w:numPr>
          <w:ilvl w:val="0"/>
          <w:numId w:val="336"/>
        </w:numPr>
      </w:pPr>
      <w:r>
        <w:t>"The New Science of Retailing: How Analytics are Transforming the Supply Chain and Improving Performance" by Marshall Fisher and Ananth Raman</w:t>
      </w:r>
    </w:p>
    <w:p w14:paraId="6D7D7762" w14:textId="77777777" w:rsidR="004A4F3F" w:rsidRDefault="00000000">
      <w:pPr>
        <w:pStyle w:val="a"/>
        <w:numPr>
          <w:ilvl w:val="0"/>
          <w:numId w:val="336"/>
        </w:numPr>
      </w:pPr>
      <w:r>
        <w:t>"Big Data in Practice: How 45 Successful Companies Used Big Data Analytics to Deliver Extraordinary Results" by Bernard Marr</w:t>
      </w:r>
    </w:p>
    <w:p w14:paraId="0159CCE9" w14:textId="77777777" w:rsidR="004A4F3F" w:rsidRDefault="00000000">
      <w:pPr>
        <w:pStyle w:val="a"/>
        <w:numPr>
          <w:ilvl w:val="0"/>
          <w:numId w:val="336"/>
        </w:numPr>
      </w:pPr>
      <w:r>
        <w:t>"Artificial Intelligence in Practice: How 50 Successful Companies Used AI and Machine Learning to Solve Problems" by Bernard Marr and Matt Ward</w:t>
      </w:r>
    </w:p>
    <w:p w14:paraId="6D16C61B" w14:textId="77777777" w:rsidR="004A4F3F" w:rsidRDefault="00000000">
      <w:pPr>
        <w:pStyle w:val="21"/>
      </w:pPr>
      <w:bookmarkStart w:id="270" w:name="_Toc236677184"/>
      <w:r>
        <w:rPr>
          <w:rFonts w:ascii="Calibri" w:eastAsia="宋体" w:hAnsi="Calibri" w:cs="Calibri"/>
          <w:b w:val="0"/>
        </w:rPr>
        <w:t>8.6 AI</w:t>
      </w:r>
      <w:r>
        <w:rPr>
          <w:rFonts w:ascii="Calibri" w:eastAsia="宋体" w:hAnsi="Calibri" w:cs="Calibri"/>
          <w:b w:val="0"/>
        </w:rPr>
        <w:t>在教育领域的应用：数字时代的个性化学习</w:t>
      </w:r>
      <w:bookmarkEnd w:id="270"/>
    </w:p>
    <w:p w14:paraId="1DBAF43F" w14:textId="77777777" w:rsidR="004A4F3F" w:rsidRDefault="00000000">
      <w:pPr>
        <w:pStyle w:val="31"/>
      </w:pPr>
      <w:bookmarkStart w:id="271" w:name="_Toc236677185"/>
      <w:r>
        <w:rPr>
          <w:rFonts w:ascii="Calibri" w:eastAsia="宋体" w:hAnsi="Calibri" w:cs="Calibri"/>
          <w:b w:val="0"/>
        </w:rPr>
        <w:t xml:space="preserve">8.6.1 </w:t>
      </w:r>
      <w:r>
        <w:rPr>
          <w:rFonts w:ascii="Calibri" w:eastAsia="宋体" w:hAnsi="Calibri" w:cs="Calibri"/>
          <w:b w:val="0"/>
        </w:rPr>
        <w:t>章节概述</w:t>
      </w:r>
      <w:bookmarkEnd w:id="271"/>
    </w:p>
    <w:p w14:paraId="2838CC43" w14:textId="77777777" w:rsidR="004A4F3F" w:rsidRDefault="00000000">
      <w:r>
        <w:t>在这一章中，我们将探索</w:t>
      </w:r>
      <w:r>
        <w:t>AI</w:t>
      </w:r>
      <w:r>
        <w:t>如何改变教育领域。从个性化学习路径到智能辅导系统，再到自动评分，</w:t>
      </w:r>
      <w:r>
        <w:t>AI</w:t>
      </w:r>
      <w:r>
        <w:t>正在重塑我们学习和教学的方式。我们将学习如何使用机器学习模型分析学习行为，优化教学内容，并创造新的教育体验。</w:t>
      </w:r>
    </w:p>
    <w:p w14:paraId="2600E2BC" w14:textId="77777777" w:rsidR="004A4F3F" w:rsidRDefault="00000000">
      <w:pPr>
        <w:pStyle w:val="31"/>
      </w:pPr>
      <w:bookmarkStart w:id="272" w:name="_Toc236677186"/>
      <w:r>
        <w:rPr>
          <w:rFonts w:ascii="Calibri" w:eastAsia="宋体" w:hAnsi="Calibri" w:cs="Calibri"/>
          <w:b w:val="0"/>
        </w:rPr>
        <w:t xml:space="preserve">8.6.2 </w:t>
      </w:r>
      <w:r>
        <w:rPr>
          <w:rFonts w:ascii="Calibri" w:eastAsia="宋体" w:hAnsi="Calibri" w:cs="Calibri"/>
          <w:b w:val="0"/>
        </w:rPr>
        <w:t>学习目标</w:t>
      </w:r>
      <w:bookmarkEnd w:id="272"/>
    </w:p>
    <w:p w14:paraId="0B070936" w14:textId="77777777" w:rsidR="004A4F3F" w:rsidRDefault="00000000">
      <w:pPr>
        <w:pStyle w:val="BookMinorHeading"/>
      </w:pPr>
      <w:r>
        <w:rPr>
          <w:rFonts w:eastAsia="宋体"/>
          <w:b w:val="0"/>
        </w:rPr>
        <w:t>知识目标</w:t>
      </w:r>
    </w:p>
    <w:p w14:paraId="27F917F6" w14:textId="77777777" w:rsidR="004A4F3F" w:rsidRDefault="00000000">
      <w:pPr>
        <w:pStyle w:val="a0"/>
        <w:numPr>
          <w:ilvl w:val="0"/>
          <w:numId w:val="337"/>
        </w:numPr>
      </w:pPr>
      <w:r>
        <w:t>理解</w:t>
      </w:r>
      <w:r>
        <w:t>AI</w:t>
      </w:r>
      <w:r>
        <w:t>在教育领域的主要应用方向</w:t>
      </w:r>
    </w:p>
    <w:p w14:paraId="1A190CD0" w14:textId="77777777" w:rsidR="004A4F3F" w:rsidRDefault="00000000">
      <w:pPr>
        <w:pStyle w:val="a0"/>
        <w:numPr>
          <w:ilvl w:val="0"/>
          <w:numId w:val="337"/>
        </w:numPr>
      </w:pPr>
      <w:r>
        <w:t>掌握个性化学习系统的基本原理</w:t>
      </w:r>
    </w:p>
    <w:p w14:paraId="4E0D563D" w14:textId="77777777" w:rsidR="004A4F3F" w:rsidRDefault="00000000">
      <w:pPr>
        <w:pStyle w:val="a0"/>
        <w:numPr>
          <w:ilvl w:val="0"/>
          <w:numId w:val="337"/>
        </w:numPr>
      </w:pPr>
      <w:r>
        <w:t>了解自然语言处理在教育中的应用</w:t>
      </w:r>
    </w:p>
    <w:p w14:paraId="70B2315B" w14:textId="77777777" w:rsidR="004A4F3F" w:rsidRDefault="00000000">
      <w:pPr>
        <w:pStyle w:val="BookMinorHeading"/>
      </w:pPr>
      <w:r>
        <w:rPr>
          <w:rFonts w:eastAsia="宋体"/>
          <w:b w:val="0"/>
        </w:rPr>
        <w:t>技能目标</w:t>
      </w:r>
    </w:p>
    <w:p w14:paraId="7F1C7008" w14:textId="77777777" w:rsidR="004A4F3F" w:rsidRDefault="00000000">
      <w:pPr>
        <w:pStyle w:val="a0"/>
        <w:numPr>
          <w:ilvl w:val="0"/>
          <w:numId w:val="338"/>
        </w:numPr>
      </w:pPr>
      <w:r>
        <w:t>能够使用</w:t>
      </w:r>
      <w:r>
        <w:t>Python</w:t>
      </w:r>
      <w:r>
        <w:t>构建简单的学习分析模型</w:t>
      </w:r>
    </w:p>
    <w:p w14:paraId="0102EC67" w14:textId="77777777" w:rsidR="004A4F3F" w:rsidRDefault="00000000">
      <w:pPr>
        <w:pStyle w:val="a0"/>
        <w:numPr>
          <w:ilvl w:val="0"/>
          <w:numId w:val="338"/>
        </w:numPr>
      </w:pPr>
      <w:r>
        <w:t>学会使用机器学习模型进行学生表现预测</w:t>
      </w:r>
    </w:p>
    <w:p w14:paraId="6833EAE1" w14:textId="77777777" w:rsidR="004A4F3F" w:rsidRDefault="00000000">
      <w:pPr>
        <w:pStyle w:val="a0"/>
        <w:numPr>
          <w:ilvl w:val="0"/>
          <w:numId w:val="338"/>
        </w:numPr>
      </w:pPr>
      <w:r>
        <w:t>掌握基本的自然语言处理技术在教育场景中的应用</w:t>
      </w:r>
    </w:p>
    <w:p w14:paraId="2AC6B42D" w14:textId="77777777" w:rsidR="004A4F3F" w:rsidRDefault="00000000">
      <w:pPr>
        <w:pStyle w:val="31"/>
      </w:pPr>
      <w:bookmarkStart w:id="273" w:name="_Toc236677187"/>
      <w:r>
        <w:rPr>
          <w:rFonts w:ascii="Calibri" w:eastAsia="宋体" w:hAnsi="Calibri" w:cs="Calibri"/>
          <w:b w:val="0"/>
        </w:rPr>
        <w:t xml:space="preserve">8.6.3 </w:t>
      </w:r>
      <w:r>
        <w:rPr>
          <w:rFonts w:ascii="Calibri" w:eastAsia="宋体" w:hAnsi="Calibri" w:cs="Calibri"/>
          <w:b w:val="0"/>
        </w:rPr>
        <w:t>从黑板到算法：教育的</w:t>
      </w:r>
      <w:r>
        <w:rPr>
          <w:rFonts w:ascii="Calibri" w:eastAsia="宋体" w:hAnsi="Calibri" w:cs="Calibri"/>
          <w:b w:val="0"/>
        </w:rPr>
        <w:t>AI</w:t>
      </w:r>
      <w:r>
        <w:rPr>
          <w:rFonts w:ascii="Calibri" w:eastAsia="宋体" w:hAnsi="Calibri" w:cs="Calibri"/>
          <w:b w:val="0"/>
        </w:rPr>
        <w:t>革命</w:t>
      </w:r>
      <w:bookmarkEnd w:id="273"/>
    </w:p>
    <w:p w14:paraId="23FAD9A6" w14:textId="77777777" w:rsidR="004A4F3F" w:rsidRDefault="00000000">
      <w:pPr>
        <w:pStyle w:val="BookMinorHeading"/>
      </w:pPr>
      <w:r>
        <w:rPr>
          <w:rFonts w:eastAsia="宋体"/>
          <w:b w:val="0"/>
        </w:rPr>
        <w:t>历史小知识：教育技术的演变</w:t>
      </w:r>
    </w:p>
    <w:p w14:paraId="697C6ABA" w14:textId="77777777" w:rsidR="004A4F3F" w:rsidRDefault="00000000">
      <w:r>
        <w:t>教育技术的历史可以追溯到</w:t>
      </w:r>
      <w:r>
        <w:t>20</w:t>
      </w:r>
      <w:r>
        <w:t>世纪初的教学机器。</w:t>
      </w:r>
      <w:r>
        <w:t>1924</w:t>
      </w:r>
      <w:r>
        <w:t>年，心理学家西德尼</w:t>
      </w:r>
      <w:r>
        <w:t>·</w:t>
      </w:r>
      <w:r>
        <w:t>普雷西发明了第一台教学机器，它能够呈现多项选择题并提供即时反馈。</w:t>
      </w:r>
      <w:r>
        <w:t>1960</w:t>
      </w:r>
      <w:r>
        <w:t>年代，计算机辅助教学</w:t>
      </w:r>
      <w:r>
        <w:t>(CAI)</w:t>
      </w:r>
      <w:r>
        <w:t>系统开始出现。而今天，</w:t>
      </w:r>
      <w:r>
        <w:t>AI</w:t>
      </w:r>
      <w:r>
        <w:t>正在将教育推向一个新的高度。</w:t>
      </w:r>
    </w:p>
    <w:p w14:paraId="65174EF7" w14:textId="77777777" w:rsidR="004A4F3F" w:rsidRDefault="00000000">
      <w:r>
        <w:t>1982</w:t>
      </w:r>
      <w:r>
        <w:t>年，智能辅导系统</w:t>
      </w:r>
      <w:r>
        <w:t>(ITS)</w:t>
      </w:r>
      <w:r>
        <w:t>的概念被提出，这被认为是</w:t>
      </w:r>
      <w:r>
        <w:t>AI</w:t>
      </w:r>
      <w:r>
        <w:t>在教育中应用的一个重要里程碑。现代的</w:t>
      </w:r>
      <w:r>
        <w:t>ITS</w:t>
      </w:r>
      <w:r>
        <w:t>系统结合了认知科学、教育心理学和</w:t>
      </w:r>
      <w:r>
        <w:t>AI</w:t>
      </w:r>
      <w:r>
        <w:t>技术。</w:t>
      </w:r>
    </w:p>
    <w:p w14:paraId="4A3D3B10" w14:textId="77777777" w:rsidR="004A4F3F" w:rsidRDefault="00000000">
      <w:pPr>
        <w:pStyle w:val="BookMinorHeading"/>
      </w:pPr>
      <w:r>
        <w:rPr>
          <w:rFonts w:eastAsia="宋体"/>
          <w:b w:val="0"/>
        </w:rPr>
        <w:lastRenderedPageBreak/>
        <w:t>案例研究：构建一个简单的学生表现预测模型</w:t>
      </w:r>
    </w:p>
    <w:p w14:paraId="2A0FACC8" w14:textId="77777777" w:rsidR="004A4F3F" w:rsidRDefault="00000000">
      <w:r>
        <w:t>让我们用合成数据演示一个回归流程。目标成绩由下方公式人工生成，因此模型只是尝试还原预设关系；结果和特征重要性都不是因果证据，不应据此给真实学生贴标签、分班、惩罚或自动分配教育机会。</w:t>
      </w:r>
    </w:p>
    <w:p w14:paraId="36643193" w14:textId="77777777" w:rsidR="004A4F3F" w:rsidRDefault="00000000">
      <w:pPr>
        <w:pStyle w:val="BookCode"/>
        <w:pBdr>
          <w:left w:val="single" w:sz="6" w:space="8" w:color="98A2B3"/>
        </w:pBdr>
      </w:pPr>
      <w:r>
        <w:t>import pandas as pd</w:t>
      </w:r>
      <w:r>
        <w:br/>
        <w:t>import numpy as np</w:t>
      </w:r>
      <w:r>
        <w:br/>
        <w:t>from sklearn.model_selection import train_test_split</w:t>
      </w:r>
      <w:r>
        <w:br/>
        <w:t>from sklearn.ensemble import RandomForestRegressor</w:t>
      </w:r>
      <w:r>
        <w:br/>
        <w:t>from sklearn.metrics import mean_squared_error, r2_score</w:t>
      </w:r>
      <w:r>
        <w:br/>
        <w:t>import matplotlib.pyplot as plt</w:t>
      </w:r>
      <w:r>
        <w:br/>
      </w:r>
      <w:r>
        <w:br/>
        <w:t xml:space="preserve"># </w:t>
      </w:r>
      <w:r>
        <w:t>创建模拟数据</w:t>
      </w:r>
      <w:r>
        <w:br/>
        <w:t>np.random.seed(0)</w:t>
      </w:r>
      <w:r>
        <w:br/>
        <w:t>n_students = 1000</w:t>
      </w:r>
      <w:r>
        <w:br/>
      </w:r>
      <w:r>
        <w:br/>
        <w:t>data = {</w:t>
      </w:r>
      <w:r>
        <w:br/>
        <w:t xml:space="preserve">    'study_time': np.random.normal(3, 1, n_students),</w:t>
      </w:r>
      <w:r>
        <w:br/>
        <w:t xml:space="preserve">    'sleep_hours': np.random.normal(7, 1, n_students),</w:t>
      </w:r>
      <w:r>
        <w:br/>
        <w:t xml:space="preserve">    'attendance': np.random.uniform(0.7, 1, n_students),</w:t>
      </w:r>
      <w:r>
        <w:br/>
        <w:t xml:space="preserve">    'previous_score': np.random.normal(70, 10, n_students)</w:t>
      </w:r>
      <w:r>
        <w:br/>
        <w:t>}</w:t>
      </w:r>
      <w:r>
        <w:br/>
      </w:r>
      <w:r>
        <w:br/>
        <w:t>df = pd.DataFrame(data)</w:t>
      </w:r>
      <w:r>
        <w:br/>
      </w:r>
      <w:r>
        <w:br/>
        <w:t xml:space="preserve"># </w:t>
      </w:r>
      <w:r>
        <w:t>模拟成绩（加入一些随机性）</w:t>
      </w:r>
      <w:r>
        <w:br/>
        <w:t xml:space="preserve">df['score'] = (0.3 * df['study_time'] + 0.2 * df['sleep_hours'] + </w:t>
      </w:r>
      <w:r>
        <w:br/>
        <w:t xml:space="preserve">               0.3 * df['attendance'] * 100 + 0.2 * df['previous_score'] + </w:t>
      </w:r>
      <w:r>
        <w:br/>
        <w:t xml:space="preserve">               np.random.normal(0, 5, n_students))</w:t>
      </w:r>
      <w:r>
        <w:br/>
      </w:r>
      <w:r>
        <w:br/>
        <w:t xml:space="preserve"># </w:t>
      </w:r>
      <w:r>
        <w:t>准备训练数据</w:t>
      </w:r>
      <w:r>
        <w:br/>
        <w:t>X = df[['study_time', 'sleep_hours', 'attendance', 'previous_score']]</w:t>
      </w:r>
      <w:r>
        <w:br/>
        <w:t>y = df['score']</w:t>
      </w:r>
      <w:r>
        <w:br/>
      </w:r>
      <w:r>
        <w:br/>
        <w:t>X_train, X_test, y_train, y_test = train_test_split(X, y, test_size=0.2, random_state=42)</w:t>
      </w:r>
      <w:r>
        <w:br/>
      </w:r>
      <w:r>
        <w:br/>
        <w:t xml:space="preserve"># </w:t>
      </w:r>
      <w:r>
        <w:t>训练模型</w:t>
      </w:r>
      <w:r>
        <w:br/>
        <w:t>model = RandomForestRegressor(n_estimators=100, random_state=42)</w:t>
      </w:r>
      <w:r>
        <w:br/>
        <w:t>model.fit(X_train, y_train)</w:t>
      </w:r>
      <w:r>
        <w:br/>
      </w:r>
      <w:r>
        <w:br/>
        <w:t xml:space="preserve"># </w:t>
      </w:r>
      <w:r>
        <w:t>预测</w:t>
      </w:r>
      <w:r>
        <w:br/>
        <w:t>y_pred = model.predict(X_test)</w:t>
      </w:r>
      <w:r>
        <w:br/>
      </w:r>
      <w:r>
        <w:br/>
        <w:t xml:space="preserve"># </w:t>
      </w:r>
      <w:r>
        <w:t>评估模型</w:t>
      </w:r>
      <w:r>
        <w:br/>
        <w:t>mse = mean_squared_error(y_test, y_pred)</w:t>
      </w:r>
      <w:r>
        <w:br/>
        <w:t>r2 = r2_score(y_test, y_pred)</w:t>
      </w:r>
      <w:r>
        <w:br/>
        <w:t>print(f"Mean Squared Error: {mse}")</w:t>
      </w:r>
      <w:r>
        <w:br/>
        <w:t>print(f"R-squared Score: {r2}")</w:t>
      </w:r>
      <w:r>
        <w:br/>
      </w:r>
      <w:r>
        <w:br/>
        <w:t xml:space="preserve"># </w:t>
      </w:r>
      <w:r>
        <w:t>可视化结果</w:t>
      </w:r>
      <w:r>
        <w:br/>
        <w:t>plt.figure(figsize=(10,6))</w:t>
      </w:r>
      <w:r>
        <w:br/>
        <w:t>plt.scatter(y_test, y_pred, alpha=0.5)</w:t>
      </w:r>
      <w:r>
        <w:br/>
        <w:t>plt.plot([y_test.min(), y_test.max()], [y_test.min(), y_test.max()], 'r--', lw=2)</w:t>
      </w:r>
      <w:r>
        <w:br/>
        <w:t>plt.xlabel('Actual Scores')</w:t>
      </w:r>
      <w:r>
        <w:br/>
        <w:t>plt.ylabel('Predicted Scores')</w:t>
      </w:r>
      <w:r>
        <w:br/>
        <w:t>plt.title('Actual vs Predicted Student Scores')</w:t>
      </w:r>
      <w:r>
        <w:br/>
        <w:t>plt.tight_layout()</w:t>
      </w:r>
      <w:r>
        <w:br/>
        <w:t>plt.show()</w:t>
      </w:r>
      <w:r>
        <w:br/>
      </w:r>
      <w:r>
        <w:br/>
        <w:t xml:space="preserve"># </w:t>
      </w:r>
      <w:r>
        <w:t>特征重要性</w:t>
      </w:r>
      <w:r>
        <w:br/>
      </w:r>
      <w:r>
        <w:lastRenderedPageBreak/>
        <w:t>importances = model.feature_importances_</w:t>
      </w:r>
      <w:r>
        <w:br/>
        <w:t>feature_names = X.columns</w:t>
      </w:r>
      <w:r>
        <w:br/>
        <w:t>indices = np.argsort(importances)[::-1]</w:t>
      </w:r>
      <w:r>
        <w:br/>
      </w:r>
      <w:r>
        <w:br/>
        <w:t>plt.figure(figsize=(10,6))</w:t>
      </w:r>
      <w:r>
        <w:br/>
        <w:t>plt.title("Feature Importances")</w:t>
      </w:r>
      <w:r>
        <w:br/>
        <w:t>plt.bar(range(X.shape[1]), importances[indices])</w:t>
      </w:r>
      <w:r>
        <w:br/>
        <w:t>plt.xticks(range(X.shape[1]), [feature_names[i] for i in indices], rotation=45)</w:t>
      </w:r>
      <w:r>
        <w:br/>
        <w:t>plt.tight_layout()</w:t>
      </w:r>
      <w:r>
        <w:br/>
        <w:t>plt.show()</w:t>
      </w:r>
    </w:p>
    <w:p w14:paraId="3CCEA1BB" w14:textId="77777777" w:rsidR="004A4F3F" w:rsidRDefault="00000000">
      <w:pPr>
        <w:pStyle w:val="BookMinorHeading"/>
      </w:pPr>
      <w:r>
        <w:rPr>
          <w:rFonts w:eastAsia="宋体"/>
          <w:b w:val="0"/>
        </w:rPr>
        <w:t>实际生活类比</w:t>
      </w:r>
    </w:p>
    <w:p w14:paraId="5E1F47CB" w14:textId="77777777" w:rsidR="004A4F3F" w:rsidRDefault="00000000">
      <w:r>
        <w:t>这个模型只展示如何拟合表格数据。真实教育场景中，学习表现受到教学资源、家庭环境、测量误差等多种因素影响，历史相关性不能替代教师判断，更不能自动决定学生获得何种支持。</w:t>
      </w:r>
    </w:p>
    <w:p w14:paraId="71120DCF" w14:textId="77777777" w:rsidR="004A4F3F" w:rsidRDefault="00000000">
      <w:pPr>
        <w:pStyle w:val="BookMinorHeading"/>
      </w:pPr>
      <w:r>
        <w:rPr>
          <w:rFonts w:eastAsia="宋体"/>
          <w:b w:val="0"/>
        </w:rPr>
        <w:t>交互式实验</w:t>
      </w:r>
    </w:p>
    <w:p w14:paraId="5CA8C0F3" w14:textId="77777777" w:rsidR="004A4F3F" w:rsidRDefault="00000000">
      <w:r>
        <w:t>尝试修改数据集，添加或删除一些特征，观察预测结果如何变化。你也可以尝试不同的机器学习算法，如线性回归或支持向量机，看看哪种算法表现更好。</w:t>
      </w:r>
    </w:p>
    <w:p w14:paraId="50FF02C4" w14:textId="77777777" w:rsidR="004A4F3F" w:rsidRDefault="00000000">
      <w:pPr>
        <w:pStyle w:val="BookMinorHeading"/>
      </w:pPr>
      <w:r>
        <w:rPr>
          <w:rFonts w:eastAsia="宋体"/>
          <w:b w:val="0"/>
        </w:rPr>
        <w:t>产业应用</w:t>
      </w:r>
    </w:p>
    <w:p w14:paraId="621A06E5" w14:textId="77777777" w:rsidR="004A4F3F" w:rsidRDefault="00000000">
      <w:r>
        <w:t>Knewton</w:t>
      </w:r>
      <w:r>
        <w:t>公司开发的自适应学习平台使用</w:t>
      </w:r>
      <w:r>
        <w:t>AI</w:t>
      </w:r>
      <w:r>
        <w:t>来个性化学习内容和路径。</w:t>
      </w:r>
      <w:r>
        <w:t>Duolingo</w:t>
      </w:r>
      <w:r>
        <w:t>使用</w:t>
      </w:r>
      <w:r>
        <w:t>AI</w:t>
      </w:r>
      <w:r>
        <w:t>来优化语言学习过程。在中国，科大讯飞的智能教育产品在多个学校得到应用。</w:t>
      </w:r>
    </w:p>
    <w:p w14:paraId="1B877C66" w14:textId="77777777" w:rsidR="004A4F3F" w:rsidRDefault="00000000">
      <w:pPr>
        <w:pStyle w:val="31"/>
      </w:pPr>
      <w:bookmarkStart w:id="274" w:name="_Toc236677188"/>
      <w:r>
        <w:rPr>
          <w:rFonts w:ascii="Calibri" w:eastAsia="宋体" w:hAnsi="Calibri" w:cs="Calibri"/>
          <w:b w:val="0"/>
        </w:rPr>
        <w:t>8.6.4 AI</w:t>
      </w:r>
      <w:r>
        <w:rPr>
          <w:rFonts w:ascii="Calibri" w:eastAsia="宋体" w:hAnsi="Calibri" w:cs="Calibri"/>
          <w:b w:val="0"/>
        </w:rPr>
        <w:t>在教育领域的其他应用</w:t>
      </w:r>
      <w:bookmarkEnd w:id="274"/>
    </w:p>
    <w:p w14:paraId="37BC1C8A" w14:textId="77777777" w:rsidR="004A4F3F" w:rsidRDefault="00000000">
      <w:pPr>
        <w:pStyle w:val="a"/>
        <w:numPr>
          <w:ilvl w:val="0"/>
          <w:numId w:val="339"/>
        </w:numPr>
      </w:pPr>
      <w:r>
        <w:rPr>
          <w:b/>
        </w:rPr>
        <w:t>智能辅导系统</w:t>
      </w:r>
      <w:r>
        <w:t>：提供个性化的学习指导和反馈。</w:t>
      </w:r>
    </w:p>
    <w:p w14:paraId="469F988C" w14:textId="77777777" w:rsidR="004A4F3F" w:rsidRDefault="00000000">
      <w:pPr>
        <w:pStyle w:val="a"/>
        <w:numPr>
          <w:ilvl w:val="0"/>
          <w:numId w:val="339"/>
        </w:numPr>
      </w:pPr>
      <w:r>
        <w:rPr>
          <w:b/>
        </w:rPr>
        <w:t>自动评分</w:t>
      </w:r>
      <w:r>
        <w:t>：使用自然语言处理技术自动评分作文和开放性问题。</w:t>
      </w:r>
    </w:p>
    <w:p w14:paraId="73AC1876" w14:textId="77777777" w:rsidR="004A4F3F" w:rsidRDefault="00000000">
      <w:pPr>
        <w:pStyle w:val="a"/>
        <w:numPr>
          <w:ilvl w:val="0"/>
          <w:numId w:val="339"/>
        </w:numPr>
      </w:pPr>
      <w:r>
        <w:rPr>
          <w:b/>
        </w:rPr>
        <w:t>学习分析</w:t>
      </w:r>
      <w:r>
        <w:t>：分析学生的学习行为，识别潜在的问题和机会。</w:t>
      </w:r>
    </w:p>
    <w:p w14:paraId="2C334C66" w14:textId="77777777" w:rsidR="004A4F3F" w:rsidRDefault="00000000">
      <w:pPr>
        <w:pStyle w:val="a"/>
        <w:numPr>
          <w:ilvl w:val="0"/>
          <w:numId w:val="339"/>
        </w:numPr>
      </w:pPr>
      <w:r>
        <w:rPr>
          <w:b/>
        </w:rPr>
        <w:t>内容生成</w:t>
      </w:r>
      <w:r>
        <w:t>：自动生成练习题、测验和学习材料。</w:t>
      </w:r>
    </w:p>
    <w:p w14:paraId="47069D53" w14:textId="77777777" w:rsidR="004A4F3F" w:rsidRDefault="00000000">
      <w:pPr>
        <w:pStyle w:val="a"/>
        <w:numPr>
          <w:ilvl w:val="0"/>
          <w:numId w:val="339"/>
        </w:numPr>
      </w:pPr>
      <w:r>
        <w:rPr>
          <w:b/>
        </w:rPr>
        <w:t>虚拟现实和增强现实</w:t>
      </w:r>
      <w:r>
        <w:t>：创造沉浸式学习体验。</w:t>
      </w:r>
    </w:p>
    <w:p w14:paraId="63CE62CD" w14:textId="77777777" w:rsidR="004A4F3F" w:rsidRDefault="00000000">
      <w:pPr>
        <w:pStyle w:val="31"/>
      </w:pPr>
      <w:bookmarkStart w:id="275" w:name="_Toc236677189"/>
      <w:r>
        <w:rPr>
          <w:rFonts w:ascii="Calibri" w:eastAsia="宋体" w:hAnsi="Calibri" w:cs="Calibri"/>
          <w:b w:val="0"/>
        </w:rPr>
        <w:t xml:space="preserve">8.6.5 </w:t>
      </w:r>
      <w:r>
        <w:rPr>
          <w:rFonts w:ascii="Calibri" w:eastAsia="宋体" w:hAnsi="Calibri" w:cs="Calibri"/>
          <w:b w:val="0"/>
        </w:rPr>
        <w:t>自然语言处理在教育中的应用</w:t>
      </w:r>
      <w:bookmarkEnd w:id="275"/>
    </w:p>
    <w:p w14:paraId="7FB130A7" w14:textId="77777777" w:rsidR="004A4F3F" w:rsidRDefault="00000000">
      <w:r>
        <w:t>自然语言处理在教育中有多种应用，从自动评分到语言学习辅助。让我们看一个简单的例子，使用</w:t>
      </w:r>
      <w:r>
        <w:t>NLP</w:t>
      </w:r>
      <w:r>
        <w:t>技术来分析学生的文本反馈：</w:t>
      </w:r>
    </w:p>
    <w:p w14:paraId="4BA4833C" w14:textId="77777777" w:rsidR="004A4F3F" w:rsidRDefault="00000000">
      <w:pPr>
        <w:pStyle w:val="BookQuote"/>
        <w:pBdr>
          <w:left w:val="single" w:sz="12" w:space="8" w:color="2E74B5"/>
        </w:pBdr>
      </w:pPr>
      <w:r>
        <w:t>TextBlob</w:t>
      </w:r>
      <w:r>
        <w:t>是面向通用英文文本的词典式工具，不是教育领域分类器。以下结果只适合课堂演示，不能识别学生心理状态、学习困难或风险；对真实反馈应先取得适当授权并采用人工复核和领域验证。</w:t>
      </w:r>
    </w:p>
    <w:p w14:paraId="014B6559" w14:textId="77777777" w:rsidR="004A4F3F" w:rsidRDefault="00000000">
      <w:pPr>
        <w:pStyle w:val="BookCode"/>
        <w:pBdr>
          <w:left w:val="single" w:sz="6" w:space="8" w:color="98A2B3"/>
        </w:pBdr>
      </w:pPr>
      <w:r>
        <w:t>from textblob import TextBlob</w:t>
      </w:r>
      <w:r>
        <w:br/>
        <w:t>import matplotlib.pyplot as plt</w:t>
      </w:r>
      <w:r>
        <w:br/>
      </w:r>
      <w:r>
        <w:br/>
        <w:t xml:space="preserve"># </w:t>
      </w:r>
      <w:r>
        <w:t>模拟学生反馈数据</w:t>
      </w:r>
      <w:r>
        <w:br/>
        <w:t>feedback = [</w:t>
      </w:r>
      <w:r>
        <w:br/>
        <w:t xml:space="preserve">    "The course was very interesting and I learned a lot.",</w:t>
      </w:r>
      <w:r>
        <w:br/>
        <w:t xml:space="preserve">    "The content was too difficult and I couldn't keep up.",</w:t>
      </w:r>
      <w:r>
        <w:br/>
        <w:t xml:space="preserve">    "I enjoyed the interactive exercises, but the lectures were boring.",</w:t>
      </w:r>
      <w:r>
        <w:br/>
        <w:t xml:space="preserve">    "The instructor was knowledgeable but spoke too fast.",</w:t>
      </w:r>
      <w:r>
        <w:br/>
        <w:t xml:space="preserve">    "This was the best course I've taken so far!",</w:t>
      </w:r>
      <w:r>
        <w:br/>
      </w:r>
      <w:r>
        <w:lastRenderedPageBreak/>
        <w:t xml:space="preserve">    "I didn't understand most of the material.",</w:t>
      </w:r>
      <w:r>
        <w:br/>
        <w:t xml:space="preserve">    "The course structure was well-organized and easy to follow.",</w:t>
      </w:r>
      <w:r>
        <w:br/>
        <w:t xml:space="preserve">    "I wish there were more practical examples.",</w:t>
      </w:r>
      <w:r>
        <w:br/>
        <w:t xml:space="preserve">    "The assignments were challenging but rewarding.",</w:t>
      </w:r>
      <w:r>
        <w:br/>
        <w:t xml:space="preserve">    "I felt lost during most of the lectures."</w:t>
      </w:r>
      <w:r>
        <w:br/>
        <w:t>]</w:t>
      </w:r>
      <w:r>
        <w:br/>
      </w:r>
      <w:r>
        <w:br/>
        <w:t xml:space="preserve"># </w:t>
      </w:r>
      <w:r>
        <w:t>分析情感</w:t>
      </w:r>
      <w:r>
        <w:br/>
        <w:t>sentiments = [TextBlob(text).sentiment.polarity for text in feedback]</w:t>
      </w:r>
      <w:r>
        <w:br/>
      </w:r>
      <w:r>
        <w:br/>
        <w:t xml:space="preserve"># </w:t>
      </w:r>
      <w:r>
        <w:t>可视化结果</w:t>
      </w:r>
      <w:r>
        <w:br/>
        <w:t>plt.figure(figsize=(10,6))</w:t>
      </w:r>
      <w:r>
        <w:br/>
        <w:t>plt.bar(range(len(sentiments)), sentiments)</w:t>
      </w:r>
      <w:r>
        <w:br/>
        <w:t>plt.axhline(y=0, color='r', linestyle='-')</w:t>
      </w:r>
      <w:r>
        <w:br/>
        <w:t>plt.title('Sentiment Analysis of Student Feedback')</w:t>
      </w:r>
      <w:r>
        <w:br/>
        <w:t>plt.xlabel('Feedback Index')</w:t>
      </w:r>
      <w:r>
        <w:br/>
        <w:t>plt.ylabel('Sentiment Polarity')</w:t>
      </w:r>
      <w:r>
        <w:br/>
        <w:t>plt.tight_layout()</w:t>
      </w:r>
      <w:r>
        <w:br/>
        <w:t>plt.show()</w:t>
      </w:r>
      <w:r>
        <w:br/>
      </w:r>
      <w:r>
        <w:br/>
        <w:t xml:space="preserve"># </w:t>
      </w:r>
      <w:r>
        <w:t>输出正面和负面反馈</w:t>
      </w:r>
      <w:r>
        <w:br/>
        <w:t>positive_feedback = [f for f, s in zip(feedback, sentiments) if s &gt; 0]</w:t>
      </w:r>
      <w:r>
        <w:br/>
        <w:t>negative_feedback = [f for f, s in zip(feedback, sentiments) if s &lt; 0]</w:t>
      </w:r>
      <w:r>
        <w:br/>
      </w:r>
      <w:r>
        <w:br/>
        <w:t>print("Positive Feedback:")</w:t>
      </w:r>
      <w:r>
        <w:br/>
        <w:t>for f in positive_feedback:</w:t>
      </w:r>
      <w:r>
        <w:br/>
        <w:t xml:space="preserve">    print(f"- {f}")</w:t>
      </w:r>
      <w:r>
        <w:br/>
      </w:r>
      <w:r>
        <w:br/>
        <w:t>print("\nNegative Feedback:")</w:t>
      </w:r>
      <w:r>
        <w:br/>
        <w:t>for f in negative_feedback:</w:t>
      </w:r>
      <w:r>
        <w:br/>
        <w:t xml:space="preserve">    print(f"- {f}")</w:t>
      </w:r>
    </w:p>
    <w:p w14:paraId="447BC4EC" w14:textId="77777777" w:rsidR="004A4F3F" w:rsidRDefault="00000000">
      <w:r>
        <w:t>这个示例最多可用于说明聚合探索流程，不能替代对反馈语境的人工阅读，也不能对单个学生作出判断。</w:t>
      </w:r>
    </w:p>
    <w:p w14:paraId="5B3E7769" w14:textId="77777777" w:rsidR="004A4F3F" w:rsidRDefault="00000000">
      <w:pPr>
        <w:pStyle w:val="31"/>
      </w:pPr>
      <w:bookmarkStart w:id="276" w:name="_Toc236677190"/>
      <w:r>
        <w:rPr>
          <w:rFonts w:ascii="Calibri" w:eastAsia="宋体" w:hAnsi="Calibri" w:cs="Calibri"/>
          <w:b w:val="0"/>
        </w:rPr>
        <w:t xml:space="preserve">8.6.6 </w:t>
      </w:r>
      <w:r>
        <w:rPr>
          <w:rFonts w:ascii="Calibri" w:eastAsia="宋体" w:hAnsi="Calibri" w:cs="Calibri"/>
          <w:b w:val="0"/>
        </w:rPr>
        <w:t>伦理考虑</w:t>
      </w:r>
      <w:bookmarkEnd w:id="276"/>
    </w:p>
    <w:p w14:paraId="0677EF1C" w14:textId="77777777" w:rsidR="004A4F3F" w:rsidRDefault="00000000">
      <w:r>
        <w:t>AI</w:t>
      </w:r>
      <w:r>
        <w:t>在教育领域的应用也带来了一些伦理问题：</w:t>
      </w:r>
    </w:p>
    <w:p w14:paraId="421CB13B" w14:textId="77777777" w:rsidR="004A4F3F" w:rsidRDefault="00000000">
      <w:pPr>
        <w:pStyle w:val="a"/>
        <w:numPr>
          <w:ilvl w:val="0"/>
          <w:numId w:val="340"/>
        </w:numPr>
      </w:pPr>
      <w:r>
        <w:rPr>
          <w:b/>
        </w:rPr>
        <w:t>隐私与未成年人保护</w:t>
      </w:r>
      <w:r>
        <w:t>：收集未成年人数据需要明确目的、适当法律依据和监护安排，并遵循最小必要原则；不得把持续摄像、情绪识别或行为跟踪默认成教学条件。</w:t>
      </w:r>
    </w:p>
    <w:p w14:paraId="61C7F6C7" w14:textId="77777777" w:rsidR="004A4F3F" w:rsidRDefault="00000000">
      <w:pPr>
        <w:pStyle w:val="a"/>
        <w:numPr>
          <w:ilvl w:val="0"/>
          <w:numId w:val="340"/>
        </w:numPr>
      </w:pPr>
      <w:r>
        <w:rPr>
          <w:b/>
        </w:rPr>
        <w:t>公平性</w:t>
      </w:r>
      <w:r>
        <w:t>：</w:t>
      </w:r>
      <w:r>
        <w:t>AI</w:t>
      </w:r>
      <w:r>
        <w:t>系统可能加剧现有的教育不平等。</w:t>
      </w:r>
    </w:p>
    <w:p w14:paraId="4F532209" w14:textId="77777777" w:rsidR="004A4F3F" w:rsidRDefault="00000000">
      <w:pPr>
        <w:pStyle w:val="a"/>
        <w:numPr>
          <w:ilvl w:val="0"/>
          <w:numId w:val="340"/>
        </w:numPr>
      </w:pPr>
      <w:r>
        <w:rPr>
          <w:b/>
        </w:rPr>
        <w:t>人际互动</w:t>
      </w:r>
      <w:r>
        <w:t>：过度依赖</w:t>
      </w:r>
      <w:r>
        <w:t>AI</w:t>
      </w:r>
      <w:r>
        <w:t>可能减少师生间的人际互动。</w:t>
      </w:r>
    </w:p>
    <w:p w14:paraId="434D82C5" w14:textId="77777777" w:rsidR="004A4F3F" w:rsidRDefault="00000000">
      <w:pPr>
        <w:pStyle w:val="a"/>
        <w:numPr>
          <w:ilvl w:val="0"/>
          <w:numId w:val="340"/>
        </w:numPr>
      </w:pPr>
      <w:r>
        <w:rPr>
          <w:b/>
        </w:rPr>
        <w:t>创造力和批判性思维</w:t>
      </w:r>
      <w:r>
        <w:t>：需要确保</w:t>
      </w:r>
      <w:r>
        <w:t>AI</w:t>
      </w:r>
      <w:r>
        <w:t>不会限制学生的创造力和批判性思维能力。</w:t>
      </w:r>
    </w:p>
    <w:p w14:paraId="0F9E8EB2" w14:textId="77777777" w:rsidR="004A4F3F" w:rsidRDefault="00000000">
      <w:pPr>
        <w:pStyle w:val="a"/>
        <w:numPr>
          <w:ilvl w:val="0"/>
          <w:numId w:val="340"/>
        </w:numPr>
      </w:pPr>
      <w:r>
        <w:rPr>
          <w:b/>
        </w:rPr>
        <w:t>高风险画像</w:t>
      </w:r>
      <w:r>
        <w:t>：不得仅凭模型分数给学生贴上</w:t>
      </w:r>
      <w:r>
        <w:t>“</w:t>
      </w:r>
      <w:r>
        <w:t>低能力</w:t>
      </w:r>
      <w:r>
        <w:t>”</w:t>
      </w:r>
      <w:r>
        <w:t>或</w:t>
      </w:r>
      <w:r>
        <w:t>“</w:t>
      </w:r>
      <w:r>
        <w:t>高风险</w:t>
      </w:r>
      <w:r>
        <w:t>”</w:t>
      </w:r>
      <w:r>
        <w:t>标签；重要教育决定应可申诉并由具备责任的人员复核。</w:t>
      </w:r>
    </w:p>
    <w:p w14:paraId="50D4EEF2" w14:textId="77777777" w:rsidR="004A4F3F" w:rsidRDefault="00000000">
      <w:pPr>
        <w:pStyle w:val="31"/>
      </w:pPr>
      <w:bookmarkStart w:id="277" w:name="_Toc236677191"/>
      <w:r>
        <w:rPr>
          <w:rFonts w:ascii="Calibri" w:eastAsia="宋体" w:hAnsi="Calibri" w:cs="Calibri"/>
          <w:b w:val="0"/>
        </w:rPr>
        <w:t xml:space="preserve">8.6.7 </w:t>
      </w:r>
      <w:r>
        <w:rPr>
          <w:rFonts w:ascii="Calibri" w:eastAsia="宋体" w:hAnsi="Calibri" w:cs="Calibri"/>
          <w:b w:val="0"/>
        </w:rPr>
        <w:t>未来展望</w:t>
      </w:r>
      <w:bookmarkEnd w:id="277"/>
    </w:p>
    <w:p w14:paraId="13DFA12B" w14:textId="77777777" w:rsidR="004A4F3F" w:rsidRDefault="00000000">
      <w:pPr>
        <w:pStyle w:val="a"/>
        <w:numPr>
          <w:ilvl w:val="0"/>
          <w:numId w:val="341"/>
        </w:numPr>
      </w:pPr>
      <w:r>
        <w:rPr>
          <w:b/>
        </w:rPr>
        <w:t>学习支持工具</w:t>
      </w:r>
      <w:r>
        <w:t>：优先使用学生主动提供的信息和可解释的学习证据，不以摄像头情绪识别监控未成年人。</w:t>
      </w:r>
    </w:p>
    <w:p w14:paraId="0536ADA4" w14:textId="77777777" w:rsidR="004A4F3F" w:rsidRDefault="00000000">
      <w:pPr>
        <w:pStyle w:val="a"/>
        <w:numPr>
          <w:ilvl w:val="0"/>
          <w:numId w:val="341"/>
        </w:numPr>
      </w:pPr>
      <w:r>
        <w:rPr>
          <w:b/>
        </w:rPr>
        <w:t>全息教学</w:t>
      </w:r>
      <w:r>
        <w:t>：使用全息技术创造更加沉浸式的远程学习体验。</w:t>
      </w:r>
    </w:p>
    <w:p w14:paraId="1DB016D7" w14:textId="77777777" w:rsidR="004A4F3F" w:rsidRDefault="00000000">
      <w:pPr>
        <w:pStyle w:val="a"/>
        <w:numPr>
          <w:ilvl w:val="0"/>
          <w:numId w:val="341"/>
        </w:numPr>
      </w:pPr>
      <w:r>
        <w:rPr>
          <w:b/>
        </w:rPr>
        <w:lastRenderedPageBreak/>
        <w:t>辅助交互技术</w:t>
      </w:r>
      <w:r>
        <w:t>：脑机接口可能为部分障碍学习者提供新的交互方式，但</w:t>
      </w:r>
      <w:r>
        <w:t>“</w:t>
      </w:r>
      <w:r>
        <w:t>直接上传知识</w:t>
      </w:r>
      <w:r>
        <w:t>”</w:t>
      </w:r>
      <w:r>
        <w:t>仍是缺乏科学依据的设想。</w:t>
      </w:r>
    </w:p>
    <w:p w14:paraId="0768FAAB" w14:textId="77777777" w:rsidR="004A4F3F" w:rsidRDefault="00000000">
      <w:pPr>
        <w:pStyle w:val="a"/>
        <w:numPr>
          <w:ilvl w:val="0"/>
          <w:numId w:val="341"/>
        </w:numPr>
      </w:pPr>
      <w:r>
        <w:rPr>
          <w:b/>
        </w:rPr>
        <w:t>终身学习</w:t>
      </w:r>
      <w:r>
        <w:rPr>
          <w:b/>
        </w:rPr>
        <w:t>AI</w:t>
      </w:r>
      <w:r>
        <w:rPr>
          <w:b/>
        </w:rPr>
        <w:t>助手</w:t>
      </w:r>
      <w:r>
        <w:t>：陪伴个人一生的</w:t>
      </w:r>
      <w:r>
        <w:t>AI</w:t>
      </w:r>
      <w:r>
        <w:t>学习助手，不断优化学习策略。</w:t>
      </w:r>
    </w:p>
    <w:p w14:paraId="61652D50" w14:textId="77777777" w:rsidR="004A4F3F" w:rsidRDefault="00000000">
      <w:pPr>
        <w:pStyle w:val="31"/>
      </w:pPr>
      <w:bookmarkStart w:id="278" w:name="_Toc236677192"/>
      <w:r>
        <w:rPr>
          <w:rFonts w:ascii="Calibri" w:eastAsia="宋体" w:hAnsi="Calibri" w:cs="Calibri"/>
          <w:b w:val="0"/>
        </w:rPr>
        <w:t xml:space="preserve">8.6.8 </w:t>
      </w:r>
      <w:r>
        <w:rPr>
          <w:rFonts w:ascii="Calibri" w:eastAsia="宋体" w:hAnsi="Calibri" w:cs="Calibri"/>
          <w:b w:val="0"/>
        </w:rPr>
        <w:t>实践项目：开发一个简单的智能问答系统</w:t>
      </w:r>
      <w:bookmarkEnd w:id="278"/>
    </w:p>
    <w:p w14:paraId="018842F0" w14:textId="77777777" w:rsidR="004A4F3F" w:rsidRDefault="00000000">
      <w:r>
        <w:t>让我们使用自然语言处理技术开发一个简单的问答系统：</w:t>
      </w:r>
    </w:p>
    <w:p w14:paraId="637CA1BD" w14:textId="77777777" w:rsidR="004A4F3F" w:rsidRDefault="00000000">
      <w:pPr>
        <w:pStyle w:val="BookCode"/>
        <w:pBdr>
          <w:left w:val="single" w:sz="6" w:space="8" w:color="98A2B3"/>
        </w:pBdr>
      </w:pPr>
      <w:r>
        <w:t>import nltk</w:t>
      </w:r>
      <w:r>
        <w:br/>
        <w:t>from nltk.tokenize import word_tokenize</w:t>
      </w:r>
      <w:r>
        <w:br/>
        <w:t>from nltk.corpus import stopwords</w:t>
      </w:r>
      <w:r>
        <w:br/>
        <w:t>from sklearn.feature_extraction.text import TfidfVectorizer</w:t>
      </w:r>
      <w:r>
        <w:br/>
        <w:t>from sklearn.metrics.pairwise import cosine_similarity</w:t>
      </w:r>
      <w:r>
        <w:br/>
        <w:t>import numpy as np</w:t>
      </w:r>
      <w:r>
        <w:br/>
      </w:r>
      <w:r>
        <w:br/>
        <w:t>nltk.download('punkt')</w:t>
      </w:r>
      <w:r>
        <w:br/>
        <w:t>nltk.download('stopwords')</w:t>
      </w:r>
      <w:r>
        <w:br/>
      </w:r>
      <w:r>
        <w:br/>
        <w:t xml:space="preserve"># </w:t>
      </w:r>
      <w:r>
        <w:t>准备知识库</w:t>
      </w:r>
      <w:r>
        <w:br/>
        <w:t>knowledge_base = {</w:t>
      </w:r>
      <w:r>
        <w:br/>
        <w:t xml:space="preserve">    "What is machine learning?": "Machine learning is a subset of artificial intelligence that focuses on the development of algorithms and statistical models that enable computer systems to improve their performance on a specific task through experience.",</w:t>
      </w:r>
      <w:r>
        <w:br/>
        <w:t xml:space="preserve">    "What is deep learning?": "Deep learning is a subset of machine learning that uses artificial neural networks with multiple layers to progressively extract higher level features from raw input.",</w:t>
      </w:r>
      <w:r>
        <w:br/>
        <w:t xml:space="preserve">    "What is natural language processing?": "Natural Language Processing (NLP) is a field of artificial intelligence that focuses on the interaction between computers and humans using natural language. It enables computers to understand, interpret, and generate human language.",</w:t>
      </w:r>
      <w:r>
        <w:br/>
        <w:t xml:space="preserve">    "What is computer vision?": "Computer vision is a field of artificial intelligence that trains computers to interpret and understand the visual world. It involves methods for acquiring, processing, analyzing, and understanding digital images or videos to produce numerical or symbolic information.",</w:t>
      </w:r>
      <w:r>
        <w:br/>
        <w:t xml:space="preserve">    "What is reinforcement learning?": "Reinforcement learning is an area of machine learning concerned with how software agents ought to take actions in an environment in order to maximize some notion of cumulative reward."</w:t>
      </w:r>
      <w:r>
        <w:br/>
        <w:t>}</w:t>
      </w:r>
      <w:r>
        <w:br/>
      </w:r>
      <w:r>
        <w:br/>
        <w:t xml:space="preserve"># </w:t>
      </w:r>
      <w:r>
        <w:t>预处理函数</w:t>
      </w:r>
      <w:r>
        <w:br/>
        <w:t>def preprocess(text):</w:t>
      </w:r>
      <w:r>
        <w:br/>
        <w:t xml:space="preserve">    tokens = word_tokenize(text.lower())</w:t>
      </w:r>
      <w:r>
        <w:br/>
        <w:t xml:space="preserve">    return ' '.join([word for word in tokens if word not in stopwords.words('english')])</w:t>
      </w:r>
      <w:r>
        <w:br/>
      </w:r>
      <w:r>
        <w:br/>
        <w:t xml:space="preserve"># </w:t>
      </w:r>
      <w:r>
        <w:t>预处理知识库</w:t>
      </w:r>
      <w:r>
        <w:br/>
        <w:t>processed_kb = {preprocess(q): a for q, a in knowledge_base.items()}</w:t>
      </w:r>
      <w:r>
        <w:br/>
      </w:r>
      <w:r>
        <w:br/>
        <w:t xml:space="preserve"># </w:t>
      </w:r>
      <w:r>
        <w:t>创建</w:t>
      </w:r>
      <w:r>
        <w:t>TF-IDF</w:t>
      </w:r>
      <w:r>
        <w:t>向量</w:t>
      </w:r>
      <w:r>
        <w:br/>
        <w:t>vectorizer = TfidfVectorizer()</w:t>
      </w:r>
      <w:r>
        <w:br/>
        <w:t>tfidf_matrix = vectorizer.fit_transform(processed_kb.keys())</w:t>
      </w:r>
      <w:r>
        <w:br/>
      </w:r>
      <w:r>
        <w:br/>
        <w:t>def answer_question(question):</w:t>
      </w:r>
      <w:r>
        <w:br/>
        <w:t xml:space="preserve">    processed_question = preprocess(question)</w:t>
      </w:r>
      <w:r>
        <w:br/>
        <w:t xml:space="preserve">    question_vector = vectorizer.transform([processed_question])</w:t>
      </w:r>
      <w:r>
        <w:br/>
        <w:t xml:space="preserve">    similarities = cosine_similarity(question_vector, tfidf_matrix)</w:t>
      </w:r>
      <w:r>
        <w:br/>
        <w:t xml:space="preserve">    most_similar = np.argmax(similarities)</w:t>
      </w:r>
      <w:r>
        <w:br/>
        <w:t xml:space="preserve">    if similarities[0][most_similar] &gt; 0.5:  # </w:t>
      </w:r>
      <w:r>
        <w:t>设置一个相似度阈值</w:t>
      </w:r>
      <w:r>
        <w:br/>
        <w:t xml:space="preserve">        return list(knowledge_base.values())[most_similar]</w:t>
      </w:r>
      <w:r>
        <w:br/>
        <w:t xml:space="preserve">    else:</w:t>
      </w:r>
      <w:r>
        <w:br/>
        <w:t xml:space="preserve">        return "I'm sorry, I don't have enough information to answer that question."</w:t>
      </w:r>
      <w:r>
        <w:br/>
      </w:r>
      <w:r>
        <w:br/>
        <w:t xml:space="preserve"># </w:t>
      </w:r>
      <w:r>
        <w:t>测试系统</w:t>
      </w:r>
      <w:r>
        <w:br/>
      </w:r>
      <w:r>
        <w:lastRenderedPageBreak/>
        <w:t>while True:</w:t>
      </w:r>
      <w:r>
        <w:br/>
        <w:t xml:space="preserve">    user_question = input("Please ask a question (or type 'quit' to exit): ")</w:t>
      </w:r>
      <w:r>
        <w:br/>
        <w:t xml:space="preserve">    if user_question.lower() == 'quit':</w:t>
      </w:r>
      <w:r>
        <w:br/>
        <w:t xml:space="preserve">        break</w:t>
      </w:r>
      <w:r>
        <w:br/>
        <w:t xml:space="preserve">    print(answer_question(user_question))</w:t>
      </w:r>
    </w:p>
    <w:p w14:paraId="3F55C47A" w14:textId="77777777" w:rsidR="004A4F3F" w:rsidRDefault="00000000">
      <w:pPr>
        <w:pStyle w:val="BookMinorHeading"/>
      </w:pPr>
      <w:r>
        <w:rPr>
          <w:rFonts w:eastAsia="宋体"/>
          <w:b w:val="0"/>
        </w:rPr>
        <w:t>项目反思</w:t>
      </w:r>
    </w:p>
    <w:p w14:paraId="585F4214" w14:textId="77777777" w:rsidR="004A4F3F" w:rsidRDefault="00000000">
      <w:r>
        <w:t>完成这个项目后，思考以下问题：</w:t>
      </w:r>
    </w:p>
    <w:p w14:paraId="5976D739" w14:textId="77777777" w:rsidR="004A4F3F" w:rsidRDefault="00000000">
      <w:pPr>
        <w:pStyle w:val="a"/>
        <w:numPr>
          <w:ilvl w:val="0"/>
          <w:numId w:val="342"/>
        </w:numPr>
      </w:pPr>
      <w:r>
        <w:t>这个简单的问答系统有什么局限性？</w:t>
      </w:r>
    </w:p>
    <w:p w14:paraId="3F2B9D5E" w14:textId="77777777" w:rsidR="004A4F3F" w:rsidRDefault="00000000">
      <w:pPr>
        <w:pStyle w:val="a"/>
        <w:numPr>
          <w:ilvl w:val="0"/>
          <w:numId w:val="342"/>
        </w:numPr>
      </w:pPr>
      <w:r>
        <w:t>如何改进这个系统，使其能够处理更复杂的问题？</w:t>
      </w:r>
    </w:p>
    <w:p w14:paraId="0740FC10" w14:textId="77777777" w:rsidR="004A4F3F" w:rsidRDefault="00000000">
      <w:pPr>
        <w:pStyle w:val="a"/>
        <w:numPr>
          <w:ilvl w:val="0"/>
          <w:numId w:val="342"/>
        </w:numPr>
      </w:pPr>
      <w:r>
        <w:t>在实际教育场景中，这样的系统可能如何应用？有什么潜在的问题？</w:t>
      </w:r>
    </w:p>
    <w:p w14:paraId="6312AE47" w14:textId="77777777" w:rsidR="004A4F3F" w:rsidRDefault="00000000">
      <w:pPr>
        <w:pStyle w:val="31"/>
      </w:pPr>
      <w:bookmarkStart w:id="279" w:name="_Toc236677193"/>
      <w:r>
        <w:rPr>
          <w:rFonts w:ascii="Calibri" w:eastAsia="宋体" w:hAnsi="Calibri" w:cs="Calibri"/>
          <w:b w:val="0"/>
        </w:rPr>
        <w:t xml:space="preserve">8.6.9 </w:t>
      </w:r>
      <w:r>
        <w:rPr>
          <w:rFonts w:ascii="Calibri" w:eastAsia="宋体" w:hAnsi="Calibri" w:cs="Calibri"/>
          <w:b w:val="0"/>
        </w:rPr>
        <w:t>课后项目</w:t>
      </w:r>
      <w:bookmarkEnd w:id="279"/>
    </w:p>
    <w:p w14:paraId="5EB4CA09" w14:textId="77777777" w:rsidR="004A4F3F" w:rsidRDefault="00000000">
      <w:pPr>
        <w:pStyle w:val="a"/>
        <w:numPr>
          <w:ilvl w:val="0"/>
          <w:numId w:val="343"/>
        </w:numPr>
      </w:pPr>
      <w:r>
        <w:rPr>
          <w:b/>
        </w:rPr>
        <w:t>学习路径推荐系统</w:t>
      </w:r>
      <w:r>
        <w:t>：尝试构建一个系统，根据学生的学习历史和目标推荐适合的课程。</w:t>
      </w:r>
    </w:p>
    <w:p w14:paraId="58B798DB" w14:textId="77777777" w:rsidR="004A4F3F" w:rsidRDefault="00000000">
      <w:pPr>
        <w:pStyle w:val="a"/>
        <w:numPr>
          <w:ilvl w:val="0"/>
          <w:numId w:val="343"/>
        </w:numPr>
      </w:pPr>
      <w:r>
        <w:rPr>
          <w:b/>
        </w:rPr>
        <w:t>自动作业生成器</w:t>
      </w:r>
      <w:r>
        <w:t>：使用自然语言生成技术，根据学习目标自动生成练习题。</w:t>
      </w:r>
    </w:p>
    <w:p w14:paraId="166FDE61" w14:textId="77777777" w:rsidR="004A4F3F" w:rsidRDefault="00000000">
      <w:pPr>
        <w:pStyle w:val="a"/>
        <w:numPr>
          <w:ilvl w:val="0"/>
          <w:numId w:val="343"/>
        </w:numPr>
      </w:pPr>
      <w:r>
        <w:rPr>
          <w:b/>
        </w:rPr>
        <w:t>学生参与度分析</w:t>
      </w:r>
      <w:r>
        <w:t>：使用计算机视觉技术分析视频中学生的注意力和参与度。</w:t>
      </w:r>
    </w:p>
    <w:p w14:paraId="5CB2FA64" w14:textId="77777777" w:rsidR="004A4F3F" w:rsidRDefault="00000000">
      <w:pPr>
        <w:pStyle w:val="31"/>
      </w:pPr>
      <w:bookmarkStart w:id="280" w:name="_Toc236677194"/>
      <w:r>
        <w:rPr>
          <w:rFonts w:ascii="Calibri" w:eastAsia="宋体" w:hAnsi="Calibri" w:cs="Calibri"/>
          <w:b w:val="0"/>
        </w:rPr>
        <w:t xml:space="preserve">8.6.10 </w:t>
      </w:r>
      <w:r>
        <w:rPr>
          <w:rFonts w:ascii="Calibri" w:eastAsia="宋体" w:hAnsi="Calibri" w:cs="Calibri"/>
          <w:b w:val="0"/>
        </w:rPr>
        <w:t>延伸阅读</w:t>
      </w:r>
      <w:bookmarkEnd w:id="280"/>
    </w:p>
    <w:p w14:paraId="593CAF49" w14:textId="77777777" w:rsidR="004A4F3F" w:rsidRDefault="00000000">
      <w:pPr>
        <w:pStyle w:val="a"/>
        <w:numPr>
          <w:ilvl w:val="0"/>
          <w:numId w:val="344"/>
        </w:numPr>
      </w:pPr>
      <w:r>
        <w:t>"Artificial Intelligence in Education: Promises and Implications for Teaching and Learning" by Wayne Holmes, Maya Bialik, and Charles Fadel</w:t>
      </w:r>
    </w:p>
    <w:p w14:paraId="081D5F03" w14:textId="77777777" w:rsidR="004A4F3F" w:rsidRDefault="00000000">
      <w:pPr>
        <w:pStyle w:val="a"/>
        <w:numPr>
          <w:ilvl w:val="0"/>
          <w:numId w:val="344"/>
        </w:numPr>
      </w:pPr>
      <w:r>
        <w:t>"The Cambridge Handbook of Artificial Intelligence" edited by Keith Frankish and William M. Ramsey (</w:t>
      </w:r>
      <w:r>
        <w:t>特别是其中关于</w:t>
      </w:r>
      <w:r>
        <w:t>AI</w:t>
      </w:r>
      <w:r>
        <w:t>在教育中应用的章节</w:t>
      </w:r>
      <w:r>
        <w:t>)</w:t>
      </w:r>
    </w:p>
    <w:p w14:paraId="69D2A13F" w14:textId="77777777" w:rsidR="004A4F3F" w:rsidRDefault="00000000">
      <w:pPr>
        <w:pStyle w:val="a"/>
        <w:numPr>
          <w:ilvl w:val="0"/>
          <w:numId w:val="344"/>
        </w:numPr>
      </w:pPr>
      <w:r>
        <w:t>"Rebooting AI: Building Artificial Intelligence We Can Trust" by Gary Marcus and Ernest Davis</w:t>
      </w:r>
    </w:p>
    <w:p w14:paraId="5080DFB4" w14:textId="77777777" w:rsidR="004A4F3F" w:rsidRDefault="00000000">
      <w:pPr>
        <w:pStyle w:val="21"/>
      </w:pPr>
      <w:bookmarkStart w:id="281" w:name="_Toc236677195"/>
      <w:r>
        <w:rPr>
          <w:rFonts w:ascii="Calibri" w:eastAsia="宋体" w:hAnsi="Calibri" w:cs="Calibri"/>
          <w:b w:val="0"/>
        </w:rPr>
        <w:t>8.7 AI</w:t>
      </w:r>
      <w:r>
        <w:rPr>
          <w:rFonts w:ascii="Calibri" w:eastAsia="宋体" w:hAnsi="Calibri" w:cs="Calibri"/>
          <w:b w:val="0"/>
        </w:rPr>
        <w:t>在艺术创作中的应用：</w:t>
      </w:r>
      <w:r>
        <w:rPr>
          <w:rFonts w:ascii="Calibri" w:eastAsia="宋体" w:hAnsi="Calibri" w:cs="Calibri"/>
          <w:b w:val="0"/>
        </w:rPr>
        <w:t>AI</w:t>
      </w:r>
      <w:r>
        <w:rPr>
          <w:rFonts w:ascii="Calibri" w:eastAsia="宋体" w:hAnsi="Calibri" w:cs="Calibri"/>
          <w:b w:val="0"/>
        </w:rPr>
        <w:t>生成艺术的崛起</w:t>
      </w:r>
      <w:bookmarkEnd w:id="281"/>
    </w:p>
    <w:p w14:paraId="7B12D2DB" w14:textId="77777777" w:rsidR="004A4F3F" w:rsidRDefault="00000000">
      <w:pPr>
        <w:pStyle w:val="31"/>
      </w:pPr>
      <w:bookmarkStart w:id="282" w:name="_Toc236677196"/>
      <w:r>
        <w:rPr>
          <w:rFonts w:ascii="Calibri" w:eastAsia="宋体" w:hAnsi="Calibri" w:cs="Calibri"/>
          <w:b w:val="0"/>
        </w:rPr>
        <w:t xml:space="preserve">8.7.1 </w:t>
      </w:r>
      <w:r>
        <w:rPr>
          <w:rFonts w:ascii="Calibri" w:eastAsia="宋体" w:hAnsi="Calibri" w:cs="Calibri"/>
          <w:b w:val="0"/>
        </w:rPr>
        <w:t>概述</w:t>
      </w:r>
      <w:bookmarkEnd w:id="282"/>
    </w:p>
    <w:p w14:paraId="1C300CED" w14:textId="77777777" w:rsidR="004A4F3F" w:rsidRDefault="00000000">
      <w:r>
        <w:t>本节探索</w:t>
      </w:r>
      <w:r>
        <w:t>AI</w:t>
      </w:r>
      <w:r>
        <w:t>如何影响艺术创作，重点包括风格迁移、生成对抗网络（</w:t>
      </w:r>
      <w:r>
        <w:t>GAN</w:t>
      </w:r>
      <w:r>
        <w:t>）和扩散模型。我们把</w:t>
      </w:r>
      <w:r>
        <w:t>AI</w:t>
      </w:r>
      <w:r>
        <w:t>视为创作工具，并同时讨论训练数据授权、作者贡献和输出使用边界。</w:t>
      </w:r>
    </w:p>
    <w:p w14:paraId="7A6CB331" w14:textId="77777777" w:rsidR="004A4F3F" w:rsidRDefault="00000000">
      <w:pPr>
        <w:pStyle w:val="31"/>
      </w:pPr>
      <w:bookmarkStart w:id="283" w:name="_Toc236677197"/>
      <w:r>
        <w:rPr>
          <w:rFonts w:ascii="Calibri" w:eastAsia="宋体" w:hAnsi="Calibri" w:cs="Calibri"/>
          <w:b w:val="0"/>
        </w:rPr>
        <w:t xml:space="preserve">8.7.2 </w:t>
      </w:r>
      <w:r>
        <w:rPr>
          <w:rFonts w:ascii="Calibri" w:eastAsia="宋体" w:hAnsi="Calibri" w:cs="Calibri"/>
          <w:b w:val="0"/>
        </w:rPr>
        <w:t>学习目标</w:t>
      </w:r>
      <w:bookmarkEnd w:id="283"/>
    </w:p>
    <w:p w14:paraId="37234980" w14:textId="77777777" w:rsidR="004A4F3F" w:rsidRDefault="00000000">
      <w:pPr>
        <w:pStyle w:val="BookMinorHeading"/>
      </w:pPr>
      <w:r>
        <w:rPr>
          <w:rFonts w:eastAsia="宋体"/>
          <w:b w:val="0"/>
        </w:rPr>
        <w:t>知识目标</w:t>
      </w:r>
    </w:p>
    <w:p w14:paraId="5FC78026" w14:textId="77777777" w:rsidR="004A4F3F" w:rsidRDefault="00000000">
      <w:pPr>
        <w:pStyle w:val="a0"/>
        <w:numPr>
          <w:ilvl w:val="0"/>
          <w:numId w:val="345"/>
        </w:numPr>
      </w:pPr>
      <w:r>
        <w:t>理解</w:t>
      </w:r>
      <w:r>
        <w:t>AI</w:t>
      </w:r>
      <w:r>
        <w:t>在艺术创作中的主要应用方向</w:t>
      </w:r>
    </w:p>
    <w:p w14:paraId="038C2B0B" w14:textId="77777777" w:rsidR="004A4F3F" w:rsidRDefault="00000000">
      <w:pPr>
        <w:pStyle w:val="a0"/>
        <w:numPr>
          <w:ilvl w:val="0"/>
          <w:numId w:val="345"/>
        </w:numPr>
      </w:pPr>
      <w:r>
        <w:t>掌握生成对抗网络</w:t>
      </w:r>
      <w:r>
        <w:t>(GANs)</w:t>
      </w:r>
      <w:r>
        <w:t>和扩散模型的基本原理</w:t>
      </w:r>
    </w:p>
    <w:p w14:paraId="335BF46D" w14:textId="77777777" w:rsidR="004A4F3F" w:rsidRDefault="00000000">
      <w:pPr>
        <w:pStyle w:val="a0"/>
        <w:numPr>
          <w:ilvl w:val="0"/>
          <w:numId w:val="345"/>
        </w:numPr>
      </w:pPr>
      <w:r>
        <w:t>了解</w:t>
      </w:r>
      <w:r>
        <w:t>AI</w:t>
      </w:r>
      <w:r>
        <w:t>艺术创作的历史发展和最新趋势</w:t>
      </w:r>
    </w:p>
    <w:p w14:paraId="69BCD29C" w14:textId="77777777" w:rsidR="004A4F3F" w:rsidRDefault="00000000">
      <w:pPr>
        <w:pStyle w:val="BookMinorHeading"/>
      </w:pPr>
      <w:r>
        <w:rPr>
          <w:rFonts w:eastAsia="宋体"/>
          <w:b w:val="0"/>
        </w:rPr>
        <w:t>技能目标</w:t>
      </w:r>
    </w:p>
    <w:p w14:paraId="0BE8A2C9" w14:textId="77777777" w:rsidR="004A4F3F" w:rsidRDefault="00000000">
      <w:pPr>
        <w:pStyle w:val="a0"/>
        <w:numPr>
          <w:ilvl w:val="0"/>
          <w:numId w:val="346"/>
        </w:numPr>
      </w:pPr>
      <w:r>
        <w:t>能够使用</w:t>
      </w:r>
      <w:r>
        <w:t>TensorFlow/Keras</w:t>
      </w:r>
      <w:r>
        <w:t>实现简单的风格迁移模型</w:t>
      </w:r>
    </w:p>
    <w:p w14:paraId="76B9B303" w14:textId="77777777" w:rsidR="004A4F3F" w:rsidRDefault="00000000">
      <w:pPr>
        <w:pStyle w:val="a0"/>
        <w:numPr>
          <w:ilvl w:val="0"/>
          <w:numId w:val="346"/>
        </w:numPr>
      </w:pPr>
      <w:r>
        <w:t>学会使用预训练的</w:t>
      </w:r>
      <w:r>
        <w:t>GAN</w:t>
      </w:r>
      <w:r>
        <w:t>模型生成新的图像</w:t>
      </w:r>
    </w:p>
    <w:p w14:paraId="4D156A8F" w14:textId="77777777" w:rsidR="004A4F3F" w:rsidRDefault="00000000">
      <w:pPr>
        <w:pStyle w:val="a0"/>
        <w:numPr>
          <w:ilvl w:val="0"/>
          <w:numId w:val="346"/>
        </w:numPr>
      </w:pPr>
      <w:r>
        <w:t>掌握基本的图像处理和生成技术</w:t>
      </w:r>
    </w:p>
    <w:p w14:paraId="49A5BC27" w14:textId="77777777" w:rsidR="004A4F3F" w:rsidRDefault="00000000">
      <w:pPr>
        <w:pStyle w:val="31"/>
      </w:pPr>
      <w:bookmarkStart w:id="284" w:name="_Toc236677198"/>
      <w:r>
        <w:rPr>
          <w:rFonts w:ascii="Calibri" w:eastAsia="宋体" w:hAnsi="Calibri" w:cs="Calibri"/>
          <w:b w:val="0"/>
        </w:rPr>
        <w:lastRenderedPageBreak/>
        <w:t xml:space="preserve">8.7.3 </w:t>
      </w:r>
      <w:r>
        <w:rPr>
          <w:rFonts w:ascii="Calibri" w:eastAsia="宋体" w:hAnsi="Calibri" w:cs="Calibri"/>
          <w:b w:val="0"/>
        </w:rPr>
        <w:t>从画笔到算法：艺术创作的</w:t>
      </w:r>
      <w:r>
        <w:rPr>
          <w:rFonts w:ascii="Calibri" w:eastAsia="宋体" w:hAnsi="Calibri" w:cs="Calibri"/>
          <w:b w:val="0"/>
        </w:rPr>
        <w:t>AI</w:t>
      </w:r>
      <w:r>
        <w:rPr>
          <w:rFonts w:ascii="Calibri" w:eastAsia="宋体" w:hAnsi="Calibri" w:cs="Calibri"/>
          <w:b w:val="0"/>
        </w:rPr>
        <w:t>革命</w:t>
      </w:r>
      <w:bookmarkEnd w:id="284"/>
    </w:p>
    <w:p w14:paraId="762FF397" w14:textId="77777777" w:rsidR="004A4F3F" w:rsidRDefault="00000000">
      <w:pPr>
        <w:pStyle w:val="BookMinorHeading"/>
      </w:pPr>
      <w:r>
        <w:rPr>
          <w:rFonts w:eastAsia="宋体"/>
          <w:b w:val="0"/>
        </w:rPr>
        <w:t>历史小知识：</w:t>
      </w:r>
      <w:r>
        <w:rPr>
          <w:rFonts w:eastAsia="宋体"/>
          <w:b w:val="0"/>
        </w:rPr>
        <w:t>AI</w:t>
      </w:r>
      <w:r>
        <w:rPr>
          <w:rFonts w:eastAsia="宋体"/>
          <w:b w:val="0"/>
        </w:rPr>
        <w:t>艺术的演变</w:t>
      </w:r>
    </w:p>
    <w:p w14:paraId="28A0D660" w14:textId="77777777" w:rsidR="004A4F3F" w:rsidRDefault="00000000">
      <w:r>
        <w:t>AI</w:t>
      </w:r>
      <w:r>
        <w:t>艺术的历史可以追溯到</w:t>
      </w:r>
      <w:r>
        <w:t>20</w:t>
      </w:r>
      <w:r>
        <w:t>世纪</w:t>
      </w:r>
      <w:r>
        <w:t>60</w:t>
      </w:r>
      <w:r>
        <w:t>年代。</w:t>
      </w:r>
      <w:r>
        <w:t>1973</w:t>
      </w:r>
      <w:r>
        <w:t>年，</w:t>
      </w:r>
      <w:r>
        <w:t>Harold Cohen</w:t>
      </w:r>
      <w:r>
        <w:t>创造了</w:t>
      </w:r>
      <w:r>
        <w:t>AARON</w:t>
      </w:r>
      <w:r>
        <w:t>，这是一个能够自主创作绘画的程序。</w:t>
      </w:r>
      <w:r>
        <w:t>2015</w:t>
      </w:r>
      <w:r>
        <w:t>年，</w:t>
      </w:r>
      <w:r>
        <w:t>Google</w:t>
      </w:r>
      <w:r>
        <w:t>的</w:t>
      </w:r>
      <w:r>
        <w:t>DeepDream</w:t>
      </w:r>
      <w:r>
        <w:t>项目引起了公众对</w:t>
      </w:r>
      <w:r>
        <w:t>AI</w:t>
      </w:r>
      <w:r>
        <w:t>艺术的广泛关注。</w:t>
      </w:r>
      <w:r>
        <w:t>2018</w:t>
      </w:r>
      <w:r>
        <w:t>年，</w:t>
      </w:r>
      <w:r>
        <w:t>AI</w:t>
      </w:r>
      <w:r>
        <w:t>生成的艺术品《爱德蒙</w:t>
      </w:r>
      <w:r>
        <w:t>·</w:t>
      </w:r>
      <w:r>
        <w:t>德</w:t>
      </w:r>
      <w:r>
        <w:t>·</w:t>
      </w:r>
      <w:r>
        <w:t>贝拉米的肖像》在佳士得拍卖会上以</w:t>
      </w:r>
      <w:r>
        <w:t>432,500</w:t>
      </w:r>
      <w:r>
        <w:t>美元成交，标志着</w:t>
      </w:r>
      <w:r>
        <w:t>AI</w:t>
      </w:r>
      <w:r>
        <w:t>艺术进入主流艺术市场。</w:t>
      </w:r>
    </w:p>
    <w:p w14:paraId="3D4CF7B8" w14:textId="77777777" w:rsidR="004A4F3F" w:rsidRDefault="00000000">
      <w:r>
        <w:t>2014</w:t>
      </w:r>
      <w:r>
        <w:t>年，</w:t>
      </w:r>
      <w:r>
        <w:t>Ian Goodfellow</w:t>
      </w:r>
      <w:r>
        <w:t>提出了生成对抗网络</w:t>
      </w:r>
      <w:r>
        <w:t>(GANs)</w:t>
      </w:r>
      <w:r>
        <w:t>的概念，这被认为是</w:t>
      </w:r>
      <w:r>
        <w:t>AI</w:t>
      </w:r>
      <w:r>
        <w:t>艺术创作的一个重要里程碑。近年来，</w:t>
      </w:r>
      <w:r>
        <w:t>DALL-E</w:t>
      </w:r>
      <w:r>
        <w:t>、</w:t>
      </w:r>
      <w:r>
        <w:t>Midjourney</w:t>
      </w:r>
      <w:r>
        <w:t>等</w:t>
      </w:r>
      <w:r>
        <w:t>AI</w:t>
      </w:r>
      <w:r>
        <w:t>绘画工具的出现，进一步推动了</w:t>
      </w:r>
      <w:r>
        <w:t>AI</w:t>
      </w:r>
      <w:r>
        <w:t>艺术的发展。</w:t>
      </w:r>
    </w:p>
    <w:p w14:paraId="4CC81553" w14:textId="77777777" w:rsidR="004A4F3F" w:rsidRDefault="00000000">
      <w:pPr>
        <w:pStyle w:val="BookMinorHeading"/>
      </w:pPr>
      <w:r>
        <w:rPr>
          <w:rFonts w:eastAsia="宋体"/>
          <w:b w:val="0"/>
        </w:rPr>
        <w:t>案例研究：实现简单的风格迁移</w:t>
      </w:r>
    </w:p>
    <w:p w14:paraId="32E6F5EF" w14:textId="77777777" w:rsidR="004A4F3F" w:rsidRDefault="00000000">
      <w:r>
        <w:t>完整的优化式风格迁移需要定义内容损失、风格损失、总变差正则项及其权重，并确保特征提取与图像优化在当前框架版本中兼容。为避免把缺少损失函数的片段误当成可运行实现，本节不再给出残缺代码；实践统一使用</w:t>
      </w:r>
      <w:r>
        <w:t>8.7.8</w:t>
      </w:r>
      <w:r>
        <w:t>中的预训练风格迁移模型，并比较内容保持、风格相似度、运行时间和授权条件。</w:t>
      </w:r>
    </w:p>
    <w:p w14:paraId="61759110" w14:textId="77777777" w:rsidR="004A4F3F" w:rsidRDefault="00000000">
      <w:pPr>
        <w:pStyle w:val="BookMinorHeading"/>
      </w:pPr>
      <w:r>
        <w:rPr>
          <w:rFonts w:eastAsia="宋体"/>
          <w:b w:val="0"/>
        </w:rPr>
        <w:t>实际生活类比</w:t>
      </w:r>
    </w:p>
    <w:p w14:paraId="764AF856" w14:textId="77777777" w:rsidR="004A4F3F" w:rsidRDefault="00000000">
      <w:r>
        <w:t>想象你是一位艺术鉴赏家，能够识别不同艺术家的独特风格。现在，你有一个神奇的画笔，可以将一幅画的内容与另一幅画的风格结合起来。风格迁移模型就像这个神奇的画笔，它能够理解并提取艺术作品的</w:t>
      </w:r>
      <w:r>
        <w:t>"</w:t>
      </w:r>
      <w:r>
        <w:t>风格</w:t>
      </w:r>
      <w:r>
        <w:t>"</w:t>
      </w:r>
      <w:r>
        <w:t>，然后将这种风格应用到其他图像上。</w:t>
      </w:r>
    </w:p>
    <w:p w14:paraId="3526002A" w14:textId="77777777" w:rsidR="004A4F3F" w:rsidRDefault="00000000">
      <w:pPr>
        <w:pStyle w:val="BookMinorHeading"/>
      </w:pPr>
      <w:r>
        <w:rPr>
          <w:rFonts w:eastAsia="宋体"/>
          <w:b w:val="0"/>
        </w:rPr>
        <w:t>交互式实验</w:t>
      </w:r>
    </w:p>
    <w:p w14:paraId="0DE12E17" w14:textId="77777777" w:rsidR="004A4F3F" w:rsidRDefault="00000000">
      <w:r>
        <w:t>尝试使用不同的内容图像和风格图像，观察生成结果的变化。你也可以调整模型参数，如迭代次数、学习率等，看看这些变化如何影响最终的艺术效果。</w:t>
      </w:r>
    </w:p>
    <w:p w14:paraId="12B1F23D" w14:textId="77777777" w:rsidR="004A4F3F" w:rsidRDefault="00000000">
      <w:pPr>
        <w:pStyle w:val="BookMinorHeading"/>
      </w:pPr>
      <w:r>
        <w:rPr>
          <w:rFonts w:eastAsia="宋体"/>
          <w:b w:val="0"/>
        </w:rPr>
        <w:t>产业应用</w:t>
      </w:r>
    </w:p>
    <w:p w14:paraId="4FA6C562" w14:textId="77777777" w:rsidR="004A4F3F" w:rsidRDefault="00000000">
      <w:r>
        <w:t>Prisma app</w:t>
      </w:r>
      <w:r>
        <w:t>使用类似的技术为用户的照片添加艺术风格。</w:t>
      </w:r>
      <w:r>
        <w:t>Adobe</w:t>
      </w:r>
      <w:r>
        <w:t>的</w:t>
      </w:r>
      <w:r>
        <w:t>Photoshop</w:t>
      </w:r>
      <w:r>
        <w:t>和其他图像编辑软件也在整合</w:t>
      </w:r>
      <w:r>
        <w:t>AI</w:t>
      </w:r>
      <w:r>
        <w:t>驱动的风格迁移功能。在更广泛的领域，</w:t>
      </w:r>
      <w:r>
        <w:t>AI</w:t>
      </w:r>
      <w:r>
        <w:t>生成的艺术正在被用于游戏设计、广告创意等领域。</w:t>
      </w:r>
    </w:p>
    <w:p w14:paraId="4BEF156C" w14:textId="77777777" w:rsidR="004A4F3F" w:rsidRDefault="00000000">
      <w:pPr>
        <w:pStyle w:val="31"/>
      </w:pPr>
      <w:bookmarkStart w:id="285" w:name="_Toc236677199"/>
      <w:r>
        <w:rPr>
          <w:rFonts w:ascii="Calibri" w:eastAsia="宋体" w:hAnsi="Calibri" w:cs="Calibri"/>
          <w:b w:val="0"/>
        </w:rPr>
        <w:t>8.7.4 AI</w:t>
      </w:r>
      <w:r>
        <w:rPr>
          <w:rFonts w:ascii="Calibri" w:eastAsia="宋体" w:hAnsi="Calibri" w:cs="Calibri"/>
          <w:b w:val="0"/>
        </w:rPr>
        <w:t>在艺术创作中的其他应用</w:t>
      </w:r>
      <w:bookmarkEnd w:id="285"/>
    </w:p>
    <w:p w14:paraId="2E159B64" w14:textId="77777777" w:rsidR="004A4F3F" w:rsidRDefault="00000000">
      <w:pPr>
        <w:pStyle w:val="a"/>
        <w:numPr>
          <w:ilvl w:val="0"/>
          <w:numId w:val="347"/>
        </w:numPr>
      </w:pPr>
      <w:r>
        <w:rPr>
          <w:b/>
        </w:rPr>
        <w:t>图像生成</w:t>
      </w:r>
      <w:r>
        <w:t>：使用</w:t>
      </w:r>
      <w:r>
        <w:t>GANs</w:t>
      </w:r>
      <w:r>
        <w:t>或扩散模型从文本描述生成图像。</w:t>
      </w:r>
    </w:p>
    <w:p w14:paraId="0DF705ED" w14:textId="77777777" w:rsidR="004A4F3F" w:rsidRDefault="00000000">
      <w:pPr>
        <w:pStyle w:val="a"/>
        <w:numPr>
          <w:ilvl w:val="0"/>
          <w:numId w:val="347"/>
        </w:numPr>
      </w:pPr>
      <w:r>
        <w:rPr>
          <w:b/>
        </w:rPr>
        <w:t>音乐创作</w:t>
      </w:r>
      <w:r>
        <w:t>：</w:t>
      </w:r>
      <w:r>
        <w:t>AI</w:t>
      </w:r>
      <w:r>
        <w:t>辅助作曲和编曲。</w:t>
      </w:r>
    </w:p>
    <w:p w14:paraId="58AB0A38" w14:textId="77777777" w:rsidR="004A4F3F" w:rsidRDefault="00000000">
      <w:pPr>
        <w:pStyle w:val="a"/>
        <w:numPr>
          <w:ilvl w:val="0"/>
          <w:numId w:val="347"/>
        </w:numPr>
      </w:pPr>
      <w:r>
        <w:rPr>
          <w:b/>
        </w:rPr>
        <w:t>诗歌和故事创作</w:t>
      </w:r>
      <w:r>
        <w:t>：使用自然语言生成模型创作文学作品。</w:t>
      </w:r>
    </w:p>
    <w:p w14:paraId="34B3FE3B" w14:textId="77777777" w:rsidR="004A4F3F" w:rsidRDefault="00000000">
      <w:pPr>
        <w:pStyle w:val="a"/>
        <w:numPr>
          <w:ilvl w:val="0"/>
          <w:numId w:val="347"/>
        </w:numPr>
      </w:pPr>
      <w:r>
        <w:rPr>
          <w:b/>
        </w:rPr>
        <w:t>舞蹈编排</w:t>
      </w:r>
      <w:r>
        <w:t>：</w:t>
      </w:r>
      <w:r>
        <w:t>AI</w:t>
      </w:r>
      <w:r>
        <w:t>辅助舞蹈动作设计。</w:t>
      </w:r>
    </w:p>
    <w:p w14:paraId="782CE8E2" w14:textId="77777777" w:rsidR="004A4F3F" w:rsidRDefault="00000000">
      <w:pPr>
        <w:pStyle w:val="a"/>
        <w:numPr>
          <w:ilvl w:val="0"/>
          <w:numId w:val="347"/>
        </w:numPr>
      </w:pPr>
      <w:r>
        <w:rPr>
          <w:b/>
        </w:rPr>
        <w:t>交互式艺术装置</w:t>
      </w:r>
      <w:r>
        <w:t>：结合</w:t>
      </w:r>
      <w:r>
        <w:t>AI</w:t>
      </w:r>
      <w:r>
        <w:t>和传感器技术创造响应观众的艺术作品。</w:t>
      </w:r>
    </w:p>
    <w:p w14:paraId="6DEF22EE" w14:textId="77777777" w:rsidR="004A4F3F" w:rsidRDefault="00000000">
      <w:pPr>
        <w:pStyle w:val="31"/>
      </w:pPr>
      <w:bookmarkStart w:id="286" w:name="_Toc236677200"/>
      <w:r>
        <w:rPr>
          <w:rFonts w:ascii="Calibri" w:eastAsia="宋体" w:hAnsi="Calibri" w:cs="Calibri"/>
          <w:b w:val="0"/>
        </w:rPr>
        <w:lastRenderedPageBreak/>
        <w:t xml:space="preserve">8.7.5 </w:t>
      </w:r>
      <w:r>
        <w:rPr>
          <w:rFonts w:ascii="Calibri" w:eastAsia="宋体" w:hAnsi="Calibri" w:cs="Calibri"/>
          <w:b w:val="0"/>
        </w:rPr>
        <w:t>生成对抗网络</w:t>
      </w:r>
      <w:r>
        <w:rPr>
          <w:rFonts w:ascii="Calibri" w:eastAsia="宋体" w:hAnsi="Calibri" w:cs="Calibri"/>
          <w:b w:val="0"/>
        </w:rPr>
        <w:t>(GANs)</w:t>
      </w:r>
      <w:r>
        <w:rPr>
          <w:rFonts w:ascii="Calibri" w:eastAsia="宋体" w:hAnsi="Calibri" w:cs="Calibri"/>
          <w:b w:val="0"/>
        </w:rPr>
        <w:t>在艺术创作中的应用</w:t>
      </w:r>
      <w:bookmarkEnd w:id="286"/>
    </w:p>
    <w:p w14:paraId="0A1BF5FB" w14:textId="77777777" w:rsidR="004A4F3F" w:rsidRDefault="00000000">
      <w:r>
        <w:t>GAN</w:t>
      </w:r>
      <w:r>
        <w:t>在</w:t>
      </w:r>
      <w:r>
        <w:t>AI</w:t>
      </w:r>
      <w:r>
        <w:t>艺术创作中扮演过重要角色，但</w:t>
      </w:r>
      <w:r>
        <w:t>StyleGAN2</w:t>
      </w:r>
      <w:r>
        <w:t>的模型格式、加载方式和预处理取决于具体实现，不能用一个虚构的</w:t>
      </w:r>
      <w:r>
        <w:t>Keras</w:t>
      </w:r>
      <w:r>
        <w:t>模型路径代表。课堂可改为阅读可信仓库的模型说明卡，核对训练数据许可、权重来源、输入潜变量、输出范围和生成内容披露要求，再在隔离环境运行该仓库提供的版本锁定示例。</w:t>
      </w:r>
    </w:p>
    <w:p w14:paraId="6DB858DA" w14:textId="77777777" w:rsidR="004A4F3F" w:rsidRDefault="00000000">
      <w:pPr>
        <w:pStyle w:val="31"/>
      </w:pPr>
      <w:bookmarkStart w:id="287" w:name="_Toc236677201"/>
      <w:r>
        <w:rPr>
          <w:rFonts w:ascii="Calibri" w:eastAsia="宋体" w:hAnsi="Calibri" w:cs="Calibri"/>
          <w:b w:val="0"/>
        </w:rPr>
        <w:t xml:space="preserve">8.7.6 </w:t>
      </w:r>
      <w:r>
        <w:rPr>
          <w:rFonts w:ascii="Calibri" w:eastAsia="宋体" w:hAnsi="Calibri" w:cs="Calibri"/>
          <w:b w:val="0"/>
        </w:rPr>
        <w:t>伦理考虑</w:t>
      </w:r>
      <w:bookmarkEnd w:id="287"/>
    </w:p>
    <w:p w14:paraId="543585A6" w14:textId="77777777" w:rsidR="004A4F3F" w:rsidRDefault="00000000">
      <w:r>
        <w:t>AI</w:t>
      </w:r>
      <w:r>
        <w:t>在艺术创作中的应用也带来了一些伦理问题：</w:t>
      </w:r>
    </w:p>
    <w:p w14:paraId="24552539" w14:textId="77777777" w:rsidR="004A4F3F" w:rsidRDefault="00000000">
      <w:pPr>
        <w:pStyle w:val="a"/>
        <w:numPr>
          <w:ilvl w:val="0"/>
          <w:numId w:val="348"/>
        </w:numPr>
      </w:pPr>
      <w:r>
        <w:rPr>
          <w:b/>
        </w:rPr>
        <w:t>著作权问题</w:t>
      </w:r>
      <w:r>
        <w:t>：</w:t>
      </w:r>
      <w:r>
        <w:t>AI</w:t>
      </w:r>
      <w:r>
        <w:t>生成的艺术品应该归谁所有？</w:t>
      </w:r>
    </w:p>
    <w:p w14:paraId="7181AF1B" w14:textId="77777777" w:rsidR="004A4F3F" w:rsidRDefault="00000000">
      <w:pPr>
        <w:pStyle w:val="a"/>
        <w:numPr>
          <w:ilvl w:val="0"/>
          <w:numId w:val="348"/>
        </w:numPr>
      </w:pPr>
      <w:r>
        <w:rPr>
          <w:b/>
        </w:rPr>
        <w:t>艺术的本质</w:t>
      </w:r>
      <w:r>
        <w:t>：</w:t>
      </w:r>
      <w:r>
        <w:t>AI</w:t>
      </w:r>
      <w:r>
        <w:t>创作是否能被视为</w:t>
      </w:r>
      <w:r>
        <w:t>"</w:t>
      </w:r>
      <w:r>
        <w:t>真正的</w:t>
      </w:r>
      <w:r>
        <w:t>"</w:t>
      </w:r>
      <w:r>
        <w:t>艺术？</w:t>
      </w:r>
    </w:p>
    <w:p w14:paraId="17278FE1" w14:textId="77777777" w:rsidR="004A4F3F" w:rsidRDefault="00000000">
      <w:pPr>
        <w:pStyle w:val="a"/>
        <w:numPr>
          <w:ilvl w:val="0"/>
          <w:numId w:val="348"/>
        </w:numPr>
      </w:pPr>
      <w:r>
        <w:rPr>
          <w:b/>
        </w:rPr>
        <w:t>对人类艺术家的影响</w:t>
      </w:r>
      <w:r>
        <w:t>：</w:t>
      </w:r>
      <w:r>
        <w:t>AI</w:t>
      </w:r>
      <w:r>
        <w:t>会取代人类艺术家吗？</w:t>
      </w:r>
    </w:p>
    <w:p w14:paraId="63C761F5" w14:textId="77777777" w:rsidR="004A4F3F" w:rsidRDefault="00000000">
      <w:pPr>
        <w:pStyle w:val="a"/>
        <w:numPr>
          <w:ilvl w:val="0"/>
          <w:numId w:val="348"/>
        </w:numPr>
      </w:pPr>
      <w:r>
        <w:rPr>
          <w:b/>
        </w:rPr>
        <w:t>数据和隐私</w:t>
      </w:r>
      <w:r>
        <w:t>：训练</w:t>
      </w:r>
      <w:r>
        <w:t>AI</w:t>
      </w:r>
      <w:r>
        <w:t>模型使用的图像数据可能涉及版权和隐私问题。</w:t>
      </w:r>
    </w:p>
    <w:p w14:paraId="7305EF2F" w14:textId="77777777" w:rsidR="004A4F3F" w:rsidRDefault="00000000">
      <w:pPr>
        <w:pStyle w:val="31"/>
      </w:pPr>
      <w:bookmarkStart w:id="288" w:name="_Toc236677202"/>
      <w:r>
        <w:rPr>
          <w:rFonts w:ascii="Calibri" w:eastAsia="宋体" w:hAnsi="Calibri" w:cs="Calibri"/>
          <w:b w:val="0"/>
        </w:rPr>
        <w:t xml:space="preserve">8.7.7 </w:t>
      </w:r>
      <w:r>
        <w:rPr>
          <w:rFonts w:ascii="Calibri" w:eastAsia="宋体" w:hAnsi="Calibri" w:cs="Calibri"/>
          <w:b w:val="0"/>
        </w:rPr>
        <w:t>未来展望</w:t>
      </w:r>
      <w:bookmarkEnd w:id="288"/>
    </w:p>
    <w:p w14:paraId="45B5CF97" w14:textId="77777777" w:rsidR="004A4F3F" w:rsidRDefault="00000000">
      <w:pPr>
        <w:pStyle w:val="a"/>
        <w:numPr>
          <w:ilvl w:val="0"/>
          <w:numId w:val="349"/>
        </w:numPr>
      </w:pPr>
      <w:r>
        <w:rPr>
          <w:b/>
        </w:rPr>
        <w:t>多模态</w:t>
      </w:r>
      <w:r>
        <w:rPr>
          <w:b/>
        </w:rPr>
        <w:t>AI</w:t>
      </w:r>
      <w:r>
        <w:rPr>
          <w:b/>
        </w:rPr>
        <w:t>艺术</w:t>
      </w:r>
      <w:r>
        <w:t>：结合视觉、听觉、触觉等多种感官的</w:t>
      </w:r>
      <w:r>
        <w:t>AI</w:t>
      </w:r>
      <w:r>
        <w:t>艺术作品。</w:t>
      </w:r>
    </w:p>
    <w:p w14:paraId="6AE9B4E3" w14:textId="77777777" w:rsidR="004A4F3F" w:rsidRDefault="00000000">
      <w:pPr>
        <w:pStyle w:val="a"/>
        <w:numPr>
          <w:ilvl w:val="0"/>
          <w:numId w:val="349"/>
        </w:numPr>
      </w:pPr>
      <w:r>
        <w:rPr>
          <w:b/>
        </w:rPr>
        <w:t>AI</w:t>
      </w:r>
      <w:r>
        <w:rPr>
          <w:b/>
        </w:rPr>
        <w:t>艺术策展</w:t>
      </w:r>
      <w:r>
        <w:t>：</w:t>
      </w:r>
      <w:r>
        <w:t>AI</w:t>
      </w:r>
      <w:r>
        <w:t>不仅创作艺术，还能策划展览。</w:t>
      </w:r>
    </w:p>
    <w:p w14:paraId="22CD4AEC" w14:textId="77777777" w:rsidR="004A4F3F" w:rsidRDefault="00000000">
      <w:pPr>
        <w:pStyle w:val="a"/>
        <w:numPr>
          <w:ilvl w:val="0"/>
          <w:numId w:val="349"/>
        </w:numPr>
      </w:pPr>
      <w:r>
        <w:rPr>
          <w:b/>
        </w:rPr>
        <w:t>个性化</w:t>
      </w:r>
      <w:r>
        <w:rPr>
          <w:b/>
        </w:rPr>
        <w:t>AI</w:t>
      </w:r>
      <w:r>
        <w:rPr>
          <w:b/>
        </w:rPr>
        <w:t>艺术</w:t>
      </w:r>
      <w:r>
        <w:t>：根据个人喜好和情感状态生成定制艺术品。</w:t>
      </w:r>
    </w:p>
    <w:p w14:paraId="38C00D49" w14:textId="77777777" w:rsidR="004A4F3F" w:rsidRDefault="00000000">
      <w:pPr>
        <w:pStyle w:val="a"/>
        <w:numPr>
          <w:ilvl w:val="0"/>
          <w:numId w:val="349"/>
        </w:numPr>
      </w:pPr>
      <w:r>
        <w:rPr>
          <w:b/>
        </w:rPr>
        <w:t>AI</w:t>
      </w:r>
      <w:r>
        <w:rPr>
          <w:b/>
        </w:rPr>
        <w:t>艺术理论</w:t>
      </w:r>
      <w:r>
        <w:t>：</w:t>
      </w:r>
      <w:r>
        <w:t>AI</w:t>
      </w:r>
      <w:r>
        <w:t>可能发展出新的艺术理论和评价标准。</w:t>
      </w:r>
    </w:p>
    <w:p w14:paraId="3ACA8349" w14:textId="77777777" w:rsidR="004A4F3F" w:rsidRDefault="00000000">
      <w:pPr>
        <w:pStyle w:val="31"/>
      </w:pPr>
      <w:bookmarkStart w:id="289" w:name="_Toc236677203"/>
      <w:r>
        <w:rPr>
          <w:rFonts w:ascii="Calibri" w:eastAsia="宋体" w:hAnsi="Calibri" w:cs="Calibri"/>
          <w:b w:val="0"/>
        </w:rPr>
        <w:t xml:space="preserve">8.7.8 </w:t>
      </w:r>
      <w:r>
        <w:rPr>
          <w:rFonts w:ascii="Calibri" w:eastAsia="宋体" w:hAnsi="Calibri" w:cs="Calibri"/>
          <w:b w:val="0"/>
        </w:rPr>
        <w:t>实践项目：创建一个简单的</w:t>
      </w:r>
      <w:r>
        <w:rPr>
          <w:rFonts w:ascii="Calibri" w:eastAsia="宋体" w:hAnsi="Calibri" w:cs="Calibri"/>
          <w:b w:val="0"/>
        </w:rPr>
        <w:t>AI</w:t>
      </w:r>
      <w:r>
        <w:rPr>
          <w:rFonts w:ascii="Calibri" w:eastAsia="宋体" w:hAnsi="Calibri" w:cs="Calibri"/>
          <w:b w:val="0"/>
        </w:rPr>
        <w:t>艺术生成器</w:t>
      </w:r>
      <w:bookmarkEnd w:id="289"/>
    </w:p>
    <w:p w14:paraId="061B523A" w14:textId="77777777" w:rsidR="004A4F3F" w:rsidRDefault="00000000">
      <w:r>
        <w:t>让我们创建一个简单的程序，结合多个预训练模型来生成和修改艺术图像：</w:t>
      </w:r>
    </w:p>
    <w:p w14:paraId="612E3237" w14:textId="77777777" w:rsidR="004A4F3F" w:rsidRDefault="00000000">
      <w:pPr>
        <w:pStyle w:val="BookCode"/>
        <w:pBdr>
          <w:left w:val="single" w:sz="6" w:space="8" w:color="98A2B3"/>
        </w:pBdr>
      </w:pPr>
      <w:r>
        <w:t>import tensorflow as tf</w:t>
      </w:r>
      <w:r>
        <w:br/>
        <w:t>import tensorflow_hub as hub</w:t>
      </w:r>
      <w:r>
        <w:br/>
        <w:t>import numpy as np</w:t>
      </w:r>
      <w:r>
        <w:br/>
        <w:t>import matplotlib.pyplot as plt</w:t>
      </w:r>
      <w:r>
        <w:br/>
      </w:r>
      <w:r>
        <w:br/>
        <w:t xml:space="preserve"># </w:t>
      </w:r>
      <w:r>
        <w:t>加载预训练的风格迁移模型</w:t>
      </w:r>
      <w:r>
        <w:br/>
        <w:t>style_transfer_model = hub.load('https://tfhub.dev/google/magenta/arbitrary-image-stylization-v1-256/2')</w:t>
      </w:r>
      <w:r>
        <w:br/>
      </w:r>
      <w:r>
        <w:br/>
        <w:t xml:space="preserve"># </w:t>
      </w:r>
      <w:r>
        <w:t>加载和预处理图像</w:t>
      </w:r>
      <w:r>
        <w:br/>
        <w:t>def load_image(image_path):</w:t>
      </w:r>
      <w:r>
        <w:br/>
        <w:t xml:space="preserve">    img = tf.io.read_file(image_path)</w:t>
      </w:r>
      <w:r>
        <w:br/>
        <w:t xml:space="preserve">    img = tf.image.decode_image(img, channels=3)</w:t>
      </w:r>
      <w:r>
        <w:br/>
        <w:t xml:space="preserve">    img = tf.image.convert_image_dtype(img, tf.float32)</w:t>
      </w:r>
      <w:r>
        <w:br/>
        <w:t xml:space="preserve">    img = img[tf.newaxis, :]</w:t>
      </w:r>
      <w:r>
        <w:br/>
        <w:t xml:space="preserve">    return img</w:t>
      </w:r>
      <w:r>
        <w:br/>
      </w:r>
      <w:r>
        <w:br/>
        <w:t xml:space="preserve"># </w:t>
      </w:r>
      <w:r>
        <w:t>生成风格化图像</w:t>
      </w:r>
      <w:r>
        <w:br/>
        <w:t>def generate_stylized_image(content_image, style_image):</w:t>
      </w:r>
      <w:r>
        <w:br/>
        <w:t xml:space="preserve">    stylized_image = style_transfer_model(content_image, style_image)[0]</w:t>
      </w:r>
      <w:r>
        <w:br/>
        <w:t xml:space="preserve">    return stylized_image</w:t>
      </w:r>
      <w:r>
        <w:br/>
      </w:r>
      <w:r>
        <w:br/>
        <w:t xml:space="preserve"># </w:t>
      </w:r>
      <w:r>
        <w:t>显示图像</w:t>
      </w:r>
      <w:r>
        <w:br/>
        <w:t>def show_image(image):</w:t>
      </w:r>
      <w:r>
        <w:br/>
        <w:t xml:space="preserve">    if len(image.shape) &gt; 3:</w:t>
      </w:r>
      <w:r>
        <w:br/>
        <w:t xml:space="preserve">        image = tf.squeeze(image, axis=0)</w:t>
      </w:r>
      <w:r>
        <w:br/>
      </w:r>
      <w:r>
        <w:lastRenderedPageBreak/>
        <w:t xml:space="preserve">    plt.figure(figsize=(10, 10))</w:t>
      </w:r>
      <w:r>
        <w:br/>
        <w:t xml:space="preserve">    plt.imshow(image)</w:t>
      </w:r>
      <w:r>
        <w:br/>
        <w:t xml:space="preserve">    plt.axis('off')</w:t>
      </w:r>
      <w:r>
        <w:br/>
        <w:t xml:space="preserve">    plt.show()</w:t>
      </w:r>
      <w:r>
        <w:br/>
      </w:r>
      <w:r>
        <w:br/>
        <w:t xml:space="preserve"># </w:t>
      </w:r>
      <w:r>
        <w:t>主函数</w:t>
      </w:r>
      <w:r>
        <w:br/>
        <w:t>def main():</w:t>
      </w:r>
      <w:r>
        <w:br/>
        <w:t xml:space="preserve">    content_path = 'path_to_content_image.jpg'</w:t>
      </w:r>
      <w:r>
        <w:br/>
        <w:t xml:space="preserve">    style_path = 'path_to_style_image.jpg'</w:t>
      </w:r>
      <w:r>
        <w:br/>
      </w:r>
      <w:r>
        <w:br/>
        <w:t xml:space="preserve">    content_image = load_image(content_path)</w:t>
      </w:r>
      <w:r>
        <w:br/>
        <w:t xml:space="preserve">    style_image = load_image(style_path)</w:t>
      </w:r>
      <w:r>
        <w:br/>
      </w:r>
      <w:r>
        <w:br/>
        <w:t xml:space="preserve">    stylized_image = generate_stylized_image(content_image, style_image)</w:t>
      </w:r>
      <w:r>
        <w:br/>
        <w:t xml:space="preserve">    </w:t>
      </w:r>
      <w:r>
        <w:br/>
        <w:t xml:space="preserve">    show_image(content_image)</w:t>
      </w:r>
      <w:r>
        <w:br/>
        <w:t xml:space="preserve">    show_image(style_image)</w:t>
      </w:r>
      <w:r>
        <w:br/>
        <w:t xml:space="preserve">    show_image(stylized_image)</w:t>
      </w:r>
      <w:r>
        <w:br/>
      </w:r>
      <w:r>
        <w:br/>
        <w:t>if __name__ == "__main__":</w:t>
      </w:r>
      <w:r>
        <w:br/>
        <w:t xml:space="preserve">    main()</w:t>
      </w:r>
    </w:p>
    <w:p w14:paraId="44495C32" w14:textId="77777777" w:rsidR="004A4F3F" w:rsidRDefault="00000000">
      <w:pPr>
        <w:pStyle w:val="BookMinorHeading"/>
      </w:pPr>
      <w:r>
        <w:rPr>
          <w:rFonts w:eastAsia="宋体"/>
          <w:b w:val="0"/>
        </w:rPr>
        <w:t>项目反思</w:t>
      </w:r>
    </w:p>
    <w:p w14:paraId="4D62B970" w14:textId="77777777" w:rsidR="004A4F3F" w:rsidRDefault="00000000">
      <w:r>
        <w:t>完成这个项目后，思考以下问题：</w:t>
      </w:r>
    </w:p>
    <w:p w14:paraId="5F70DE45" w14:textId="77777777" w:rsidR="004A4F3F" w:rsidRDefault="00000000">
      <w:pPr>
        <w:pStyle w:val="a"/>
        <w:numPr>
          <w:ilvl w:val="0"/>
          <w:numId w:val="350"/>
        </w:numPr>
      </w:pPr>
      <w:r>
        <w:t>这个简单的</w:t>
      </w:r>
      <w:r>
        <w:t>AI</w:t>
      </w:r>
      <w:r>
        <w:t>艺术生成器有什么局限性？</w:t>
      </w:r>
    </w:p>
    <w:p w14:paraId="080BDC14" w14:textId="77777777" w:rsidR="004A4F3F" w:rsidRDefault="00000000">
      <w:pPr>
        <w:pStyle w:val="a"/>
        <w:numPr>
          <w:ilvl w:val="0"/>
          <w:numId w:val="350"/>
        </w:numPr>
      </w:pPr>
      <w:r>
        <w:t>如何改进这个系统，使其能够生成更多样化、更有创意的艺术作品？</w:t>
      </w:r>
    </w:p>
    <w:p w14:paraId="4A06AB08" w14:textId="77777777" w:rsidR="004A4F3F" w:rsidRDefault="00000000">
      <w:pPr>
        <w:pStyle w:val="a"/>
        <w:numPr>
          <w:ilvl w:val="0"/>
          <w:numId w:val="350"/>
        </w:numPr>
      </w:pPr>
      <w:r>
        <w:t>在实际艺术创作中，这样的系统可能如何应用？有什么潜在的问题和机遇？</w:t>
      </w:r>
    </w:p>
    <w:p w14:paraId="7CDC1B7C" w14:textId="77777777" w:rsidR="004A4F3F" w:rsidRDefault="00000000">
      <w:pPr>
        <w:pStyle w:val="31"/>
      </w:pPr>
      <w:bookmarkStart w:id="290" w:name="_Toc236677204"/>
      <w:r>
        <w:rPr>
          <w:rFonts w:ascii="Calibri" w:eastAsia="宋体" w:hAnsi="Calibri" w:cs="Calibri"/>
          <w:b w:val="0"/>
        </w:rPr>
        <w:t xml:space="preserve">8.7.9 </w:t>
      </w:r>
      <w:r>
        <w:rPr>
          <w:rFonts w:ascii="Calibri" w:eastAsia="宋体" w:hAnsi="Calibri" w:cs="Calibri"/>
          <w:b w:val="0"/>
        </w:rPr>
        <w:t>课后项目</w:t>
      </w:r>
      <w:bookmarkEnd w:id="290"/>
    </w:p>
    <w:p w14:paraId="23174C20" w14:textId="77777777" w:rsidR="004A4F3F" w:rsidRDefault="00000000">
      <w:pPr>
        <w:pStyle w:val="a"/>
        <w:numPr>
          <w:ilvl w:val="0"/>
          <w:numId w:val="351"/>
        </w:numPr>
      </w:pPr>
      <w:r>
        <w:rPr>
          <w:b/>
        </w:rPr>
        <w:t>AI</w:t>
      </w:r>
      <w:r>
        <w:rPr>
          <w:b/>
        </w:rPr>
        <w:t>诗画合一</w:t>
      </w:r>
      <w:r>
        <w:t>：尝试结合文本生成模型和图像生成模型，创建一个能够同时生成诗歌和配图的系统。</w:t>
      </w:r>
    </w:p>
    <w:p w14:paraId="4FD026A4" w14:textId="77777777" w:rsidR="004A4F3F" w:rsidRDefault="00000000">
      <w:pPr>
        <w:pStyle w:val="a"/>
        <w:numPr>
          <w:ilvl w:val="0"/>
          <w:numId w:val="351"/>
        </w:numPr>
      </w:pPr>
      <w:r>
        <w:rPr>
          <w:b/>
        </w:rPr>
        <w:t>交互式</w:t>
      </w:r>
      <w:r>
        <w:rPr>
          <w:b/>
        </w:rPr>
        <w:t>AI</w:t>
      </w:r>
      <w:r>
        <w:rPr>
          <w:b/>
        </w:rPr>
        <w:t>艺术装置</w:t>
      </w:r>
      <w:r>
        <w:t>：设计一个能够根据观众动作或表情实时生成或修改艺术作品的系统。</w:t>
      </w:r>
    </w:p>
    <w:p w14:paraId="7F673233" w14:textId="77777777" w:rsidR="004A4F3F" w:rsidRDefault="00000000">
      <w:pPr>
        <w:pStyle w:val="a"/>
        <w:numPr>
          <w:ilvl w:val="0"/>
          <w:numId w:val="351"/>
        </w:numPr>
      </w:pPr>
      <w:r>
        <w:rPr>
          <w:b/>
        </w:rPr>
        <w:t>AI</w:t>
      </w:r>
      <w:r>
        <w:rPr>
          <w:b/>
        </w:rPr>
        <w:t>艺术风格融合器</w:t>
      </w:r>
      <w:r>
        <w:t>：开发一个能够融合多种艺术风格的系统，创造出新的混合风格。</w:t>
      </w:r>
    </w:p>
    <w:p w14:paraId="34FDB973" w14:textId="77777777" w:rsidR="004A4F3F" w:rsidRDefault="00000000">
      <w:pPr>
        <w:pStyle w:val="31"/>
      </w:pPr>
      <w:bookmarkStart w:id="291" w:name="_Toc236677205"/>
      <w:r>
        <w:rPr>
          <w:rFonts w:ascii="Calibri" w:eastAsia="宋体" w:hAnsi="Calibri" w:cs="Calibri"/>
          <w:b w:val="0"/>
        </w:rPr>
        <w:t xml:space="preserve">8.7.10 </w:t>
      </w:r>
      <w:r>
        <w:rPr>
          <w:rFonts w:ascii="Calibri" w:eastAsia="宋体" w:hAnsi="Calibri" w:cs="Calibri"/>
          <w:b w:val="0"/>
        </w:rPr>
        <w:t>延伸阅读</w:t>
      </w:r>
      <w:bookmarkEnd w:id="291"/>
    </w:p>
    <w:p w14:paraId="04C0526A" w14:textId="77777777" w:rsidR="004A4F3F" w:rsidRDefault="00000000">
      <w:pPr>
        <w:pStyle w:val="a"/>
        <w:numPr>
          <w:ilvl w:val="0"/>
          <w:numId w:val="352"/>
        </w:numPr>
      </w:pPr>
      <w:r>
        <w:t>"The Artist in the Machine: The World of AI-Powered Creativity" by Arthur I. Miller</w:t>
      </w:r>
    </w:p>
    <w:p w14:paraId="6126539E" w14:textId="77777777" w:rsidR="004A4F3F" w:rsidRDefault="00000000">
      <w:pPr>
        <w:pStyle w:val="a"/>
        <w:numPr>
          <w:ilvl w:val="0"/>
          <w:numId w:val="352"/>
        </w:numPr>
      </w:pPr>
      <w:r>
        <w:t>"AI Art: Machine Visions and Warped Dreams" by Joanna Zylinska</w:t>
      </w:r>
    </w:p>
    <w:p w14:paraId="1662CD8F" w14:textId="77777777" w:rsidR="004A4F3F" w:rsidRDefault="00000000">
      <w:pPr>
        <w:pStyle w:val="a"/>
        <w:numPr>
          <w:ilvl w:val="0"/>
          <w:numId w:val="352"/>
        </w:numPr>
      </w:pPr>
      <w:r>
        <w:t>"Generative Deep Learning: Teaching Machines to Paint, Write, Compose, and Play"</w:t>
      </w:r>
    </w:p>
    <w:p w14:paraId="6774B5C6" w14:textId="77777777" w:rsidR="004A4F3F" w:rsidRDefault="00000000">
      <w:pPr>
        <w:pStyle w:val="21"/>
      </w:pPr>
      <w:bookmarkStart w:id="292" w:name="_Toc236677206"/>
      <w:r>
        <w:rPr>
          <w:rFonts w:ascii="Calibri" w:eastAsia="宋体" w:hAnsi="Calibri" w:cs="Calibri"/>
          <w:b w:val="0"/>
        </w:rPr>
        <w:t>8.8 AI</w:t>
      </w:r>
      <w:r>
        <w:rPr>
          <w:rFonts w:ascii="Calibri" w:eastAsia="宋体" w:hAnsi="Calibri" w:cs="Calibri"/>
          <w:b w:val="0"/>
        </w:rPr>
        <w:t>在农业中的应用：智慧农业与未来粮食生产</w:t>
      </w:r>
      <w:bookmarkEnd w:id="292"/>
    </w:p>
    <w:p w14:paraId="036E4A12" w14:textId="77777777" w:rsidR="004A4F3F" w:rsidRDefault="00000000">
      <w:pPr>
        <w:pStyle w:val="31"/>
      </w:pPr>
      <w:bookmarkStart w:id="293" w:name="_Toc236677207"/>
      <w:r>
        <w:rPr>
          <w:rFonts w:ascii="Calibri" w:eastAsia="宋体" w:hAnsi="Calibri" w:cs="Calibri"/>
          <w:b w:val="0"/>
        </w:rPr>
        <w:t xml:space="preserve">8.8.1 </w:t>
      </w:r>
      <w:r>
        <w:rPr>
          <w:rFonts w:ascii="Calibri" w:eastAsia="宋体" w:hAnsi="Calibri" w:cs="Calibri"/>
          <w:b w:val="0"/>
        </w:rPr>
        <w:t>章节概述</w:t>
      </w:r>
      <w:bookmarkEnd w:id="293"/>
    </w:p>
    <w:p w14:paraId="391C3F8C" w14:textId="77777777" w:rsidR="004A4F3F" w:rsidRDefault="00000000">
      <w:r>
        <w:t>在这一章中，我们将探索</w:t>
      </w:r>
      <w:r>
        <w:t>AI</w:t>
      </w:r>
      <w:r>
        <w:t>如何革新农业领域。从精准农业到作物疾病检测，再到自动化农场管理，</w:t>
      </w:r>
      <w:r>
        <w:t>AI</w:t>
      </w:r>
      <w:r>
        <w:t>正在改变我们种植和生产食物的方式。我们将学习如何使用机器学习模型分析农业数据，优化种植决策，并创造更可持续的农业实践。</w:t>
      </w:r>
    </w:p>
    <w:p w14:paraId="0BBEC1BE" w14:textId="77777777" w:rsidR="004A4F3F" w:rsidRDefault="00000000">
      <w:pPr>
        <w:pStyle w:val="31"/>
      </w:pPr>
      <w:bookmarkStart w:id="294" w:name="_Toc236677208"/>
      <w:r>
        <w:rPr>
          <w:rFonts w:ascii="Calibri" w:eastAsia="宋体" w:hAnsi="Calibri" w:cs="Calibri"/>
          <w:b w:val="0"/>
        </w:rPr>
        <w:lastRenderedPageBreak/>
        <w:t xml:space="preserve">8.8.2 </w:t>
      </w:r>
      <w:r>
        <w:rPr>
          <w:rFonts w:ascii="Calibri" w:eastAsia="宋体" w:hAnsi="Calibri" w:cs="Calibri"/>
          <w:b w:val="0"/>
        </w:rPr>
        <w:t>学习目标</w:t>
      </w:r>
      <w:bookmarkEnd w:id="294"/>
    </w:p>
    <w:p w14:paraId="301B4E5F" w14:textId="77777777" w:rsidR="004A4F3F" w:rsidRDefault="00000000">
      <w:pPr>
        <w:pStyle w:val="BookMinorHeading"/>
      </w:pPr>
      <w:r>
        <w:rPr>
          <w:rFonts w:eastAsia="宋体"/>
          <w:b w:val="0"/>
        </w:rPr>
        <w:t>知识目标</w:t>
      </w:r>
    </w:p>
    <w:p w14:paraId="229A5CC5" w14:textId="77777777" w:rsidR="004A4F3F" w:rsidRDefault="00000000">
      <w:pPr>
        <w:pStyle w:val="a0"/>
        <w:numPr>
          <w:ilvl w:val="0"/>
          <w:numId w:val="353"/>
        </w:numPr>
      </w:pPr>
      <w:r>
        <w:t>理解</w:t>
      </w:r>
      <w:r>
        <w:t>AI</w:t>
      </w:r>
      <w:r>
        <w:t>在农业中的主要应用方向</w:t>
      </w:r>
    </w:p>
    <w:p w14:paraId="16E5A545" w14:textId="77777777" w:rsidR="004A4F3F" w:rsidRDefault="00000000">
      <w:pPr>
        <w:pStyle w:val="a0"/>
        <w:numPr>
          <w:ilvl w:val="0"/>
          <w:numId w:val="353"/>
        </w:numPr>
      </w:pPr>
      <w:r>
        <w:t>掌握图像分类在作物疾病检测中的应用原理</w:t>
      </w:r>
    </w:p>
    <w:p w14:paraId="03020849" w14:textId="77777777" w:rsidR="004A4F3F" w:rsidRDefault="00000000">
      <w:pPr>
        <w:pStyle w:val="a0"/>
        <w:numPr>
          <w:ilvl w:val="0"/>
          <w:numId w:val="353"/>
        </w:numPr>
      </w:pPr>
      <w:r>
        <w:t>了解精准农业的概念和</w:t>
      </w:r>
      <w:r>
        <w:t>AI</w:t>
      </w:r>
      <w:r>
        <w:t>在其中的角色</w:t>
      </w:r>
    </w:p>
    <w:p w14:paraId="00047F30" w14:textId="77777777" w:rsidR="004A4F3F" w:rsidRDefault="00000000">
      <w:pPr>
        <w:pStyle w:val="BookMinorHeading"/>
      </w:pPr>
      <w:r>
        <w:rPr>
          <w:rFonts w:eastAsia="宋体"/>
          <w:b w:val="0"/>
        </w:rPr>
        <w:t>技能目标</w:t>
      </w:r>
    </w:p>
    <w:p w14:paraId="478FFD6D" w14:textId="77777777" w:rsidR="004A4F3F" w:rsidRDefault="00000000">
      <w:pPr>
        <w:pStyle w:val="a0"/>
        <w:numPr>
          <w:ilvl w:val="0"/>
          <w:numId w:val="354"/>
        </w:numPr>
      </w:pPr>
      <w:r>
        <w:t>能够使用</w:t>
      </w:r>
      <w:r>
        <w:t>TensorFlow/Keras</w:t>
      </w:r>
      <w:r>
        <w:t>构建简单的作物疾病检测模型</w:t>
      </w:r>
    </w:p>
    <w:p w14:paraId="79FA16C8" w14:textId="77777777" w:rsidR="004A4F3F" w:rsidRDefault="00000000">
      <w:pPr>
        <w:pStyle w:val="a0"/>
        <w:numPr>
          <w:ilvl w:val="0"/>
          <w:numId w:val="354"/>
        </w:numPr>
      </w:pPr>
      <w:r>
        <w:t>学会处理和分析农业相关的图像数据</w:t>
      </w:r>
    </w:p>
    <w:p w14:paraId="0A48DE10" w14:textId="77777777" w:rsidR="004A4F3F" w:rsidRDefault="00000000">
      <w:pPr>
        <w:pStyle w:val="a0"/>
        <w:numPr>
          <w:ilvl w:val="0"/>
          <w:numId w:val="354"/>
        </w:numPr>
      </w:pPr>
      <w:r>
        <w:t>掌握基本的时间序列预测技术在农业中的应用</w:t>
      </w:r>
    </w:p>
    <w:p w14:paraId="287BB267" w14:textId="77777777" w:rsidR="004A4F3F" w:rsidRDefault="00000000">
      <w:pPr>
        <w:pStyle w:val="31"/>
      </w:pPr>
      <w:bookmarkStart w:id="295" w:name="_Toc236677209"/>
      <w:r>
        <w:rPr>
          <w:rFonts w:ascii="Calibri" w:eastAsia="宋体" w:hAnsi="Calibri" w:cs="Calibri"/>
          <w:b w:val="0"/>
        </w:rPr>
        <w:t xml:space="preserve">8.8.3 </w:t>
      </w:r>
      <w:r>
        <w:rPr>
          <w:rFonts w:ascii="Calibri" w:eastAsia="宋体" w:hAnsi="Calibri" w:cs="Calibri"/>
          <w:b w:val="0"/>
        </w:rPr>
        <w:t>从犁到算法：农业的</w:t>
      </w:r>
      <w:r>
        <w:rPr>
          <w:rFonts w:ascii="Calibri" w:eastAsia="宋体" w:hAnsi="Calibri" w:cs="Calibri"/>
          <w:b w:val="0"/>
        </w:rPr>
        <w:t>AI</w:t>
      </w:r>
      <w:r>
        <w:rPr>
          <w:rFonts w:ascii="Calibri" w:eastAsia="宋体" w:hAnsi="Calibri" w:cs="Calibri"/>
          <w:b w:val="0"/>
        </w:rPr>
        <w:t>革命</w:t>
      </w:r>
      <w:bookmarkEnd w:id="295"/>
    </w:p>
    <w:p w14:paraId="2C77E1CD" w14:textId="77777777" w:rsidR="004A4F3F" w:rsidRDefault="00000000">
      <w:pPr>
        <w:pStyle w:val="BookMinorHeading"/>
      </w:pPr>
      <w:r>
        <w:rPr>
          <w:rFonts w:eastAsia="宋体"/>
          <w:b w:val="0"/>
        </w:rPr>
        <w:t>历史小知识：农业技术的演变</w:t>
      </w:r>
    </w:p>
    <w:p w14:paraId="0E1E3AC9" w14:textId="77777777" w:rsidR="004A4F3F" w:rsidRDefault="00000000">
      <w:r>
        <w:t>农业技术的历史可以追溯到新石器时代的农业革命。</w:t>
      </w:r>
      <w:r>
        <w:t>18</w:t>
      </w:r>
      <w:r>
        <w:t>世纪的工业革命带来了机械化农业。</w:t>
      </w:r>
      <w:r>
        <w:t>20</w:t>
      </w:r>
      <w:r>
        <w:t>世纪中叶的绿色革命通过改良品种和化学投入大幅提高了产量。而今天，我们正在经历数字农业革命，</w:t>
      </w:r>
      <w:r>
        <w:t>AI</w:t>
      </w:r>
      <w:r>
        <w:t>正在成为这场革命的核心驱动力。</w:t>
      </w:r>
    </w:p>
    <w:p w14:paraId="38C1E52C" w14:textId="77777777" w:rsidR="004A4F3F" w:rsidRDefault="00000000">
      <w:r>
        <w:t>1994</w:t>
      </w:r>
      <w:r>
        <w:t>年，美国农业设备制造商约翰迪尔公司开始使用</w:t>
      </w:r>
      <w:r>
        <w:t>GPS</w:t>
      </w:r>
      <w:r>
        <w:t>技术进行精准农业管理，这被认为是</w:t>
      </w:r>
      <w:r>
        <w:t>AI</w:t>
      </w:r>
      <w:r>
        <w:t>农业的早期尝试。</w:t>
      </w:r>
      <w:r>
        <w:t>2009</w:t>
      </w:r>
      <w:r>
        <w:t>年，日本开发出了第一个完全自动化的莴苣种植工厂，标志着</w:t>
      </w:r>
      <w:r>
        <w:t>AI</w:t>
      </w:r>
      <w:r>
        <w:t>在农业中的应用进入了新阶段。</w:t>
      </w:r>
    </w:p>
    <w:p w14:paraId="01818CA6" w14:textId="77777777" w:rsidR="004A4F3F" w:rsidRDefault="00000000">
      <w:pPr>
        <w:pStyle w:val="BookMinorHeading"/>
      </w:pPr>
      <w:r>
        <w:rPr>
          <w:rFonts w:eastAsia="宋体"/>
          <w:b w:val="0"/>
        </w:rPr>
        <w:t>案例研究：使用</w:t>
      </w:r>
      <w:r>
        <w:rPr>
          <w:rFonts w:eastAsia="宋体"/>
          <w:b w:val="0"/>
        </w:rPr>
        <w:t>CNN</w:t>
      </w:r>
      <w:r>
        <w:rPr>
          <w:rFonts w:eastAsia="宋体"/>
          <w:b w:val="0"/>
        </w:rPr>
        <w:t>进行作物疾病检测</w:t>
      </w:r>
    </w:p>
    <w:p w14:paraId="61FD709A" w14:textId="77777777" w:rsidR="004A4F3F" w:rsidRDefault="00000000">
      <w:r>
        <w:t>让我们使用</w:t>
      </w:r>
      <w:r>
        <w:t>TensorFlow/Keras</w:t>
      </w:r>
      <w:r>
        <w:t>构建一个简单的卷积神经网络</w:t>
      </w:r>
      <w:r>
        <w:t>(CNN)</w:t>
      </w:r>
      <w:r>
        <w:t>来检测植物叶片是否患病：</w:t>
      </w:r>
    </w:p>
    <w:p w14:paraId="52D5BBE8" w14:textId="77777777" w:rsidR="004A4F3F" w:rsidRDefault="00000000">
      <w:pPr>
        <w:pStyle w:val="BookQuote"/>
        <w:pBdr>
          <w:left w:val="single" w:sz="12" w:space="8" w:color="2E74B5"/>
        </w:pBdr>
      </w:pPr>
      <w:r>
        <w:t>训练集与验证集应按农场、地块或采集批次划分，避免同一植株或近重复照片跨集合。叶片照片分类也不等于田间诊断；部署前需在不同品种、光照、设备和病害阶段进行外部验证。</w:t>
      </w:r>
    </w:p>
    <w:p w14:paraId="6C96912A" w14:textId="77777777" w:rsidR="004A4F3F" w:rsidRDefault="00000000">
      <w:pPr>
        <w:pStyle w:val="BookCode"/>
        <w:pBdr>
          <w:left w:val="single" w:sz="6" w:space="8" w:color="98A2B3"/>
        </w:pBdr>
      </w:pPr>
      <w:r>
        <w:t>import tensorflow as tf</w:t>
      </w:r>
      <w:r>
        <w:br/>
        <w:t>from tensorflow.keras import layers, models</w:t>
      </w:r>
      <w:r>
        <w:br/>
        <w:t>from tensorflow.keras.preprocessing.image import ImageDataGenerator</w:t>
      </w:r>
      <w:r>
        <w:br/>
        <w:t>import matplotlib.pyplot as plt</w:t>
      </w:r>
      <w:r>
        <w:br/>
      </w:r>
      <w:r>
        <w:br/>
        <w:t xml:space="preserve"># </w:t>
      </w:r>
      <w:r>
        <w:t>数据准备</w:t>
      </w:r>
      <w:r>
        <w:br/>
        <w:t>train_dir = 'path_to_train_directory'</w:t>
      </w:r>
      <w:r>
        <w:br/>
        <w:t>validation_dir = 'path_to_validation_directory'</w:t>
      </w:r>
      <w:r>
        <w:br/>
      </w:r>
      <w:r>
        <w:br/>
        <w:t>train_datagen = ImageDataGenerator(rescale=1./255,</w:t>
      </w:r>
      <w:r>
        <w:br/>
        <w:t xml:space="preserve">                                   rotation_range=40,</w:t>
      </w:r>
      <w:r>
        <w:br/>
        <w:t xml:space="preserve">                                   width_shift_range=0.2,</w:t>
      </w:r>
      <w:r>
        <w:br/>
        <w:t xml:space="preserve">                                   height_shift_range=0.2,</w:t>
      </w:r>
      <w:r>
        <w:br/>
        <w:t xml:space="preserve">                                   shear_range=0.2,</w:t>
      </w:r>
      <w:r>
        <w:br/>
        <w:t xml:space="preserve">                                   zoom_range=0.2,</w:t>
      </w:r>
      <w:r>
        <w:br/>
        <w:t xml:space="preserve">                                   horizontal_flip=True,</w:t>
      </w:r>
      <w:r>
        <w:br/>
        <w:t xml:space="preserve">                                   fill_mode='nearest')</w:t>
      </w:r>
      <w:r>
        <w:br/>
      </w:r>
      <w:r>
        <w:br/>
        <w:t>validation_datagen = ImageDataGenerator(rescale=1./255)</w:t>
      </w:r>
      <w:r>
        <w:br/>
      </w:r>
      <w:r>
        <w:br/>
      </w:r>
      <w:r>
        <w:lastRenderedPageBreak/>
        <w:t>train_generator = train_datagen.flow_from_directory(</w:t>
      </w:r>
      <w:r>
        <w:br/>
        <w:t xml:space="preserve">    train_dir,</w:t>
      </w:r>
      <w:r>
        <w:br/>
        <w:t xml:space="preserve">    target_size=(150, 150),</w:t>
      </w:r>
      <w:r>
        <w:br/>
        <w:t xml:space="preserve">    batch_size=32,</w:t>
      </w:r>
      <w:r>
        <w:br/>
        <w:t xml:space="preserve">    class_mode='binary')</w:t>
      </w:r>
      <w:r>
        <w:br/>
      </w:r>
      <w:r>
        <w:br/>
        <w:t>validation_generator = validation_datagen.flow_from_directory(</w:t>
      </w:r>
      <w:r>
        <w:br/>
        <w:t xml:space="preserve">    validation_dir,</w:t>
      </w:r>
      <w:r>
        <w:br/>
        <w:t xml:space="preserve">    target_size=(150, 150),</w:t>
      </w:r>
      <w:r>
        <w:br/>
        <w:t xml:space="preserve">    batch_size=32,</w:t>
      </w:r>
      <w:r>
        <w:br/>
        <w:t xml:space="preserve">    class_mode='binary')</w:t>
      </w:r>
      <w:r>
        <w:br/>
      </w:r>
      <w:r>
        <w:br/>
        <w:t xml:space="preserve"># </w:t>
      </w:r>
      <w:r>
        <w:t>构建模型</w:t>
      </w:r>
      <w:r>
        <w:br/>
        <w:t>model = models.Sequential([</w:t>
      </w:r>
      <w:r>
        <w:br/>
        <w:t xml:space="preserve">    layers.Conv2D(32, (3, 3), activation='relu', input_shape=(150, 150, 3)),</w:t>
      </w:r>
      <w:r>
        <w:br/>
        <w:t xml:space="preserve">    layers.MaxPooling2D((2, 2)),</w:t>
      </w:r>
      <w:r>
        <w:br/>
        <w:t xml:space="preserve">    layers.Conv2D(64, (3, 3), activation='relu'),</w:t>
      </w:r>
      <w:r>
        <w:br/>
        <w:t xml:space="preserve">    layers.MaxPooling2D((2, 2)),</w:t>
      </w:r>
      <w:r>
        <w:br/>
        <w:t xml:space="preserve">    layers.Conv2D(64, (3, 3), activation='relu'),</w:t>
      </w:r>
      <w:r>
        <w:br/>
        <w:t xml:space="preserve">    layers.Flatten(),</w:t>
      </w:r>
      <w:r>
        <w:br/>
        <w:t xml:space="preserve">    layers.Dense(64, activation='relu'),</w:t>
      </w:r>
      <w:r>
        <w:br/>
        <w:t xml:space="preserve">    layers.Dense(1, activation='sigmoid')</w:t>
      </w:r>
      <w:r>
        <w:br/>
        <w:t>])</w:t>
      </w:r>
      <w:r>
        <w:br/>
      </w:r>
      <w:r>
        <w:br/>
        <w:t>model.compile(optimizer='adam',</w:t>
      </w:r>
      <w:r>
        <w:br/>
        <w:t xml:space="preserve">              loss='binary_crossentropy',</w:t>
      </w:r>
      <w:r>
        <w:br/>
        <w:t xml:space="preserve">              metrics=['accuracy'])</w:t>
      </w:r>
      <w:r>
        <w:br/>
      </w:r>
      <w:r>
        <w:br/>
        <w:t xml:space="preserve"># </w:t>
      </w:r>
      <w:r>
        <w:t>训练模型</w:t>
      </w:r>
      <w:r>
        <w:br/>
        <w:t>history = model.fit(</w:t>
      </w:r>
      <w:r>
        <w:br/>
        <w:t xml:space="preserve">    train_generator,</w:t>
      </w:r>
      <w:r>
        <w:br/>
        <w:t xml:space="preserve">    steps_per_epoch=100,</w:t>
      </w:r>
      <w:r>
        <w:br/>
        <w:t xml:space="preserve">    epochs=15,</w:t>
      </w:r>
      <w:r>
        <w:br/>
        <w:t xml:space="preserve">    validation_data=validation_generator,</w:t>
      </w:r>
      <w:r>
        <w:br/>
        <w:t xml:space="preserve">    validation_steps=50)</w:t>
      </w:r>
      <w:r>
        <w:br/>
      </w:r>
      <w:r>
        <w:br/>
        <w:t xml:space="preserve"># </w:t>
      </w:r>
      <w:r>
        <w:t>绘制训练结果</w:t>
      </w:r>
      <w:r>
        <w:br/>
        <w:t>acc = history.history['accuracy']</w:t>
      </w:r>
      <w:r>
        <w:br/>
        <w:t>val_acc = history.history['val_accuracy']</w:t>
      </w:r>
      <w:r>
        <w:br/>
        <w:t>loss = history.history['loss']</w:t>
      </w:r>
      <w:r>
        <w:br/>
        <w:t>val_loss = history.history['val_loss']</w:t>
      </w:r>
      <w:r>
        <w:br/>
      </w:r>
      <w:r>
        <w:br/>
        <w:t>epochs_range = range(15)</w:t>
      </w:r>
      <w:r>
        <w:br/>
      </w:r>
      <w:r>
        <w:br/>
        <w:t>plt.figure(figsize=(8, 8))</w:t>
      </w:r>
      <w:r>
        <w:br/>
        <w:t>plt.subplot(1, 2, 1)</w:t>
      </w:r>
      <w:r>
        <w:br/>
        <w:t>plt.plot(epochs_range, acc, label='Training Accuracy')</w:t>
      </w:r>
      <w:r>
        <w:br/>
        <w:t>plt.plot(epochs_range, val_acc, label='Validation Accuracy')</w:t>
      </w:r>
      <w:r>
        <w:br/>
        <w:t>plt.legend(loc='lower right')</w:t>
      </w:r>
      <w:r>
        <w:br/>
        <w:t>plt.title('Training and Validation Accuracy')</w:t>
      </w:r>
      <w:r>
        <w:br/>
      </w:r>
      <w:r>
        <w:br/>
        <w:t>plt.subplot(1, 2, 2)</w:t>
      </w:r>
      <w:r>
        <w:br/>
        <w:t>plt.plot(epochs_range, loss, label='Training Loss')</w:t>
      </w:r>
      <w:r>
        <w:br/>
        <w:t>plt.plot(epochs_range, val_loss, label='Validation Loss')</w:t>
      </w:r>
      <w:r>
        <w:br/>
        <w:t>plt.legend(loc='upper right')</w:t>
      </w:r>
      <w:r>
        <w:br/>
        <w:t>plt.title('Training and Validation Loss')</w:t>
      </w:r>
      <w:r>
        <w:br/>
        <w:t>plt.show()</w:t>
      </w:r>
    </w:p>
    <w:p w14:paraId="674BE8F3" w14:textId="77777777" w:rsidR="004A4F3F" w:rsidRDefault="00000000">
      <w:pPr>
        <w:pStyle w:val="BookMinorHeading"/>
      </w:pPr>
      <w:r>
        <w:rPr>
          <w:rFonts w:eastAsia="宋体"/>
          <w:b w:val="0"/>
        </w:rPr>
        <w:lastRenderedPageBreak/>
        <w:t>实际生活类比</w:t>
      </w:r>
    </w:p>
    <w:p w14:paraId="6634934F" w14:textId="77777777" w:rsidR="004A4F3F" w:rsidRDefault="00000000">
      <w:r>
        <w:t>想象你是一位经验丰富的农民，能够通过观察叶片的颜色、形状和纹理来判断植物是否生病。现在，我们正在训练一个</w:t>
      </w:r>
      <w:r>
        <w:t>AI</w:t>
      </w:r>
      <w:r>
        <w:t>系统来模仿你的这种能力。这个</w:t>
      </w:r>
      <w:r>
        <w:t>AI</w:t>
      </w:r>
      <w:r>
        <w:t>系统就像一个不知疲倦的助手，可以快速扫描大片农田，识别出可能患病的植物，让你能够及时采取措施。</w:t>
      </w:r>
    </w:p>
    <w:p w14:paraId="0A042029" w14:textId="77777777" w:rsidR="004A4F3F" w:rsidRDefault="00000000">
      <w:pPr>
        <w:pStyle w:val="BookMinorHeading"/>
      </w:pPr>
      <w:r>
        <w:rPr>
          <w:rFonts w:eastAsia="宋体"/>
          <w:b w:val="0"/>
        </w:rPr>
        <w:t>交互式实验</w:t>
      </w:r>
    </w:p>
    <w:p w14:paraId="5B526BEE" w14:textId="77777777" w:rsidR="004A4F3F" w:rsidRDefault="00000000">
      <w:r>
        <w:t>尝试使用不同类型的植物叶片图像训练模型，观察模型在不同作物上的表现。你也可以调整模型结构，如增加或减少卷积层，改变神经元数量等，看看这些变化如何影响模型的准确性。</w:t>
      </w:r>
    </w:p>
    <w:p w14:paraId="04037BA8" w14:textId="77777777" w:rsidR="004A4F3F" w:rsidRDefault="00000000">
      <w:pPr>
        <w:pStyle w:val="BookMinorHeading"/>
      </w:pPr>
      <w:r>
        <w:rPr>
          <w:rFonts w:eastAsia="宋体"/>
          <w:b w:val="0"/>
        </w:rPr>
        <w:t>产业应用</w:t>
      </w:r>
    </w:p>
    <w:p w14:paraId="14AB889E" w14:textId="77777777" w:rsidR="004A4F3F" w:rsidRDefault="00000000">
      <w:r>
        <w:t>Blue River Technology</w:t>
      </w:r>
      <w:r>
        <w:t>公司开发的</w:t>
      </w:r>
      <w:r>
        <w:t>See &amp; Spray</w:t>
      </w:r>
      <w:r>
        <w:t>技术使用计算机视觉和机器学习来识别田间的杂草，并精准施用除草剂。</w:t>
      </w:r>
      <w:r>
        <w:t>Prospera</w:t>
      </w:r>
      <w:r>
        <w:t>公司使用</w:t>
      </w:r>
      <w:r>
        <w:t>AI</w:t>
      </w:r>
      <w:r>
        <w:t>和计算机视觉技术来监控作物生长，预测产量，并提供种植建议。</w:t>
      </w:r>
    </w:p>
    <w:p w14:paraId="13A4CBCD" w14:textId="77777777" w:rsidR="004A4F3F" w:rsidRDefault="00000000">
      <w:pPr>
        <w:pStyle w:val="31"/>
      </w:pPr>
      <w:bookmarkStart w:id="296" w:name="_Toc236677210"/>
      <w:r>
        <w:rPr>
          <w:rFonts w:ascii="Calibri" w:eastAsia="宋体" w:hAnsi="Calibri" w:cs="Calibri"/>
          <w:b w:val="0"/>
        </w:rPr>
        <w:t>8.8.4 AI</w:t>
      </w:r>
      <w:r>
        <w:rPr>
          <w:rFonts w:ascii="Calibri" w:eastAsia="宋体" w:hAnsi="Calibri" w:cs="Calibri"/>
          <w:b w:val="0"/>
        </w:rPr>
        <w:t>在农业中的其他应用</w:t>
      </w:r>
      <w:bookmarkEnd w:id="296"/>
    </w:p>
    <w:p w14:paraId="342B2601" w14:textId="77777777" w:rsidR="004A4F3F" w:rsidRDefault="00000000">
      <w:pPr>
        <w:pStyle w:val="a"/>
        <w:numPr>
          <w:ilvl w:val="0"/>
          <w:numId w:val="355"/>
        </w:numPr>
      </w:pPr>
      <w:r>
        <w:rPr>
          <w:b/>
        </w:rPr>
        <w:t>产量预测</w:t>
      </w:r>
      <w:r>
        <w:t>：使用机器学习模型分析历史数据、天气信息等预测作物产量。</w:t>
      </w:r>
    </w:p>
    <w:p w14:paraId="765DC67B" w14:textId="77777777" w:rsidR="004A4F3F" w:rsidRDefault="00000000">
      <w:pPr>
        <w:pStyle w:val="a"/>
        <w:numPr>
          <w:ilvl w:val="0"/>
          <w:numId w:val="355"/>
        </w:numPr>
      </w:pPr>
      <w:r>
        <w:rPr>
          <w:b/>
        </w:rPr>
        <w:t>智能灌溉</w:t>
      </w:r>
      <w:r>
        <w:t>：根据土壤湿度、天气预报等数据优化灌溉策略。</w:t>
      </w:r>
    </w:p>
    <w:p w14:paraId="06945FE3" w14:textId="77777777" w:rsidR="004A4F3F" w:rsidRDefault="00000000">
      <w:pPr>
        <w:pStyle w:val="a"/>
        <w:numPr>
          <w:ilvl w:val="0"/>
          <w:numId w:val="355"/>
        </w:numPr>
      </w:pPr>
      <w:r>
        <w:rPr>
          <w:b/>
        </w:rPr>
        <w:t>农业机器人</w:t>
      </w:r>
      <w:r>
        <w:t>：自动化播种、除草和收割。</w:t>
      </w:r>
    </w:p>
    <w:p w14:paraId="052F3D0B" w14:textId="77777777" w:rsidR="004A4F3F" w:rsidRDefault="00000000">
      <w:pPr>
        <w:pStyle w:val="a"/>
        <w:numPr>
          <w:ilvl w:val="0"/>
          <w:numId w:val="355"/>
        </w:numPr>
      </w:pPr>
      <w:r>
        <w:rPr>
          <w:b/>
        </w:rPr>
        <w:t>畜牧业管理</w:t>
      </w:r>
      <w:r>
        <w:t>：使用计算机视觉监控动物健康状况。</w:t>
      </w:r>
    </w:p>
    <w:p w14:paraId="00457D9B" w14:textId="77777777" w:rsidR="004A4F3F" w:rsidRDefault="00000000">
      <w:pPr>
        <w:pStyle w:val="a"/>
        <w:numPr>
          <w:ilvl w:val="0"/>
          <w:numId w:val="355"/>
        </w:numPr>
      </w:pPr>
      <w:r>
        <w:rPr>
          <w:b/>
        </w:rPr>
        <w:t>供应链优化</w:t>
      </w:r>
      <w:r>
        <w:t>：利用</w:t>
      </w:r>
      <w:r>
        <w:t>AI</w:t>
      </w:r>
      <w:r>
        <w:t>优化农产品从农场到餐桌的整个供应链。</w:t>
      </w:r>
    </w:p>
    <w:p w14:paraId="04F0560A" w14:textId="77777777" w:rsidR="004A4F3F" w:rsidRDefault="00000000">
      <w:pPr>
        <w:pStyle w:val="31"/>
      </w:pPr>
      <w:bookmarkStart w:id="297" w:name="_Toc236677211"/>
      <w:r>
        <w:rPr>
          <w:rFonts w:ascii="Calibri" w:eastAsia="宋体" w:hAnsi="Calibri" w:cs="Calibri"/>
          <w:b w:val="0"/>
        </w:rPr>
        <w:t xml:space="preserve">8.8.5 </w:t>
      </w:r>
      <w:r>
        <w:rPr>
          <w:rFonts w:ascii="Calibri" w:eastAsia="宋体" w:hAnsi="Calibri" w:cs="Calibri"/>
          <w:b w:val="0"/>
        </w:rPr>
        <w:t>时间序列预测在农业中的应用</w:t>
      </w:r>
      <w:bookmarkEnd w:id="297"/>
    </w:p>
    <w:p w14:paraId="13216FFD" w14:textId="77777777" w:rsidR="004A4F3F" w:rsidRDefault="00000000">
      <w:r>
        <w:t>让我们看一个使用</w:t>
      </w:r>
      <w:r>
        <w:t>LSTM</w:t>
      </w:r>
      <w:r>
        <w:t>网络预测农作物产量的简单例子：</w:t>
      </w:r>
    </w:p>
    <w:p w14:paraId="04D20129" w14:textId="77777777" w:rsidR="004A4F3F" w:rsidRDefault="00000000">
      <w:pPr>
        <w:pStyle w:val="BookCode"/>
        <w:pBdr>
          <w:left w:val="single" w:sz="6" w:space="8" w:color="98A2B3"/>
        </w:pBdr>
      </w:pPr>
      <w:r>
        <w:t>import numpy as np</w:t>
      </w:r>
      <w:r>
        <w:br/>
        <w:t>import pandas as pd</w:t>
      </w:r>
      <w:r>
        <w:br/>
        <w:t>import matplotlib.pyplot as plt</w:t>
      </w:r>
      <w:r>
        <w:br/>
        <w:t>from tensorflow.keras.models import Sequential</w:t>
      </w:r>
      <w:r>
        <w:br/>
        <w:t>from tensorflow.keras.layers import LSTM, Dense</w:t>
      </w:r>
      <w:r>
        <w:br/>
        <w:t>from sklearn.preprocessing import MinMaxScaler</w:t>
      </w:r>
      <w:r>
        <w:br/>
      </w:r>
      <w:r>
        <w:br/>
        <w:t xml:space="preserve"># </w:t>
      </w:r>
      <w:r>
        <w:t>假设我们有一个包含历史产量数据的</w:t>
      </w:r>
      <w:r>
        <w:t>CSV</w:t>
      </w:r>
      <w:r>
        <w:t>文件</w:t>
      </w:r>
      <w:r>
        <w:br/>
        <w:t xml:space="preserve"># </w:t>
      </w:r>
      <w:r>
        <w:t>数据格式：日期</w:t>
      </w:r>
      <w:r>
        <w:t>,</w:t>
      </w:r>
      <w:r>
        <w:t>产量</w:t>
      </w:r>
      <w:r>
        <w:br/>
        <w:t>df = pd.read_csv('crop_yield_data.csv')</w:t>
      </w:r>
      <w:r>
        <w:br/>
        <w:t>df['date'] = pd.to_datetime(df['date'])</w:t>
      </w:r>
      <w:r>
        <w:br/>
        <w:t>df.set_index('date', inplace=True)</w:t>
      </w:r>
      <w:r>
        <w:br/>
      </w:r>
      <w:r>
        <w:br/>
        <w:t xml:space="preserve"># </w:t>
      </w:r>
      <w:r>
        <w:t>数据预处理：归一化器只在时间上较早的训练段拟合</w:t>
      </w:r>
      <w:r>
        <w:br/>
        <w:t>scaler = MinMaxScaler()</w:t>
      </w:r>
      <w:r>
        <w:br/>
        <w:t>train_cut = int(len(df) * 0.7)</w:t>
      </w:r>
      <w:r>
        <w:br/>
        <w:t>scaler.fit(df.iloc[:train_cut])</w:t>
      </w:r>
      <w:r>
        <w:br/>
        <w:t>scaled_data = scaler.transform(df)</w:t>
      </w:r>
      <w:r>
        <w:br/>
      </w:r>
      <w:r>
        <w:br/>
        <w:t xml:space="preserve"># </w:t>
      </w:r>
      <w:r>
        <w:t>准备训练数据</w:t>
      </w:r>
      <w:r>
        <w:br/>
        <w:t>def create_dataset(dataset, time_step=1):</w:t>
      </w:r>
      <w:r>
        <w:br/>
        <w:t xml:space="preserve">    X, y = [], []</w:t>
      </w:r>
      <w:r>
        <w:br/>
        <w:t xml:space="preserve">    for i in range(len(dataset) - time_step):</w:t>
      </w:r>
      <w:r>
        <w:br/>
        <w:t xml:space="preserve">        a = dataset[i:(i+time_step), 0]</w:t>
      </w:r>
      <w:r>
        <w:br/>
      </w:r>
      <w:r>
        <w:lastRenderedPageBreak/>
        <w:t xml:space="preserve">        X.append(a)</w:t>
      </w:r>
      <w:r>
        <w:br/>
        <w:t xml:space="preserve">        y.append(dataset[i + time_step, 0])</w:t>
      </w:r>
      <w:r>
        <w:br/>
        <w:t xml:space="preserve">    return np.array(X), np.array(y)</w:t>
      </w:r>
      <w:r>
        <w:br/>
      </w:r>
      <w:r>
        <w:br/>
        <w:t>time_step = 100</w:t>
      </w:r>
      <w:r>
        <w:br/>
        <w:t>X, y = create_dataset(scaled_data, time_step)</w:t>
      </w:r>
      <w:r>
        <w:br/>
        <w:t>X = X.reshape(X.shape[0], X.shape[1], 1)</w:t>
      </w:r>
      <w:r>
        <w:br/>
      </w:r>
      <w:r>
        <w:br/>
        <w:t xml:space="preserve"># </w:t>
      </w:r>
      <w:r>
        <w:t>按目标日期划分训练集和测试集</w:t>
      </w:r>
      <w:r>
        <w:br/>
        <w:t>train_size = train_cut - time_step</w:t>
      </w:r>
      <w:r>
        <w:br/>
        <w:t>X_train, X_test = X[:train_size], X[train_size:]</w:t>
      </w:r>
      <w:r>
        <w:br/>
        <w:t>y_train, y_test = y[:train_size], y[train_size:]</w:t>
      </w:r>
      <w:r>
        <w:br/>
      </w:r>
      <w:r>
        <w:br/>
        <w:t xml:space="preserve"># </w:t>
      </w:r>
      <w:r>
        <w:t>构建</w:t>
      </w:r>
      <w:r>
        <w:t>LSTM</w:t>
      </w:r>
      <w:r>
        <w:t>模型</w:t>
      </w:r>
      <w:r>
        <w:br/>
        <w:t>model = Sequential()</w:t>
      </w:r>
      <w:r>
        <w:br/>
        <w:t>model.add(LSTM(50, return_sequences=True, input_shape=(100, 1)))</w:t>
      </w:r>
      <w:r>
        <w:br/>
        <w:t>model.add(LSTM(50, return_sequences=True))</w:t>
      </w:r>
      <w:r>
        <w:br/>
        <w:t>model.add(LSTM(50))</w:t>
      </w:r>
      <w:r>
        <w:br/>
        <w:t>model.add(Dense(1))</w:t>
      </w:r>
      <w:r>
        <w:br/>
        <w:t>model.compile(loss='mean_squared_error', optimizer='adam')</w:t>
      </w:r>
      <w:r>
        <w:br/>
      </w:r>
      <w:r>
        <w:br/>
        <w:t xml:space="preserve"># </w:t>
      </w:r>
      <w:r>
        <w:t>训练模型</w:t>
      </w:r>
      <w:r>
        <w:br/>
        <w:t>history = model.fit(</w:t>
      </w:r>
      <w:r>
        <w:br/>
        <w:t xml:space="preserve">    X_train,</w:t>
      </w:r>
      <w:r>
        <w:br/>
        <w:t xml:space="preserve">    y_train,</w:t>
      </w:r>
      <w:r>
        <w:br/>
        <w:t xml:space="preserve">    validation_split=0.2,</w:t>
      </w:r>
      <w:r>
        <w:br/>
        <w:t xml:space="preserve">    shuffle=False,</w:t>
      </w:r>
      <w:r>
        <w:br/>
        <w:t xml:space="preserve">    epochs=100,</w:t>
      </w:r>
      <w:r>
        <w:br/>
        <w:t xml:space="preserve">    batch_size=64,</w:t>
      </w:r>
      <w:r>
        <w:br/>
        <w:t xml:space="preserve">    verbose=1</w:t>
      </w:r>
      <w:r>
        <w:br/>
        <w:t>)</w:t>
      </w:r>
      <w:r>
        <w:br/>
      </w:r>
      <w:r>
        <w:br/>
        <w:t xml:space="preserve"># </w:t>
      </w:r>
      <w:r>
        <w:t>进行预测</w:t>
      </w:r>
      <w:r>
        <w:br/>
        <w:t>train_predict = model.predict(X_train)</w:t>
      </w:r>
      <w:r>
        <w:br/>
        <w:t>test_predict = model.predict(X_test)</w:t>
      </w:r>
      <w:r>
        <w:br/>
      </w:r>
      <w:r>
        <w:br/>
        <w:t xml:space="preserve"># </w:t>
      </w:r>
      <w:r>
        <w:t>反归一化</w:t>
      </w:r>
      <w:r>
        <w:br/>
        <w:t>train_predict = scaler.inverse_transform(train_predict)</w:t>
      </w:r>
      <w:r>
        <w:br/>
        <w:t>test_predict = scaler.inverse_transform(test_predict)</w:t>
      </w:r>
      <w:r>
        <w:br/>
      </w:r>
      <w:r>
        <w:br/>
        <w:t xml:space="preserve"># </w:t>
      </w:r>
      <w:r>
        <w:t>绘制结果</w:t>
      </w:r>
      <w:r>
        <w:br/>
        <w:t>plt.figure(figsize=(10,6))</w:t>
      </w:r>
      <w:r>
        <w:br/>
        <w:t>target_dates = df.index[time_step:]</w:t>
      </w:r>
      <w:r>
        <w:br/>
        <w:t>plt.plot(df.index, df.iloc[:, 0], label='Actual')</w:t>
      </w:r>
      <w:r>
        <w:br/>
        <w:t>plt.plot(target_dates[:train_size], train_predict[:, 0], label='Train Predict')</w:t>
      </w:r>
      <w:r>
        <w:br/>
        <w:t>plt.plot(target_dates[train_size:], test_predict[:, 0], label='Test Predict')</w:t>
      </w:r>
      <w:r>
        <w:br/>
        <w:t>plt.legend()</w:t>
      </w:r>
      <w:r>
        <w:br/>
        <w:t>plt.show()</w:t>
      </w:r>
    </w:p>
    <w:p w14:paraId="078330B1" w14:textId="77777777" w:rsidR="004A4F3F" w:rsidRDefault="00000000">
      <w:pPr>
        <w:pStyle w:val="31"/>
      </w:pPr>
      <w:bookmarkStart w:id="298" w:name="_Toc236677212"/>
      <w:r>
        <w:rPr>
          <w:rFonts w:ascii="Calibri" w:eastAsia="宋体" w:hAnsi="Calibri" w:cs="Calibri"/>
          <w:b w:val="0"/>
        </w:rPr>
        <w:t xml:space="preserve">8.8.6 </w:t>
      </w:r>
      <w:r>
        <w:rPr>
          <w:rFonts w:ascii="Calibri" w:eastAsia="宋体" w:hAnsi="Calibri" w:cs="Calibri"/>
          <w:b w:val="0"/>
        </w:rPr>
        <w:t>伦理考虑</w:t>
      </w:r>
      <w:bookmarkEnd w:id="298"/>
    </w:p>
    <w:p w14:paraId="4EEFA744" w14:textId="77777777" w:rsidR="004A4F3F" w:rsidRDefault="00000000">
      <w:r>
        <w:t>AI</w:t>
      </w:r>
      <w:r>
        <w:t>在农业中的应用也带来了一些伦理问题：</w:t>
      </w:r>
    </w:p>
    <w:p w14:paraId="5AF0BD4C" w14:textId="77777777" w:rsidR="004A4F3F" w:rsidRDefault="00000000">
      <w:pPr>
        <w:pStyle w:val="a"/>
        <w:numPr>
          <w:ilvl w:val="0"/>
          <w:numId w:val="356"/>
        </w:numPr>
      </w:pPr>
      <w:r>
        <w:rPr>
          <w:b/>
        </w:rPr>
        <w:t>数据隐私</w:t>
      </w:r>
      <w:r>
        <w:t>：农民的生产数据应该如何保护？</w:t>
      </w:r>
    </w:p>
    <w:p w14:paraId="609AE9D2" w14:textId="77777777" w:rsidR="004A4F3F" w:rsidRDefault="00000000">
      <w:pPr>
        <w:pStyle w:val="a"/>
        <w:numPr>
          <w:ilvl w:val="0"/>
          <w:numId w:val="356"/>
        </w:numPr>
      </w:pPr>
      <w:r>
        <w:rPr>
          <w:b/>
        </w:rPr>
        <w:t>技术获取的公平性</w:t>
      </w:r>
      <w:r>
        <w:t>：小农户是否有能力采用这些昂贵的</w:t>
      </w:r>
      <w:r>
        <w:t>AI</w:t>
      </w:r>
      <w:r>
        <w:t>技术？</w:t>
      </w:r>
    </w:p>
    <w:p w14:paraId="3208F5A1" w14:textId="77777777" w:rsidR="004A4F3F" w:rsidRDefault="00000000">
      <w:pPr>
        <w:pStyle w:val="a"/>
        <w:numPr>
          <w:ilvl w:val="0"/>
          <w:numId w:val="356"/>
        </w:numPr>
      </w:pPr>
      <w:r>
        <w:rPr>
          <w:b/>
        </w:rPr>
        <w:t>环境影响</w:t>
      </w:r>
      <w:r>
        <w:t>：</w:t>
      </w:r>
      <w:r>
        <w:t>AI</w:t>
      </w:r>
      <w:r>
        <w:t>优化的生产是否可能导致过度开发？</w:t>
      </w:r>
    </w:p>
    <w:p w14:paraId="1CC40140" w14:textId="77777777" w:rsidR="004A4F3F" w:rsidRDefault="00000000">
      <w:pPr>
        <w:pStyle w:val="a"/>
        <w:numPr>
          <w:ilvl w:val="0"/>
          <w:numId w:val="356"/>
        </w:numPr>
      </w:pPr>
      <w:r>
        <w:rPr>
          <w:b/>
        </w:rPr>
        <w:t>就业影响</w:t>
      </w:r>
      <w:r>
        <w:t>：</w:t>
      </w:r>
      <w:r>
        <w:t>AI</w:t>
      </w:r>
      <w:r>
        <w:t>和自动化可能减少农业就业机会。</w:t>
      </w:r>
    </w:p>
    <w:p w14:paraId="2670ACF9" w14:textId="77777777" w:rsidR="004A4F3F" w:rsidRDefault="00000000">
      <w:pPr>
        <w:pStyle w:val="31"/>
      </w:pPr>
      <w:bookmarkStart w:id="299" w:name="_Toc236677213"/>
      <w:r>
        <w:rPr>
          <w:rFonts w:ascii="Calibri" w:eastAsia="宋体" w:hAnsi="Calibri" w:cs="Calibri"/>
          <w:b w:val="0"/>
        </w:rPr>
        <w:lastRenderedPageBreak/>
        <w:t xml:space="preserve">8.8.7 </w:t>
      </w:r>
      <w:r>
        <w:rPr>
          <w:rFonts w:ascii="Calibri" w:eastAsia="宋体" w:hAnsi="Calibri" w:cs="Calibri"/>
          <w:b w:val="0"/>
        </w:rPr>
        <w:t>未来展望</w:t>
      </w:r>
      <w:bookmarkEnd w:id="299"/>
    </w:p>
    <w:p w14:paraId="4BA89330" w14:textId="77777777" w:rsidR="004A4F3F" w:rsidRDefault="00000000">
      <w:pPr>
        <w:pStyle w:val="a"/>
        <w:numPr>
          <w:ilvl w:val="0"/>
          <w:numId w:val="357"/>
        </w:numPr>
      </w:pPr>
      <w:r>
        <w:rPr>
          <w:b/>
        </w:rPr>
        <w:t>基因编辑</w:t>
      </w:r>
      <w:r>
        <w:rPr>
          <w:b/>
        </w:rPr>
        <w:t xml:space="preserve"> + AI</w:t>
      </w:r>
      <w:r>
        <w:t>：使用</w:t>
      </w:r>
      <w:r>
        <w:t>AI</w:t>
      </w:r>
      <w:r>
        <w:t>加速作物育种和基因编辑过程。</w:t>
      </w:r>
    </w:p>
    <w:p w14:paraId="1D238443" w14:textId="77777777" w:rsidR="004A4F3F" w:rsidRDefault="00000000">
      <w:pPr>
        <w:pStyle w:val="a"/>
        <w:numPr>
          <w:ilvl w:val="0"/>
          <w:numId w:val="357"/>
        </w:numPr>
      </w:pPr>
      <w:r>
        <w:rPr>
          <w:b/>
        </w:rPr>
        <w:t>农业数字孪生</w:t>
      </w:r>
      <w:r>
        <w:t>：创建整个农场的数字模型，进行模拟和优化。</w:t>
      </w:r>
    </w:p>
    <w:p w14:paraId="7695C06C" w14:textId="77777777" w:rsidR="004A4F3F" w:rsidRDefault="00000000">
      <w:pPr>
        <w:pStyle w:val="a"/>
        <w:numPr>
          <w:ilvl w:val="0"/>
          <w:numId w:val="357"/>
        </w:numPr>
      </w:pPr>
      <w:r>
        <w:rPr>
          <w:b/>
        </w:rPr>
        <w:t>智能食品系统</w:t>
      </w:r>
      <w:r>
        <w:t>：从农场到餐桌的整个食品系统的</w:t>
      </w:r>
      <w:r>
        <w:t>AI</w:t>
      </w:r>
      <w:r>
        <w:t>优化。</w:t>
      </w:r>
    </w:p>
    <w:p w14:paraId="6A03F760" w14:textId="77777777" w:rsidR="004A4F3F" w:rsidRDefault="00000000">
      <w:pPr>
        <w:pStyle w:val="a"/>
        <w:numPr>
          <w:ilvl w:val="0"/>
          <w:numId w:val="357"/>
        </w:numPr>
      </w:pPr>
      <w:r>
        <w:rPr>
          <w:b/>
        </w:rPr>
        <w:t>太空农业</w:t>
      </w:r>
      <w:r>
        <w:t>：利用</w:t>
      </w:r>
      <w:r>
        <w:t>AI</w:t>
      </w:r>
      <w:r>
        <w:t>技术支持未来的太空种植。</w:t>
      </w:r>
    </w:p>
    <w:p w14:paraId="35361FBA" w14:textId="77777777" w:rsidR="004A4F3F" w:rsidRDefault="00000000">
      <w:pPr>
        <w:pStyle w:val="31"/>
      </w:pPr>
      <w:bookmarkStart w:id="300" w:name="_Toc236677214"/>
      <w:r>
        <w:rPr>
          <w:rFonts w:ascii="Calibri" w:eastAsia="宋体" w:hAnsi="Calibri" w:cs="Calibri"/>
          <w:b w:val="0"/>
        </w:rPr>
        <w:t xml:space="preserve">8.8.8 </w:t>
      </w:r>
      <w:r>
        <w:rPr>
          <w:rFonts w:ascii="Calibri" w:eastAsia="宋体" w:hAnsi="Calibri" w:cs="Calibri"/>
          <w:b w:val="0"/>
        </w:rPr>
        <w:t>实践项目：开发一个简单的农作物推荐系统</w:t>
      </w:r>
      <w:bookmarkEnd w:id="300"/>
    </w:p>
    <w:p w14:paraId="786BF417" w14:textId="77777777" w:rsidR="004A4F3F" w:rsidRDefault="00000000">
      <w:r>
        <w:t>原示例用随机数生成</w:t>
      </w:r>
      <w:r>
        <w:t>“</w:t>
      </w:r>
      <w:r>
        <w:t>作物适合度</w:t>
      </w:r>
      <w:r>
        <w:t>”</w:t>
      </w:r>
      <w:r>
        <w:t>标签，模型只能拟合噪声，无法学到农艺规律，因此删除。项目改为数据与评价设计：选择一个地区和种植季，定义由农艺专家认可的目标（如产量区间或品种适宜性），收集气候、土壤、灌溉、病虫害和管理措施数据，按年份与地块留出测试集，并与当地农艺规则基线比较。模型输出只能作为决策参考，还需考虑轮作、水资源、市场和生态约束。</w:t>
      </w:r>
    </w:p>
    <w:p w14:paraId="6080082B" w14:textId="77777777" w:rsidR="004A4F3F" w:rsidRDefault="00000000">
      <w:pPr>
        <w:pStyle w:val="BookMinorHeading"/>
      </w:pPr>
      <w:r>
        <w:rPr>
          <w:rFonts w:eastAsia="宋体"/>
          <w:b w:val="0"/>
        </w:rPr>
        <w:t>项目反思</w:t>
      </w:r>
    </w:p>
    <w:p w14:paraId="2AC65687" w14:textId="77777777" w:rsidR="004A4F3F" w:rsidRDefault="00000000">
      <w:r>
        <w:t>完成这个项目后，思考以下问题：</w:t>
      </w:r>
    </w:p>
    <w:p w14:paraId="15F24B04" w14:textId="77777777" w:rsidR="004A4F3F" w:rsidRDefault="00000000">
      <w:pPr>
        <w:pStyle w:val="a"/>
        <w:numPr>
          <w:ilvl w:val="0"/>
          <w:numId w:val="358"/>
        </w:numPr>
      </w:pPr>
      <w:r>
        <w:t>这个简单的推荐系统有什么局限性？</w:t>
      </w:r>
    </w:p>
    <w:p w14:paraId="0B34A75B" w14:textId="77777777" w:rsidR="004A4F3F" w:rsidRDefault="00000000">
      <w:pPr>
        <w:pStyle w:val="a"/>
        <w:numPr>
          <w:ilvl w:val="0"/>
          <w:numId w:val="358"/>
        </w:numPr>
      </w:pPr>
      <w:r>
        <w:t>如何改进这个系统，使其能够提供更准确、更全面的推荐？</w:t>
      </w:r>
    </w:p>
    <w:p w14:paraId="7E050BCC" w14:textId="77777777" w:rsidR="004A4F3F" w:rsidRDefault="00000000">
      <w:pPr>
        <w:pStyle w:val="a"/>
        <w:numPr>
          <w:ilvl w:val="0"/>
          <w:numId w:val="358"/>
        </w:numPr>
      </w:pPr>
      <w:r>
        <w:t>在实际农业生产中，还有哪些因素需要考虑？</w:t>
      </w:r>
    </w:p>
    <w:p w14:paraId="22A284BA" w14:textId="77777777" w:rsidR="004A4F3F" w:rsidRDefault="00000000">
      <w:pPr>
        <w:pStyle w:val="31"/>
      </w:pPr>
      <w:bookmarkStart w:id="301" w:name="_Toc236677215"/>
      <w:r>
        <w:rPr>
          <w:rFonts w:ascii="Calibri" w:eastAsia="宋体" w:hAnsi="Calibri" w:cs="Calibri"/>
          <w:b w:val="0"/>
        </w:rPr>
        <w:t xml:space="preserve">8.8.9 </w:t>
      </w:r>
      <w:r>
        <w:rPr>
          <w:rFonts w:ascii="Calibri" w:eastAsia="宋体" w:hAnsi="Calibri" w:cs="Calibri"/>
          <w:b w:val="0"/>
        </w:rPr>
        <w:t>课后项目</w:t>
      </w:r>
      <w:bookmarkEnd w:id="301"/>
    </w:p>
    <w:p w14:paraId="4FCA9189" w14:textId="77777777" w:rsidR="004A4F3F" w:rsidRDefault="00000000">
      <w:pPr>
        <w:pStyle w:val="a"/>
        <w:numPr>
          <w:ilvl w:val="0"/>
          <w:numId w:val="359"/>
        </w:numPr>
      </w:pPr>
      <w:r>
        <w:rPr>
          <w:b/>
        </w:rPr>
        <w:t>智能灌溉系统</w:t>
      </w:r>
      <w:r>
        <w:t>：设计一个系统，根据天气预报、土壤湿度传感器数据等来决定最佳灌溉时间和水量。</w:t>
      </w:r>
    </w:p>
    <w:p w14:paraId="293E16ED" w14:textId="77777777" w:rsidR="004A4F3F" w:rsidRDefault="00000000">
      <w:pPr>
        <w:pStyle w:val="a"/>
        <w:numPr>
          <w:ilvl w:val="0"/>
          <w:numId w:val="359"/>
        </w:numPr>
      </w:pPr>
      <w:r>
        <w:rPr>
          <w:b/>
        </w:rPr>
        <w:t>农作物疾病早期预警系统</w:t>
      </w:r>
      <w:r>
        <w:t>：结合图像识别和气象数据，开发一个能够预测作物疾病爆发风险的系统。</w:t>
      </w:r>
    </w:p>
    <w:p w14:paraId="4E0259FD" w14:textId="77777777" w:rsidR="004A4F3F" w:rsidRDefault="00000000">
      <w:pPr>
        <w:pStyle w:val="21"/>
      </w:pPr>
      <w:bookmarkStart w:id="302" w:name="_Toc236677216"/>
      <w:r>
        <w:rPr>
          <w:rFonts w:ascii="Calibri" w:eastAsia="宋体" w:hAnsi="Calibri" w:cs="Calibri"/>
          <w:b w:val="0"/>
        </w:rPr>
        <w:t>8.9 AI</w:t>
      </w:r>
      <w:r>
        <w:rPr>
          <w:rFonts w:ascii="Calibri" w:eastAsia="宋体" w:hAnsi="Calibri" w:cs="Calibri"/>
          <w:b w:val="0"/>
        </w:rPr>
        <w:t>在音乐和音频生成中的应用：谱写未来之声</w:t>
      </w:r>
      <w:bookmarkEnd w:id="302"/>
    </w:p>
    <w:p w14:paraId="4B431B39" w14:textId="77777777" w:rsidR="004A4F3F" w:rsidRDefault="00000000">
      <w:pPr>
        <w:pStyle w:val="31"/>
      </w:pPr>
      <w:bookmarkStart w:id="303" w:name="_Toc236677217"/>
      <w:r>
        <w:rPr>
          <w:rFonts w:ascii="Calibri" w:eastAsia="宋体" w:hAnsi="Calibri" w:cs="Calibri"/>
          <w:b w:val="0"/>
        </w:rPr>
        <w:t xml:space="preserve">8.9.1 </w:t>
      </w:r>
      <w:r>
        <w:rPr>
          <w:rFonts w:ascii="Calibri" w:eastAsia="宋体" w:hAnsi="Calibri" w:cs="Calibri"/>
          <w:b w:val="0"/>
        </w:rPr>
        <w:t>章节概述</w:t>
      </w:r>
      <w:bookmarkEnd w:id="303"/>
    </w:p>
    <w:p w14:paraId="68782B27" w14:textId="77777777" w:rsidR="004A4F3F" w:rsidRDefault="00000000">
      <w:r>
        <w:t>在这一章中，我们将探索</w:t>
      </w:r>
      <w:r>
        <w:t>AI</w:t>
      </w:r>
      <w:r>
        <w:t>如何革新音乐创作和音频生成领域。从自动作曲到音乐风格转换，再到语音合成，</w:t>
      </w:r>
      <w:r>
        <w:t>AI</w:t>
      </w:r>
      <w:r>
        <w:t>正在改变我们创作和体验音乐的方式。我们将学习如何使用深度学习模型生成音乐，处理音频数据，并创造新的声音体验。</w:t>
      </w:r>
    </w:p>
    <w:p w14:paraId="651C6204" w14:textId="77777777" w:rsidR="004A4F3F" w:rsidRDefault="00000000">
      <w:pPr>
        <w:pStyle w:val="31"/>
      </w:pPr>
      <w:bookmarkStart w:id="304" w:name="_Toc236677218"/>
      <w:r>
        <w:rPr>
          <w:rFonts w:ascii="Calibri" w:eastAsia="宋体" w:hAnsi="Calibri" w:cs="Calibri"/>
          <w:b w:val="0"/>
        </w:rPr>
        <w:t xml:space="preserve">8.9.2 </w:t>
      </w:r>
      <w:r>
        <w:rPr>
          <w:rFonts w:ascii="Calibri" w:eastAsia="宋体" w:hAnsi="Calibri" w:cs="Calibri"/>
          <w:b w:val="0"/>
        </w:rPr>
        <w:t>学习目标</w:t>
      </w:r>
      <w:bookmarkEnd w:id="304"/>
    </w:p>
    <w:p w14:paraId="0CE90E0B" w14:textId="77777777" w:rsidR="004A4F3F" w:rsidRDefault="00000000">
      <w:pPr>
        <w:pStyle w:val="BookMinorHeading"/>
      </w:pPr>
      <w:r>
        <w:rPr>
          <w:rFonts w:eastAsia="宋体"/>
          <w:b w:val="0"/>
        </w:rPr>
        <w:t>知识目标</w:t>
      </w:r>
    </w:p>
    <w:p w14:paraId="63CC869F" w14:textId="77777777" w:rsidR="004A4F3F" w:rsidRDefault="00000000">
      <w:pPr>
        <w:pStyle w:val="a0"/>
        <w:numPr>
          <w:ilvl w:val="0"/>
          <w:numId w:val="360"/>
        </w:numPr>
      </w:pPr>
      <w:r>
        <w:t>理解</w:t>
      </w:r>
      <w:r>
        <w:t>AI</w:t>
      </w:r>
      <w:r>
        <w:t>在音乐创作和音频生成中的主要应用方向</w:t>
      </w:r>
    </w:p>
    <w:p w14:paraId="38557EAB" w14:textId="77777777" w:rsidR="004A4F3F" w:rsidRDefault="00000000">
      <w:pPr>
        <w:pStyle w:val="a0"/>
        <w:numPr>
          <w:ilvl w:val="0"/>
          <w:numId w:val="360"/>
        </w:numPr>
      </w:pPr>
      <w:r>
        <w:t>掌握循环神经网络</w:t>
      </w:r>
      <w:r>
        <w:t>(RNN)</w:t>
      </w:r>
      <w:r>
        <w:t>在音乐生成中的应用原理</w:t>
      </w:r>
    </w:p>
    <w:p w14:paraId="42E93818" w14:textId="77777777" w:rsidR="004A4F3F" w:rsidRDefault="00000000">
      <w:pPr>
        <w:pStyle w:val="a0"/>
        <w:numPr>
          <w:ilvl w:val="0"/>
          <w:numId w:val="360"/>
        </w:numPr>
      </w:pPr>
      <w:r>
        <w:t>了解音频处理的基本概念和</w:t>
      </w:r>
      <w:r>
        <w:t>AI</w:t>
      </w:r>
      <w:r>
        <w:t>在其中的角色</w:t>
      </w:r>
    </w:p>
    <w:p w14:paraId="0819BF9F" w14:textId="77777777" w:rsidR="004A4F3F" w:rsidRDefault="00000000">
      <w:pPr>
        <w:pStyle w:val="BookMinorHeading"/>
      </w:pPr>
      <w:r>
        <w:rPr>
          <w:rFonts w:eastAsia="宋体"/>
          <w:b w:val="0"/>
        </w:rPr>
        <w:lastRenderedPageBreak/>
        <w:t>技能目标</w:t>
      </w:r>
    </w:p>
    <w:p w14:paraId="5ED8F480" w14:textId="77777777" w:rsidR="004A4F3F" w:rsidRDefault="00000000">
      <w:pPr>
        <w:pStyle w:val="a0"/>
        <w:numPr>
          <w:ilvl w:val="0"/>
          <w:numId w:val="361"/>
        </w:numPr>
      </w:pPr>
      <w:r>
        <w:t>能够使用</w:t>
      </w:r>
      <w:r>
        <w:t>TensorFlow/Keras</w:t>
      </w:r>
      <w:r>
        <w:t>构建简单的音乐生成模型</w:t>
      </w:r>
    </w:p>
    <w:p w14:paraId="4428C61D" w14:textId="77777777" w:rsidR="004A4F3F" w:rsidRDefault="00000000">
      <w:pPr>
        <w:pStyle w:val="a0"/>
        <w:numPr>
          <w:ilvl w:val="0"/>
          <w:numId w:val="361"/>
        </w:numPr>
      </w:pPr>
      <w:r>
        <w:t>学会处理和分析音频数据</w:t>
      </w:r>
    </w:p>
    <w:p w14:paraId="6B452AC9" w14:textId="77777777" w:rsidR="004A4F3F" w:rsidRDefault="00000000">
      <w:pPr>
        <w:pStyle w:val="a0"/>
        <w:numPr>
          <w:ilvl w:val="0"/>
          <w:numId w:val="361"/>
        </w:numPr>
      </w:pPr>
      <w:r>
        <w:t>掌握基本的音频生成技术</w:t>
      </w:r>
    </w:p>
    <w:p w14:paraId="57876292" w14:textId="77777777" w:rsidR="004A4F3F" w:rsidRDefault="00000000">
      <w:pPr>
        <w:pStyle w:val="31"/>
      </w:pPr>
      <w:bookmarkStart w:id="305" w:name="_Toc236677219"/>
      <w:r>
        <w:rPr>
          <w:rFonts w:ascii="Calibri" w:eastAsia="宋体" w:hAnsi="Calibri" w:cs="Calibri"/>
          <w:b w:val="0"/>
        </w:rPr>
        <w:t xml:space="preserve">8.9.3 </w:t>
      </w:r>
      <w:r>
        <w:rPr>
          <w:rFonts w:ascii="Calibri" w:eastAsia="宋体" w:hAnsi="Calibri" w:cs="Calibri"/>
          <w:b w:val="0"/>
        </w:rPr>
        <w:t>从五线谱到神经网络：音乐创作的</w:t>
      </w:r>
      <w:r>
        <w:rPr>
          <w:rFonts w:ascii="Calibri" w:eastAsia="宋体" w:hAnsi="Calibri" w:cs="Calibri"/>
          <w:b w:val="0"/>
        </w:rPr>
        <w:t>AI</w:t>
      </w:r>
      <w:r>
        <w:rPr>
          <w:rFonts w:ascii="Calibri" w:eastAsia="宋体" w:hAnsi="Calibri" w:cs="Calibri"/>
          <w:b w:val="0"/>
        </w:rPr>
        <w:t>革命</w:t>
      </w:r>
      <w:bookmarkEnd w:id="305"/>
    </w:p>
    <w:p w14:paraId="7FDD571F" w14:textId="77777777" w:rsidR="004A4F3F" w:rsidRDefault="00000000">
      <w:pPr>
        <w:pStyle w:val="BookMinorHeading"/>
      </w:pPr>
      <w:r>
        <w:rPr>
          <w:rFonts w:eastAsia="宋体"/>
          <w:b w:val="0"/>
        </w:rPr>
        <w:t>历史小知识：</w:t>
      </w:r>
      <w:r>
        <w:rPr>
          <w:rFonts w:eastAsia="宋体"/>
          <w:b w:val="0"/>
        </w:rPr>
        <w:t>AI</w:t>
      </w:r>
      <w:r>
        <w:rPr>
          <w:rFonts w:eastAsia="宋体"/>
          <w:b w:val="0"/>
        </w:rPr>
        <w:t>音乐的演变</w:t>
      </w:r>
    </w:p>
    <w:p w14:paraId="69644987" w14:textId="77777777" w:rsidR="004A4F3F" w:rsidRDefault="00000000">
      <w:r>
        <w:t>AI</w:t>
      </w:r>
      <w:r>
        <w:t>音乐的历史可以追溯到</w:t>
      </w:r>
      <w:r>
        <w:t>20</w:t>
      </w:r>
      <w:r>
        <w:t>世纪</w:t>
      </w:r>
      <w:r>
        <w:t>50</w:t>
      </w:r>
      <w:r>
        <w:t>年代。</w:t>
      </w:r>
      <w:r>
        <w:t>1957</w:t>
      </w:r>
      <w:r>
        <w:t>年，美国作曲家莱杰伦</w:t>
      </w:r>
      <w:r>
        <w:t>·</w:t>
      </w:r>
      <w:r>
        <w:t>希勒</w:t>
      </w:r>
      <w:r>
        <w:t>(Lejaren Hiller)</w:t>
      </w:r>
      <w:r>
        <w:t>使用计算机创作了</w:t>
      </w:r>
      <w:r>
        <w:t>"</w:t>
      </w:r>
      <w:r>
        <w:t>伊利亚克组曲</w:t>
      </w:r>
      <w:r>
        <w:t>"</w:t>
      </w:r>
      <w:r>
        <w:t>，这被认为是第一部由计算机辅助创作的音乐作品。</w:t>
      </w:r>
      <w:r>
        <w:t>1980</w:t>
      </w:r>
      <w:r>
        <w:t>年代，大卫</w:t>
      </w:r>
      <w:r>
        <w:t>·</w:t>
      </w:r>
      <w:r>
        <w:t>科普</w:t>
      </w:r>
      <w:r>
        <w:t>(David Cope)</w:t>
      </w:r>
      <w:r>
        <w:t>开发了</w:t>
      </w:r>
      <w:r>
        <w:t>EMI(Experiments in Musical Intelligence)</w:t>
      </w:r>
      <w:r>
        <w:t>系统，能够模仿巴赫等古典作曲家的风格。</w:t>
      </w:r>
    </w:p>
    <w:p w14:paraId="4765B741" w14:textId="77777777" w:rsidR="004A4F3F" w:rsidRDefault="00000000">
      <w:r>
        <w:t>2016</w:t>
      </w:r>
      <w:r>
        <w:t>年，索尼计算机科学实验室</w:t>
      </w:r>
      <w:r>
        <w:t>(Sony CSL)</w:t>
      </w:r>
      <w:r>
        <w:t>的</w:t>
      </w:r>
      <w:r>
        <w:t>Flow Machines</w:t>
      </w:r>
      <w:r>
        <w:t>项目使用</w:t>
      </w:r>
      <w:r>
        <w:t>AI</w:t>
      </w:r>
      <w:r>
        <w:t>创作的歌曲</w:t>
      </w:r>
      <w:r>
        <w:t>"Daddy's Car"</w:t>
      </w:r>
      <w:r>
        <w:t>引起广泛关注，标志着</w:t>
      </w:r>
      <w:r>
        <w:t>AI</w:t>
      </w:r>
      <w:r>
        <w:t>音乐创作进入新阶段。</w:t>
      </w:r>
      <w:r>
        <w:t>2019</w:t>
      </w:r>
      <w:r>
        <w:t>年，</w:t>
      </w:r>
      <w:r>
        <w:t>OpenAI</w:t>
      </w:r>
      <w:r>
        <w:t>发布的</w:t>
      </w:r>
      <w:r>
        <w:t>MuseNet</w:t>
      </w:r>
      <w:r>
        <w:t>能够生成多种乐器和风格的音乐，展示了</w:t>
      </w:r>
      <w:r>
        <w:t>AI</w:t>
      </w:r>
      <w:r>
        <w:t>在音乐创作中的巨大潜力。</w:t>
      </w:r>
    </w:p>
    <w:p w14:paraId="24341214" w14:textId="77777777" w:rsidR="004A4F3F" w:rsidRDefault="00000000">
      <w:pPr>
        <w:pStyle w:val="BookMinorHeading"/>
      </w:pPr>
      <w:r>
        <w:rPr>
          <w:rFonts w:eastAsia="宋体"/>
          <w:b w:val="0"/>
        </w:rPr>
        <w:t>案例研究：使用</w:t>
      </w:r>
      <w:r>
        <w:rPr>
          <w:rFonts w:eastAsia="宋体"/>
          <w:b w:val="0"/>
        </w:rPr>
        <w:t>LSTM</w:t>
      </w:r>
      <w:r>
        <w:rPr>
          <w:rFonts w:eastAsia="宋体"/>
          <w:b w:val="0"/>
        </w:rPr>
        <w:t>生成简单的旋律</w:t>
      </w:r>
    </w:p>
    <w:p w14:paraId="7CA65E75" w14:textId="77777777" w:rsidR="004A4F3F" w:rsidRDefault="00000000">
      <w:r>
        <w:t>让我们使用</w:t>
      </w:r>
      <w:r>
        <w:t>TensorFlow/Keras</w:t>
      </w:r>
      <w:r>
        <w:t>构建一个简单的</w:t>
      </w:r>
      <w:r>
        <w:t>LSTM</w:t>
      </w:r>
      <w:r>
        <w:t>模型来生成单音旋律：</w:t>
      </w:r>
    </w:p>
    <w:p w14:paraId="15829C80" w14:textId="77777777" w:rsidR="004A4F3F" w:rsidRDefault="00000000">
      <w:pPr>
        <w:pStyle w:val="BookQuote"/>
        <w:pBdr>
          <w:left w:val="single" w:sz="12" w:space="8" w:color="2E74B5"/>
        </w:pBdr>
      </w:pPr>
      <w:r>
        <w:t>这是用于理解</w:t>
      </w:r>
      <w:r>
        <w:t>“</w:t>
      </w:r>
      <w:r>
        <w:t>根据前序音符预测下一个音符</w:t>
      </w:r>
      <w:r>
        <w:t>”</w:t>
      </w:r>
      <w:r>
        <w:t>的玩具示例。重复音阶不代表音乐语料，模型很可能只记住循环；真实实验应使用获得授权的</w:t>
      </w:r>
      <w:r>
        <w:t>MIDI</w:t>
      </w:r>
      <w:r>
        <w:t>数据，按作品划分训练与测试集，并报告重复率、多样性和人工听评结果。</w:t>
      </w:r>
    </w:p>
    <w:p w14:paraId="4EBAA6DA" w14:textId="77777777" w:rsidR="004A4F3F" w:rsidRDefault="00000000">
      <w:pPr>
        <w:pStyle w:val="BookCode"/>
        <w:pBdr>
          <w:left w:val="single" w:sz="6" w:space="8" w:color="98A2B3"/>
        </w:pBdr>
      </w:pPr>
      <w:r>
        <w:t>import tensorflow as tf</w:t>
      </w:r>
      <w:r>
        <w:br/>
        <w:t>import numpy as np</w:t>
      </w:r>
      <w:r>
        <w:br/>
        <w:t>import music21 as m21</w:t>
      </w:r>
      <w:r>
        <w:br/>
      </w:r>
      <w:r>
        <w:br/>
        <w:t xml:space="preserve"># </w:t>
      </w:r>
      <w:r>
        <w:t>准备数据</w:t>
      </w:r>
      <w:r>
        <w:br/>
        <w:t>def prepare_sequences(notes, sequence_length=100):</w:t>
      </w:r>
      <w:r>
        <w:br/>
        <w:t xml:space="preserve">    pitchnames = sorted(set(item for item in notes))</w:t>
      </w:r>
      <w:r>
        <w:br/>
        <w:t xml:space="preserve">    note_to_int = dict((note, number) for number, note in enumerate(pitchnames))</w:t>
      </w:r>
      <w:r>
        <w:br/>
        <w:t xml:space="preserve">    </w:t>
      </w:r>
      <w:r>
        <w:br/>
        <w:t xml:space="preserve">    network_input = []</w:t>
      </w:r>
      <w:r>
        <w:br/>
        <w:t xml:space="preserve">    network_output = []</w:t>
      </w:r>
      <w:r>
        <w:br/>
        <w:t xml:space="preserve">    for i in range(0, len(notes) - sequence_length, 1):</w:t>
      </w:r>
      <w:r>
        <w:br/>
        <w:t xml:space="preserve">        sequence_in = notes[i:i + sequence_length]</w:t>
      </w:r>
      <w:r>
        <w:br/>
        <w:t xml:space="preserve">        sequence_out = notes[i + sequence_length]</w:t>
      </w:r>
      <w:r>
        <w:br/>
        <w:t xml:space="preserve">        network_input.append([note_to_int[char] for char in sequence_in])</w:t>
      </w:r>
      <w:r>
        <w:br/>
        <w:t xml:space="preserve">        network_output.append(note_to_int[sequence_out])</w:t>
      </w:r>
      <w:r>
        <w:br/>
        <w:t xml:space="preserve">    </w:t>
      </w:r>
      <w:r>
        <w:br/>
        <w:t xml:space="preserve">    n_patterns = len(network_input)</w:t>
      </w:r>
      <w:r>
        <w:br/>
        <w:t xml:space="preserve">    network_input = np.reshape(network_input, (n_patterns, sequence_length, 1))</w:t>
      </w:r>
      <w:r>
        <w:br/>
        <w:t xml:space="preserve">    network_input = network_input / float(len(pitchnames))</w:t>
      </w:r>
      <w:r>
        <w:br/>
        <w:t xml:space="preserve">    network_output = tf.keras.utils.to_categorical(network_output)</w:t>
      </w:r>
      <w:r>
        <w:br/>
        <w:t xml:space="preserve">    </w:t>
      </w:r>
      <w:r>
        <w:br/>
        <w:t xml:space="preserve">    return (network_input, network_output)</w:t>
      </w:r>
      <w:r>
        <w:br/>
      </w:r>
      <w:r>
        <w:br/>
        <w:t xml:space="preserve"># </w:t>
      </w:r>
      <w:r>
        <w:t>构建模型</w:t>
      </w:r>
      <w:r>
        <w:br/>
        <w:t>def create_model(network_input, n_vocab):</w:t>
      </w:r>
      <w:r>
        <w:br/>
        <w:t xml:space="preserve">    model = tf.keras.Sequential()</w:t>
      </w:r>
      <w:r>
        <w:br/>
      </w:r>
      <w:r>
        <w:lastRenderedPageBreak/>
        <w:t xml:space="preserve">    model.add(tf.keras.layers.LSTM(</w:t>
      </w:r>
      <w:r>
        <w:br/>
        <w:t xml:space="preserve">        256,</w:t>
      </w:r>
      <w:r>
        <w:br/>
        <w:t xml:space="preserve">        input_shape=(network_input.shape[1], network_input.shape[2]),</w:t>
      </w:r>
      <w:r>
        <w:br/>
        <w:t xml:space="preserve">        return_sequences=True</w:t>
      </w:r>
      <w:r>
        <w:br/>
        <w:t xml:space="preserve">    ))</w:t>
      </w:r>
      <w:r>
        <w:br/>
        <w:t xml:space="preserve">    model.add(tf.keras.layers.Dropout(0.3))</w:t>
      </w:r>
      <w:r>
        <w:br/>
        <w:t xml:space="preserve">    model.add(tf.keras.layers.LSTM(256, return_sequences=True))</w:t>
      </w:r>
      <w:r>
        <w:br/>
        <w:t xml:space="preserve">    model.add(tf.keras.layers.Dropout(0.3))</w:t>
      </w:r>
      <w:r>
        <w:br/>
        <w:t xml:space="preserve">    model.add(tf.keras.layers.LSTM(256))</w:t>
      </w:r>
      <w:r>
        <w:br/>
        <w:t xml:space="preserve">    model.add(tf.keras.layers.Dense(256))</w:t>
      </w:r>
      <w:r>
        <w:br/>
        <w:t xml:space="preserve">    model.add(tf.keras.layers.Dropout(0.3))</w:t>
      </w:r>
      <w:r>
        <w:br/>
        <w:t xml:space="preserve">    model.add(tf.keras.layers.Dense(n_vocab, activation='softmax'))</w:t>
      </w:r>
      <w:r>
        <w:br/>
        <w:t xml:space="preserve">    model.compile(loss='categorical_crossentropy', optimizer='rmsprop')</w:t>
      </w:r>
      <w:r>
        <w:br/>
      </w:r>
      <w:r>
        <w:br/>
        <w:t xml:space="preserve">    return model</w:t>
      </w:r>
      <w:r>
        <w:br/>
      </w:r>
      <w:r>
        <w:br/>
        <w:t xml:space="preserve"># </w:t>
      </w:r>
      <w:r>
        <w:t>生成音符</w:t>
      </w:r>
      <w:r>
        <w:br/>
        <w:t>def generate_notes(model, network_input, pitchnames, n_vocab):</w:t>
      </w:r>
      <w:r>
        <w:br/>
        <w:t xml:space="preserve">    start = np.random.randint(0, len(network_input)-1)</w:t>
      </w:r>
      <w:r>
        <w:br/>
        <w:t xml:space="preserve">    int_to_note = dict((number, note) for number, note in enumerate(pitchnames))</w:t>
      </w:r>
      <w:r>
        <w:br/>
        <w:t xml:space="preserve">    pattern = network_input[start]</w:t>
      </w:r>
      <w:r>
        <w:br/>
        <w:t xml:space="preserve">    prediction_output = []</w:t>
      </w:r>
      <w:r>
        <w:br/>
      </w:r>
      <w:r>
        <w:br/>
        <w:t xml:space="preserve">    for _ in range(500):</w:t>
      </w:r>
      <w:r>
        <w:br/>
        <w:t xml:space="preserve">        prediction_input = np.reshape(pattern, (1, len(pattern), 1))</w:t>
      </w:r>
      <w:r>
        <w:br/>
        <w:t xml:space="preserve">        prediction = model.predict(prediction_input, verbose=0)</w:t>
      </w:r>
      <w:r>
        <w:br/>
        <w:t xml:space="preserve">        index = np.argmax(prediction)</w:t>
      </w:r>
      <w:r>
        <w:br/>
        <w:t xml:space="preserve">        result = int_to_note[index]</w:t>
      </w:r>
      <w:r>
        <w:br/>
        <w:t xml:space="preserve">        prediction_output.append(result)</w:t>
      </w:r>
      <w:r>
        <w:br/>
        <w:t xml:space="preserve">        pattern = np.append(pattern, index / float(n_vocab))</w:t>
      </w:r>
      <w:r>
        <w:br/>
        <w:t xml:space="preserve">        pattern = pattern[1:len(pattern)]</w:t>
      </w:r>
      <w:r>
        <w:br/>
      </w:r>
      <w:r>
        <w:br/>
        <w:t xml:space="preserve">    return prediction_output</w:t>
      </w:r>
      <w:r>
        <w:br/>
      </w:r>
      <w:r>
        <w:br/>
        <w:t xml:space="preserve"># </w:t>
      </w:r>
      <w:r>
        <w:t>创建</w:t>
      </w:r>
      <w:r>
        <w:t>MIDI</w:t>
      </w:r>
      <w:r>
        <w:t>文件</w:t>
      </w:r>
      <w:r>
        <w:br/>
        <w:t>def create_midi(prediction_output):</w:t>
      </w:r>
      <w:r>
        <w:br/>
        <w:t xml:space="preserve">    offset = 0</w:t>
      </w:r>
      <w:r>
        <w:br/>
        <w:t xml:space="preserve">    output_notes = []</w:t>
      </w:r>
      <w:r>
        <w:br/>
      </w:r>
      <w:r>
        <w:br/>
        <w:t xml:space="preserve">    for pattern in prediction_output:</w:t>
      </w:r>
      <w:r>
        <w:br/>
        <w:t xml:space="preserve">        note = m21.note.Note(pattern)</w:t>
      </w:r>
      <w:r>
        <w:br/>
        <w:t xml:space="preserve">        note.offset = offset</w:t>
      </w:r>
      <w:r>
        <w:br/>
        <w:t xml:space="preserve">        note.storedInstrument = m21.instrument.Piano()</w:t>
      </w:r>
      <w:r>
        <w:br/>
        <w:t xml:space="preserve">        output_notes.append(note)</w:t>
      </w:r>
      <w:r>
        <w:br/>
        <w:t xml:space="preserve">        offset += 0.5</w:t>
      </w:r>
      <w:r>
        <w:br/>
      </w:r>
      <w:r>
        <w:br/>
        <w:t xml:space="preserve">    midi_stream = m21.stream.Stream(output_notes)</w:t>
      </w:r>
      <w:r>
        <w:br/>
        <w:t xml:space="preserve">    midi_stream.write('midi', fp='generated_melody.mid')</w:t>
      </w:r>
      <w:r>
        <w:br/>
      </w:r>
      <w:r>
        <w:br/>
        <w:t xml:space="preserve"># </w:t>
      </w:r>
      <w:r>
        <w:t>主函数</w:t>
      </w:r>
      <w:r>
        <w:br/>
        <w:t>def main():</w:t>
      </w:r>
      <w:r>
        <w:br/>
        <w:t xml:space="preserve">    # </w:t>
      </w:r>
      <w:r>
        <w:t>这里需要预先准备好音符数据</w:t>
      </w:r>
      <w:r>
        <w:br/>
        <w:t xml:space="preserve">    notes = ['C4', 'D4', 'E4', 'F4', 'G4', 'A4', 'B4'] * 100  # </w:t>
      </w:r>
      <w:r>
        <w:t>示例数据</w:t>
      </w:r>
      <w:r>
        <w:br/>
        <w:t xml:space="preserve">    </w:t>
      </w:r>
      <w:r>
        <w:br/>
        <w:t xml:space="preserve">    network_input, network_output = prepare_sequences(notes)</w:t>
      </w:r>
      <w:r>
        <w:br/>
        <w:t xml:space="preserve">    n_vocab = len(set(notes))</w:t>
      </w:r>
      <w:r>
        <w:br/>
        <w:t xml:space="preserve">    model = create_model(network_input, n_vocab)</w:t>
      </w:r>
      <w:r>
        <w:br/>
        <w:t xml:space="preserve">    </w:t>
      </w:r>
      <w:r>
        <w:br/>
        <w:t xml:space="preserve">    # </w:t>
      </w:r>
      <w:r>
        <w:t>训练模型</w:t>
      </w:r>
      <w:r>
        <w:br/>
        <w:t xml:space="preserve">    model.fit(network_input, network_output, epochs=50, batch_size=64)</w:t>
      </w:r>
      <w:r>
        <w:br/>
        <w:t xml:space="preserve">    </w:t>
      </w:r>
      <w:r>
        <w:br/>
        <w:t xml:space="preserve">    # </w:t>
      </w:r>
      <w:r>
        <w:t>生成新的旋律</w:t>
      </w:r>
      <w:r>
        <w:br/>
        <w:t xml:space="preserve">    generated_notes = generate_notes(model, network_input, sorted(set(notes)), n_vocab)</w:t>
      </w:r>
      <w:r>
        <w:br/>
        <w:t xml:space="preserve">    create_midi(generated_notes)</w:t>
      </w:r>
      <w:r>
        <w:br/>
      </w:r>
      <w:r>
        <w:lastRenderedPageBreak/>
        <w:br/>
        <w:t>if __name__ == '__main__':</w:t>
      </w:r>
      <w:r>
        <w:br/>
        <w:t xml:space="preserve">    main()</w:t>
      </w:r>
    </w:p>
    <w:p w14:paraId="699FD68E" w14:textId="77777777" w:rsidR="004A4F3F" w:rsidRDefault="00000000">
      <w:pPr>
        <w:pStyle w:val="BookMinorHeading"/>
      </w:pPr>
      <w:r>
        <w:rPr>
          <w:rFonts w:eastAsia="宋体"/>
          <w:b w:val="0"/>
        </w:rPr>
        <w:t>实际生活类比</w:t>
      </w:r>
    </w:p>
    <w:p w14:paraId="33F6EBDD" w14:textId="77777777" w:rsidR="004A4F3F" w:rsidRDefault="00000000">
      <w:r>
        <w:t>想象你是一位作曲家，正在学习一种新的音乐风格。你会仔细聆听大量该风格的音乐，理解其中的模式和规律。然后，你会尝试创作类似风格的新曲子。我们的</w:t>
      </w:r>
      <w:r>
        <w:t>AI</w:t>
      </w:r>
      <w:r>
        <w:t>模型就像一个非常勤奋的学习者，它</w:t>
      </w:r>
      <w:r>
        <w:t>"</w:t>
      </w:r>
      <w:r>
        <w:t>聆听</w:t>
      </w:r>
      <w:r>
        <w:t>"</w:t>
      </w:r>
      <w:r>
        <w:t>（分析）大量音乐数据，学习其中的模式，然后尝试创作新的旋律。</w:t>
      </w:r>
    </w:p>
    <w:p w14:paraId="22C354CE" w14:textId="77777777" w:rsidR="004A4F3F" w:rsidRDefault="00000000">
      <w:pPr>
        <w:pStyle w:val="BookMinorHeading"/>
      </w:pPr>
      <w:r>
        <w:rPr>
          <w:rFonts w:eastAsia="宋体"/>
          <w:b w:val="0"/>
        </w:rPr>
        <w:t>交互式实验</w:t>
      </w:r>
    </w:p>
    <w:p w14:paraId="3A991C4E" w14:textId="77777777" w:rsidR="004A4F3F" w:rsidRDefault="00000000">
      <w:r>
        <w:t>尝试使用不同类型的音乐数据训练模型，观察生成的旋律有何不同。你也可以调整模型结构，如增加或减少</w:t>
      </w:r>
      <w:r>
        <w:t>LSTM</w:t>
      </w:r>
      <w:r>
        <w:t>层，改变神经元数量等，看看这些变化如何影响生成的音乐。</w:t>
      </w:r>
    </w:p>
    <w:p w14:paraId="1EDFC264" w14:textId="77777777" w:rsidR="004A4F3F" w:rsidRDefault="00000000">
      <w:pPr>
        <w:pStyle w:val="BookMinorHeading"/>
      </w:pPr>
      <w:r>
        <w:rPr>
          <w:rFonts w:eastAsia="宋体"/>
          <w:b w:val="0"/>
        </w:rPr>
        <w:t>产业应用</w:t>
      </w:r>
    </w:p>
    <w:p w14:paraId="093138F1" w14:textId="77777777" w:rsidR="004A4F3F" w:rsidRDefault="00000000">
      <w:r>
        <w:t>AIVA Technologies</w:t>
      </w:r>
      <w:r>
        <w:t>开发的</w:t>
      </w:r>
      <w:r>
        <w:t>AI</w:t>
      </w:r>
      <w:r>
        <w:t>作曲系统被用于创作电影配乐和广告音乐。谷歌的</w:t>
      </w:r>
      <w:r>
        <w:t>Magenta</w:t>
      </w:r>
      <w:r>
        <w:t>项目开发了多种音乐生成工具，如</w:t>
      </w:r>
      <w:r>
        <w:t>NSynth</w:t>
      </w:r>
      <w:r>
        <w:t>（用于生成新的乐器音色）。</w:t>
      </w:r>
      <w:r>
        <w:t>OpenAI</w:t>
      </w:r>
      <w:r>
        <w:t>的</w:t>
      </w:r>
      <w:r>
        <w:t>Jukebox</w:t>
      </w:r>
      <w:r>
        <w:t>能够生成包含歌词的完整歌曲。</w:t>
      </w:r>
    </w:p>
    <w:p w14:paraId="40623B62" w14:textId="77777777" w:rsidR="004A4F3F" w:rsidRDefault="00000000">
      <w:pPr>
        <w:pStyle w:val="31"/>
      </w:pPr>
      <w:bookmarkStart w:id="306" w:name="_Toc236677220"/>
      <w:r>
        <w:rPr>
          <w:rFonts w:ascii="Calibri" w:eastAsia="宋体" w:hAnsi="Calibri" w:cs="Calibri"/>
          <w:b w:val="0"/>
        </w:rPr>
        <w:t>8.9.4 AI</w:t>
      </w:r>
      <w:r>
        <w:rPr>
          <w:rFonts w:ascii="Calibri" w:eastAsia="宋体" w:hAnsi="Calibri" w:cs="Calibri"/>
          <w:b w:val="0"/>
        </w:rPr>
        <w:t>在音乐和音频领域的其他应用</w:t>
      </w:r>
      <w:bookmarkEnd w:id="306"/>
    </w:p>
    <w:p w14:paraId="138D0388" w14:textId="77777777" w:rsidR="004A4F3F" w:rsidRDefault="00000000">
      <w:pPr>
        <w:pStyle w:val="a"/>
        <w:numPr>
          <w:ilvl w:val="0"/>
          <w:numId w:val="362"/>
        </w:numPr>
      </w:pPr>
      <w:r>
        <w:rPr>
          <w:b/>
        </w:rPr>
        <w:t>音乐风格转换</w:t>
      </w:r>
      <w:r>
        <w:t>：将一首歌曲转换为不同的音乐风格。</w:t>
      </w:r>
    </w:p>
    <w:p w14:paraId="23CD4596" w14:textId="77777777" w:rsidR="004A4F3F" w:rsidRDefault="00000000">
      <w:pPr>
        <w:pStyle w:val="a"/>
        <w:numPr>
          <w:ilvl w:val="0"/>
          <w:numId w:val="362"/>
        </w:numPr>
      </w:pPr>
      <w:r>
        <w:rPr>
          <w:b/>
        </w:rPr>
        <w:t>自动混音和母带处理</w:t>
      </w:r>
      <w:r>
        <w:t>：使用</w:t>
      </w:r>
      <w:r>
        <w:t>AI</w:t>
      </w:r>
      <w:r>
        <w:t>优化音频的混音和母带制作过程。</w:t>
      </w:r>
    </w:p>
    <w:p w14:paraId="14F3426B" w14:textId="77777777" w:rsidR="004A4F3F" w:rsidRDefault="00000000">
      <w:pPr>
        <w:pStyle w:val="a"/>
        <w:numPr>
          <w:ilvl w:val="0"/>
          <w:numId w:val="362"/>
        </w:numPr>
      </w:pPr>
      <w:r>
        <w:rPr>
          <w:b/>
        </w:rPr>
        <w:t>音乐推荐系统</w:t>
      </w:r>
      <w:r>
        <w:t>：基于用户喜好和听歌历史推荐音乐。</w:t>
      </w:r>
    </w:p>
    <w:p w14:paraId="5347BBD1" w14:textId="77777777" w:rsidR="004A4F3F" w:rsidRDefault="00000000">
      <w:pPr>
        <w:pStyle w:val="a"/>
        <w:numPr>
          <w:ilvl w:val="0"/>
          <w:numId w:val="362"/>
        </w:numPr>
      </w:pPr>
      <w:r>
        <w:rPr>
          <w:b/>
        </w:rPr>
        <w:t>音频修复</w:t>
      </w:r>
      <w:r>
        <w:t>：修复和增强质量较差的音频录音。</w:t>
      </w:r>
    </w:p>
    <w:p w14:paraId="01FD1C91" w14:textId="77777777" w:rsidR="004A4F3F" w:rsidRDefault="00000000">
      <w:pPr>
        <w:pStyle w:val="a"/>
        <w:numPr>
          <w:ilvl w:val="0"/>
          <w:numId w:val="362"/>
        </w:numPr>
      </w:pPr>
      <w:r>
        <w:rPr>
          <w:b/>
        </w:rPr>
        <w:t>语音合成</w:t>
      </w:r>
      <w:r>
        <w:t>：生成自然、富有表现力的人工语音。</w:t>
      </w:r>
    </w:p>
    <w:p w14:paraId="663D9FC5" w14:textId="77777777" w:rsidR="004A4F3F" w:rsidRDefault="00000000">
      <w:pPr>
        <w:pStyle w:val="31"/>
      </w:pPr>
      <w:bookmarkStart w:id="307" w:name="_Toc236677221"/>
      <w:r>
        <w:rPr>
          <w:rFonts w:ascii="Calibri" w:eastAsia="宋体" w:hAnsi="Calibri" w:cs="Calibri"/>
          <w:b w:val="0"/>
        </w:rPr>
        <w:t xml:space="preserve">8.9.5 </w:t>
      </w:r>
      <w:r>
        <w:rPr>
          <w:rFonts w:ascii="Calibri" w:eastAsia="宋体" w:hAnsi="Calibri" w:cs="Calibri"/>
          <w:b w:val="0"/>
        </w:rPr>
        <w:t>音频表征与重构</w:t>
      </w:r>
      <w:bookmarkEnd w:id="307"/>
    </w:p>
    <w:p w14:paraId="65273224" w14:textId="77777777" w:rsidR="004A4F3F" w:rsidRDefault="00000000">
      <w:r>
        <w:t>普通自编码器把输入片段压缩后再重构，它不会因为</w:t>
      </w:r>
      <w:r>
        <w:t>“</w:t>
      </w:r>
      <w:r>
        <w:t>输入等于目标</w:t>
      </w:r>
      <w:r>
        <w:t>”</w:t>
      </w:r>
      <w:r>
        <w:t>就自动成为音频生成模型。原代码还直接展平重叠帧，无法正确恢复时间波形，因此删除。课堂可比较原始音频与重构音频的波形、频谱和听感，并使用重叠相加还原帧；若研究生成任务，应另行学习带概率潜变量或自回归解码器的模型。</w:t>
      </w:r>
    </w:p>
    <w:p w14:paraId="2BBB7D4D" w14:textId="77777777" w:rsidR="004A4F3F" w:rsidRDefault="00000000">
      <w:pPr>
        <w:pStyle w:val="31"/>
      </w:pPr>
      <w:bookmarkStart w:id="308" w:name="_Toc236677222"/>
      <w:r>
        <w:rPr>
          <w:rFonts w:ascii="Calibri" w:eastAsia="宋体" w:hAnsi="Calibri" w:cs="Calibri"/>
          <w:b w:val="0"/>
        </w:rPr>
        <w:t xml:space="preserve">8.9.6 </w:t>
      </w:r>
      <w:r>
        <w:rPr>
          <w:rFonts w:ascii="Calibri" w:eastAsia="宋体" w:hAnsi="Calibri" w:cs="Calibri"/>
          <w:b w:val="0"/>
        </w:rPr>
        <w:t>伦理考虑</w:t>
      </w:r>
      <w:bookmarkEnd w:id="308"/>
    </w:p>
    <w:p w14:paraId="52C2ADDE" w14:textId="77777777" w:rsidR="004A4F3F" w:rsidRDefault="00000000">
      <w:r>
        <w:t>AI</w:t>
      </w:r>
      <w:r>
        <w:t>在音乐创作和音频生成中的应用也带来了一些伦理问题：</w:t>
      </w:r>
    </w:p>
    <w:p w14:paraId="1194EEA6" w14:textId="77777777" w:rsidR="004A4F3F" w:rsidRDefault="00000000">
      <w:pPr>
        <w:pStyle w:val="a"/>
        <w:numPr>
          <w:ilvl w:val="0"/>
          <w:numId w:val="363"/>
        </w:numPr>
      </w:pPr>
      <w:r>
        <w:rPr>
          <w:b/>
        </w:rPr>
        <w:t>版权问题</w:t>
      </w:r>
      <w:r>
        <w:t>：</w:t>
      </w:r>
      <w:r>
        <w:t>AI</w:t>
      </w:r>
      <w:r>
        <w:t>生成的音乐版权归属问题。</w:t>
      </w:r>
    </w:p>
    <w:p w14:paraId="19941758" w14:textId="77777777" w:rsidR="004A4F3F" w:rsidRDefault="00000000">
      <w:pPr>
        <w:pStyle w:val="a"/>
        <w:numPr>
          <w:ilvl w:val="0"/>
          <w:numId w:val="363"/>
        </w:numPr>
      </w:pPr>
      <w:r>
        <w:rPr>
          <w:b/>
        </w:rPr>
        <w:t>艺术的本质</w:t>
      </w:r>
      <w:r>
        <w:t>：</w:t>
      </w:r>
      <w:r>
        <w:t>AI</w:t>
      </w:r>
      <w:r>
        <w:t>创作的音乐是否能被视为</w:t>
      </w:r>
      <w:r>
        <w:t>"</w:t>
      </w:r>
      <w:r>
        <w:t>真正的</w:t>
      </w:r>
      <w:r>
        <w:t>"</w:t>
      </w:r>
      <w:r>
        <w:t>艺术？</w:t>
      </w:r>
    </w:p>
    <w:p w14:paraId="615057EB" w14:textId="77777777" w:rsidR="004A4F3F" w:rsidRDefault="00000000">
      <w:pPr>
        <w:pStyle w:val="a"/>
        <w:numPr>
          <w:ilvl w:val="0"/>
          <w:numId w:val="363"/>
        </w:numPr>
      </w:pPr>
      <w:r>
        <w:rPr>
          <w:b/>
        </w:rPr>
        <w:t>对人类音乐家的影响</w:t>
      </w:r>
      <w:r>
        <w:t>：</w:t>
      </w:r>
      <w:r>
        <w:t>AI</w:t>
      </w:r>
      <w:r>
        <w:t>会取代人类音乐家吗？</w:t>
      </w:r>
    </w:p>
    <w:p w14:paraId="6249C11D" w14:textId="77777777" w:rsidR="004A4F3F" w:rsidRDefault="00000000">
      <w:pPr>
        <w:pStyle w:val="a"/>
        <w:numPr>
          <w:ilvl w:val="0"/>
          <w:numId w:val="363"/>
        </w:numPr>
      </w:pPr>
      <w:r>
        <w:rPr>
          <w:b/>
        </w:rPr>
        <w:t>文化多样性</w:t>
      </w:r>
      <w:r>
        <w:t>：</w:t>
      </w:r>
      <w:r>
        <w:t>AI</w:t>
      </w:r>
      <w:r>
        <w:t>是否会导致音乐风格的同质化？</w:t>
      </w:r>
    </w:p>
    <w:p w14:paraId="42826135" w14:textId="77777777" w:rsidR="004A4F3F" w:rsidRDefault="00000000">
      <w:pPr>
        <w:pStyle w:val="31"/>
      </w:pPr>
      <w:bookmarkStart w:id="309" w:name="_Toc236677223"/>
      <w:r>
        <w:rPr>
          <w:rFonts w:ascii="Calibri" w:eastAsia="宋体" w:hAnsi="Calibri" w:cs="Calibri"/>
          <w:b w:val="0"/>
        </w:rPr>
        <w:lastRenderedPageBreak/>
        <w:t xml:space="preserve">8.9.7 </w:t>
      </w:r>
      <w:r>
        <w:rPr>
          <w:rFonts w:ascii="Calibri" w:eastAsia="宋体" w:hAnsi="Calibri" w:cs="Calibri"/>
          <w:b w:val="0"/>
        </w:rPr>
        <w:t>未来展望</w:t>
      </w:r>
      <w:bookmarkEnd w:id="309"/>
    </w:p>
    <w:p w14:paraId="1ED808C5" w14:textId="77777777" w:rsidR="004A4F3F" w:rsidRDefault="00000000">
      <w:pPr>
        <w:pStyle w:val="a"/>
        <w:numPr>
          <w:ilvl w:val="0"/>
          <w:numId w:val="364"/>
        </w:numPr>
      </w:pPr>
      <w:r>
        <w:rPr>
          <w:b/>
        </w:rPr>
        <w:t>情感音乐生成</w:t>
      </w:r>
      <w:r>
        <w:t>：能够根据特定情感或场景生成合适的音乐。</w:t>
      </w:r>
    </w:p>
    <w:p w14:paraId="60D5313A" w14:textId="77777777" w:rsidR="004A4F3F" w:rsidRDefault="00000000">
      <w:pPr>
        <w:pStyle w:val="a"/>
        <w:numPr>
          <w:ilvl w:val="0"/>
          <w:numId w:val="364"/>
        </w:numPr>
      </w:pPr>
      <w:r>
        <w:rPr>
          <w:b/>
        </w:rPr>
        <w:t>跨媒体音乐创作</w:t>
      </w:r>
      <w:r>
        <w:t>：</w:t>
      </w:r>
      <w:r>
        <w:t>AI</w:t>
      </w:r>
      <w:r>
        <w:t>能够同时处理视觉和听觉信息，为视频自动创作配乐。</w:t>
      </w:r>
    </w:p>
    <w:p w14:paraId="6DCE58BB" w14:textId="77777777" w:rsidR="004A4F3F" w:rsidRDefault="00000000">
      <w:pPr>
        <w:pStyle w:val="a"/>
        <w:numPr>
          <w:ilvl w:val="0"/>
          <w:numId w:val="364"/>
        </w:numPr>
      </w:pPr>
      <w:r>
        <w:rPr>
          <w:b/>
        </w:rPr>
        <w:t>个性化音乐体验</w:t>
      </w:r>
      <w:r>
        <w:t>：根据个人喜好和当前情绪实时生成音乐。</w:t>
      </w:r>
    </w:p>
    <w:p w14:paraId="202EF5E5" w14:textId="77777777" w:rsidR="004A4F3F" w:rsidRDefault="00000000">
      <w:pPr>
        <w:pStyle w:val="a"/>
        <w:numPr>
          <w:ilvl w:val="0"/>
          <w:numId w:val="364"/>
        </w:numPr>
      </w:pPr>
      <w:r>
        <w:rPr>
          <w:b/>
        </w:rPr>
        <w:t>音乐教育革新</w:t>
      </w:r>
      <w:r>
        <w:t>：</w:t>
      </w:r>
      <w:r>
        <w:t>AI</w:t>
      </w:r>
      <w:r>
        <w:t>辅助作曲工具可能改变音乐教育的方式。</w:t>
      </w:r>
    </w:p>
    <w:p w14:paraId="449C24B0" w14:textId="77777777" w:rsidR="004A4F3F" w:rsidRDefault="00000000">
      <w:pPr>
        <w:pStyle w:val="31"/>
      </w:pPr>
      <w:bookmarkStart w:id="310" w:name="_Toc236677224"/>
      <w:r>
        <w:rPr>
          <w:rFonts w:ascii="Calibri" w:eastAsia="宋体" w:hAnsi="Calibri" w:cs="Calibri"/>
          <w:b w:val="0"/>
        </w:rPr>
        <w:t xml:space="preserve">8.9.8 </w:t>
      </w:r>
      <w:r>
        <w:rPr>
          <w:rFonts w:ascii="Calibri" w:eastAsia="宋体" w:hAnsi="Calibri" w:cs="Calibri"/>
          <w:b w:val="0"/>
        </w:rPr>
        <w:t>实践项目：创建一个简单的音乐风格转换器</w:t>
      </w:r>
      <w:bookmarkEnd w:id="310"/>
    </w:p>
    <w:p w14:paraId="35384D41" w14:textId="77777777" w:rsidR="004A4F3F" w:rsidRDefault="00000000">
      <w:r>
        <w:t>原片段只声明了若干全连接层，没有实现</w:t>
      </w:r>
      <w:r>
        <w:t>CycleGAN</w:t>
      </w:r>
      <w:r>
        <w:t>必需的对抗损失、循环一致性损失、身份损失、判别器与生成器交替更新，也丢失了重建波形所需的相位信息，因此不能称为音乐风格转换器，现予删除。</w:t>
      </w:r>
    </w:p>
    <w:p w14:paraId="4BF87DDF" w14:textId="77777777" w:rsidR="004A4F3F" w:rsidRDefault="00000000">
      <w:r>
        <w:t>项目改为方案评审：使用获得授权且按作品划分的两种风格数据，明确时频表示、内容保持指标、风格评价、相位或声码器重建方法和人工听评协议；若采用现有开源实现，应锁定版本并复现其基线，而不是补写一个空训练循环。</w:t>
      </w:r>
    </w:p>
    <w:p w14:paraId="1701A3E3" w14:textId="77777777" w:rsidR="004A4F3F" w:rsidRDefault="00000000">
      <w:pPr>
        <w:pStyle w:val="BookMinorHeading"/>
      </w:pPr>
      <w:r>
        <w:rPr>
          <w:rFonts w:eastAsia="宋体"/>
          <w:b w:val="0"/>
        </w:rPr>
        <w:t>项目反思</w:t>
      </w:r>
    </w:p>
    <w:p w14:paraId="34F90712" w14:textId="77777777" w:rsidR="004A4F3F" w:rsidRDefault="00000000">
      <w:r>
        <w:t>完成这个项目后，思考以下问题：</w:t>
      </w:r>
    </w:p>
    <w:p w14:paraId="5090FB94" w14:textId="77777777" w:rsidR="004A4F3F" w:rsidRDefault="00000000">
      <w:pPr>
        <w:pStyle w:val="a"/>
        <w:numPr>
          <w:ilvl w:val="0"/>
          <w:numId w:val="365"/>
        </w:numPr>
      </w:pPr>
      <w:r>
        <w:t>这个简单的音乐风格转换器有什么局限性？</w:t>
      </w:r>
    </w:p>
    <w:p w14:paraId="651045E3" w14:textId="77777777" w:rsidR="004A4F3F" w:rsidRDefault="00000000">
      <w:pPr>
        <w:pStyle w:val="a"/>
        <w:numPr>
          <w:ilvl w:val="0"/>
          <w:numId w:val="365"/>
        </w:numPr>
      </w:pPr>
      <w:r>
        <w:t>如何改进这个系统，使其能够处理更复杂的音乐结构和更长的音频？</w:t>
      </w:r>
    </w:p>
    <w:p w14:paraId="3C560F99" w14:textId="77777777" w:rsidR="004A4F3F" w:rsidRDefault="00000000">
      <w:pPr>
        <w:pStyle w:val="a"/>
        <w:numPr>
          <w:ilvl w:val="0"/>
          <w:numId w:val="365"/>
        </w:numPr>
      </w:pPr>
      <w:r>
        <w:t>在实际音乐创作中，这样的系统可能如何应用？有什么潜在的问题和机遇？</w:t>
      </w:r>
    </w:p>
    <w:p w14:paraId="4CA13D45" w14:textId="77777777" w:rsidR="004A4F3F" w:rsidRDefault="00000000">
      <w:pPr>
        <w:pStyle w:val="31"/>
      </w:pPr>
      <w:bookmarkStart w:id="311" w:name="_Toc236677225"/>
      <w:r>
        <w:rPr>
          <w:rFonts w:ascii="Calibri" w:eastAsia="宋体" w:hAnsi="Calibri" w:cs="Calibri"/>
          <w:b w:val="0"/>
        </w:rPr>
        <w:t xml:space="preserve">8.9.9 </w:t>
      </w:r>
      <w:r>
        <w:rPr>
          <w:rFonts w:ascii="Calibri" w:eastAsia="宋体" w:hAnsi="Calibri" w:cs="Calibri"/>
          <w:b w:val="0"/>
        </w:rPr>
        <w:t>课后项目</w:t>
      </w:r>
      <w:bookmarkEnd w:id="311"/>
    </w:p>
    <w:p w14:paraId="60B84DFD" w14:textId="77777777" w:rsidR="004A4F3F" w:rsidRDefault="00000000">
      <w:pPr>
        <w:pStyle w:val="a"/>
        <w:numPr>
          <w:ilvl w:val="0"/>
          <w:numId w:val="366"/>
        </w:numPr>
      </w:pPr>
      <w:r>
        <w:rPr>
          <w:b/>
        </w:rPr>
        <w:t>AI</w:t>
      </w:r>
      <w:r>
        <w:rPr>
          <w:b/>
        </w:rPr>
        <w:t>作曲助手</w:t>
      </w:r>
      <w:r>
        <w:t>：开发一个能够根据给定的音乐片段生成配乐或和声的系统。</w:t>
      </w:r>
    </w:p>
    <w:p w14:paraId="1994DF85" w14:textId="77777777" w:rsidR="004A4F3F" w:rsidRDefault="00000000">
      <w:pPr>
        <w:pStyle w:val="a"/>
        <w:numPr>
          <w:ilvl w:val="0"/>
          <w:numId w:val="366"/>
        </w:numPr>
      </w:pPr>
      <w:r>
        <w:rPr>
          <w:b/>
        </w:rPr>
        <w:t>情感驱动的背景音乐生成器</w:t>
      </w:r>
      <w:r>
        <w:t>：创建一个系统，能够根据输入的文本情感或场景描述生成相应的背景音乐。</w:t>
      </w:r>
    </w:p>
    <w:p w14:paraId="7F4FA769" w14:textId="77777777" w:rsidR="004A4F3F" w:rsidRDefault="00000000">
      <w:pPr>
        <w:pStyle w:val="a"/>
        <w:numPr>
          <w:ilvl w:val="0"/>
          <w:numId w:val="366"/>
        </w:numPr>
      </w:pPr>
      <w:r>
        <w:rPr>
          <w:b/>
        </w:rPr>
        <w:t>跨媒体音乐视频创作</w:t>
      </w:r>
      <w:r>
        <w:t>：结合计算机视觉和音乐生成技术，开发一个能够为给定视频自动创作配乐的系统。</w:t>
      </w:r>
    </w:p>
    <w:p w14:paraId="2DD66CE5" w14:textId="77777777" w:rsidR="004A4F3F" w:rsidRDefault="00000000">
      <w:pPr>
        <w:pStyle w:val="31"/>
      </w:pPr>
      <w:bookmarkStart w:id="312" w:name="_Toc236677226"/>
      <w:r>
        <w:rPr>
          <w:rFonts w:ascii="Calibri" w:eastAsia="宋体" w:hAnsi="Calibri" w:cs="Calibri"/>
          <w:b w:val="0"/>
        </w:rPr>
        <w:t xml:space="preserve">8.9.10 </w:t>
      </w:r>
      <w:r>
        <w:rPr>
          <w:rFonts w:ascii="Calibri" w:eastAsia="宋体" w:hAnsi="Calibri" w:cs="Calibri"/>
          <w:b w:val="0"/>
        </w:rPr>
        <w:t>延伸阅读</w:t>
      </w:r>
      <w:bookmarkEnd w:id="312"/>
    </w:p>
    <w:p w14:paraId="161C4983" w14:textId="77777777" w:rsidR="004A4F3F" w:rsidRDefault="00000000">
      <w:pPr>
        <w:pStyle w:val="a"/>
        <w:numPr>
          <w:ilvl w:val="0"/>
          <w:numId w:val="367"/>
        </w:numPr>
      </w:pPr>
      <w:r>
        <w:t>"</w:t>
      </w:r>
      <w:r>
        <w:t>音乐与人工智能</w:t>
      </w:r>
      <w:r>
        <w:t>" by Eduardo Reck Miranda</w:t>
      </w:r>
    </w:p>
    <w:p w14:paraId="563CE288" w14:textId="77777777" w:rsidR="004A4F3F" w:rsidRDefault="00000000">
      <w:pPr>
        <w:pStyle w:val="a"/>
        <w:numPr>
          <w:ilvl w:val="0"/>
          <w:numId w:val="367"/>
        </w:numPr>
      </w:pPr>
      <w:r>
        <w:t>"</w:t>
      </w:r>
      <w:r>
        <w:t>机器学习中的音频信号处理</w:t>
      </w:r>
      <w:r>
        <w:t>" by Alexander Lerch</w:t>
      </w:r>
    </w:p>
    <w:p w14:paraId="78CB613B" w14:textId="77777777" w:rsidR="004A4F3F" w:rsidRDefault="00000000">
      <w:pPr>
        <w:pStyle w:val="a"/>
        <w:numPr>
          <w:ilvl w:val="0"/>
          <w:numId w:val="367"/>
        </w:numPr>
      </w:pPr>
      <w:r>
        <w:t>"</w:t>
      </w:r>
      <w:r>
        <w:t>人工智能音乐生成：原理与实践</w:t>
      </w:r>
      <w:r>
        <w:t>" by Jean-Pierre Briot</w:t>
      </w:r>
      <w:r>
        <w:t>、</w:t>
      </w:r>
      <w:r>
        <w:t>Gaëtan Hadjeres</w:t>
      </w:r>
      <w:r>
        <w:t>和</w:t>
      </w:r>
      <w:r>
        <w:t>François-David Pachet</w:t>
      </w:r>
    </w:p>
    <w:p w14:paraId="2D5E0EDE" w14:textId="77777777" w:rsidR="004A4F3F" w:rsidRDefault="00000000">
      <w:pPr>
        <w:pStyle w:val="31"/>
      </w:pPr>
      <w:bookmarkStart w:id="313" w:name="_Toc236677227"/>
      <w:r>
        <w:rPr>
          <w:rFonts w:ascii="Calibri" w:eastAsia="宋体" w:hAnsi="Calibri" w:cs="Calibri"/>
          <w:b w:val="0"/>
        </w:rPr>
        <w:t xml:space="preserve">8.9.11 </w:t>
      </w:r>
      <w:r>
        <w:rPr>
          <w:rFonts w:ascii="Calibri" w:eastAsia="宋体" w:hAnsi="Calibri" w:cs="Calibri"/>
          <w:b w:val="0"/>
        </w:rPr>
        <w:t>结语</w:t>
      </w:r>
      <w:bookmarkEnd w:id="313"/>
    </w:p>
    <w:p w14:paraId="0C6D2D00" w14:textId="77777777" w:rsidR="004A4F3F" w:rsidRDefault="00000000">
      <w:r>
        <w:t>AI</w:t>
      </w:r>
      <w:r>
        <w:t>在音乐和音频生成领域的应用正在快速发展，为音乐创作和音频处理带来了革命性的变化。从自动作曲到音乐风格转换，再到个性化音乐体验，</w:t>
      </w:r>
      <w:r>
        <w:t>AI</w:t>
      </w:r>
      <w:r>
        <w:t>正在重新定义我们创作、欣赏和体验音乐的方式。</w:t>
      </w:r>
    </w:p>
    <w:p w14:paraId="5363FE04" w14:textId="77777777" w:rsidR="004A4F3F" w:rsidRDefault="00000000">
      <w:r>
        <w:lastRenderedPageBreak/>
        <w:t>然而，我们也需要认识到，</w:t>
      </w:r>
      <w:r>
        <w:t>AI</w:t>
      </w:r>
      <w:r>
        <w:t>并不是要取代人类音乐家，而是为他们提供新的创作工具和灵感来源。真正的艺术创作仍然需要人类的创造力、情感和文化背景。</w:t>
      </w:r>
    </w:p>
    <w:p w14:paraId="3E14AEF4" w14:textId="77777777" w:rsidR="004A4F3F" w:rsidRDefault="00000000">
      <w:r>
        <w:t>随着技术的不断进步，我们可以期待看到更多令人惊叹的</w:t>
      </w:r>
      <w:r>
        <w:t>AI</w:t>
      </w:r>
      <w:r>
        <w:t>音乐应用。未来，</w:t>
      </w:r>
      <w:r>
        <w:t>AI</w:t>
      </w:r>
      <w:r>
        <w:t>可能会成为每个音乐家的得力助手，帮助他们突破创作瓶颈，探索新的音乐可能性。同时，对于听众来说，</w:t>
      </w:r>
      <w:r>
        <w:t>AI</w:t>
      </w:r>
      <w:r>
        <w:t>也可能带来更加个性化和沉浸式的音乐体验。</w:t>
      </w:r>
    </w:p>
    <w:p w14:paraId="3A8895C4" w14:textId="77777777" w:rsidR="004A4F3F" w:rsidRDefault="00000000">
      <w:r>
        <w:t>作为未来的</w:t>
      </w:r>
      <w:r>
        <w:t>AI</w:t>
      </w:r>
      <w:r>
        <w:t>开发者或音乐创作者，你有机会站在这个激动人心的交叉领域的前沿。无论你是想开发下一代的音乐生成算法，还是想利用</w:t>
      </w:r>
      <w:r>
        <w:t>AI</w:t>
      </w:r>
      <w:r>
        <w:t>来增强你的音乐创作，记住始终将人类的创造力和情感作为核心，用技术来增强和释放艺术的潜力，而不是取代它。</w:t>
      </w:r>
    </w:p>
    <w:p w14:paraId="24E652DA" w14:textId="77777777" w:rsidR="004A4F3F" w:rsidRDefault="00000000">
      <w:r>
        <w:t>让我们一起期待</w:t>
      </w:r>
      <w:r>
        <w:t>AI</w:t>
      </w:r>
      <w:r>
        <w:t>和音乐的美妙协奏，谱写出更加丰富多彩的未来之声！</w:t>
      </w:r>
    </w:p>
    <w:p w14:paraId="33053616" w14:textId="77777777" w:rsidR="004A4F3F" w:rsidRDefault="00000000">
      <w:pPr>
        <w:pStyle w:val="21"/>
      </w:pPr>
      <w:bookmarkStart w:id="314" w:name="_Toc236677228"/>
      <w:r>
        <w:rPr>
          <w:rFonts w:ascii="Calibri" w:eastAsia="宋体" w:hAnsi="Calibri" w:cs="Calibri"/>
          <w:b w:val="0"/>
        </w:rPr>
        <w:t xml:space="preserve">8.10 </w:t>
      </w:r>
      <w:r>
        <w:rPr>
          <w:rFonts w:ascii="Calibri" w:eastAsia="宋体" w:hAnsi="Calibri" w:cs="Calibri"/>
          <w:b w:val="0"/>
        </w:rPr>
        <w:t>本章总结</w:t>
      </w:r>
      <w:bookmarkEnd w:id="314"/>
    </w:p>
    <w:p w14:paraId="69F8A901" w14:textId="77777777" w:rsidR="004A4F3F" w:rsidRDefault="00000000">
      <w:r>
        <w:t>专业领域</w:t>
      </w:r>
      <w:r>
        <w:t>AI</w:t>
      </w:r>
      <w:r>
        <w:t>的难点不只在模型本身，还在于数据是否代表真实任务、划分是否避免泄漏、指标是否对应使用风险，以及输出能否被负责任地纳入业务流程。医疗与教育案例尤其需要保护敏感人群并保留人工责任；金融、零售和农业案例必须尊重时间顺序、成本与现实约束；生成式艺术和音乐案例还要核对数据授权、模型来源与内容披露。课堂原型只有经过领域验证、安全评审和持续监测后，才可能进入真实应用。</w:t>
      </w:r>
    </w:p>
    <w:p w14:paraId="0378825A" w14:textId="77777777" w:rsidR="004A4F3F" w:rsidRDefault="00000000">
      <w:pPr>
        <w:pStyle w:val="1"/>
      </w:pPr>
      <w:bookmarkStart w:id="315" w:name="_Toc236677229"/>
      <w:r>
        <w:rPr>
          <w:rFonts w:ascii="Calibri" w:eastAsia="宋体" w:hAnsi="Calibri" w:cs="Calibri"/>
          <w:b w:val="0"/>
        </w:rPr>
        <w:lastRenderedPageBreak/>
        <w:t xml:space="preserve">第九章　</w:t>
      </w:r>
      <w:r>
        <w:rPr>
          <w:rFonts w:ascii="Calibri" w:eastAsia="宋体" w:hAnsi="Calibri" w:cs="Calibri"/>
          <w:b w:val="0"/>
        </w:rPr>
        <w:t>AI</w:t>
      </w:r>
      <w:r>
        <w:rPr>
          <w:rFonts w:ascii="Calibri" w:eastAsia="宋体" w:hAnsi="Calibri" w:cs="Calibri"/>
          <w:b w:val="0"/>
        </w:rPr>
        <w:t>智能体与自主系统</w:t>
      </w:r>
      <w:bookmarkEnd w:id="315"/>
    </w:p>
    <w:p w14:paraId="412D7B41" w14:textId="77777777" w:rsidR="004A4F3F" w:rsidRDefault="00000000">
      <w:pPr>
        <w:pStyle w:val="21"/>
      </w:pPr>
      <w:bookmarkStart w:id="316" w:name="_Toc236677230"/>
      <w:r>
        <w:rPr>
          <w:rFonts w:ascii="Calibri" w:eastAsia="宋体" w:hAnsi="Calibri" w:cs="Calibri"/>
          <w:b w:val="0"/>
        </w:rPr>
        <w:t xml:space="preserve">9.1 </w:t>
      </w:r>
      <w:r>
        <w:rPr>
          <w:rFonts w:ascii="Calibri" w:eastAsia="宋体" w:hAnsi="Calibri" w:cs="Calibri"/>
          <w:b w:val="0"/>
        </w:rPr>
        <w:t>章节概述</w:t>
      </w:r>
      <w:bookmarkEnd w:id="316"/>
    </w:p>
    <w:p w14:paraId="08DE4E2C" w14:textId="77777777" w:rsidR="004A4F3F" w:rsidRDefault="00000000">
      <w:r>
        <w:t>想象一下，你走进一个房间，灯光自动调节到你喜欢的亮度，空调悄然开启，将温度调至你最舒适的程度，你最喜欢的音乐轻轻响起。这不是未来科幻电影的场景，而是当今</w:t>
      </w:r>
      <w:r>
        <w:t>AI Agent</w:t>
      </w:r>
      <w:r>
        <w:t>技术已经能够实现的智能家居体验。</w:t>
      </w:r>
    </w:p>
    <w:p w14:paraId="5369B47E" w14:textId="77777777" w:rsidR="004A4F3F" w:rsidRDefault="00000000">
      <w:r>
        <w:t>AI Agent</w:t>
      </w:r>
      <w:r>
        <w:t>，或称人工智能代理，是能够感知环境并自主作出决策和行动以达成特定目标的计算机系统。它们就像是数字世界中的得力助手，可以在明确边界内完成从简单任务到较复杂决策的工作。</w:t>
      </w:r>
    </w:p>
    <w:p w14:paraId="193E1CB1" w14:textId="77777777" w:rsidR="004A4F3F" w:rsidRDefault="00000000">
      <w:pPr>
        <w:pStyle w:val="BookMinorHeading"/>
      </w:pPr>
      <w:r>
        <w:rPr>
          <w:rFonts w:eastAsia="宋体"/>
          <w:b w:val="0"/>
        </w:rPr>
        <w:t>历史小知识：从</w:t>
      </w:r>
      <w:r>
        <w:rPr>
          <w:rFonts w:eastAsia="宋体"/>
          <w:b w:val="0"/>
        </w:rPr>
        <w:t>ELIZA</w:t>
      </w:r>
      <w:r>
        <w:rPr>
          <w:rFonts w:eastAsia="宋体"/>
          <w:b w:val="0"/>
        </w:rPr>
        <w:t>到</w:t>
      </w:r>
      <w:r>
        <w:rPr>
          <w:rFonts w:eastAsia="宋体"/>
          <w:b w:val="0"/>
        </w:rPr>
        <w:t>Alexa</w:t>
      </w:r>
    </w:p>
    <w:p w14:paraId="7EDF80BF" w14:textId="77777777" w:rsidR="004A4F3F" w:rsidRDefault="00000000">
      <w:r>
        <w:t>AI Agent</w:t>
      </w:r>
      <w:r>
        <w:t>的概念可以追溯到</w:t>
      </w:r>
      <w:r>
        <w:t>1960</w:t>
      </w:r>
      <w:r>
        <w:t>年代。</w:t>
      </w:r>
      <w:r>
        <w:t>1966</w:t>
      </w:r>
      <w:r>
        <w:t>年，麻省理工学院的</w:t>
      </w:r>
      <w:r>
        <w:t>Joseph Weizenbaum</w:t>
      </w:r>
      <w:r>
        <w:t>创造了</w:t>
      </w:r>
      <w:r>
        <w:t>ELIZA</w:t>
      </w:r>
      <w:r>
        <w:t>，这是一个模仿心理治疗师的对话程序。尽管</w:t>
      </w:r>
      <w:r>
        <w:t>ELIZA</w:t>
      </w:r>
      <w:r>
        <w:t>的能力非常有限，主要是通过模式匹配来回应用户输入，但它被认为是现代对话型</w:t>
      </w:r>
      <w:r>
        <w:t>AI Agent</w:t>
      </w:r>
      <w:r>
        <w:t>的先驱。</w:t>
      </w:r>
    </w:p>
    <w:p w14:paraId="5F5B2668" w14:textId="77777777" w:rsidR="004A4F3F" w:rsidRDefault="00000000">
      <w:r>
        <w:t>ELIZA</w:t>
      </w:r>
      <w:r>
        <w:t>的一个著名对话示例：</w:t>
      </w:r>
    </w:p>
    <w:p w14:paraId="46DD49E9" w14:textId="77777777" w:rsidR="004A4F3F" w:rsidRDefault="00000000">
      <w:pPr>
        <w:pStyle w:val="BookCode"/>
        <w:pBdr>
          <w:left w:val="single" w:sz="6" w:space="8" w:color="98A2B3"/>
        </w:pBdr>
      </w:pPr>
      <w:r>
        <w:t>人类：我很沮丧。</w:t>
      </w:r>
      <w:r>
        <w:br/>
        <w:t>ELIZA</w:t>
      </w:r>
      <w:r>
        <w:t>：你为什么认为你很沮丧？</w:t>
      </w:r>
      <w:r>
        <w:br/>
      </w:r>
      <w:r>
        <w:t>人类：生活似乎毫无意义。</w:t>
      </w:r>
      <w:r>
        <w:br/>
        <w:t>ELIZA</w:t>
      </w:r>
      <w:r>
        <w:t>：你为什么说生活似乎毫无意义？</w:t>
      </w:r>
      <w:r>
        <w:br/>
      </w:r>
      <w:r>
        <w:t>人类：我感到孤独。</w:t>
      </w:r>
      <w:r>
        <w:br/>
        <w:t>ELIZA</w:t>
      </w:r>
      <w:r>
        <w:t>：孤独对你来说意味着什么？</w:t>
      </w:r>
    </w:p>
    <w:p w14:paraId="3269393A" w14:textId="77777777" w:rsidR="004A4F3F" w:rsidRDefault="00000000">
      <w:r>
        <w:t>虽然</w:t>
      </w:r>
      <w:r>
        <w:t>ELIZA</w:t>
      </w:r>
      <w:r>
        <w:t>的回应看似智能，但实际上它并不理解对话的内容。然而，这个简单的程序开启了人机对话的新纪元，为后来的</w:t>
      </w:r>
      <w:r>
        <w:t>AI Agent</w:t>
      </w:r>
      <w:r>
        <w:t>发展铺平了道路。</w:t>
      </w:r>
    </w:p>
    <w:p w14:paraId="09C527C9" w14:textId="77777777" w:rsidR="004A4F3F" w:rsidRDefault="00000000">
      <w:r>
        <w:t>从</w:t>
      </w:r>
      <w:r>
        <w:t>ELIZA</w:t>
      </w:r>
      <w:r>
        <w:t>到今天的</w:t>
      </w:r>
      <w:r>
        <w:t>Alexa</w:t>
      </w:r>
      <w:r>
        <w:t>、</w:t>
      </w:r>
      <w:r>
        <w:t>Siri</w:t>
      </w:r>
      <w:r>
        <w:t>等现代</w:t>
      </w:r>
      <w:r>
        <w:t>AI</w:t>
      </w:r>
      <w:r>
        <w:t>助手，</w:t>
      </w:r>
      <w:r>
        <w:t>AI Agent</w:t>
      </w:r>
      <w:r>
        <w:t>已经走过了漫长的道路。今天的</w:t>
      </w:r>
      <w:r>
        <w:t>AI Agent</w:t>
      </w:r>
      <w:r>
        <w:t>不仅能够理解和生成自然语言，还能执行复杂的任务，如规划行程、控制智能家居设备，甚至协助科学研究。</w:t>
      </w:r>
    </w:p>
    <w:p w14:paraId="6B9408F5" w14:textId="77777777" w:rsidR="004A4F3F" w:rsidRDefault="00000000">
      <w:r>
        <w:t>在本章中，我们将探索</w:t>
      </w:r>
      <w:r>
        <w:t>AI Agent</w:t>
      </w:r>
      <w:r>
        <w:t>的世界，了解它们如何工作，以及它们如何正在改变我们的生活和工作方式。</w:t>
      </w:r>
    </w:p>
    <w:p w14:paraId="29288F06" w14:textId="77777777" w:rsidR="004A4F3F" w:rsidRDefault="00000000">
      <w:pPr>
        <w:pStyle w:val="21"/>
      </w:pPr>
      <w:bookmarkStart w:id="317" w:name="_Toc236677231"/>
      <w:r>
        <w:rPr>
          <w:rFonts w:ascii="Calibri" w:eastAsia="宋体" w:hAnsi="Calibri" w:cs="Calibri"/>
          <w:b w:val="0"/>
        </w:rPr>
        <w:t xml:space="preserve">9.2 </w:t>
      </w:r>
      <w:r>
        <w:rPr>
          <w:rFonts w:ascii="Calibri" w:eastAsia="宋体" w:hAnsi="Calibri" w:cs="Calibri"/>
          <w:b w:val="0"/>
        </w:rPr>
        <w:t>学习目标</w:t>
      </w:r>
      <w:bookmarkEnd w:id="317"/>
    </w:p>
    <w:p w14:paraId="1403A1F0" w14:textId="77777777" w:rsidR="004A4F3F" w:rsidRDefault="00000000">
      <w:r>
        <w:t>完成本章学习后，你将能够：</w:t>
      </w:r>
    </w:p>
    <w:p w14:paraId="6A6835F9" w14:textId="77777777" w:rsidR="004A4F3F" w:rsidRDefault="00000000">
      <w:pPr>
        <w:pStyle w:val="BookMinorHeading"/>
      </w:pPr>
      <w:r>
        <w:rPr>
          <w:rFonts w:eastAsia="宋体"/>
          <w:b w:val="0"/>
        </w:rPr>
        <w:t>知识目标</w:t>
      </w:r>
    </w:p>
    <w:p w14:paraId="3AEB7DBB" w14:textId="77777777" w:rsidR="004A4F3F" w:rsidRDefault="00000000">
      <w:pPr>
        <w:pStyle w:val="a"/>
        <w:numPr>
          <w:ilvl w:val="0"/>
          <w:numId w:val="368"/>
        </w:numPr>
      </w:pPr>
      <w:r>
        <w:t>理解</w:t>
      </w:r>
      <w:r>
        <w:t>AI Agent</w:t>
      </w:r>
      <w:r>
        <w:t>的基本概念和核心特征</w:t>
      </w:r>
    </w:p>
    <w:p w14:paraId="77433477" w14:textId="77777777" w:rsidR="004A4F3F" w:rsidRDefault="00000000">
      <w:pPr>
        <w:pStyle w:val="a"/>
        <w:numPr>
          <w:ilvl w:val="0"/>
          <w:numId w:val="368"/>
        </w:numPr>
      </w:pPr>
      <w:r>
        <w:t>识别不同类型的</w:t>
      </w:r>
      <w:r>
        <w:t>AI Agent</w:t>
      </w:r>
      <w:r>
        <w:t>及其应用场景</w:t>
      </w:r>
    </w:p>
    <w:p w14:paraId="6840A8A6" w14:textId="77777777" w:rsidR="004A4F3F" w:rsidRDefault="00000000">
      <w:pPr>
        <w:pStyle w:val="a"/>
        <w:numPr>
          <w:ilvl w:val="0"/>
          <w:numId w:val="368"/>
        </w:numPr>
      </w:pPr>
      <w:r>
        <w:t>了解</w:t>
      </w:r>
      <w:r>
        <w:t>AI Agent</w:t>
      </w:r>
      <w:r>
        <w:t>的历史发展和未来趋势</w:t>
      </w:r>
    </w:p>
    <w:p w14:paraId="1392C60B" w14:textId="77777777" w:rsidR="004A4F3F" w:rsidRDefault="00000000">
      <w:pPr>
        <w:pStyle w:val="a"/>
        <w:numPr>
          <w:ilvl w:val="0"/>
          <w:numId w:val="368"/>
        </w:numPr>
      </w:pPr>
      <w:r>
        <w:t>认识</w:t>
      </w:r>
      <w:r>
        <w:t>AI Agent</w:t>
      </w:r>
      <w:r>
        <w:t>在各行业中的应用和影响</w:t>
      </w:r>
    </w:p>
    <w:p w14:paraId="00C45064" w14:textId="77777777" w:rsidR="004A4F3F" w:rsidRDefault="00000000">
      <w:pPr>
        <w:pStyle w:val="a"/>
        <w:numPr>
          <w:ilvl w:val="0"/>
          <w:numId w:val="368"/>
        </w:numPr>
      </w:pPr>
      <w:r>
        <w:lastRenderedPageBreak/>
        <w:t>理解多</w:t>
      </w:r>
      <w:r>
        <w:t>Agent</w:t>
      </w:r>
      <w:r>
        <w:t>系统的基本原理和优势</w:t>
      </w:r>
    </w:p>
    <w:p w14:paraId="064CCF3E" w14:textId="77777777" w:rsidR="004A4F3F" w:rsidRDefault="00000000">
      <w:pPr>
        <w:pStyle w:val="BookMinorHeading"/>
      </w:pPr>
      <w:r>
        <w:rPr>
          <w:rFonts w:eastAsia="宋体"/>
          <w:b w:val="0"/>
        </w:rPr>
        <w:t>技能目标</w:t>
      </w:r>
    </w:p>
    <w:p w14:paraId="4BB738DE" w14:textId="77777777" w:rsidR="004A4F3F" w:rsidRDefault="00000000">
      <w:pPr>
        <w:pStyle w:val="a"/>
        <w:numPr>
          <w:ilvl w:val="0"/>
          <w:numId w:val="369"/>
        </w:numPr>
      </w:pPr>
      <w:r>
        <w:t>能够使用</w:t>
      </w:r>
      <w:r>
        <w:t>TensorFlow/Keras</w:t>
      </w:r>
      <w:r>
        <w:t>构建简单的</w:t>
      </w:r>
      <w:r>
        <w:t>AI Agent</w:t>
      </w:r>
      <w:r>
        <w:t>模型</w:t>
      </w:r>
    </w:p>
    <w:p w14:paraId="4F0D7C97" w14:textId="77777777" w:rsidR="004A4F3F" w:rsidRDefault="00000000">
      <w:pPr>
        <w:pStyle w:val="a"/>
        <w:numPr>
          <w:ilvl w:val="0"/>
          <w:numId w:val="369"/>
        </w:numPr>
      </w:pPr>
      <w:r>
        <w:t>学会设计基础的规则型</w:t>
      </w:r>
      <w:r>
        <w:t>Agent</w:t>
      </w:r>
      <w:r>
        <w:t>和学习型</w:t>
      </w:r>
      <w:r>
        <w:t>Agent</w:t>
      </w:r>
    </w:p>
    <w:p w14:paraId="53718293" w14:textId="77777777" w:rsidR="004A4F3F" w:rsidRDefault="00000000">
      <w:pPr>
        <w:pStyle w:val="a"/>
        <w:numPr>
          <w:ilvl w:val="0"/>
          <w:numId w:val="369"/>
        </w:numPr>
      </w:pPr>
      <w:r>
        <w:t>掌握评估</w:t>
      </w:r>
      <w:r>
        <w:t>AI Agent</w:t>
      </w:r>
      <w:r>
        <w:t>性能的基本方法</w:t>
      </w:r>
    </w:p>
    <w:p w14:paraId="44AB1373" w14:textId="77777777" w:rsidR="004A4F3F" w:rsidRDefault="00000000">
      <w:pPr>
        <w:pStyle w:val="a"/>
        <w:numPr>
          <w:ilvl w:val="0"/>
          <w:numId w:val="369"/>
        </w:numPr>
      </w:pPr>
      <w:r>
        <w:t>能够分析实际问题并提出合适的</w:t>
      </w:r>
      <w:r>
        <w:t>AI Agent</w:t>
      </w:r>
      <w:r>
        <w:t>解决方案</w:t>
      </w:r>
    </w:p>
    <w:p w14:paraId="7215F8A4" w14:textId="77777777" w:rsidR="004A4F3F" w:rsidRDefault="00000000">
      <w:pPr>
        <w:pStyle w:val="a"/>
        <w:numPr>
          <w:ilvl w:val="0"/>
          <w:numId w:val="369"/>
        </w:numPr>
      </w:pPr>
      <w:r>
        <w:t>培养考虑</w:t>
      </w:r>
      <w:r>
        <w:t>AI Agent</w:t>
      </w:r>
      <w:r>
        <w:t>伦理和安全问题的意识</w:t>
      </w:r>
    </w:p>
    <w:p w14:paraId="4FF0B1ED" w14:textId="77777777" w:rsidR="004A4F3F" w:rsidRDefault="00000000">
      <w:pPr>
        <w:pStyle w:val="BookMinorHeading"/>
      </w:pPr>
      <w:r>
        <w:rPr>
          <w:rFonts w:eastAsia="宋体"/>
          <w:b w:val="0"/>
        </w:rPr>
        <w:t>实践目标</w:t>
      </w:r>
    </w:p>
    <w:p w14:paraId="5FE69ECC" w14:textId="77777777" w:rsidR="004A4F3F" w:rsidRDefault="00000000">
      <w:r>
        <w:t>在本章结束时，你将完成一个实践项目：设计并实现一个基于</w:t>
      </w:r>
      <w:r>
        <w:t>AI</w:t>
      </w:r>
      <w:r>
        <w:t>的智能家居控制</w:t>
      </w:r>
      <w:r>
        <w:t>Agent</w:t>
      </w:r>
      <w:r>
        <w:t>。这个项目将帮助你将所学知识应用到实际问题中，并培养你的系统设计和编程技能。</w:t>
      </w:r>
    </w:p>
    <w:p w14:paraId="2D66DFD0" w14:textId="77777777" w:rsidR="004A4F3F" w:rsidRDefault="00000000">
      <w:r>
        <w:t>让我们开始这段激动人心的</w:t>
      </w:r>
      <w:r>
        <w:t>AI Agent</w:t>
      </w:r>
      <w:r>
        <w:t>探索之旅吧！在接下来的内容中，我们将逐步深入</w:t>
      </w:r>
      <w:r>
        <w:t>AI Agent</w:t>
      </w:r>
      <w:r>
        <w:t>的世界，从基本概念到高级应用，既有理论知识，也有动手编程实践。准备好了吗？让我们一起揭开</w:t>
      </w:r>
      <w:r>
        <w:t>AI Agent</w:t>
      </w:r>
      <w:r>
        <w:t>的神秘面纱！</w:t>
      </w:r>
    </w:p>
    <w:p w14:paraId="5EA4F106" w14:textId="77777777" w:rsidR="004A4F3F" w:rsidRDefault="00000000">
      <w:pPr>
        <w:pStyle w:val="21"/>
      </w:pPr>
      <w:bookmarkStart w:id="318" w:name="_Toc236677232"/>
      <w:r>
        <w:rPr>
          <w:rFonts w:ascii="Calibri" w:eastAsia="宋体" w:hAnsi="Calibri" w:cs="Calibri"/>
          <w:b w:val="0"/>
        </w:rPr>
        <w:t>9.3 AI Agent</w:t>
      </w:r>
      <w:r>
        <w:rPr>
          <w:rFonts w:ascii="Calibri" w:eastAsia="宋体" w:hAnsi="Calibri" w:cs="Calibri"/>
          <w:b w:val="0"/>
        </w:rPr>
        <w:t>的基础</w:t>
      </w:r>
      <w:bookmarkEnd w:id="318"/>
    </w:p>
    <w:p w14:paraId="78BF5170" w14:textId="77777777" w:rsidR="004A4F3F" w:rsidRDefault="00000000">
      <w:pPr>
        <w:pStyle w:val="31"/>
      </w:pPr>
      <w:bookmarkStart w:id="319" w:name="_Toc236677233"/>
      <w:r>
        <w:rPr>
          <w:rFonts w:ascii="Calibri" w:eastAsia="宋体" w:hAnsi="Calibri" w:cs="Calibri"/>
          <w:b w:val="0"/>
        </w:rPr>
        <w:t xml:space="preserve">9.3.1 </w:t>
      </w:r>
      <w:r>
        <w:rPr>
          <w:rFonts w:ascii="Calibri" w:eastAsia="宋体" w:hAnsi="Calibri" w:cs="Calibri"/>
          <w:b w:val="0"/>
        </w:rPr>
        <w:t>什么是</w:t>
      </w:r>
      <w:r>
        <w:rPr>
          <w:rFonts w:ascii="Calibri" w:eastAsia="宋体" w:hAnsi="Calibri" w:cs="Calibri"/>
          <w:b w:val="0"/>
        </w:rPr>
        <w:t>AI Agent</w:t>
      </w:r>
      <w:r>
        <w:rPr>
          <w:rFonts w:ascii="Calibri" w:eastAsia="宋体" w:hAnsi="Calibri" w:cs="Calibri"/>
          <w:b w:val="0"/>
        </w:rPr>
        <w:t>？</w:t>
      </w:r>
      <w:bookmarkEnd w:id="319"/>
    </w:p>
    <w:p w14:paraId="5EA422DB" w14:textId="77777777" w:rsidR="004A4F3F" w:rsidRDefault="00000000">
      <w:r>
        <w:t>想象你有一个非常勤劳的助手，它能够观察周围的环境，思考应该做什么，然后采取行动。这个助手不需要睡觉，可以</w:t>
      </w:r>
      <w:r>
        <w:t>24/7</w:t>
      </w:r>
      <w:r>
        <w:t>工作，而且能够不断学习和改进。这就是</w:t>
      </w:r>
      <w:r>
        <w:t>AI Agent</w:t>
      </w:r>
      <w:r>
        <w:t>的基本概念。</w:t>
      </w:r>
    </w:p>
    <w:p w14:paraId="59DA1E6C" w14:textId="77777777" w:rsidR="004A4F3F" w:rsidRDefault="00000000">
      <w:r>
        <w:t>AI Agent</w:t>
      </w:r>
      <w:r>
        <w:t>是一个能够自主感知环境、做出决策并采取行动的计算机系统。它就像是数字世界中的</w:t>
      </w:r>
      <w:r>
        <w:t>"</w:t>
      </w:r>
      <w:r>
        <w:t>机器人</w:t>
      </w:r>
      <w:r>
        <w:t>"</w:t>
      </w:r>
      <w:r>
        <w:t>，能够完成各种任务，从简单的温度调节到复杂的策略制定。</w:t>
      </w:r>
    </w:p>
    <w:p w14:paraId="1FCE0089" w14:textId="77777777" w:rsidR="004A4F3F" w:rsidRDefault="00000000">
      <w:pPr>
        <w:pStyle w:val="31"/>
      </w:pPr>
      <w:bookmarkStart w:id="320" w:name="_Toc236677234"/>
      <w:r>
        <w:rPr>
          <w:rFonts w:ascii="Calibri" w:eastAsia="宋体" w:hAnsi="Calibri" w:cs="Calibri"/>
          <w:b w:val="0"/>
        </w:rPr>
        <w:t>9.3.2 AI Agent</w:t>
      </w:r>
      <w:r>
        <w:rPr>
          <w:rFonts w:ascii="Calibri" w:eastAsia="宋体" w:hAnsi="Calibri" w:cs="Calibri"/>
          <w:b w:val="0"/>
        </w:rPr>
        <w:t>的核心特征</w:t>
      </w:r>
      <w:bookmarkEnd w:id="320"/>
    </w:p>
    <w:p w14:paraId="3CF73F71" w14:textId="77777777" w:rsidR="004A4F3F" w:rsidRDefault="00000000">
      <w:pPr>
        <w:pStyle w:val="a"/>
        <w:numPr>
          <w:ilvl w:val="0"/>
          <w:numId w:val="370"/>
        </w:numPr>
      </w:pPr>
      <w:r>
        <w:rPr>
          <w:b/>
        </w:rPr>
        <w:t>感知（</w:t>
      </w:r>
      <w:r>
        <w:rPr>
          <w:b/>
        </w:rPr>
        <w:t>Perception</w:t>
      </w:r>
      <w:r>
        <w:rPr>
          <w:b/>
        </w:rPr>
        <w:t>）</w:t>
      </w:r>
      <w:r>
        <w:t>：</w:t>
      </w:r>
      <w:r>
        <w:t>Agent</w:t>
      </w:r>
      <w:r>
        <w:t>能够通过</w:t>
      </w:r>
      <w:r>
        <w:t>"</w:t>
      </w:r>
      <w:r>
        <w:t>传感器</w:t>
      </w:r>
      <w:r>
        <w:t>"</w:t>
      </w:r>
      <w:r>
        <w:t>感知环境。这可能是物理传感器（如摄像头、麦克风），也可能是数字输入（如数据流）。</w:t>
      </w:r>
    </w:p>
    <w:p w14:paraId="7449AA50" w14:textId="77777777" w:rsidR="004A4F3F" w:rsidRDefault="00000000">
      <w:pPr>
        <w:pStyle w:val="a"/>
        <w:numPr>
          <w:ilvl w:val="0"/>
          <w:numId w:val="370"/>
        </w:numPr>
      </w:pPr>
      <w:r>
        <w:rPr>
          <w:b/>
        </w:rPr>
        <w:t>决策（</w:t>
      </w:r>
      <w:r>
        <w:rPr>
          <w:b/>
        </w:rPr>
        <w:t>Decision Making</w:t>
      </w:r>
      <w:r>
        <w:rPr>
          <w:b/>
        </w:rPr>
        <w:t>）</w:t>
      </w:r>
      <w:r>
        <w:t>：基于感知到的信息，</w:t>
      </w:r>
      <w:r>
        <w:t>Agent</w:t>
      </w:r>
      <w:r>
        <w:t>会做出决策。这可能是基于简单规则，也可能涉及复杂的人工智能算法。</w:t>
      </w:r>
    </w:p>
    <w:p w14:paraId="4917BE37" w14:textId="77777777" w:rsidR="004A4F3F" w:rsidRDefault="00000000">
      <w:pPr>
        <w:pStyle w:val="a"/>
        <w:numPr>
          <w:ilvl w:val="0"/>
          <w:numId w:val="370"/>
        </w:numPr>
      </w:pPr>
      <w:r>
        <w:rPr>
          <w:b/>
        </w:rPr>
        <w:t>行动（</w:t>
      </w:r>
      <w:r>
        <w:rPr>
          <w:b/>
        </w:rPr>
        <w:t>Action</w:t>
      </w:r>
      <w:r>
        <w:rPr>
          <w:b/>
        </w:rPr>
        <w:t>）</w:t>
      </w:r>
      <w:r>
        <w:t>：</w:t>
      </w:r>
      <w:r>
        <w:t>Agent</w:t>
      </w:r>
      <w:r>
        <w:t>能够通过</w:t>
      </w:r>
      <w:r>
        <w:t>"</w:t>
      </w:r>
      <w:r>
        <w:t>执行器</w:t>
      </w:r>
      <w:r>
        <w:t>"</w:t>
      </w:r>
      <w:r>
        <w:t>对环境进行操作。这可能是物理动作（如机器人移动），也可能是数字输出（如生成文本）。</w:t>
      </w:r>
    </w:p>
    <w:p w14:paraId="2EE92743" w14:textId="77777777" w:rsidR="004A4F3F" w:rsidRDefault="00000000">
      <w:pPr>
        <w:pStyle w:val="a"/>
        <w:numPr>
          <w:ilvl w:val="0"/>
          <w:numId w:val="370"/>
        </w:numPr>
      </w:pPr>
      <w:r>
        <w:rPr>
          <w:b/>
        </w:rPr>
        <w:t>学习（</w:t>
      </w:r>
      <w:r>
        <w:rPr>
          <w:b/>
        </w:rPr>
        <w:t>Learning</w:t>
      </w:r>
      <w:r>
        <w:rPr>
          <w:b/>
        </w:rPr>
        <w:t>）</w:t>
      </w:r>
      <w:r>
        <w:t>：高级的</w:t>
      </w:r>
      <w:r>
        <w:t>Agent</w:t>
      </w:r>
      <w:r>
        <w:t>能够从经验中学习，不断改进其决策能力。</w:t>
      </w:r>
    </w:p>
    <w:p w14:paraId="419402AB" w14:textId="77777777" w:rsidR="004A4F3F" w:rsidRDefault="00000000">
      <w:pPr>
        <w:pStyle w:val="BookMinorHeading"/>
      </w:pPr>
      <w:r>
        <w:rPr>
          <w:rFonts w:eastAsia="宋体"/>
          <w:b w:val="0"/>
        </w:rPr>
        <w:t>生活中的</w:t>
      </w:r>
      <w:r>
        <w:rPr>
          <w:rFonts w:eastAsia="宋体"/>
          <w:b w:val="0"/>
        </w:rPr>
        <w:t>AI Agent</w:t>
      </w:r>
      <w:r>
        <w:rPr>
          <w:rFonts w:eastAsia="宋体"/>
          <w:b w:val="0"/>
        </w:rPr>
        <w:t>例子</w:t>
      </w:r>
    </w:p>
    <w:p w14:paraId="66371EFA" w14:textId="77777777" w:rsidR="004A4F3F" w:rsidRDefault="00000000">
      <w:pPr>
        <w:pStyle w:val="a"/>
        <w:numPr>
          <w:ilvl w:val="0"/>
          <w:numId w:val="371"/>
        </w:numPr>
      </w:pPr>
      <w:r>
        <w:rPr>
          <w:b/>
        </w:rPr>
        <w:t>智能恒温器</w:t>
      </w:r>
      <w:r>
        <w:t>：感知室温，决定是否需要调整，然后控制暖气或空调。</w:t>
      </w:r>
    </w:p>
    <w:p w14:paraId="6BAC5A3F" w14:textId="77777777" w:rsidR="004A4F3F" w:rsidRDefault="00000000">
      <w:pPr>
        <w:pStyle w:val="a"/>
        <w:numPr>
          <w:ilvl w:val="0"/>
          <w:numId w:val="371"/>
        </w:numPr>
      </w:pPr>
      <w:r>
        <w:rPr>
          <w:b/>
        </w:rPr>
        <w:t>推荐系统</w:t>
      </w:r>
      <w:r>
        <w:t>：感知用户的浏览和购买历史，决定什么产品可能感兴趣，然后推荐相关商品。</w:t>
      </w:r>
    </w:p>
    <w:p w14:paraId="4E0F25A3" w14:textId="77777777" w:rsidR="004A4F3F" w:rsidRDefault="00000000">
      <w:pPr>
        <w:pStyle w:val="a"/>
        <w:numPr>
          <w:ilvl w:val="0"/>
          <w:numId w:val="371"/>
        </w:numPr>
      </w:pPr>
      <w:r>
        <w:rPr>
          <w:b/>
        </w:rPr>
        <w:t>自动驾驶汽车</w:t>
      </w:r>
      <w:r>
        <w:t>：感知路况和交通信号，决定行驶路线和速度，然后控制车辆行驶。</w:t>
      </w:r>
    </w:p>
    <w:p w14:paraId="3623B6B5" w14:textId="77777777" w:rsidR="004A4F3F" w:rsidRDefault="00000000">
      <w:pPr>
        <w:pStyle w:val="31"/>
      </w:pPr>
      <w:bookmarkStart w:id="321" w:name="_Toc236677235"/>
      <w:r>
        <w:rPr>
          <w:rFonts w:ascii="Calibri" w:eastAsia="宋体" w:hAnsi="Calibri" w:cs="Calibri"/>
          <w:b w:val="0"/>
        </w:rPr>
        <w:lastRenderedPageBreak/>
        <w:t>9.3.3 AI Agent</w:t>
      </w:r>
      <w:r>
        <w:rPr>
          <w:rFonts w:ascii="Calibri" w:eastAsia="宋体" w:hAnsi="Calibri" w:cs="Calibri"/>
          <w:b w:val="0"/>
        </w:rPr>
        <w:t>的类型</w:t>
      </w:r>
      <w:bookmarkEnd w:id="321"/>
    </w:p>
    <w:p w14:paraId="13250517" w14:textId="77777777" w:rsidR="004A4F3F" w:rsidRDefault="00000000">
      <w:pPr>
        <w:pStyle w:val="a"/>
        <w:numPr>
          <w:ilvl w:val="0"/>
          <w:numId w:val="372"/>
        </w:numPr>
      </w:pPr>
      <w:r>
        <w:rPr>
          <w:b/>
        </w:rPr>
        <w:t>简单反射</w:t>
      </w:r>
      <w:r>
        <w:rPr>
          <w:b/>
        </w:rPr>
        <w:t>Agent</w:t>
      </w:r>
      <w:r>
        <w:t>：基于当前感知直接做出反应，不考虑历史状态。</w:t>
      </w:r>
    </w:p>
    <w:p w14:paraId="0E40F3D6" w14:textId="77777777" w:rsidR="004A4F3F" w:rsidRDefault="00000000">
      <w:pPr>
        <w:pStyle w:val="a0"/>
        <w:numPr>
          <w:ilvl w:val="1"/>
          <w:numId w:val="373"/>
        </w:numPr>
      </w:pPr>
      <w:r>
        <w:t>例子：简单的恒温器</w:t>
      </w:r>
    </w:p>
    <w:p w14:paraId="6CD72039" w14:textId="77777777" w:rsidR="004A4F3F" w:rsidRDefault="00000000">
      <w:pPr>
        <w:pStyle w:val="a"/>
        <w:numPr>
          <w:ilvl w:val="0"/>
          <w:numId w:val="372"/>
        </w:numPr>
      </w:pPr>
      <w:r>
        <w:rPr>
          <w:b/>
        </w:rPr>
        <w:t>基于模型的反射</w:t>
      </w:r>
      <w:r>
        <w:rPr>
          <w:b/>
        </w:rPr>
        <w:t>Agent</w:t>
      </w:r>
      <w:r>
        <w:t>：维护内部状态来跟踪世界的变化。</w:t>
      </w:r>
    </w:p>
    <w:p w14:paraId="13FC0F7D" w14:textId="77777777" w:rsidR="004A4F3F" w:rsidRDefault="00000000">
      <w:pPr>
        <w:pStyle w:val="a0"/>
        <w:numPr>
          <w:ilvl w:val="1"/>
          <w:numId w:val="374"/>
        </w:numPr>
      </w:pPr>
      <w:r>
        <w:t>例子：能记住过去几步棋局的国际象棋</w:t>
      </w:r>
      <w:r>
        <w:t>AI</w:t>
      </w:r>
    </w:p>
    <w:p w14:paraId="47EAEDB9" w14:textId="77777777" w:rsidR="004A4F3F" w:rsidRDefault="00000000">
      <w:pPr>
        <w:pStyle w:val="a"/>
        <w:numPr>
          <w:ilvl w:val="0"/>
          <w:numId w:val="372"/>
        </w:numPr>
      </w:pPr>
      <w:r>
        <w:rPr>
          <w:b/>
        </w:rPr>
        <w:t>目标导向</w:t>
      </w:r>
      <w:r>
        <w:rPr>
          <w:b/>
        </w:rPr>
        <w:t>Agent</w:t>
      </w:r>
      <w:r>
        <w:t>：除了当前状态，还考虑期望达到的目标。</w:t>
      </w:r>
    </w:p>
    <w:p w14:paraId="1AAEBEB5" w14:textId="77777777" w:rsidR="004A4F3F" w:rsidRDefault="00000000">
      <w:pPr>
        <w:pStyle w:val="a0"/>
        <w:numPr>
          <w:ilvl w:val="1"/>
          <w:numId w:val="375"/>
        </w:numPr>
      </w:pPr>
      <w:r>
        <w:t>例子：导航系统</w:t>
      </w:r>
    </w:p>
    <w:p w14:paraId="3CD6D9D4" w14:textId="77777777" w:rsidR="004A4F3F" w:rsidRDefault="00000000">
      <w:pPr>
        <w:pStyle w:val="a"/>
        <w:numPr>
          <w:ilvl w:val="0"/>
          <w:numId w:val="372"/>
        </w:numPr>
      </w:pPr>
      <w:r>
        <w:rPr>
          <w:b/>
        </w:rPr>
        <w:t>效用基础</w:t>
      </w:r>
      <w:r>
        <w:rPr>
          <w:b/>
        </w:rPr>
        <w:t>Agent</w:t>
      </w:r>
      <w:r>
        <w:t>：考虑多个可能的行动序列，选择最大化</w:t>
      </w:r>
      <w:r>
        <w:t>"</w:t>
      </w:r>
      <w:r>
        <w:t>效用</w:t>
      </w:r>
      <w:r>
        <w:t>"</w:t>
      </w:r>
      <w:r>
        <w:t>的行动。</w:t>
      </w:r>
    </w:p>
    <w:p w14:paraId="196F7D13" w14:textId="77777777" w:rsidR="004A4F3F" w:rsidRDefault="00000000">
      <w:pPr>
        <w:pStyle w:val="a0"/>
        <w:numPr>
          <w:ilvl w:val="1"/>
          <w:numId w:val="376"/>
        </w:numPr>
      </w:pPr>
      <w:r>
        <w:t>例子：股票交易</w:t>
      </w:r>
      <w:r>
        <w:t>AI</w:t>
      </w:r>
    </w:p>
    <w:p w14:paraId="651DFA52" w14:textId="77777777" w:rsidR="004A4F3F" w:rsidRDefault="00000000">
      <w:pPr>
        <w:pStyle w:val="a"/>
        <w:numPr>
          <w:ilvl w:val="0"/>
          <w:numId w:val="372"/>
        </w:numPr>
      </w:pPr>
      <w:r>
        <w:rPr>
          <w:b/>
        </w:rPr>
        <w:t>学习型</w:t>
      </w:r>
      <w:r>
        <w:rPr>
          <w:b/>
        </w:rPr>
        <w:t>Agent</w:t>
      </w:r>
      <w:r>
        <w:t>：能够从经验中学习和改进的</w:t>
      </w:r>
      <w:r>
        <w:t>Agent</w:t>
      </w:r>
      <w:r>
        <w:t>。</w:t>
      </w:r>
    </w:p>
    <w:p w14:paraId="4A191360" w14:textId="77777777" w:rsidR="004A4F3F" w:rsidRDefault="00000000">
      <w:pPr>
        <w:pStyle w:val="a0"/>
        <w:numPr>
          <w:ilvl w:val="1"/>
          <w:numId w:val="377"/>
        </w:numPr>
      </w:pPr>
      <w:r>
        <w:t>例子：</w:t>
      </w:r>
      <w:r>
        <w:t>AlphaGo</w:t>
      </w:r>
    </w:p>
    <w:p w14:paraId="3F091FD1" w14:textId="77777777" w:rsidR="004A4F3F" w:rsidRDefault="00000000">
      <w:pPr>
        <w:pStyle w:val="31"/>
      </w:pPr>
      <w:bookmarkStart w:id="322" w:name="_Toc236677236"/>
      <w:r>
        <w:rPr>
          <w:rFonts w:ascii="Calibri" w:eastAsia="宋体" w:hAnsi="Calibri" w:cs="Calibri"/>
          <w:b w:val="0"/>
        </w:rPr>
        <w:t xml:space="preserve">9.3.4 </w:t>
      </w:r>
      <w:r>
        <w:rPr>
          <w:rFonts w:ascii="Calibri" w:eastAsia="宋体" w:hAnsi="Calibri" w:cs="Calibri"/>
          <w:b w:val="0"/>
        </w:rPr>
        <w:t>实践：创建一个简单的反射</w:t>
      </w:r>
      <w:r>
        <w:rPr>
          <w:rFonts w:ascii="Calibri" w:eastAsia="宋体" w:hAnsi="Calibri" w:cs="Calibri"/>
          <w:b w:val="0"/>
        </w:rPr>
        <w:t>Agent</w:t>
      </w:r>
      <w:bookmarkEnd w:id="322"/>
    </w:p>
    <w:p w14:paraId="5C167BE0" w14:textId="77777777" w:rsidR="004A4F3F" w:rsidRDefault="00000000">
      <w:r>
        <w:t>让我们创建一个简单的反射</w:t>
      </w:r>
      <w:r>
        <w:t>Agent</w:t>
      </w:r>
      <w:r>
        <w:t>来模拟一个基础的恒温器系统。这个</w:t>
      </w:r>
      <w:r>
        <w:t>Agent</w:t>
      </w:r>
      <w:r>
        <w:t>将根据当前温度决定是否需要开启加热或制冷。</w:t>
      </w:r>
    </w:p>
    <w:p w14:paraId="659B303E" w14:textId="77777777" w:rsidR="004A4F3F" w:rsidRDefault="00000000">
      <w:pPr>
        <w:pStyle w:val="BookCode"/>
        <w:pBdr>
          <w:left w:val="single" w:sz="6" w:space="8" w:color="98A2B3"/>
        </w:pBdr>
      </w:pPr>
      <w:r>
        <w:t>import tensorflow as tf</w:t>
      </w:r>
      <w:r>
        <w:br/>
        <w:t>import numpy as np</w:t>
      </w:r>
      <w:r>
        <w:br/>
        <w:t>import matplotlib.pyplot as plt</w:t>
      </w:r>
      <w:r>
        <w:br/>
      </w:r>
      <w:r>
        <w:br/>
        <w:t>class SimpleTemperatureAgent:</w:t>
      </w:r>
      <w:r>
        <w:br/>
        <w:t xml:space="preserve">    def __init__(self, desired_temp=22):</w:t>
      </w:r>
      <w:r>
        <w:br/>
        <w:t xml:space="preserve">        self.desired_temp = desired_temp</w:t>
      </w:r>
      <w:r>
        <w:br/>
      </w:r>
      <w:r>
        <w:br/>
        <w:t xml:space="preserve">    def act(self, current_temp):</w:t>
      </w:r>
      <w:r>
        <w:br/>
        <w:t xml:space="preserve">        if current_temp &lt; self.desired_temp - 1:</w:t>
      </w:r>
      <w:r>
        <w:br/>
        <w:t xml:space="preserve">            return 1  # </w:t>
      </w:r>
      <w:r>
        <w:t>加热</w:t>
      </w:r>
      <w:r>
        <w:br/>
        <w:t xml:space="preserve">        elif current_temp &gt; self.desired_temp + 1:</w:t>
      </w:r>
      <w:r>
        <w:br/>
        <w:t xml:space="preserve">            return -1  # </w:t>
      </w:r>
      <w:r>
        <w:t>制冷</w:t>
      </w:r>
      <w:r>
        <w:br/>
        <w:t xml:space="preserve">        else:</w:t>
      </w:r>
      <w:r>
        <w:br/>
        <w:t xml:space="preserve">            return 0  # </w:t>
      </w:r>
      <w:r>
        <w:t>保持现状</w:t>
      </w:r>
      <w:r>
        <w:br/>
      </w:r>
      <w:r>
        <w:br/>
        <w:t xml:space="preserve"># </w:t>
      </w:r>
      <w:r>
        <w:t>模拟环境</w:t>
      </w:r>
      <w:r>
        <w:br/>
        <w:t>class Environment:</w:t>
      </w:r>
      <w:r>
        <w:br/>
        <w:t xml:space="preserve">    def __init__(self, initial_temp=25):</w:t>
      </w:r>
      <w:r>
        <w:br/>
        <w:t xml:space="preserve">        self.temperature = initial_temp</w:t>
      </w:r>
      <w:r>
        <w:br/>
      </w:r>
      <w:r>
        <w:br/>
        <w:t xml:space="preserve">    def step(self, action):</w:t>
      </w:r>
      <w:r>
        <w:br/>
        <w:t xml:space="preserve">        if action == 1:</w:t>
      </w:r>
      <w:r>
        <w:br/>
        <w:t xml:space="preserve">            self.temperature += 0.5</w:t>
      </w:r>
      <w:r>
        <w:br/>
        <w:t xml:space="preserve">        elif action == -1:</w:t>
      </w:r>
      <w:r>
        <w:br/>
        <w:t xml:space="preserve">            self.temperature -= 0.5</w:t>
      </w:r>
      <w:r>
        <w:br/>
        <w:t xml:space="preserve">        self.temperature += np.random.normal(0, 0.1)  # </w:t>
      </w:r>
      <w:r>
        <w:t>添加一些随机波动</w:t>
      </w:r>
      <w:r>
        <w:br/>
        <w:t xml:space="preserve">        return self.temperature</w:t>
      </w:r>
      <w:r>
        <w:br/>
      </w:r>
      <w:r>
        <w:br/>
        <w:t xml:space="preserve"># </w:t>
      </w:r>
      <w:r>
        <w:t>运行模拟</w:t>
      </w:r>
      <w:r>
        <w:br/>
        <w:t>agent = SimpleTemperatureAgent()</w:t>
      </w:r>
      <w:r>
        <w:br/>
        <w:t>env = Environment()</w:t>
      </w:r>
      <w:r>
        <w:br/>
        <w:t>temperatures = [env.temperature]</w:t>
      </w:r>
      <w:r>
        <w:br/>
      </w:r>
      <w:r>
        <w:lastRenderedPageBreak/>
        <w:br/>
        <w:t>for _ in range(100):</w:t>
      </w:r>
      <w:r>
        <w:br/>
        <w:t xml:space="preserve">    current_temp = env.temperature</w:t>
      </w:r>
      <w:r>
        <w:br/>
        <w:t xml:space="preserve">    action = agent.act(current_temp)</w:t>
      </w:r>
      <w:r>
        <w:br/>
        <w:t xml:space="preserve">    new_temp = env.step(action)</w:t>
      </w:r>
      <w:r>
        <w:br/>
        <w:t xml:space="preserve">    temperatures.append(new_temp)</w:t>
      </w:r>
      <w:r>
        <w:br/>
      </w:r>
      <w:r>
        <w:br/>
        <w:t xml:space="preserve"># </w:t>
      </w:r>
      <w:r>
        <w:t>可视化结果</w:t>
      </w:r>
      <w:r>
        <w:br/>
        <w:t>plt.figure(figsize=(10, 5))</w:t>
      </w:r>
      <w:r>
        <w:br/>
        <w:t>plt.plot(temperatures)</w:t>
      </w:r>
      <w:r>
        <w:br/>
        <w:t>plt.axhline(y=agent.desired_temp, color='r', linestyle='--')</w:t>
      </w:r>
      <w:r>
        <w:br/>
        <w:t>plt.title('Temperature Control by Simple Reflex Agent')</w:t>
      </w:r>
      <w:r>
        <w:br/>
        <w:t>plt.xlabel('Time Steps')</w:t>
      </w:r>
      <w:r>
        <w:br/>
        <w:t>plt.ylabel('Temperature (°C)')</w:t>
      </w:r>
      <w:r>
        <w:br/>
        <w:t>plt.show()</w:t>
      </w:r>
    </w:p>
    <w:p w14:paraId="0D969BA2" w14:textId="77777777" w:rsidR="004A4F3F" w:rsidRDefault="00000000">
      <w:r>
        <w:t>这段代码创建了一个简单的反射</w:t>
      </w:r>
      <w:r>
        <w:t>Agent</w:t>
      </w:r>
      <w:r>
        <w:t>，它根据当前温度决定是否需要加热或制冷。我们还模拟了一个简单的环境，</w:t>
      </w:r>
      <w:r>
        <w:t>Agent</w:t>
      </w:r>
      <w:r>
        <w:t>的行动会影响环境温度，同时环境温度也会有一些随机波动。</w:t>
      </w:r>
    </w:p>
    <w:p w14:paraId="65DD58E9" w14:textId="77777777" w:rsidR="004A4F3F" w:rsidRDefault="00000000">
      <w:pPr>
        <w:pStyle w:val="BookMinorHeading"/>
      </w:pPr>
      <w:r>
        <w:rPr>
          <w:rFonts w:eastAsia="宋体"/>
          <w:b w:val="0"/>
        </w:rPr>
        <w:t>交互式实验</w:t>
      </w:r>
    </w:p>
    <w:p w14:paraId="77A8D249" w14:textId="77777777" w:rsidR="004A4F3F" w:rsidRDefault="00000000">
      <w:pPr>
        <w:pStyle w:val="a"/>
        <w:numPr>
          <w:ilvl w:val="0"/>
          <w:numId w:val="378"/>
        </w:numPr>
      </w:pPr>
      <w:r>
        <w:t>尝试修改</w:t>
      </w:r>
      <w:r>
        <w:t xml:space="preserve"> </w:t>
      </w:r>
      <w:r>
        <w:rPr>
          <w:rFonts w:ascii="Consolas" w:eastAsia="等线" w:hAnsi="Consolas" w:cs="Consolas"/>
          <w:sz w:val="19"/>
          <w:shd w:val="clear" w:color="auto" w:fill="F2F4F7"/>
        </w:rPr>
        <w:t>desired_temp</w:t>
      </w:r>
      <w:r>
        <w:t xml:space="preserve"> </w:t>
      </w:r>
      <w:r>
        <w:t>参数，观察</w:t>
      </w:r>
      <w:r>
        <w:t>Agent</w:t>
      </w:r>
      <w:r>
        <w:t>如何调整以达到新的目标温度。</w:t>
      </w:r>
    </w:p>
    <w:p w14:paraId="22982D16" w14:textId="77777777" w:rsidR="004A4F3F" w:rsidRDefault="00000000">
      <w:pPr>
        <w:pStyle w:val="a"/>
        <w:numPr>
          <w:ilvl w:val="0"/>
          <w:numId w:val="378"/>
        </w:numPr>
      </w:pPr>
      <w:r>
        <w:t>改变初始温度</w:t>
      </w:r>
      <w:r>
        <w:t xml:space="preserve"> </w:t>
      </w:r>
      <w:r>
        <w:rPr>
          <w:rFonts w:ascii="Consolas" w:eastAsia="等线" w:hAnsi="Consolas" w:cs="Consolas"/>
          <w:sz w:val="19"/>
          <w:shd w:val="clear" w:color="auto" w:fill="F2F4F7"/>
        </w:rPr>
        <w:t>initial_temp</w:t>
      </w:r>
      <w:r>
        <w:t>，看看</w:t>
      </w:r>
      <w:r>
        <w:t>Agent</w:t>
      </w:r>
      <w:r>
        <w:t>需要多长时间才能将温度调整到理想范围。</w:t>
      </w:r>
    </w:p>
    <w:p w14:paraId="4306747E" w14:textId="77777777" w:rsidR="004A4F3F" w:rsidRDefault="00000000">
      <w:pPr>
        <w:pStyle w:val="a"/>
        <w:numPr>
          <w:ilvl w:val="0"/>
          <w:numId w:val="378"/>
        </w:numPr>
      </w:pPr>
      <w:r>
        <w:t>增加环境的随机性（修改</w:t>
      </w:r>
      <w:r>
        <w:t xml:space="preserve"> </w:t>
      </w:r>
      <w:r>
        <w:rPr>
          <w:rFonts w:ascii="Consolas" w:eastAsia="等线" w:hAnsi="Consolas" w:cs="Consolas"/>
          <w:sz w:val="19"/>
          <w:shd w:val="clear" w:color="auto" w:fill="F2F4F7"/>
        </w:rPr>
        <w:t>np.random.normal</w:t>
      </w:r>
      <w:r>
        <w:t xml:space="preserve"> </w:t>
      </w:r>
      <w:r>
        <w:t>的参数），观察</w:t>
      </w:r>
      <w:r>
        <w:t>Agent</w:t>
      </w:r>
      <w:r>
        <w:t>如何应对更大的温度波动。</w:t>
      </w:r>
    </w:p>
    <w:p w14:paraId="69AFD4E5" w14:textId="77777777" w:rsidR="004A4F3F" w:rsidRDefault="00000000">
      <w:pPr>
        <w:pStyle w:val="BookMinorHeading"/>
      </w:pPr>
      <w:r>
        <w:rPr>
          <w:rFonts w:eastAsia="宋体"/>
          <w:b w:val="0"/>
        </w:rPr>
        <w:t>深入思考</w:t>
      </w:r>
    </w:p>
    <w:p w14:paraId="19874E34" w14:textId="77777777" w:rsidR="004A4F3F" w:rsidRDefault="00000000">
      <w:pPr>
        <w:pStyle w:val="a"/>
        <w:numPr>
          <w:ilvl w:val="0"/>
          <w:numId w:val="379"/>
        </w:numPr>
      </w:pPr>
      <w:r>
        <w:t>这个简单的</w:t>
      </w:r>
      <w:r>
        <w:t>Agent</w:t>
      </w:r>
      <w:r>
        <w:t>有什么局限性？</w:t>
      </w:r>
    </w:p>
    <w:p w14:paraId="76CFE1C7" w14:textId="77777777" w:rsidR="004A4F3F" w:rsidRDefault="00000000">
      <w:pPr>
        <w:pStyle w:val="a"/>
        <w:numPr>
          <w:ilvl w:val="0"/>
          <w:numId w:val="379"/>
        </w:numPr>
      </w:pPr>
      <w:r>
        <w:t>如何改进这个</w:t>
      </w:r>
      <w:r>
        <w:t>Agent</w:t>
      </w:r>
      <w:r>
        <w:t>使其更智能？（提示：考虑添加预测能力或学习能力）</w:t>
      </w:r>
    </w:p>
    <w:p w14:paraId="201574AC" w14:textId="77777777" w:rsidR="004A4F3F" w:rsidRDefault="00000000">
      <w:pPr>
        <w:pStyle w:val="a"/>
        <w:numPr>
          <w:ilvl w:val="0"/>
          <w:numId w:val="379"/>
        </w:numPr>
      </w:pPr>
      <w:r>
        <w:t>在实际的智能家居系统中，还需要考虑哪些因素？</w:t>
      </w:r>
    </w:p>
    <w:p w14:paraId="7229BB2E" w14:textId="77777777" w:rsidR="004A4F3F" w:rsidRDefault="00000000">
      <w:pPr>
        <w:pStyle w:val="31"/>
      </w:pPr>
      <w:bookmarkStart w:id="323" w:name="_Toc236677237"/>
      <w:r>
        <w:rPr>
          <w:rFonts w:ascii="Calibri" w:eastAsia="宋体" w:hAnsi="Calibri" w:cs="Calibri"/>
          <w:b w:val="0"/>
        </w:rPr>
        <w:t>9.3.5 AI Agent</w:t>
      </w:r>
      <w:r>
        <w:rPr>
          <w:rFonts w:ascii="Calibri" w:eastAsia="宋体" w:hAnsi="Calibri" w:cs="Calibri"/>
          <w:b w:val="0"/>
        </w:rPr>
        <w:t>的伦理考虑</w:t>
      </w:r>
      <w:bookmarkEnd w:id="323"/>
    </w:p>
    <w:p w14:paraId="45FEC59A" w14:textId="77777777" w:rsidR="004A4F3F" w:rsidRDefault="00000000">
      <w:r>
        <w:t>随着</w:t>
      </w:r>
      <w:r>
        <w:t>AI Agent</w:t>
      </w:r>
      <w:r>
        <w:t>变得越来越普遍和强大，我们需要考虑一些重要的伦理问题：</w:t>
      </w:r>
    </w:p>
    <w:p w14:paraId="59EF8261" w14:textId="77777777" w:rsidR="004A4F3F" w:rsidRDefault="00000000">
      <w:pPr>
        <w:pStyle w:val="a"/>
        <w:numPr>
          <w:ilvl w:val="0"/>
          <w:numId w:val="380"/>
        </w:numPr>
      </w:pPr>
      <w:r>
        <w:rPr>
          <w:b/>
        </w:rPr>
        <w:t>隐私</w:t>
      </w:r>
      <w:r>
        <w:t>：</w:t>
      </w:r>
      <w:r>
        <w:t>Agent</w:t>
      </w:r>
      <w:r>
        <w:t>收集的数据如何被使用和保护？</w:t>
      </w:r>
    </w:p>
    <w:p w14:paraId="5469B07C" w14:textId="77777777" w:rsidR="004A4F3F" w:rsidRDefault="00000000">
      <w:pPr>
        <w:pStyle w:val="a"/>
        <w:numPr>
          <w:ilvl w:val="0"/>
          <w:numId w:val="380"/>
        </w:numPr>
      </w:pPr>
      <w:r>
        <w:rPr>
          <w:b/>
        </w:rPr>
        <w:t>透明度</w:t>
      </w:r>
      <w:r>
        <w:t>：我们如何理解和解释</w:t>
      </w:r>
      <w:r>
        <w:t>Agent</w:t>
      </w:r>
      <w:r>
        <w:t>的决策过程？</w:t>
      </w:r>
    </w:p>
    <w:p w14:paraId="75A45870" w14:textId="77777777" w:rsidR="004A4F3F" w:rsidRDefault="00000000">
      <w:pPr>
        <w:pStyle w:val="a"/>
        <w:numPr>
          <w:ilvl w:val="0"/>
          <w:numId w:val="380"/>
        </w:numPr>
      </w:pPr>
      <w:r>
        <w:rPr>
          <w:b/>
        </w:rPr>
        <w:t>责任</w:t>
      </w:r>
      <w:r>
        <w:t>：当</w:t>
      </w:r>
      <w:r>
        <w:t>Agent</w:t>
      </w:r>
      <w:r>
        <w:t>做出错误决策时，谁应该负责？</w:t>
      </w:r>
    </w:p>
    <w:p w14:paraId="3CE1C742" w14:textId="77777777" w:rsidR="004A4F3F" w:rsidRDefault="00000000">
      <w:pPr>
        <w:pStyle w:val="a"/>
        <w:numPr>
          <w:ilvl w:val="0"/>
          <w:numId w:val="380"/>
        </w:numPr>
      </w:pPr>
      <w:r>
        <w:rPr>
          <w:b/>
        </w:rPr>
        <w:t>公平性</w:t>
      </w:r>
      <w:r>
        <w:t>：如何确保</w:t>
      </w:r>
      <w:r>
        <w:t>Agent</w:t>
      </w:r>
      <w:r>
        <w:t>不会歧视或偏袒某些群体？</w:t>
      </w:r>
    </w:p>
    <w:p w14:paraId="3CA61182" w14:textId="77777777" w:rsidR="004A4F3F" w:rsidRDefault="00000000">
      <w:pPr>
        <w:pStyle w:val="BookMinorHeading"/>
      </w:pPr>
      <w:r>
        <w:rPr>
          <w:rFonts w:eastAsia="宋体"/>
          <w:b w:val="0"/>
        </w:rPr>
        <w:t>历史小知识：图灵测试</w:t>
      </w:r>
    </w:p>
    <w:p w14:paraId="49FA7C98" w14:textId="77777777" w:rsidR="004A4F3F" w:rsidRDefault="00000000">
      <w:r>
        <w:t>1950</w:t>
      </w:r>
      <w:r>
        <w:t>年，著名计算机科学家艾伦</w:t>
      </w:r>
      <w:r>
        <w:t>·</w:t>
      </w:r>
      <w:r>
        <w:t>图灵提出了</w:t>
      </w:r>
      <w:r>
        <w:t>"</w:t>
      </w:r>
      <w:r>
        <w:t>图灵测试</w:t>
      </w:r>
      <w:r>
        <w:t>"</w:t>
      </w:r>
      <w:r>
        <w:t>，这是判断机器是否具有智能的一种方法。测试的核心思想是：如果一个人在与计算机和另一个人进行对话时，无法分辨出哪个是计算机，那么我们可以说这个计算机具有智能。</w:t>
      </w:r>
    </w:p>
    <w:p w14:paraId="298AC14A" w14:textId="77777777" w:rsidR="004A4F3F" w:rsidRDefault="00000000">
      <w:r>
        <w:t>虽然图灵测试有其局限性，但它开启了我们思考人工智能本质的大门。今天，当我们设计</w:t>
      </w:r>
      <w:r>
        <w:t>AI Agent</w:t>
      </w:r>
      <w:r>
        <w:t>时，我们不仅要考虑它们的功能，还要思考它们与人类互动的方式，以及它们在社会中的角色和影响。</w:t>
      </w:r>
    </w:p>
    <w:p w14:paraId="4B260734" w14:textId="77777777" w:rsidR="004A4F3F" w:rsidRDefault="00000000">
      <w:r>
        <w:lastRenderedPageBreak/>
        <w:t>在接下来的章节中，我们将深入探讨更复杂的</w:t>
      </w:r>
      <w:r>
        <w:t>AI Agent</w:t>
      </w:r>
      <w:r>
        <w:t>类型和应用。准备好了吗？让我们继续这个激动人心的</w:t>
      </w:r>
      <w:r>
        <w:t>AI</w:t>
      </w:r>
      <w:r>
        <w:t>之旅！</w:t>
      </w:r>
    </w:p>
    <w:p w14:paraId="0CEF2F22" w14:textId="77777777" w:rsidR="004A4F3F" w:rsidRDefault="00000000">
      <w:pPr>
        <w:pStyle w:val="21"/>
      </w:pPr>
      <w:bookmarkStart w:id="324" w:name="_Toc236677238"/>
      <w:r>
        <w:rPr>
          <w:rFonts w:ascii="Calibri" w:eastAsia="宋体" w:hAnsi="Calibri" w:cs="Calibri"/>
          <w:b w:val="0"/>
        </w:rPr>
        <w:t xml:space="preserve">9.4 </w:t>
      </w:r>
      <w:r>
        <w:rPr>
          <w:rFonts w:ascii="Calibri" w:eastAsia="宋体" w:hAnsi="Calibri" w:cs="Calibri"/>
          <w:b w:val="0"/>
        </w:rPr>
        <w:t>单一任务</w:t>
      </w:r>
      <w:r>
        <w:rPr>
          <w:rFonts w:ascii="Calibri" w:eastAsia="宋体" w:hAnsi="Calibri" w:cs="Calibri"/>
          <w:b w:val="0"/>
        </w:rPr>
        <w:t>AI Agent</w:t>
      </w:r>
      <w:bookmarkEnd w:id="324"/>
    </w:p>
    <w:p w14:paraId="4EEFEBA4" w14:textId="77777777" w:rsidR="004A4F3F" w:rsidRDefault="00000000">
      <w:pPr>
        <w:pStyle w:val="31"/>
      </w:pPr>
      <w:bookmarkStart w:id="325" w:name="_Toc236677239"/>
      <w:r>
        <w:rPr>
          <w:rFonts w:ascii="Calibri" w:eastAsia="宋体" w:hAnsi="Calibri" w:cs="Calibri"/>
          <w:b w:val="0"/>
        </w:rPr>
        <w:t xml:space="preserve">9.4.1 </w:t>
      </w:r>
      <w:r>
        <w:rPr>
          <w:rFonts w:ascii="Calibri" w:eastAsia="宋体" w:hAnsi="Calibri" w:cs="Calibri"/>
          <w:b w:val="0"/>
        </w:rPr>
        <w:t>什么是单一任务</w:t>
      </w:r>
      <w:r>
        <w:rPr>
          <w:rFonts w:ascii="Calibri" w:eastAsia="宋体" w:hAnsi="Calibri" w:cs="Calibri"/>
          <w:b w:val="0"/>
        </w:rPr>
        <w:t>AI Agent</w:t>
      </w:r>
      <w:r>
        <w:rPr>
          <w:rFonts w:ascii="Calibri" w:eastAsia="宋体" w:hAnsi="Calibri" w:cs="Calibri"/>
          <w:b w:val="0"/>
        </w:rPr>
        <w:t>？</w:t>
      </w:r>
      <w:bookmarkEnd w:id="325"/>
    </w:p>
    <w:p w14:paraId="652FC692" w14:textId="77777777" w:rsidR="004A4F3F" w:rsidRDefault="00000000">
      <w:r>
        <w:t>想象你有一个机器人助手，它只会做一件事，但做得非常好。这就是单一任务</w:t>
      </w:r>
      <w:r>
        <w:t>AI Agent</w:t>
      </w:r>
      <w:r>
        <w:t>的本质。单一任务</w:t>
      </w:r>
      <w:r>
        <w:t>AI Agent</w:t>
      </w:r>
      <w:r>
        <w:t>是专门设计来执行特定任务的智能系统，它在这个特定领域能够表现出色，但不具备处理其他任务的能力。</w:t>
      </w:r>
    </w:p>
    <w:p w14:paraId="74E1C0A1" w14:textId="77777777" w:rsidR="004A4F3F" w:rsidRDefault="00000000">
      <w:pPr>
        <w:pStyle w:val="BookMinorHeading"/>
      </w:pPr>
      <w:r>
        <w:rPr>
          <w:rFonts w:eastAsia="宋体"/>
          <w:b w:val="0"/>
        </w:rPr>
        <w:t>生活中的单一任务</w:t>
      </w:r>
      <w:r>
        <w:rPr>
          <w:rFonts w:eastAsia="宋体"/>
          <w:b w:val="0"/>
        </w:rPr>
        <w:t>AI Agent</w:t>
      </w:r>
      <w:r>
        <w:rPr>
          <w:rFonts w:eastAsia="宋体"/>
          <w:b w:val="0"/>
        </w:rPr>
        <w:t>例子</w:t>
      </w:r>
    </w:p>
    <w:p w14:paraId="13A7C86B" w14:textId="77777777" w:rsidR="004A4F3F" w:rsidRDefault="00000000">
      <w:pPr>
        <w:pStyle w:val="a"/>
        <w:numPr>
          <w:ilvl w:val="0"/>
          <w:numId w:val="381"/>
        </w:numPr>
      </w:pPr>
      <w:r>
        <w:rPr>
          <w:b/>
        </w:rPr>
        <w:t>棋类</w:t>
      </w:r>
      <w:r>
        <w:rPr>
          <w:b/>
        </w:rPr>
        <w:t>AI</w:t>
      </w:r>
      <w:r>
        <w:t>：如国际象棋</w:t>
      </w:r>
      <w:r>
        <w:t>AI</w:t>
      </w:r>
      <w:r>
        <w:t>，它只会下棋，但可能水平超过人类大师。</w:t>
      </w:r>
    </w:p>
    <w:p w14:paraId="26C061F3" w14:textId="77777777" w:rsidR="004A4F3F" w:rsidRDefault="00000000">
      <w:pPr>
        <w:pStyle w:val="a"/>
        <w:numPr>
          <w:ilvl w:val="0"/>
          <w:numId w:val="381"/>
        </w:numPr>
      </w:pPr>
      <w:r>
        <w:rPr>
          <w:b/>
        </w:rPr>
        <w:t>图像分类器</w:t>
      </w:r>
      <w:r>
        <w:t>：能够识别图片中的物体，但不能理解或生成文本。</w:t>
      </w:r>
    </w:p>
    <w:p w14:paraId="3D7A8025" w14:textId="77777777" w:rsidR="004A4F3F" w:rsidRDefault="00000000">
      <w:pPr>
        <w:pStyle w:val="a"/>
        <w:numPr>
          <w:ilvl w:val="0"/>
          <w:numId w:val="381"/>
        </w:numPr>
      </w:pPr>
      <w:r>
        <w:rPr>
          <w:b/>
        </w:rPr>
        <w:t>垃圾邮件过滤器</w:t>
      </w:r>
      <w:r>
        <w:t>：专门用于识别和过滤垃圾邮件。</w:t>
      </w:r>
    </w:p>
    <w:p w14:paraId="1F92CF41" w14:textId="77777777" w:rsidR="004A4F3F" w:rsidRDefault="00000000">
      <w:pPr>
        <w:pStyle w:val="BookMinorHeading"/>
      </w:pPr>
      <w:r>
        <w:rPr>
          <w:rFonts w:eastAsia="宋体"/>
          <w:b w:val="0"/>
        </w:rPr>
        <w:t>历史小知识：深蓝</w:t>
      </w:r>
      <w:r>
        <w:rPr>
          <w:rFonts w:eastAsia="宋体"/>
          <w:b w:val="0"/>
        </w:rPr>
        <w:t>vs</w:t>
      </w:r>
      <w:r>
        <w:rPr>
          <w:rFonts w:eastAsia="宋体"/>
          <w:b w:val="0"/>
        </w:rPr>
        <w:t>卡斯帕罗夫</w:t>
      </w:r>
    </w:p>
    <w:p w14:paraId="5E25B2D9" w14:textId="77777777" w:rsidR="004A4F3F" w:rsidRDefault="00000000">
      <w:r>
        <w:t>1997</w:t>
      </w:r>
      <w:r>
        <w:t>年，</w:t>
      </w:r>
      <w:r>
        <w:t>IBM</w:t>
      </w:r>
      <w:r>
        <w:t>的深蓝超级计算机在国际象棋比赛中击败了世界冠军加里</w:t>
      </w:r>
      <w:r>
        <w:t>·</w:t>
      </w:r>
      <w:r>
        <w:t>卡斯帕罗夫。这是第一次计算机在锦标赛规则下战胜世界顶级棋手，被认为是</w:t>
      </w:r>
      <w:r>
        <w:t>AI</w:t>
      </w:r>
      <w:r>
        <w:t>发展的一个重要里程碑。深蓝是一个典型的单一任务</w:t>
      </w:r>
      <w:r>
        <w:t>AI Agent</w:t>
      </w:r>
      <w:r>
        <w:t>，它只会下国际象棋，但在这个特定任务上达到了超人水平。</w:t>
      </w:r>
    </w:p>
    <w:p w14:paraId="674B1E8C" w14:textId="77777777" w:rsidR="004A4F3F" w:rsidRDefault="00000000">
      <w:pPr>
        <w:pStyle w:val="31"/>
      </w:pPr>
      <w:bookmarkStart w:id="326" w:name="_Toc236677240"/>
      <w:r>
        <w:rPr>
          <w:rFonts w:ascii="Calibri" w:eastAsia="宋体" w:hAnsi="Calibri" w:cs="Calibri"/>
          <w:b w:val="0"/>
        </w:rPr>
        <w:t xml:space="preserve">9.4.2 </w:t>
      </w:r>
      <w:r>
        <w:rPr>
          <w:rFonts w:ascii="Calibri" w:eastAsia="宋体" w:hAnsi="Calibri" w:cs="Calibri"/>
          <w:b w:val="0"/>
        </w:rPr>
        <w:t>单一任务</w:t>
      </w:r>
      <w:r>
        <w:rPr>
          <w:rFonts w:ascii="Calibri" w:eastAsia="宋体" w:hAnsi="Calibri" w:cs="Calibri"/>
          <w:b w:val="0"/>
        </w:rPr>
        <w:t>AI Agent</w:t>
      </w:r>
      <w:r>
        <w:rPr>
          <w:rFonts w:ascii="Calibri" w:eastAsia="宋体" w:hAnsi="Calibri" w:cs="Calibri"/>
          <w:b w:val="0"/>
        </w:rPr>
        <w:t>的特点</w:t>
      </w:r>
      <w:bookmarkEnd w:id="326"/>
    </w:p>
    <w:p w14:paraId="47DFDA65" w14:textId="77777777" w:rsidR="004A4F3F" w:rsidRDefault="00000000">
      <w:pPr>
        <w:pStyle w:val="a"/>
        <w:numPr>
          <w:ilvl w:val="0"/>
          <w:numId w:val="382"/>
        </w:numPr>
      </w:pPr>
      <w:r>
        <w:rPr>
          <w:b/>
        </w:rPr>
        <w:t>专注性</w:t>
      </w:r>
      <w:r>
        <w:t>：专门针对特定任务优化，性能往往很高。</w:t>
      </w:r>
    </w:p>
    <w:p w14:paraId="71CA1FFE" w14:textId="77777777" w:rsidR="004A4F3F" w:rsidRDefault="00000000">
      <w:pPr>
        <w:pStyle w:val="a"/>
        <w:numPr>
          <w:ilvl w:val="0"/>
          <w:numId w:val="382"/>
        </w:numPr>
      </w:pPr>
      <w:r>
        <w:rPr>
          <w:b/>
        </w:rPr>
        <w:t>效率</w:t>
      </w:r>
      <w:r>
        <w:t>：因为只需处理单一任务，可以更高效地利用计算资源。</w:t>
      </w:r>
    </w:p>
    <w:p w14:paraId="723A422A" w14:textId="77777777" w:rsidR="004A4F3F" w:rsidRDefault="00000000">
      <w:pPr>
        <w:pStyle w:val="a"/>
        <w:numPr>
          <w:ilvl w:val="0"/>
          <w:numId w:val="382"/>
        </w:numPr>
      </w:pPr>
      <w:r>
        <w:rPr>
          <w:b/>
        </w:rPr>
        <w:t>可靠性</w:t>
      </w:r>
      <w:r>
        <w:t>：在特定任务上表现稳定，结果可预测。</w:t>
      </w:r>
    </w:p>
    <w:p w14:paraId="40093EDE" w14:textId="77777777" w:rsidR="004A4F3F" w:rsidRDefault="00000000">
      <w:pPr>
        <w:pStyle w:val="a"/>
        <w:numPr>
          <w:ilvl w:val="0"/>
          <w:numId w:val="382"/>
        </w:numPr>
      </w:pPr>
      <w:r>
        <w:rPr>
          <w:b/>
        </w:rPr>
        <w:t>局限性</w:t>
      </w:r>
      <w:r>
        <w:t>：无法处理超出其专门领域的任务。</w:t>
      </w:r>
    </w:p>
    <w:p w14:paraId="3DBD9CFF" w14:textId="77777777" w:rsidR="004A4F3F" w:rsidRDefault="00000000">
      <w:pPr>
        <w:pStyle w:val="31"/>
      </w:pPr>
      <w:bookmarkStart w:id="327" w:name="_Toc236677241"/>
      <w:r>
        <w:rPr>
          <w:rFonts w:ascii="Calibri" w:eastAsia="宋体" w:hAnsi="Calibri" w:cs="Calibri"/>
          <w:b w:val="0"/>
        </w:rPr>
        <w:t xml:space="preserve">9.4.3 </w:t>
      </w:r>
      <w:r>
        <w:rPr>
          <w:rFonts w:ascii="Calibri" w:eastAsia="宋体" w:hAnsi="Calibri" w:cs="Calibri"/>
          <w:b w:val="0"/>
        </w:rPr>
        <w:t>实践：创建一个图像分类</w:t>
      </w:r>
      <w:r>
        <w:rPr>
          <w:rFonts w:ascii="Calibri" w:eastAsia="宋体" w:hAnsi="Calibri" w:cs="Calibri"/>
          <w:b w:val="0"/>
        </w:rPr>
        <w:t>Agent</w:t>
      </w:r>
      <w:bookmarkEnd w:id="327"/>
    </w:p>
    <w:p w14:paraId="2E3CAE04" w14:textId="77777777" w:rsidR="004A4F3F" w:rsidRDefault="00000000">
      <w:r>
        <w:t>让我们创建一个简单的图像分类</w:t>
      </w:r>
      <w:r>
        <w:t>Agent</w:t>
      </w:r>
      <w:r>
        <w:t>，它能够区分猫和狗的图片。我们将使用</w:t>
      </w:r>
      <w:r>
        <w:t>TensorFlow</w:t>
      </w:r>
      <w:r>
        <w:t>和</w:t>
      </w:r>
      <w:r>
        <w:t>Keras</w:t>
      </w:r>
      <w:r>
        <w:t>来实现这个</w:t>
      </w:r>
      <w:r>
        <w:t>Agent</w:t>
      </w:r>
      <w:r>
        <w:t>。</w:t>
      </w:r>
    </w:p>
    <w:p w14:paraId="68EC9EF3" w14:textId="77777777" w:rsidR="004A4F3F" w:rsidRDefault="00000000">
      <w:pPr>
        <w:pStyle w:val="BookCode"/>
        <w:pBdr>
          <w:left w:val="single" w:sz="6" w:space="8" w:color="98A2B3"/>
        </w:pBdr>
      </w:pPr>
      <w:r>
        <w:t>import tensorflow as tf</w:t>
      </w:r>
      <w:r>
        <w:br/>
        <w:t>from tensorflow.keras.preprocessing.image import ImageDataGenerator</w:t>
      </w:r>
      <w:r>
        <w:br/>
        <w:t>from tensorflow.keras.models import Sequential</w:t>
      </w:r>
      <w:r>
        <w:br/>
        <w:t>from tensorflow.keras.layers import Conv2D, MaxPooling2D, Flatten, Dense</w:t>
      </w:r>
      <w:r>
        <w:br/>
        <w:t>from tensorflow.keras.optimizers import Adam</w:t>
      </w:r>
      <w:r>
        <w:br/>
      </w:r>
      <w:r>
        <w:br/>
        <w:t xml:space="preserve"># </w:t>
      </w:r>
      <w:r>
        <w:t>设置数据生成器</w:t>
      </w:r>
      <w:r>
        <w:br/>
        <w:t>train_datagen = ImageDataGenerator(rescale=1./255, validation_split=0.2)</w:t>
      </w:r>
      <w:r>
        <w:br/>
      </w:r>
      <w:r>
        <w:br/>
        <w:t>train_generator = train_datagen.flow_from_directory(</w:t>
      </w:r>
      <w:r>
        <w:br/>
        <w:t xml:space="preserve">    'path_to_your_dataset',  # </w:t>
      </w:r>
      <w:r>
        <w:t>这里应该是包含</w:t>
      </w:r>
      <w:r>
        <w:t>'cats'</w:t>
      </w:r>
      <w:r>
        <w:t>和</w:t>
      </w:r>
      <w:r>
        <w:t>'dogs'</w:t>
      </w:r>
      <w:r>
        <w:t>子文件夹的目录</w:t>
      </w:r>
      <w:r>
        <w:br/>
        <w:t xml:space="preserve">    target_size=(150, 150),</w:t>
      </w:r>
      <w:r>
        <w:br/>
        <w:t xml:space="preserve">    batch_size=32,</w:t>
      </w:r>
      <w:r>
        <w:br/>
        <w:t xml:space="preserve">    class_mode='binary',</w:t>
      </w:r>
      <w:r>
        <w:br/>
        <w:t xml:space="preserve">    subset='training')</w:t>
      </w:r>
      <w:r>
        <w:br/>
      </w:r>
      <w:r>
        <w:lastRenderedPageBreak/>
        <w:br/>
        <w:t>validation_generator = train_datagen.flow_from_directory(</w:t>
      </w:r>
      <w:r>
        <w:br/>
        <w:t xml:space="preserve">    'path_to_your_dataset',</w:t>
      </w:r>
      <w:r>
        <w:br/>
        <w:t xml:space="preserve">    target_size=(150, 150),</w:t>
      </w:r>
      <w:r>
        <w:br/>
        <w:t xml:space="preserve">    batch_size=32,</w:t>
      </w:r>
      <w:r>
        <w:br/>
        <w:t xml:space="preserve">    class_mode='binary',</w:t>
      </w:r>
      <w:r>
        <w:br/>
        <w:t xml:space="preserve">    subset='validation')</w:t>
      </w:r>
      <w:r>
        <w:br/>
      </w:r>
      <w:r>
        <w:br/>
        <w:t xml:space="preserve"># </w:t>
      </w:r>
      <w:r>
        <w:t>构建模型</w:t>
      </w:r>
      <w:r>
        <w:br/>
        <w:t>model = Sequential([</w:t>
      </w:r>
      <w:r>
        <w:br/>
        <w:t xml:space="preserve">    Conv2D(32, (3, 3), activation='relu', input_shape=(150, 150, 3)),</w:t>
      </w:r>
      <w:r>
        <w:br/>
        <w:t xml:space="preserve">    MaxPooling2D(2, 2),</w:t>
      </w:r>
      <w:r>
        <w:br/>
        <w:t xml:space="preserve">    Conv2D(64, (3, 3), activation='relu'),</w:t>
      </w:r>
      <w:r>
        <w:br/>
        <w:t xml:space="preserve">    MaxPooling2D(2, 2),</w:t>
      </w:r>
      <w:r>
        <w:br/>
        <w:t xml:space="preserve">    Conv2D(64, (3, 3), activation='relu'),</w:t>
      </w:r>
      <w:r>
        <w:br/>
        <w:t xml:space="preserve">    MaxPooling2D(2, 2),</w:t>
      </w:r>
      <w:r>
        <w:br/>
        <w:t xml:space="preserve">    Flatten(),</w:t>
      </w:r>
      <w:r>
        <w:br/>
        <w:t xml:space="preserve">    Dense(64, activation='relu'),</w:t>
      </w:r>
      <w:r>
        <w:br/>
        <w:t xml:space="preserve">    Dense(1, activation='sigmoid')</w:t>
      </w:r>
      <w:r>
        <w:br/>
        <w:t>])</w:t>
      </w:r>
      <w:r>
        <w:br/>
      </w:r>
      <w:r>
        <w:br/>
        <w:t>model.compile(optimizer=Adam(learning_rate=0.001),</w:t>
      </w:r>
      <w:r>
        <w:br/>
        <w:t xml:space="preserve">              loss='binary_crossentropy',</w:t>
      </w:r>
      <w:r>
        <w:br/>
        <w:t xml:space="preserve">              metrics=['accuracy'])</w:t>
      </w:r>
      <w:r>
        <w:br/>
      </w:r>
      <w:r>
        <w:br/>
        <w:t xml:space="preserve"># </w:t>
      </w:r>
      <w:r>
        <w:t>训练模型</w:t>
      </w:r>
      <w:r>
        <w:br/>
        <w:t>history = model.fit(</w:t>
      </w:r>
      <w:r>
        <w:br/>
        <w:t xml:space="preserve">    train_generator,</w:t>
      </w:r>
      <w:r>
        <w:br/>
        <w:t xml:space="preserve">    steps_per_epoch=100,</w:t>
      </w:r>
      <w:r>
        <w:br/>
        <w:t xml:space="preserve">    epochs=10,</w:t>
      </w:r>
      <w:r>
        <w:br/>
        <w:t xml:space="preserve">    validation_data=validation_generator,</w:t>
      </w:r>
      <w:r>
        <w:br/>
        <w:t xml:space="preserve">    validation_steps=50)</w:t>
      </w:r>
      <w:r>
        <w:br/>
      </w:r>
      <w:r>
        <w:br/>
        <w:t xml:space="preserve"># </w:t>
      </w:r>
      <w:r>
        <w:t>保存模型</w:t>
      </w:r>
      <w:r>
        <w:br/>
        <w:t>model.save('cat_dog_classifier.h5')</w:t>
      </w:r>
      <w:r>
        <w:br/>
      </w:r>
      <w:r>
        <w:br/>
        <w:t xml:space="preserve"># </w:t>
      </w:r>
      <w:r>
        <w:t>使用模型进行预测</w:t>
      </w:r>
      <w:r>
        <w:br/>
        <w:t>def predict_image(img_path):</w:t>
      </w:r>
      <w:r>
        <w:br/>
        <w:t xml:space="preserve">    img = tf.keras.preprocessing.image.load_img(img_path, target_size=(150, 150))</w:t>
      </w:r>
      <w:r>
        <w:br/>
        <w:t xml:space="preserve">    img_array = tf.keras.preprocessing.image.img_to_array(img)</w:t>
      </w:r>
      <w:r>
        <w:br/>
        <w:t xml:space="preserve">    img_array = tf.expand_dims(img_array / 255.0, 0)  # </w:t>
      </w:r>
      <w:r>
        <w:t>归一化并创建一个批次</w:t>
      </w:r>
      <w:r>
        <w:br/>
        <w:t xml:space="preserve">    </w:t>
      </w:r>
      <w:r>
        <w:br/>
        <w:t xml:space="preserve">    prediction = model.predict(img_array)</w:t>
      </w:r>
      <w:r>
        <w:br/>
        <w:t xml:space="preserve">    if float(prediction[0, 0]) &gt; 0.5:</w:t>
      </w:r>
      <w:r>
        <w:br/>
        <w:t xml:space="preserve">        return "</w:t>
      </w:r>
      <w:r>
        <w:t>这是一只狗</w:t>
      </w:r>
      <w:r>
        <w:t>"</w:t>
      </w:r>
      <w:r>
        <w:br/>
        <w:t xml:space="preserve">    else:</w:t>
      </w:r>
      <w:r>
        <w:br/>
        <w:t xml:space="preserve">        return "</w:t>
      </w:r>
      <w:r>
        <w:t>这是一只猫</w:t>
      </w:r>
      <w:r>
        <w:t>"</w:t>
      </w:r>
      <w:r>
        <w:br/>
      </w:r>
      <w:r>
        <w:br/>
        <w:t xml:space="preserve"># </w:t>
      </w:r>
      <w:r>
        <w:t>测试模型</w:t>
      </w:r>
      <w:r>
        <w:br/>
        <w:t>print(predict_image('path_to_test_image.jpg'))</w:t>
      </w:r>
    </w:p>
    <w:p w14:paraId="589AC5C4" w14:textId="77777777" w:rsidR="004A4F3F" w:rsidRDefault="00000000">
      <w:pPr>
        <w:pStyle w:val="BookMinorHeading"/>
      </w:pPr>
      <w:r>
        <w:rPr>
          <w:rFonts w:eastAsia="宋体"/>
          <w:b w:val="0"/>
        </w:rPr>
        <w:t>交互式实验</w:t>
      </w:r>
    </w:p>
    <w:p w14:paraId="44A1C2D9" w14:textId="77777777" w:rsidR="004A4F3F" w:rsidRDefault="00000000">
      <w:pPr>
        <w:pStyle w:val="a"/>
        <w:numPr>
          <w:ilvl w:val="0"/>
          <w:numId w:val="383"/>
        </w:numPr>
      </w:pPr>
      <w:r>
        <w:t>尝试使用不同的图片测试模型，观察其表现。</w:t>
      </w:r>
    </w:p>
    <w:p w14:paraId="0CBCE616" w14:textId="77777777" w:rsidR="004A4F3F" w:rsidRDefault="00000000">
      <w:pPr>
        <w:pStyle w:val="a"/>
        <w:numPr>
          <w:ilvl w:val="0"/>
          <w:numId w:val="383"/>
        </w:numPr>
      </w:pPr>
      <w:r>
        <w:t>修改模型结构（例如，添加或删除层），看看这如何影响模型的性能。</w:t>
      </w:r>
    </w:p>
    <w:p w14:paraId="45D39902" w14:textId="77777777" w:rsidR="004A4F3F" w:rsidRDefault="00000000">
      <w:pPr>
        <w:pStyle w:val="a"/>
        <w:numPr>
          <w:ilvl w:val="0"/>
          <w:numId w:val="383"/>
        </w:numPr>
      </w:pPr>
      <w:r>
        <w:t>尝试用其他类别的图片（既不是猫也不是狗）测试模型，观察结果并思考为什么会得到这样的结果。</w:t>
      </w:r>
    </w:p>
    <w:p w14:paraId="61A1B259" w14:textId="77777777" w:rsidR="004A4F3F" w:rsidRDefault="00000000">
      <w:pPr>
        <w:pStyle w:val="BookMinorHeading"/>
      </w:pPr>
      <w:r>
        <w:rPr>
          <w:rFonts w:eastAsia="宋体"/>
          <w:b w:val="0"/>
        </w:rPr>
        <w:lastRenderedPageBreak/>
        <w:t>深入思考</w:t>
      </w:r>
    </w:p>
    <w:p w14:paraId="1343EB42" w14:textId="77777777" w:rsidR="004A4F3F" w:rsidRDefault="00000000">
      <w:pPr>
        <w:pStyle w:val="a"/>
        <w:numPr>
          <w:ilvl w:val="0"/>
          <w:numId w:val="384"/>
        </w:numPr>
      </w:pPr>
      <w:r>
        <w:t>这个图像分类</w:t>
      </w:r>
      <w:r>
        <w:t>Agent</w:t>
      </w:r>
      <w:r>
        <w:t>的局限性是什么？</w:t>
      </w:r>
    </w:p>
    <w:p w14:paraId="2FA4FE2C" w14:textId="77777777" w:rsidR="004A4F3F" w:rsidRDefault="00000000">
      <w:pPr>
        <w:pStyle w:val="a"/>
        <w:numPr>
          <w:ilvl w:val="0"/>
          <w:numId w:val="384"/>
        </w:numPr>
      </w:pPr>
      <w:r>
        <w:t>在实际应用中，我们如何提高这种单一任务</w:t>
      </w:r>
      <w:r>
        <w:t>Agent</w:t>
      </w:r>
      <w:r>
        <w:t>的可靠性？</w:t>
      </w:r>
    </w:p>
    <w:p w14:paraId="67B7A47D" w14:textId="77777777" w:rsidR="004A4F3F" w:rsidRDefault="00000000">
      <w:pPr>
        <w:pStyle w:val="a"/>
        <w:numPr>
          <w:ilvl w:val="0"/>
          <w:numId w:val="384"/>
        </w:numPr>
      </w:pPr>
      <w:r>
        <w:t>你能想到这种图像分类</w:t>
      </w:r>
      <w:r>
        <w:t>Agent</w:t>
      </w:r>
      <w:r>
        <w:t>在现实世界中的应用场景吗？</w:t>
      </w:r>
    </w:p>
    <w:p w14:paraId="0B2E4CB2" w14:textId="77777777" w:rsidR="004A4F3F" w:rsidRDefault="00000000">
      <w:pPr>
        <w:pStyle w:val="31"/>
      </w:pPr>
      <w:bookmarkStart w:id="328" w:name="_Toc236677242"/>
      <w:r>
        <w:rPr>
          <w:rFonts w:ascii="Calibri" w:eastAsia="宋体" w:hAnsi="Calibri" w:cs="Calibri"/>
          <w:b w:val="0"/>
        </w:rPr>
        <w:t xml:space="preserve">9.4.4 </w:t>
      </w:r>
      <w:r>
        <w:rPr>
          <w:rFonts w:ascii="Calibri" w:eastAsia="宋体" w:hAnsi="Calibri" w:cs="Calibri"/>
          <w:b w:val="0"/>
        </w:rPr>
        <w:t>单一任务</w:t>
      </w:r>
      <w:r>
        <w:rPr>
          <w:rFonts w:ascii="Calibri" w:eastAsia="宋体" w:hAnsi="Calibri" w:cs="Calibri"/>
          <w:b w:val="0"/>
        </w:rPr>
        <w:t>AI Agent</w:t>
      </w:r>
      <w:r>
        <w:rPr>
          <w:rFonts w:ascii="Calibri" w:eastAsia="宋体" w:hAnsi="Calibri" w:cs="Calibri"/>
          <w:b w:val="0"/>
        </w:rPr>
        <w:t>的优势与挑战</w:t>
      </w:r>
      <w:bookmarkEnd w:id="328"/>
    </w:p>
    <w:p w14:paraId="0A40F0C1" w14:textId="77777777" w:rsidR="004A4F3F" w:rsidRDefault="00000000">
      <w:r>
        <w:t>优势：</w:t>
      </w:r>
    </w:p>
    <w:p w14:paraId="7860D668" w14:textId="77777777" w:rsidR="004A4F3F" w:rsidRDefault="00000000">
      <w:pPr>
        <w:pStyle w:val="a"/>
        <w:numPr>
          <w:ilvl w:val="0"/>
          <w:numId w:val="385"/>
        </w:numPr>
      </w:pPr>
      <w:r>
        <w:rPr>
          <w:b/>
        </w:rPr>
        <w:t>高度专精</w:t>
      </w:r>
      <w:r>
        <w:t>：在特定任务上可以达到非常高的性能水平。</w:t>
      </w:r>
    </w:p>
    <w:p w14:paraId="360E39C2" w14:textId="77777777" w:rsidR="004A4F3F" w:rsidRDefault="00000000">
      <w:pPr>
        <w:pStyle w:val="a"/>
        <w:numPr>
          <w:ilvl w:val="0"/>
          <w:numId w:val="385"/>
        </w:numPr>
      </w:pPr>
      <w:r>
        <w:rPr>
          <w:b/>
        </w:rPr>
        <w:t>资源效率</w:t>
      </w:r>
      <w:r>
        <w:t>：因为只需处理一种任务，可以更有效地利用计算资源。</w:t>
      </w:r>
    </w:p>
    <w:p w14:paraId="5ACAA98E" w14:textId="77777777" w:rsidR="004A4F3F" w:rsidRDefault="00000000">
      <w:pPr>
        <w:pStyle w:val="a"/>
        <w:numPr>
          <w:ilvl w:val="0"/>
          <w:numId w:val="385"/>
        </w:numPr>
      </w:pPr>
      <w:r>
        <w:rPr>
          <w:b/>
        </w:rPr>
        <w:t>可解释性</w:t>
      </w:r>
      <w:r>
        <w:t>：相对于复杂的多任务系统，单一任务</w:t>
      </w:r>
      <w:r>
        <w:t>Agent</w:t>
      </w:r>
      <w:r>
        <w:t>的行为通常更容易理解和解释。</w:t>
      </w:r>
    </w:p>
    <w:p w14:paraId="2BD7A3E0" w14:textId="77777777" w:rsidR="004A4F3F" w:rsidRDefault="00000000">
      <w:r>
        <w:t>挑战：</w:t>
      </w:r>
    </w:p>
    <w:p w14:paraId="0AB68273" w14:textId="77777777" w:rsidR="004A4F3F" w:rsidRDefault="00000000">
      <w:pPr>
        <w:pStyle w:val="a"/>
        <w:numPr>
          <w:ilvl w:val="0"/>
          <w:numId w:val="386"/>
        </w:numPr>
      </w:pPr>
      <w:r>
        <w:rPr>
          <w:b/>
        </w:rPr>
        <w:t>适应性低</w:t>
      </w:r>
      <w:r>
        <w:t>：难以应对任务范围的变化或扩展。</w:t>
      </w:r>
    </w:p>
    <w:p w14:paraId="16B7207D" w14:textId="77777777" w:rsidR="004A4F3F" w:rsidRDefault="00000000">
      <w:pPr>
        <w:pStyle w:val="a"/>
        <w:numPr>
          <w:ilvl w:val="0"/>
          <w:numId w:val="386"/>
        </w:numPr>
      </w:pPr>
      <w:r>
        <w:rPr>
          <w:b/>
        </w:rPr>
        <w:t>集成困难</w:t>
      </w:r>
      <w:r>
        <w:t>：在需要处理多种相关任务的场景中，可能需要多个单一任务</w:t>
      </w:r>
      <w:r>
        <w:t>Agent</w:t>
      </w:r>
      <w:r>
        <w:t>的复杂集成。</w:t>
      </w:r>
    </w:p>
    <w:p w14:paraId="0A66236B" w14:textId="77777777" w:rsidR="004A4F3F" w:rsidRDefault="00000000">
      <w:pPr>
        <w:pStyle w:val="a"/>
        <w:numPr>
          <w:ilvl w:val="0"/>
          <w:numId w:val="386"/>
        </w:numPr>
      </w:pPr>
      <w:r>
        <w:rPr>
          <w:b/>
        </w:rPr>
        <w:t>过度专精</w:t>
      </w:r>
      <w:r>
        <w:t>：可能在特定数据集上表现良好，但泛化能力不足。</w:t>
      </w:r>
    </w:p>
    <w:p w14:paraId="0B6988B4" w14:textId="77777777" w:rsidR="004A4F3F" w:rsidRDefault="00000000">
      <w:pPr>
        <w:pStyle w:val="31"/>
      </w:pPr>
      <w:bookmarkStart w:id="329" w:name="_Toc236677243"/>
      <w:r>
        <w:rPr>
          <w:rFonts w:ascii="Calibri" w:eastAsia="宋体" w:hAnsi="Calibri" w:cs="Calibri"/>
          <w:b w:val="0"/>
        </w:rPr>
        <w:t xml:space="preserve">9.4.5 </w:t>
      </w:r>
      <w:r>
        <w:rPr>
          <w:rFonts w:ascii="Calibri" w:eastAsia="宋体" w:hAnsi="Calibri" w:cs="Calibri"/>
          <w:b w:val="0"/>
        </w:rPr>
        <w:t>伦理与社会影响</w:t>
      </w:r>
      <w:bookmarkEnd w:id="329"/>
    </w:p>
    <w:p w14:paraId="6AAE2A25" w14:textId="77777777" w:rsidR="004A4F3F" w:rsidRDefault="00000000">
      <w:r>
        <w:t>虽然单一任务</w:t>
      </w:r>
      <w:r>
        <w:t>AI Agent</w:t>
      </w:r>
      <w:r>
        <w:t>看似简单，但它们的广泛应用也带来了一些伦理和社会问题：</w:t>
      </w:r>
    </w:p>
    <w:p w14:paraId="3693B598" w14:textId="77777777" w:rsidR="004A4F3F" w:rsidRDefault="00000000">
      <w:pPr>
        <w:pStyle w:val="a"/>
        <w:numPr>
          <w:ilvl w:val="0"/>
          <w:numId w:val="387"/>
        </w:numPr>
      </w:pPr>
      <w:r>
        <w:rPr>
          <w:b/>
        </w:rPr>
        <w:t>就业影响</w:t>
      </w:r>
      <w:r>
        <w:t>：高度专精的</w:t>
      </w:r>
      <w:r>
        <w:t>AI Agent</w:t>
      </w:r>
      <w:r>
        <w:t>可能取代某些专业领域的人类工作者。</w:t>
      </w:r>
    </w:p>
    <w:p w14:paraId="5BAA4E20" w14:textId="77777777" w:rsidR="004A4F3F" w:rsidRDefault="00000000">
      <w:pPr>
        <w:pStyle w:val="a"/>
        <w:numPr>
          <w:ilvl w:val="0"/>
          <w:numId w:val="387"/>
        </w:numPr>
      </w:pPr>
      <w:r>
        <w:rPr>
          <w:b/>
        </w:rPr>
        <w:t>决策依赖</w:t>
      </w:r>
      <w:r>
        <w:t>：过度依赖</w:t>
      </w:r>
      <w:r>
        <w:t>AI</w:t>
      </w:r>
      <w:r>
        <w:t>的决策可能导致人类技能的退化。</w:t>
      </w:r>
    </w:p>
    <w:p w14:paraId="2F840D86" w14:textId="77777777" w:rsidR="004A4F3F" w:rsidRDefault="00000000">
      <w:pPr>
        <w:pStyle w:val="a"/>
        <w:numPr>
          <w:ilvl w:val="0"/>
          <w:numId w:val="387"/>
        </w:numPr>
      </w:pPr>
      <w:r>
        <w:rPr>
          <w:b/>
        </w:rPr>
        <w:t>偏见问题</w:t>
      </w:r>
      <w:r>
        <w:t>：如果训练数据存在偏见，</w:t>
      </w:r>
      <w:r>
        <w:t>AI Agent</w:t>
      </w:r>
      <w:r>
        <w:t>可能会放大这些偏见。</w:t>
      </w:r>
    </w:p>
    <w:p w14:paraId="780796BB" w14:textId="77777777" w:rsidR="004A4F3F" w:rsidRDefault="00000000">
      <w:pPr>
        <w:pStyle w:val="BookMinorHeading"/>
      </w:pPr>
      <w:r>
        <w:rPr>
          <w:rFonts w:eastAsia="宋体"/>
          <w:b w:val="0"/>
        </w:rPr>
        <w:t>产业应用案例</w:t>
      </w:r>
    </w:p>
    <w:p w14:paraId="562E87F5" w14:textId="77777777" w:rsidR="004A4F3F" w:rsidRDefault="00000000">
      <w:r>
        <w:t>在医疗领域，单一任务</w:t>
      </w:r>
      <w:r>
        <w:t>AI Agent</w:t>
      </w:r>
      <w:r>
        <w:t>已经显示出巨大潜力。例如，</w:t>
      </w:r>
      <w:r>
        <w:t>2018</w:t>
      </w:r>
      <w:r>
        <w:t>年，美国</w:t>
      </w:r>
      <w:r>
        <w:t>FDA</w:t>
      </w:r>
      <w:r>
        <w:t>授权</w:t>
      </w:r>
      <w:r>
        <w:t>IDx-DR</w:t>
      </w:r>
      <w:r>
        <w:t>用于糖尿病视网膜病变筛查。它是首个可在无需临床医生解释其输出的情况下给出筛查结论的自主式</w:t>
      </w:r>
      <w:r>
        <w:t>AI</w:t>
      </w:r>
      <w:r>
        <w:t>诊断系统。这个案例展示了专用</w:t>
      </w:r>
      <w:r>
        <w:t>AI</w:t>
      </w:r>
      <w:r>
        <w:t>进入临床流程的可能性，也说明医疗</w:t>
      </w:r>
      <w:r>
        <w:t>AI</w:t>
      </w:r>
      <w:r>
        <w:t>必须在规定人群、设备和工作流程中接受严格验证。</w:t>
      </w:r>
    </w:p>
    <w:p w14:paraId="52229DF1" w14:textId="77777777" w:rsidR="004A4F3F" w:rsidRDefault="00000000">
      <w:r>
        <w:t>这个例子展示了单一任务</w:t>
      </w:r>
      <w:r>
        <w:t>AI Agent</w:t>
      </w:r>
      <w:r>
        <w:t>如何在专业领域发挥重要作用，同时也提醒我们需要谨慎考虑</w:t>
      </w:r>
      <w:r>
        <w:t>AI</w:t>
      </w:r>
      <w:r>
        <w:t>在关键决策中的应用。</w:t>
      </w:r>
    </w:p>
    <w:p w14:paraId="1511FB86" w14:textId="77777777" w:rsidR="004A4F3F" w:rsidRDefault="00000000">
      <w:r>
        <w:t>在下一节中，我们将探讨多任务</w:t>
      </w:r>
      <w:r>
        <w:t>AI Agent</w:t>
      </w:r>
      <w:r>
        <w:t>，看看如何克服单一任务</w:t>
      </w:r>
      <w:r>
        <w:t>Agent</w:t>
      </w:r>
      <w:r>
        <w:t>的一些限制。准备好了解更复杂的</w:t>
      </w:r>
      <w:r>
        <w:t>AI</w:t>
      </w:r>
      <w:r>
        <w:t>系统了吗？让我们继续我们的</w:t>
      </w:r>
      <w:r>
        <w:t>AI</w:t>
      </w:r>
      <w:r>
        <w:t>之旅！</w:t>
      </w:r>
    </w:p>
    <w:p w14:paraId="6DEAF667" w14:textId="77777777" w:rsidR="004A4F3F" w:rsidRDefault="00000000">
      <w:pPr>
        <w:pStyle w:val="21"/>
      </w:pPr>
      <w:bookmarkStart w:id="330" w:name="_Toc236677244"/>
      <w:r>
        <w:rPr>
          <w:rFonts w:ascii="Calibri" w:eastAsia="宋体" w:hAnsi="Calibri" w:cs="Calibri"/>
          <w:b w:val="0"/>
        </w:rPr>
        <w:lastRenderedPageBreak/>
        <w:t xml:space="preserve">9.5 </w:t>
      </w:r>
      <w:r>
        <w:rPr>
          <w:rFonts w:ascii="Calibri" w:eastAsia="宋体" w:hAnsi="Calibri" w:cs="Calibri"/>
          <w:b w:val="0"/>
        </w:rPr>
        <w:t>多任务</w:t>
      </w:r>
      <w:r>
        <w:rPr>
          <w:rFonts w:ascii="Calibri" w:eastAsia="宋体" w:hAnsi="Calibri" w:cs="Calibri"/>
          <w:b w:val="0"/>
        </w:rPr>
        <w:t>AI Agent</w:t>
      </w:r>
      <w:bookmarkEnd w:id="330"/>
    </w:p>
    <w:p w14:paraId="69FBCC7E" w14:textId="77777777" w:rsidR="004A4F3F" w:rsidRDefault="00000000">
      <w:pPr>
        <w:pStyle w:val="31"/>
      </w:pPr>
      <w:bookmarkStart w:id="331" w:name="_Toc236677245"/>
      <w:r>
        <w:rPr>
          <w:rFonts w:ascii="Calibri" w:eastAsia="宋体" w:hAnsi="Calibri" w:cs="Calibri"/>
          <w:b w:val="0"/>
        </w:rPr>
        <w:t xml:space="preserve">9.5.1 </w:t>
      </w:r>
      <w:r>
        <w:rPr>
          <w:rFonts w:ascii="Calibri" w:eastAsia="宋体" w:hAnsi="Calibri" w:cs="Calibri"/>
          <w:b w:val="0"/>
        </w:rPr>
        <w:t>什么是多任务</w:t>
      </w:r>
      <w:r>
        <w:rPr>
          <w:rFonts w:ascii="Calibri" w:eastAsia="宋体" w:hAnsi="Calibri" w:cs="Calibri"/>
          <w:b w:val="0"/>
        </w:rPr>
        <w:t>AI Agent</w:t>
      </w:r>
      <w:r>
        <w:rPr>
          <w:rFonts w:ascii="Calibri" w:eastAsia="宋体" w:hAnsi="Calibri" w:cs="Calibri"/>
          <w:b w:val="0"/>
        </w:rPr>
        <w:t>？</w:t>
      </w:r>
      <w:bookmarkEnd w:id="331"/>
    </w:p>
    <w:p w14:paraId="7BE1005F" w14:textId="77777777" w:rsidR="004A4F3F" w:rsidRDefault="00000000">
      <w:r>
        <w:t>想象你有一个超级助手，它不仅可以帮你整理邮件，还能为你翻译文档，甚至可以帮你规划旅行。这就是多任务</w:t>
      </w:r>
      <w:r>
        <w:t>AI Agent</w:t>
      </w:r>
      <w:r>
        <w:t>的概念。多任务</w:t>
      </w:r>
      <w:r>
        <w:t>AI Agent</w:t>
      </w:r>
      <w:r>
        <w:t>是能够执行多种不同任务的智能系统，它们通过共享学习和知识转移，在多个领域展现出色的能力。</w:t>
      </w:r>
    </w:p>
    <w:p w14:paraId="01D82D5C" w14:textId="77777777" w:rsidR="004A4F3F" w:rsidRDefault="00000000">
      <w:pPr>
        <w:pStyle w:val="BookMinorHeading"/>
      </w:pPr>
      <w:r>
        <w:rPr>
          <w:rFonts w:eastAsia="宋体"/>
          <w:b w:val="0"/>
        </w:rPr>
        <w:t>生活中的多任务</w:t>
      </w:r>
      <w:r>
        <w:rPr>
          <w:rFonts w:eastAsia="宋体"/>
          <w:b w:val="0"/>
        </w:rPr>
        <w:t>AI Agent</w:t>
      </w:r>
      <w:r>
        <w:rPr>
          <w:rFonts w:eastAsia="宋体"/>
          <w:b w:val="0"/>
        </w:rPr>
        <w:t>例子</w:t>
      </w:r>
    </w:p>
    <w:p w14:paraId="5D50C4D0" w14:textId="77777777" w:rsidR="004A4F3F" w:rsidRDefault="00000000">
      <w:pPr>
        <w:pStyle w:val="a"/>
        <w:numPr>
          <w:ilvl w:val="0"/>
          <w:numId w:val="388"/>
        </w:numPr>
      </w:pPr>
      <w:r>
        <w:rPr>
          <w:b/>
        </w:rPr>
        <w:t>智能手机助手</w:t>
      </w:r>
      <w:r>
        <w:t>：如</w:t>
      </w:r>
      <w:r>
        <w:t>Siri</w:t>
      </w:r>
      <w:r>
        <w:t>或</w:t>
      </w:r>
      <w:r>
        <w:t>Google Assistant</w:t>
      </w:r>
      <w:r>
        <w:t>，可以设置闹钟、回答问题、控制智能家居设备等。</w:t>
      </w:r>
    </w:p>
    <w:p w14:paraId="7E9B47B6" w14:textId="77777777" w:rsidR="004A4F3F" w:rsidRDefault="00000000">
      <w:pPr>
        <w:pStyle w:val="a"/>
        <w:numPr>
          <w:ilvl w:val="0"/>
          <w:numId w:val="388"/>
        </w:numPr>
      </w:pPr>
      <w:r>
        <w:rPr>
          <w:b/>
        </w:rPr>
        <w:t>多功能翻译软件</w:t>
      </w:r>
      <w:r>
        <w:t>：不仅可以翻译文本，还能进行语音识别和图像中的文字翻译。</w:t>
      </w:r>
    </w:p>
    <w:p w14:paraId="261B1465" w14:textId="77777777" w:rsidR="004A4F3F" w:rsidRDefault="00000000">
      <w:pPr>
        <w:pStyle w:val="a"/>
        <w:numPr>
          <w:ilvl w:val="0"/>
          <w:numId w:val="388"/>
        </w:numPr>
      </w:pPr>
      <w:r>
        <w:rPr>
          <w:b/>
        </w:rPr>
        <w:t>企业级</w:t>
      </w:r>
      <w:r>
        <w:rPr>
          <w:b/>
        </w:rPr>
        <w:t>AI</w:t>
      </w:r>
      <w:r>
        <w:rPr>
          <w:b/>
        </w:rPr>
        <w:t>平台</w:t>
      </w:r>
      <w:r>
        <w:t>：如</w:t>
      </w:r>
      <w:r>
        <w:t>IBM Watson</w:t>
      </w:r>
      <w:r>
        <w:t>，可以进行数据分析、自然语言处理、图像识别等多种任务。</w:t>
      </w:r>
    </w:p>
    <w:p w14:paraId="77EA2328" w14:textId="77777777" w:rsidR="004A4F3F" w:rsidRDefault="00000000">
      <w:pPr>
        <w:pStyle w:val="BookMinorHeading"/>
      </w:pPr>
      <w:r>
        <w:rPr>
          <w:rFonts w:eastAsia="宋体"/>
          <w:b w:val="0"/>
        </w:rPr>
        <w:t>历史小知识：从专家系统到</w:t>
      </w:r>
      <w:r>
        <w:rPr>
          <w:rFonts w:eastAsia="宋体"/>
          <w:b w:val="0"/>
        </w:rPr>
        <w:t>GPT</w:t>
      </w:r>
    </w:p>
    <w:p w14:paraId="6C53A5C5" w14:textId="77777777" w:rsidR="004A4F3F" w:rsidRDefault="00000000">
      <w:r>
        <w:t>1980</w:t>
      </w:r>
      <w:r>
        <w:t>年代，</w:t>
      </w:r>
      <w:r>
        <w:t>AI</w:t>
      </w:r>
      <w:r>
        <w:t>研究主要集中在专家系统上，这些系统在特定领域表现出色，但难以扩展到其他领域。近年来，随着深度学习的发展，我们看到了像</w:t>
      </w:r>
      <w:r>
        <w:t>GPT</w:t>
      </w:r>
      <w:r>
        <w:t>（</w:t>
      </w:r>
      <w:r>
        <w:t>Generative Pre-trained Transformer</w:t>
      </w:r>
      <w:r>
        <w:t>）这样的模型，它们能够执行多种语言任务，从问答到文本生成，再到简单的推理。这种转变体现了</w:t>
      </w:r>
      <w:r>
        <w:t>AI</w:t>
      </w:r>
      <w:r>
        <w:t>从狭义人工智能向更通用系统方向的探索。</w:t>
      </w:r>
    </w:p>
    <w:p w14:paraId="600B7AAA" w14:textId="77777777" w:rsidR="004A4F3F" w:rsidRDefault="00000000">
      <w:pPr>
        <w:pStyle w:val="31"/>
      </w:pPr>
      <w:bookmarkStart w:id="332" w:name="_Toc236677246"/>
      <w:r>
        <w:rPr>
          <w:rFonts w:ascii="Calibri" w:eastAsia="宋体" w:hAnsi="Calibri" w:cs="Calibri"/>
          <w:b w:val="0"/>
        </w:rPr>
        <w:t xml:space="preserve">9.5.2 </w:t>
      </w:r>
      <w:r>
        <w:rPr>
          <w:rFonts w:ascii="Calibri" w:eastAsia="宋体" w:hAnsi="Calibri" w:cs="Calibri"/>
          <w:b w:val="0"/>
        </w:rPr>
        <w:t>多任务</w:t>
      </w:r>
      <w:r>
        <w:rPr>
          <w:rFonts w:ascii="Calibri" w:eastAsia="宋体" w:hAnsi="Calibri" w:cs="Calibri"/>
          <w:b w:val="0"/>
        </w:rPr>
        <w:t>AI Agent</w:t>
      </w:r>
      <w:r>
        <w:rPr>
          <w:rFonts w:ascii="Calibri" w:eastAsia="宋体" w:hAnsi="Calibri" w:cs="Calibri"/>
          <w:b w:val="0"/>
        </w:rPr>
        <w:t>的特点</w:t>
      </w:r>
      <w:bookmarkEnd w:id="332"/>
    </w:p>
    <w:p w14:paraId="336DAE97" w14:textId="77777777" w:rsidR="004A4F3F" w:rsidRDefault="00000000">
      <w:pPr>
        <w:pStyle w:val="a"/>
        <w:numPr>
          <w:ilvl w:val="0"/>
          <w:numId w:val="389"/>
        </w:numPr>
      </w:pPr>
      <w:r>
        <w:rPr>
          <w:b/>
        </w:rPr>
        <w:t>多功能性</w:t>
      </w:r>
      <w:r>
        <w:t>：能够处理多种不同类型的任务。</w:t>
      </w:r>
    </w:p>
    <w:p w14:paraId="11CFA0BD" w14:textId="77777777" w:rsidR="004A4F3F" w:rsidRDefault="00000000">
      <w:pPr>
        <w:pStyle w:val="a"/>
        <w:numPr>
          <w:ilvl w:val="0"/>
          <w:numId w:val="389"/>
        </w:numPr>
      </w:pPr>
      <w:r>
        <w:rPr>
          <w:b/>
        </w:rPr>
        <w:t>知识迁移</w:t>
      </w:r>
      <w:r>
        <w:t>：在一个任务中学到的知识可以帮助提高其他任务的性能。</w:t>
      </w:r>
    </w:p>
    <w:p w14:paraId="655629E1" w14:textId="77777777" w:rsidR="004A4F3F" w:rsidRDefault="00000000">
      <w:pPr>
        <w:pStyle w:val="a"/>
        <w:numPr>
          <w:ilvl w:val="0"/>
          <w:numId w:val="389"/>
        </w:numPr>
      </w:pPr>
      <w:r>
        <w:rPr>
          <w:b/>
        </w:rPr>
        <w:t>效率</w:t>
      </w:r>
      <w:r>
        <w:t>：通过共享参数和计算资源，相比多个单一任务</w:t>
      </w:r>
      <w:r>
        <w:t>Agent</w:t>
      </w:r>
      <w:r>
        <w:t>更加高效。</w:t>
      </w:r>
    </w:p>
    <w:p w14:paraId="359197EC" w14:textId="77777777" w:rsidR="004A4F3F" w:rsidRDefault="00000000">
      <w:pPr>
        <w:pStyle w:val="a"/>
        <w:numPr>
          <w:ilvl w:val="0"/>
          <w:numId w:val="389"/>
        </w:numPr>
      </w:pPr>
      <w:r>
        <w:rPr>
          <w:b/>
        </w:rPr>
        <w:t>适应性</w:t>
      </w:r>
      <w:r>
        <w:t>：更容易适应新的任务和环境。</w:t>
      </w:r>
    </w:p>
    <w:p w14:paraId="2D7E03E4" w14:textId="77777777" w:rsidR="004A4F3F" w:rsidRDefault="00000000">
      <w:pPr>
        <w:pStyle w:val="31"/>
      </w:pPr>
      <w:bookmarkStart w:id="333" w:name="_Toc236677247"/>
      <w:r>
        <w:rPr>
          <w:rFonts w:ascii="Calibri" w:eastAsia="宋体" w:hAnsi="Calibri" w:cs="Calibri"/>
          <w:b w:val="0"/>
        </w:rPr>
        <w:t xml:space="preserve">9.5.3 </w:t>
      </w:r>
      <w:r>
        <w:rPr>
          <w:rFonts w:ascii="Calibri" w:eastAsia="宋体" w:hAnsi="Calibri" w:cs="Calibri"/>
          <w:b w:val="0"/>
        </w:rPr>
        <w:t>实践：创建一个多任务图像分类</w:t>
      </w:r>
      <w:r>
        <w:rPr>
          <w:rFonts w:ascii="Calibri" w:eastAsia="宋体" w:hAnsi="Calibri" w:cs="Calibri"/>
          <w:b w:val="0"/>
        </w:rPr>
        <w:t>Agent</w:t>
      </w:r>
      <w:bookmarkEnd w:id="333"/>
    </w:p>
    <w:p w14:paraId="5667FC6C" w14:textId="77777777" w:rsidR="004A4F3F" w:rsidRDefault="00000000">
      <w:r>
        <w:t>让我们创建一个多任务图像分类</w:t>
      </w:r>
      <w:r>
        <w:t>Agent</w:t>
      </w:r>
      <w:r>
        <w:t>，它可以同时识别图像中的物体类别和颜色。这个例子展示了如何在一个模型中处理相关但不同的任务。</w:t>
      </w:r>
    </w:p>
    <w:p w14:paraId="6E4B96B8" w14:textId="77777777" w:rsidR="004A4F3F" w:rsidRDefault="00000000">
      <w:pPr>
        <w:pStyle w:val="BookCode"/>
        <w:pBdr>
          <w:left w:val="single" w:sz="6" w:space="8" w:color="98A2B3"/>
        </w:pBdr>
      </w:pPr>
      <w:r>
        <w:t>import tensorflow as tf</w:t>
      </w:r>
      <w:r>
        <w:br/>
        <w:t>from tensorflow.keras.layers import Input, Dense, Conv2D, MaxPooling2D, Flatten</w:t>
      </w:r>
      <w:r>
        <w:br/>
        <w:t>from tensorflow.keras.models import Model</w:t>
      </w:r>
      <w:r>
        <w:br/>
      </w:r>
      <w:r>
        <w:br/>
        <w:t xml:space="preserve"># </w:t>
      </w:r>
      <w:r>
        <w:t>假设我们有以下数据集：</w:t>
      </w:r>
      <w:r>
        <w:br/>
        <w:t xml:space="preserve"># X: </w:t>
      </w:r>
      <w:r>
        <w:t>图像数据</w:t>
      </w:r>
      <w:r>
        <w:br/>
        <w:t xml:space="preserve"># y_object: </w:t>
      </w:r>
      <w:r>
        <w:t>物体类别标签</w:t>
      </w:r>
      <w:r>
        <w:t xml:space="preserve"> (</w:t>
      </w:r>
      <w:r>
        <w:t>假设有</w:t>
      </w:r>
      <w:r>
        <w:t>10</w:t>
      </w:r>
      <w:r>
        <w:t>个类别</w:t>
      </w:r>
      <w:r>
        <w:t>)</w:t>
      </w:r>
      <w:r>
        <w:br/>
        <w:t xml:space="preserve"># y_color: </w:t>
      </w:r>
      <w:r>
        <w:t>颜色标签</w:t>
      </w:r>
      <w:r>
        <w:t xml:space="preserve"> (</w:t>
      </w:r>
      <w:r>
        <w:t>假设有</w:t>
      </w:r>
      <w:r>
        <w:t>5</w:t>
      </w:r>
      <w:r>
        <w:t>种颜色</w:t>
      </w:r>
      <w:r>
        <w:t>)</w:t>
      </w:r>
      <w:r>
        <w:br/>
      </w:r>
      <w:r>
        <w:br/>
        <w:t xml:space="preserve"># </w:t>
      </w:r>
      <w:r>
        <w:t>构建多任务模型</w:t>
      </w:r>
      <w:r>
        <w:br/>
        <w:t xml:space="preserve">input_layer = Input(shape=(64, 64, 3))  # </w:t>
      </w:r>
      <w:r>
        <w:t>假设输入图像大小为</w:t>
      </w:r>
      <w:r>
        <w:t>64x64x3</w:t>
      </w:r>
      <w:r>
        <w:br/>
      </w:r>
      <w:r>
        <w:br/>
        <w:t xml:space="preserve"># </w:t>
      </w:r>
      <w:r>
        <w:t>共享层</w:t>
      </w:r>
      <w:r>
        <w:br/>
        <w:t>x = Conv2D(32, (3, 3), activation='relu')(input_layer)</w:t>
      </w:r>
      <w:r>
        <w:br/>
        <w:t>x = MaxPooling2D((2, 2))(x)</w:t>
      </w:r>
      <w:r>
        <w:br/>
        <w:t>x = Conv2D(64, (3, 3), activation='relu')(x)</w:t>
      </w:r>
      <w:r>
        <w:br/>
        <w:t>x = MaxPooling2D((2, 2))(x)</w:t>
      </w:r>
      <w:r>
        <w:br/>
      </w:r>
      <w:r>
        <w:lastRenderedPageBreak/>
        <w:t>x = Flatten()(x)</w:t>
      </w:r>
      <w:r>
        <w:br/>
      </w:r>
      <w:r>
        <w:br/>
        <w:t xml:space="preserve"># </w:t>
      </w:r>
      <w:r>
        <w:t>物体分类任务</w:t>
      </w:r>
      <w:r>
        <w:br/>
        <w:t>object_output = Dense(128, activation='relu')(x)</w:t>
      </w:r>
      <w:r>
        <w:br/>
        <w:t>object_output = Dense(10, activation='softmax', name='object_output')(object_output)</w:t>
      </w:r>
      <w:r>
        <w:br/>
      </w:r>
      <w:r>
        <w:br/>
        <w:t xml:space="preserve"># </w:t>
      </w:r>
      <w:r>
        <w:t>颜色分类任务</w:t>
      </w:r>
      <w:r>
        <w:br/>
        <w:t>color_output = Dense(64, activation='relu')(x)</w:t>
      </w:r>
      <w:r>
        <w:br/>
        <w:t>color_output = Dense(5, activation='softmax', name='color_output')(color_output)</w:t>
      </w:r>
      <w:r>
        <w:br/>
      </w:r>
      <w:r>
        <w:br/>
        <w:t xml:space="preserve"># </w:t>
      </w:r>
      <w:r>
        <w:t>创建模型</w:t>
      </w:r>
      <w:r>
        <w:br/>
        <w:t>model = Model(inputs=input_layer, outputs=[object_output, color_output])</w:t>
      </w:r>
      <w:r>
        <w:br/>
      </w:r>
      <w:r>
        <w:br/>
        <w:t xml:space="preserve"># </w:t>
      </w:r>
      <w:r>
        <w:t>编译模型</w:t>
      </w:r>
      <w:r>
        <w:br/>
        <w:t>model.compile(optimizer='adam',</w:t>
      </w:r>
      <w:r>
        <w:br/>
        <w:t xml:space="preserve">              loss={'object_output': 'categorical_crossentropy',</w:t>
      </w:r>
      <w:r>
        <w:br/>
        <w:t xml:space="preserve">                    'color_output': 'categorical_crossentropy'},</w:t>
      </w:r>
      <w:r>
        <w:br/>
        <w:t xml:space="preserve">              loss_weights={'object_output': 1.0, 'color_output': 0.5},</w:t>
      </w:r>
      <w:r>
        <w:br/>
        <w:t xml:space="preserve">              metrics={'object_output': 'accuracy',</w:t>
      </w:r>
      <w:r>
        <w:br/>
        <w:t xml:space="preserve">                       'color_output': 'accuracy'})</w:t>
      </w:r>
      <w:r>
        <w:br/>
      </w:r>
      <w:r>
        <w:br/>
        <w:t xml:space="preserve"># </w:t>
      </w:r>
      <w:r>
        <w:t>训练模型</w:t>
      </w:r>
      <w:r>
        <w:t xml:space="preserve"> (</w:t>
      </w:r>
      <w:r>
        <w:t>这里我们只是示意，实际需要准备数据</w:t>
      </w:r>
      <w:r>
        <w:t>)</w:t>
      </w:r>
      <w:r>
        <w:br/>
        <w:t># model.fit(X, {'object_output': y_object, 'color_output': y_color},</w:t>
      </w:r>
      <w:r>
        <w:br/>
        <w:t>#           epochs=10, batch_size=32)</w:t>
      </w:r>
      <w:r>
        <w:br/>
      </w:r>
      <w:r>
        <w:br/>
        <w:t xml:space="preserve"># </w:t>
      </w:r>
      <w:r>
        <w:t>使用模型进行预测</w:t>
      </w:r>
      <w:r>
        <w:br/>
        <w:t>def predict_image(img):</w:t>
      </w:r>
      <w:r>
        <w:br/>
        <w:t xml:space="preserve">    object_pred, color_pred = model.predict(img)</w:t>
      </w:r>
      <w:r>
        <w:br/>
        <w:t xml:space="preserve">    return object_pred, color_pred</w:t>
      </w:r>
      <w:r>
        <w:br/>
      </w:r>
      <w:r>
        <w:br/>
        <w:t xml:space="preserve"># </w:t>
      </w:r>
      <w:r>
        <w:t>构造一个批次作为接口演示；真实应用应替换为经过同样预处理的图像</w:t>
      </w:r>
      <w:r>
        <w:br/>
        <w:t>sample_image = tf.zeros((1, 64, 64, 3))</w:t>
      </w:r>
      <w:r>
        <w:br/>
        <w:t>print("</w:t>
      </w:r>
      <w:r>
        <w:t>预测结果：</w:t>
      </w:r>
      <w:r>
        <w:t>", predict_image(sample_image))</w:t>
      </w:r>
    </w:p>
    <w:p w14:paraId="64E208BA" w14:textId="77777777" w:rsidR="004A4F3F" w:rsidRDefault="00000000">
      <w:pPr>
        <w:pStyle w:val="BookMinorHeading"/>
      </w:pPr>
      <w:r>
        <w:rPr>
          <w:rFonts w:eastAsia="宋体"/>
          <w:b w:val="0"/>
        </w:rPr>
        <w:t>交互式实验</w:t>
      </w:r>
    </w:p>
    <w:p w14:paraId="4E75B963" w14:textId="77777777" w:rsidR="004A4F3F" w:rsidRDefault="00000000">
      <w:pPr>
        <w:pStyle w:val="a"/>
        <w:numPr>
          <w:ilvl w:val="0"/>
          <w:numId w:val="390"/>
        </w:numPr>
      </w:pPr>
      <w:r>
        <w:t>尝试调整两个任务的损失权重，观察这如何影响模型在不同任务上的表现。</w:t>
      </w:r>
    </w:p>
    <w:p w14:paraId="1555E16F" w14:textId="77777777" w:rsidR="004A4F3F" w:rsidRDefault="00000000">
      <w:pPr>
        <w:pStyle w:val="a"/>
        <w:numPr>
          <w:ilvl w:val="0"/>
          <w:numId w:val="390"/>
        </w:numPr>
      </w:pPr>
      <w:r>
        <w:t>增加一个新的任务，例如识别图像中物体的大小，看看如何修改模型结构。</w:t>
      </w:r>
    </w:p>
    <w:p w14:paraId="1AB62A54" w14:textId="77777777" w:rsidR="004A4F3F" w:rsidRDefault="00000000">
      <w:pPr>
        <w:pStyle w:val="a"/>
        <w:numPr>
          <w:ilvl w:val="0"/>
          <w:numId w:val="390"/>
        </w:numPr>
      </w:pPr>
      <w:r>
        <w:t>比较这个多任务模型和两个独立的单任务模型在性能和效率上的差异。</w:t>
      </w:r>
    </w:p>
    <w:p w14:paraId="5982AB89" w14:textId="77777777" w:rsidR="004A4F3F" w:rsidRDefault="00000000">
      <w:pPr>
        <w:pStyle w:val="BookMinorHeading"/>
      </w:pPr>
      <w:r>
        <w:rPr>
          <w:rFonts w:eastAsia="宋体"/>
          <w:b w:val="0"/>
        </w:rPr>
        <w:t>深入思考</w:t>
      </w:r>
    </w:p>
    <w:p w14:paraId="04FB8A81" w14:textId="77777777" w:rsidR="004A4F3F" w:rsidRDefault="00000000">
      <w:pPr>
        <w:pStyle w:val="a"/>
        <w:numPr>
          <w:ilvl w:val="0"/>
          <w:numId w:val="391"/>
        </w:numPr>
      </w:pPr>
      <w:r>
        <w:t>在这个多任务模型中，两个任务是如何相互影响的？</w:t>
      </w:r>
    </w:p>
    <w:p w14:paraId="40FD2146" w14:textId="77777777" w:rsidR="004A4F3F" w:rsidRDefault="00000000">
      <w:pPr>
        <w:pStyle w:val="a"/>
        <w:numPr>
          <w:ilvl w:val="0"/>
          <w:numId w:val="391"/>
        </w:numPr>
      </w:pPr>
      <w:r>
        <w:t>多任务学习在哪些情况下特别有优势？在哪些情况下可能不适用？</w:t>
      </w:r>
    </w:p>
    <w:p w14:paraId="49F24CED" w14:textId="77777777" w:rsidR="004A4F3F" w:rsidRDefault="00000000">
      <w:pPr>
        <w:pStyle w:val="a"/>
        <w:numPr>
          <w:ilvl w:val="0"/>
          <w:numId w:val="391"/>
        </w:numPr>
      </w:pPr>
      <w:r>
        <w:t>如何决定哪些任务适合放在一起进行多任务学习？</w:t>
      </w:r>
    </w:p>
    <w:p w14:paraId="6F7DF969" w14:textId="77777777" w:rsidR="004A4F3F" w:rsidRDefault="00000000">
      <w:pPr>
        <w:pStyle w:val="31"/>
      </w:pPr>
      <w:bookmarkStart w:id="334" w:name="_Toc236677248"/>
      <w:r>
        <w:rPr>
          <w:rFonts w:ascii="Calibri" w:eastAsia="宋体" w:hAnsi="Calibri" w:cs="Calibri"/>
          <w:b w:val="0"/>
        </w:rPr>
        <w:t xml:space="preserve">9.5.4 </w:t>
      </w:r>
      <w:r>
        <w:rPr>
          <w:rFonts w:ascii="Calibri" w:eastAsia="宋体" w:hAnsi="Calibri" w:cs="Calibri"/>
          <w:b w:val="0"/>
        </w:rPr>
        <w:t>多任务</w:t>
      </w:r>
      <w:r>
        <w:rPr>
          <w:rFonts w:ascii="Calibri" w:eastAsia="宋体" w:hAnsi="Calibri" w:cs="Calibri"/>
          <w:b w:val="0"/>
        </w:rPr>
        <w:t>AI Agent</w:t>
      </w:r>
      <w:r>
        <w:rPr>
          <w:rFonts w:ascii="Calibri" w:eastAsia="宋体" w:hAnsi="Calibri" w:cs="Calibri"/>
          <w:b w:val="0"/>
        </w:rPr>
        <w:t>的优势与挑战</w:t>
      </w:r>
      <w:bookmarkEnd w:id="334"/>
    </w:p>
    <w:p w14:paraId="4ED61EC4" w14:textId="77777777" w:rsidR="004A4F3F" w:rsidRDefault="00000000">
      <w:r>
        <w:t>优势：</w:t>
      </w:r>
    </w:p>
    <w:p w14:paraId="07671528" w14:textId="77777777" w:rsidR="004A4F3F" w:rsidRDefault="00000000">
      <w:pPr>
        <w:pStyle w:val="a"/>
        <w:numPr>
          <w:ilvl w:val="0"/>
          <w:numId w:val="392"/>
        </w:numPr>
      </w:pPr>
      <w:r>
        <w:rPr>
          <w:b/>
        </w:rPr>
        <w:t>效率</w:t>
      </w:r>
      <w:r>
        <w:t>：通过共享特征和知识，可以更有效地利用数据和计算资源。</w:t>
      </w:r>
    </w:p>
    <w:p w14:paraId="18A34BBE" w14:textId="77777777" w:rsidR="004A4F3F" w:rsidRDefault="00000000">
      <w:pPr>
        <w:pStyle w:val="a"/>
        <w:numPr>
          <w:ilvl w:val="0"/>
          <w:numId w:val="392"/>
        </w:numPr>
      </w:pPr>
      <w:r>
        <w:rPr>
          <w:b/>
        </w:rPr>
        <w:t>泛化能力</w:t>
      </w:r>
      <w:r>
        <w:t>：在多个相关任务上训练可以提高模型的泛化能力。</w:t>
      </w:r>
    </w:p>
    <w:p w14:paraId="4B9D71F1" w14:textId="77777777" w:rsidR="004A4F3F" w:rsidRDefault="00000000">
      <w:pPr>
        <w:pStyle w:val="a"/>
        <w:numPr>
          <w:ilvl w:val="0"/>
          <w:numId w:val="392"/>
        </w:numPr>
      </w:pPr>
      <w:r>
        <w:rPr>
          <w:b/>
        </w:rPr>
        <w:t>灵活性</w:t>
      </w:r>
      <w:r>
        <w:t>：能够处理多种任务，更接近人类的认知能力。</w:t>
      </w:r>
    </w:p>
    <w:p w14:paraId="7229140C" w14:textId="77777777" w:rsidR="004A4F3F" w:rsidRDefault="00000000">
      <w:r>
        <w:t>挑战：</w:t>
      </w:r>
    </w:p>
    <w:p w14:paraId="2CF306F9" w14:textId="77777777" w:rsidR="004A4F3F" w:rsidRDefault="00000000">
      <w:pPr>
        <w:pStyle w:val="a"/>
        <w:numPr>
          <w:ilvl w:val="0"/>
          <w:numId w:val="393"/>
        </w:numPr>
      </w:pPr>
      <w:r>
        <w:rPr>
          <w:b/>
        </w:rPr>
        <w:lastRenderedPageBreak/>
        <w:t>任务干扰</w:t>
      </w:r>
      <w:r>
        <w:t>：有时一个任务的学习可能会对另一个任务产生负面影响。</w:t>
      </w:r>
    </w:p>
    <w:p w14:paraId="025F469E" w14:textId="77777777" w:rsidR="004A4F3F" w:rsidRDefault="00000000">
      <w:pPr>
        <w:pStyle w:val="a"/>
        <w:numPr>
          <w:ilvl w:val="0"/>
          <w:numId w:val="393"/>
        </w:numPr>
      </w:pPr>
      <w:r>
        <w:rPr>
          <w:b/>
        </w:rPr>
        <w:t>架构设计</w:t>
      </w:r>
      <w:r>
        <w:t>：设计一个能够有效处理多任务的网络架构具有挑战性。</w:t>
      </w:r>
    </w:p>
    <w:p w14:paraId="1C24CBCE" w14:textId="77777777" w:rsidR="004A4F3F" w:rsidRDefault="00000000">
      <w:pPr>
        <w:pStyle w:val="a"/>
        <w:numPr>
          <w:ilvl w:val="0"/>
          <w:numId w:val="393"/>
        </w:numPr>
      </w:pPr>
      <w:r>
        <w:rPr>
          <w:b/>
        </w:rPr>
        <w:t>计算复杂度</w:t>
      </w:r>
      <w:r>
        <w:t>：处理多个任务可能需要更大的模型和更多的计算资源。</w:t>
      </w:r>
    </w:p>
    <w:p w14:paraId="4AAB5E5A" w14:textId="77777777" w:rsidR="004A4F3F" w:rsidRDefault="00000000">
      <w:pPr>
        <w:pStyle w:val="31"/>
      </w:pPr>
      <w:bookmarkStart w:id="335" w:name="_Toc236677249"/>
      <w:r>
        <w:rPr>
          <w:rFonts w:ascii="Calibri" w:eastAsia="宋体" w:hAnsi="Calibri" w:cs="Calibri"/>
          <w:b w:val="0"/>
        </w:rPr>
        <w:t xml:space="preserve">9.5.5 </w:t>
      </w:r>
      <w:r>
        <w:rPr>
          <w:rFonts w:ascii="Calibri" w:eastAsia="宋体" w:hAnsi="Calibri" w:cs="Calibri"/>
          <w:b w:val="0"/>
        </w:rPr>
        <w:t>伦理与社会影响</w:t>
      </w:r>
      <w:bookmarkEnd w:id="335"/>
    </w:p>
    <w:p w14:paraId="2B4F7C3C" w14:textId="77777777" w:rsidR="004A4F3F" w:rsidRDefault="00000000">
      <w:r>
        <w:t>多任务</w:t>
      </w:r>
      <w:r>
        <w:t>AI Agent</w:t>
      </w:r>
      <w:r>
        <w:t>的发展带来了新的伦理和社会考量：</w:t>
      </w:r>
    </w:p>
    <w:p w14:paraId="235DE5F6" w14:textId="77777777" w:rsidR="004A4F3F" w:rsidRDefault="00000000">
      <w:pPr>
        <w:pStyle w:val="a"/>
        <w:numPr>
          <w:ilvl w:val="0"/>
          <w:numId w:val="394"/>
        </w:numPr>
      </w:pPr>
      <w:r>
        <w:rPr>
          <w:b/>
        </w:rPr>
        <w:t>隐私问题</w:t>
      </w:r>
      <w:r>
        <w:t>：多任务</w:t>
      </w:r>
      <w:r>
        <w:t>Agent</w:t>
      </w:r>
      <w:r>
        <w:t>可能需要访问更广泛的个人数据。</w:t>
      </w:r>
    </w:p>
    <w:p w14:paraId="644BD1E0" w14:textId="77777777" w:rsidR="004A4F3F" w:rsidRDefault="00000000">
      <w:pPr>
        <w:pStyle w:val="a"/>
        <w:numPr>
          <w:ilvl w:val="0"/>
          <w:numId w:val="394"/>
        </w:numPr>
      </w:pPr>
      <w:r>
        <w:rPr>
          <w:b/>
        </w:rPr>
        <w:t>失业担忧</w:t>
      </w:r>
      <w:r>
        <w:t>：能执行多种任务的</w:t>
      </w:r>
      <w:r>
        <w:t>AI</w:t>
      </w:r>
      <w:r>
        <w:t>可能取代更多类型的人类工作。</w:t>
      </w:r>
    </w:p>
    <w:p w14:paraId="4BBF7177" w14:textId="77777777" w:rsidR="004A4F3F" w:rsidRDefault="00000000">
      <w:pPr>
        <w:pStyle w:val="a"/>
        <w:numPr>
          <w:ilvl w:val="0"/>
          <w:numId w:val="394"/>
        </w:numPr>
      </w:pPr>
      <w:r>
        <w:rPr>
          <w:b/>
        </w:rPr>
        <w:t>决策透明度</w:t>
      </w:r>
      <w:r>
        <w:t>：多任务系统的决策过程可能更难解释和理解。</w:t>
      </w:r>
    </w:p>
    <w:p w14:paraId="0A70BC13" w14:textId="77777777" w:rsidR="004A4F3F" w:rsidRDefault="00000000">
      <w:pPr>
        <w:pStyle w:val="a"/>
        <w:numPr>
          <w:ilvl w:val="0"/>
          <w:numId w:val="394"/>
        </w:numPr>
      </w:pPr>
      <w:r>
        <w:rPr>
          <w:b/>
        </w:rPr>
        <w:t>权力集中</w:t>
      </w:r>
      <w:r>
        <w:t>：拥有强大多任务</w:t>
      </w:r>
      <w:r>
        <w:t>AI</w:t>
      </w:r>
      <w:r>
        <w:t>的机构可能获得不成比例的影响力。</w:t>
      </w:r>
    </w:p>
    <w:p w14:paraId="21EBD037" w14:textId="77777777" w:rsidR="004A4F3F" w:rsidRDefault="00000000">
      <w:pPr>
        <w:pStyle w:val="BookMinorHeading"/>
      </w:pPr>
      <w:r>
        <w:rPr>
          <w:rFonts w:eastAsia="宋体"/>
          <w:b w:val="0"/>
        </w:rPr>
        <w:t>产业应用案例</w:t>
      </w:r>
    </w:p>
    <w:p w14:paraId="6E9F8101" w14:textId="77777777" w:rsidR="004A4F3F" w:rsidRDefault="00000000">
      <w:r>
        <w:t>在客户服务领域，多任务</w:t>
      </w:r>
      <w:r>
        <w:t>AI Agent</w:t>
      </w:r>
      <w:r>
        <w:t>已经显示出巨大潜力。例如，一些公司使用多任务</w:t>
      </w:r>
      <w:r>
        <w:t>AI</w:t>
      </w:r>
      <w:r>
        <w:t>聊天机器人来处理客户查询。这些机器人不仅可以回答问题，还能处理订单、预订服务，甚至进行情感分析以更好地理解客户需求。</w:t>
      </w:r>
    </w:p>
    <w:p w14:paraId="7824F7F3" w14:textId="77777777" w:rsidR="004A4F3F" w:rsidRDefault="00000000">
      <w:r>
        <w:t>高盛公司开发的</w:t>
      </w:r>
      <w:r>
        <w:t>AI</w:t>
      </w:r>
      <w:r>
        <w:t>助手可以帮助分析师处理多种任务，从数据分析到报告撰写。这种多任务</w:t>
      </w:r>
      <w:r>
        <w:t>AI</w:t>
      </w:r>
      <w:r>
        <w:t>不仅提高了效率，还为人类员工腾出时间去处理更具创造性和策略性的工作。</w:t>
      </w:r>
    </w:p>
    <w:p w14:paraId="3D491765" w14:textId="77777777" w:rsidR="004A4F3F" w:rsidRDefault="00000000">
      <w:pPr>
        <w:pStyle w:val="BookMinorHeading"/>
      </w:pPr>
      <w:r>
        <w:rPr>
          <w:rFonts w:eastAsia="宋体"/>
          <w:b w:val="0"/>
        </w:rPr>
        <w:t>未来展望</w:t>
      </w:r>
    </w:p>
    <w:p w14:paraId="381349BF" w14:textId="77777777" w:rsidR="004A4F3F" w:rsidRDefault="00000000">
      <w:r>
        <w:t>随着自然语言处理和机器学习技术的进步，我们可以期待看到更加复杂和高效的多任务</w:t>
      </w:r>
      <w:r>
        <w:t>AI Agent</w:t>
      </w:r>
      <w:r>
        <w:t>。未来的</w:t>
      </w:r>
      <w:r>
        <w:t>AI</w:t>
      </w:r>
      <w:r>
        <w:t>可能能够无缝地在不同领域之间切换，就像人类大脑一样灵活。然而，这也带来了新的挑战，比如如何确保</w:t>
      </w:r>
      <w:r>
        <w:t>AI</w:t>
      </w:r>
      <w:r>
        <w:t>的决策过程仍然可解释和可控。</w:t>
      </w:r>
    </w:p>
    <w:p w14:paraId="5700E5DF" w14:textId="77777777" w:rsidR="004A4F3F" w:rsidRDefault="00000000">
      <w:r>
        <w:t>在下一节中，我们将探讨多</w:t>
      </w:r>
      <w:r>
        <w:t>Agent</w:t>
      </w:r>
      <w:r>
        <w:t>系统，看看当多个</w:t>
      </w:r>
      <w:r>
        <w:t>AI Agent</w:t>
      </w:r>
      <w:r>
        <w:t>协同工作时会发生什么。准备好探索更复杂的</w:t>
      </w:r>
      <w:r>
        <w:t>AI</w:t>
      </w:r>
      <w:r>
        <w:t>生态系统了吗？让我们继续我们的</w:t>
      </w:r>
      <w:r>
        <w:t>AI</w:t>
      </w:r>
      <w:r>
        <w:t>探索之旅！</w:t>
      </w:r>
    </w:p>
    <w:p w14:paraId="587F92C6" w14:textId="77777777" w:rsidR="004A4F3F" w:rsidRDefault="00000000">
      <w:pPr>
        <w:pStyle w:val="21"/>
      </w:pPr>
      <w:bookmarkStart w:id="336" w:name="_Toc236677250"/>
      <w:r>
        <w:rPr>
          <w:rFonts w:ascii="Calibri" w:eastAsia="宋体" w:hAnsi="Calibri" w:cs="Calibri"/>
          <w:b w:val="0"/>
        </w:rPr>
        <w:t xml:space="preserve">9.6 </w:t>
      </w:r>
      <w:r>
        <w:rPr>
          <w:rFonts w:ascii="Calibri" w:eastAsia="宋体" w:hAnsi="Calibri" w:cs="Calibri"/>
          <w:b w:val="0"/>
        </w:rPr>
        <w:t>多智能体系统</w:t>
      </w:r>
      <w:bookmarkEnd w:id="336"/>
    </w:p>
    <w:p w14:paraId="312E8BF3" w14:textId="77777777" w:rsidR="004A4F3F" w:rsidRDefault="00000000">
      <w:pPr>
        <w:pStyle w:val="31"/>
      </w:pPr>
      <w:bookmarkStart w:id="337" w:name="_Toc236677251"/>
      <w:r>
        <w:rPr>
          <w:rFonts w:ascii="Calibri" w:eastAsia="宋体" w:hAnsi="Calibri" w:cs="Calibri"/>
          <w:b w:val="0"/>
        </w:rPr>
        <w:t xml:space="preserve">9.6.1 </w:t>
      </w:r>
      <w:r>
        <w:rPr>
          <w:rFonts w:ascii="Calibri" w:eastAsia="宋体" w:hAnsi="Calibri" w:cs="Calibri"/>
          <w:b w:val="0"/>
        </w:rPr>
        <w:t>什么是多智能体系统？</w:t>
      </w:r>
      <w:bookmarkEnd w:id="337"/>
    </w:p>
    <w:p w14:paraId="61BBB0D5" w14:textId="77777777" w:rsidR="004A4F3F" w:rsidRDefault="00000000">
      <w:r>
        <w:t>想象一群蚂蚁共同搬运食物，或者一支篮球队协同作战。这就是多智能体系统的灵感来源。多智能体系统（</w:t>
      </w:r>
      <w:r>
        <w:t>Multi-Agent Systems, MAS</w:t>
      </w:r>
      <w:r>
        <w:t>）是由多个智能</w:t>
      </w:r>
      <w:r>
        <w:t>Agent</w:t>
      </w:r>
      <w:r>
        <w:t>组成的系统，这些</w:t>
      </w:r>
      <w:r>
        <w:t>Agent</w:t>
      </w:r>
      <w:r>
        <w:t>相互交互，共同解决单个</w:t>
      </w:r>
      <w:r>
        <w:t>Agent</w:t>
      </w:r>
      <w:r>
        <w:t>难以完成的复杂任务。</w:t>
      </w:r>
    </w:p>
    <w:p w14:paraId="787BC71F" w14:textId="77777777" w:rsidR="004A4F3F" w:rsidRDefault="00000000">
      <w:pPr>
        <w:pStyle w:val="BookMinorHeading"/>
      </w:pPr>
      <w:r>
        <w:rPr>
          <w:rFonts w:eastAsia="宋体"/>
          <w:b w:val="0"/>
        </w:rPr>
        <w:t>生活中的多智能体系统例子</w:t>
      </w:r>
    </w:p>
    <w:p w14:paraId="3F92F81B" w14:textId="77777777" w:rsidR="004A4F3F" w:rsidRDefault="00000000">
      <w:pPr>
        <w:pStyle w:val="a"/>
        <w:numPr>
          <w:ilvl w:val="0"/>
          <w:numId w:val="395"/>
        </w:numPr>
      </w:pPr>
      <w:r>
        <w:rPr>
          <w:b/>
        </w:rPr>
        <w:t>交通管理系统</w:t>
      </w:r>
      <w:r>
        <w:t>：多个</w:t>
      </w:r>
      <w:r>
        <w:t>AI Agent</w:t>
      </w:r>
      <w:r>
        <w:t>控制不同的交通信号灯，协调以优化整体交通流量。</w:t>
      </w:r>
    </w:p>
    <w:p w14:paraId="044509CA" w14:textId="77777777" w:rsidR="004A4F3F" w:rsidRDefault="00000000">
      <w:pPr>
        <w:pStyle w:val="a"/>
        <w:numPr>
          <w:ilvl w:val="0"/>
          <w:numId w:val="395"/>
        </w:numPr>
      </w:pPr>
      <w:r>
        <w:rPr>
          <w:b/>
        </w:rPr>
        <w:t>股票市场</w:t>
      </w:r>
      <w:r>
        <w:t>：不同的交易算法（每个都是一个</w:t>
      </w:r>
      <w:r>
        <w:t>Agent</w:t>
      </w:r>
      <w:r>
        <w:t>）相互作用，影响市场动态。</w:t>
      </w:r>
    </w:p>
    <w:p w14:paraId="67954606" w14:textId="77777777" w:rsidR="004A4F3F" w:rsidRDefault="00000000">
      <w:pPr>
        <w:pStyle w:val="a"/>
        <w:numPr>
          <w:ilvl w:val="0"/>
          <w:numId w:val="395"/>
        </w:numPr>
      </w:pPr>
      <w:r>
        <w:rPr>
          <w:b/>
        </w:rPr>
        <w:t>智能家居</w:t>
      </w:r>
      <w:r>
        <w:t>：多个设备（如温控器、照明系统、安全系统）作为独立</w:t>
      </w:r>
      <w:r>
        <w:t>Agent</w:t>
      </w:r>
      <w:r>
        <w:t>协同工作。</w:t>
      </w:r>
    </w:p>
    <w:p w14:paraId="64AC447F" w14:textId="77777777" w:rsidR="004A4F3F" w:rsidRDefault="00000000">
      <w:pPr>
        <w:pStyle w:val="BookMinorHeading"/>
      </w:pPr>
      <w:r>
        <w:rPr>
          <w:rFonts w:eastAsia="宋体"/>
          <w:b w:val="0"/>
        </w:rPr>
        <w:lastRenderedPageBreak/>
        <w:t>历史小知识：从分布式</w:t>
      </w:r>
      <w:r>
        <w:rPr>
          <w:rFonts w:eastAsia="宋体"/>
          <w:b w:val="0"/>
        </w:rPr>
        <w:t>AI</w:t>
      </w:r>
      <w:r>
        <w:rPr>
          <w:rFonts w:eastAsia="宋体"/>
          <w:b w:val="0"/>
        </w:rPr>
        <w:t>到群体智能</w:t>
      </w:r>
    </w:p>
    <w:p w14:paraId="3FCCA0B1" w14:textId="77777777" w:rsidR="004A4F3F" w:rsidRDefault="00000000">
      <w:r>
        <w:t>多智能体系统的概念可以追溯到</w:t>
      </w:r>
      <w:r>
        <w:t>1980</w:t>
      </w:r>
      <w:r>
        <w:t>年代的分布式</w:t>
      </w:r>
      <w:r>
        <w:t>AI</w:t>
      </w:r>
      <w:r>
        <w:t>研究。</w:t>
      </w:r>
      <w:r>
        <w:t>1987</w:t>
      </w:r>
      <w:r>
        <w:t>年，</w:t>
      </w:r>
      <w:r>
        <w:t>Craig Reynolds</w:t>
      </w:r>
      <w:r>
        <w:t>发表了关于鸟群行为模拟的开创性论文，展示了简单规则如何产生复杂的群体行为。这种</w:t>
      </w:r>
      <w:r>
        <w:t>“</w:t>
      </w:r>
      <w:r>
        <w:t>群体智能</w:t>
      </w:r>
      <w:r>
        <w:t>”</w:t>
      </w:r>
      <w:r>
        <w:t>的思想极大地影响了后来的多</w:t>
      </w:r>
      <w:r>
        <w:t>Agent</w:t>
      </w:r>
      <w:r>
        <w:t>系统设计。</w:t>
      </w:r>
    </w:p>
    <w:p w14:paraId="283D7700" w14:textId="77777777" w:rsidR="004A4F3F" w:rsidRDefault="00000000">
      <w:pPr>
        <w:pStyle w:val="31"/>
      </w:pPr>
      <w:bookmarkStart w:id="338" w:name="_Toc236677252"/>
      <w:r>
        <w:rPr>
          <w:rFonts w:ascii="Calibri" w:eastAsia="宋体" w:hAnsi="Calibri" w:cs="Calibri"/>
          <w:b w:val="0"/>
        </w:rPr>
        <w:t xml:space="preserve">9.6.2 </w:t>
      </w:r>
      <w:r>
        <w:rPr>
          <w:rFonts w:ascii="Calibri" w:eastAsia="宋体" w:hAnsi="Calibri" w:cs="Calibri"/>
          <w:b w:val="0"/>
        </w:rPr>
        <w:t>多智能体系统的特点</w:t>
      </w:r>
      <w:bookmarkEnd w:id="338"/>
    </w:p>
    <w:p w14:paraId="590B0687" w14:textId="77777777" w:rsidR="004A4F3F" w:rsidRDefault="00000000">
      <w:pPr>
        <w:pStyle w:val="a"/>
        <w:numPr>
          <w:ilvl w:val="0"/>
          <w:numId w:val="396"/>
        </w:numPr>
      </w:pPr>
      <w:r>
        <w:rPr>
          <w:b/>
        </w:rPr>
        <w:t>自主性</w:t>
      </w:r>
      <w:r>
        <w:t>：每个</w:t>
      </w:r>
      <w:r>
        <w:t>Agent</w:t>
      </w:r>
      <w:r>
        <w:t>能够独立做出决策。</w:t>
      </w:r>
    </w:p>
    <w:p w14:paraId="1706467B" w14:textId="77777777" w:rsidR="004A4F3F" w:rsidRDefault="00000000">
      <w:pPr>
        <w:pStyle w:val="a"/>
        <w:numPr>
          <w:ilvl w:val="0"/>
          <w:numId w:val="396"/>
        </w:numPr>
      </w:pPr>
      <w:r>
        <w:rPr>
          <w:b/>
        </w:rPr>
        <w:t>局部视角</w:t>
      </w:r>
      <w:r>
        <w:t>：每个</w:t>
      </w:r>
      <w:r>
        <w:t>Agent</w:t>
      </w:r>
      <w:r>
        <w:t>只有系统的部分信息。</w:t>
      </w:r>
    </w:p>
    <w:p w14:paraId="66CAA390" w14:textId="77777777" w:rsidR="004A4F3F" w:rsidRDefault="00000000">
      <w:pPr>
        <w:pStyle w:val="a"/>
        <w:numPr>
          <w:ilvl w:val="0"/>
          <w:numId w:val="396"/>
        </w:numPr>
      </w:pPr>
      <w:r>
        <w:rPr>
          <w:b/>
        </w:rPr>
        <w:t>多样的协调结构</w:t>
      </w:r>
      <w:r>
        <w:t>：系统可采用集中式、分层式或去中心化协调；在去中心化系统中，整体行为来自多个</w:t>
      </w:r>
      <w:r>
        <w:t>Agent</w:t>
      </w:r>
      <w:r>
        <w:t>的相互作用。</w:t>
      </w:r>
    </w:p>
    <w:p w14:paraId="06F1C513" w14:textId="77777777" w:rsidR="004A4F3F" w:rsidRDefault="00000000">
      <w:pPr>
        <w:pStyle w:val="a"/>
        <w:numPr>
          <w:ilvl w:val="0"/>
          <w:numId w:val="396"/>
        </w:numPr>
      </w:pPr>
      <w:r>
        <w:rPr>
          <w:b/>
        </w:rPr>
        <w:t>涌现行为</w:t>
      </w:r>
      <w:r>
        <w:t>：系统整体表现出的行为可能超越单个</w:t>
      </w:r>
      <w:r>
        <w:t>Agent</w:t>
      </w:r>
      <w:r>
        <w:t>的能力总和。</w:t>
      </w:r>
    </w:p>
    <w:p w14:paraId="042223C0" w14:textId="77777777" w:rsidR="004A4F3F" w:rsidRDefault="00000000">
      <w:pPr>
        <w:pStyle w:val="31"/>
      </w:pPr>
      <w:bookmarkStart w:id="339" w:name="_Toc236677253"/>
      <w:r>
        <w:rPr>
          <w:rFonts w:ascii="Calibri" w:eastAsia="宋体" w:hAnsi="Calibri" w:cs="Calibri"/>
          <w:b w:val="0"/>
        </w:rPr>
        <w:t xml:space="preserve">9.6.3 </w:t>
      </w:r>
      <w:r>
        <w:rPr>
          <w:rFonts w:ascii="Calibri" w:eastAsia="宋体" w:hAnsi="Calibri" w:cs="Calibri"/>
          <w:b w:val="0"/>
        </w:rPr>
        <w:t>实践：创建一个简单的捕食者</w:t>
      </w:r>
      <w:r>
        <w:rPr>
          <w:rFonts w:ascii="Calibri" w:eastAsia="宋体" w:hAnsi="Calibri" w:cs="Calibri"/>
          <w:b w:val="0"/>
        </w:rPr>
        <w:t>-</w:t>
      </w:r>
      <w:r>
        <w:rPr>
          <w:rFonts w:ascii="Calibri" w:eastAsia="宋体" w:hAnsi="Calibri" w:cs="Calibri"/>
          <w:b w:val="0"/>
        </w:rPr>
        <w:t>猎物模拟系统</w:t>
      </w:r>
      <w:bookmarkEnd w:id="339"/>
    </w:p>
    <w:p w14:paraId="2CC238EB" w14:textId="77777777" w:rsidR="004A4F3F" w:rsidRDefault="00000000">
      <w:r>
        <w:t>让我们创建一个简单的多</w:t>
      </w:r>
      <w:r>
        <w:t>Agent</w:t>
      </w:r>
      <w:r>
        <w:t>系统，模拟捕食者和猎物的互动。这个例子展示了如何在一个环境中模拟多个</w:t>
      </w:r>
      <w:r>
        <w:t>Agent</w:t>
      </w:r>
      <w:r>
        <w:t>的行为。</w:t>
      </w:r>
    </w:p>
    <w:p w14:paraId="320E63BE" w14:textId="77777777" w:rsidR="004A4F3F" w:rsidRDefault="00000000">
      <w:pPr>
        <w:pStyle w:val="BookCode"/>
        <w:pBdr>
          <w:left w:val="single" w:sz="6" w:space="8" w:color="98A2B3"/>
        </w:pBdr>
      </w:pPr>
      <w:r>
        <w:t>import numpy as np</w:t>
      </w:r>
      <w:r>
        <w:br/>
        <w:t>import matplotlib.pyplot as plt</w:t>
      </w:r>
      <w:r>
        <w:br/>
        <w:t>from matplotlib.animation import FuncAnimation</w:t>
      </w:r>
      <w:r>
        <w:br/>
      </w:r>
      <w:r>
        <w:br/>
        <w:t>class Agent:</w:t>
      </w:r>
      <w:r>
        <w:br/>
        <w:t xml:space="preserve">    def __init__(self, x, y, is_predator):</w:t>
      </w:r>
      <w:r>
        <w:br/>
        <w:t xml:space="preserve">        self.x = x</w:t>
      </w:r>
      <w:r>
        <w:br/>
        <w:t xml:space="preserve">        self.y = y</w:t>
      </w:r>
      <w:r>
        <w:br/>
        <w:t xml:space="preserve">        self.is_predator = is_predator</w:t>
      </w:r>
      <w:r>
        <w:br/>
        <w:t xml:space="preserve">    </w:t>
      </w:r>
      <w:r>
        <w:br/>
        <w:t xml:space="preserve">    def move(self, dx, dy):</w:t>
      </w:r>
      <w:r>
        <w:br/>
        <w:t xml:space="preserve">        self.x += dx</w:t>
      </w:r>
      <w:r>
        <w:br/>
        <w:t xml:space="preserve">        self.y += dy</w:t>
      </w:r>
      <w:r>
        <w:br/>
        <w:t xml:space="preserve">        self.x = max(0, min(self.x, 100))</w:t>
      </w:r>
      <w:r>
        <w:br/>
        <w:t xml:space="preserve">        self.y = max(0, min(self.y, 100))</w:t>
      </w:r>
      <w:r>
        <w:br/>
      </w:r>
      <w:r>
        <w:br/>
        <w:t>class Environment:</w:t>
      </w:r>
      <w:r>
        <w:br/>
        <w:t xml:space="preserve">    def __init__(self, num_predators, num_prey):</w:t>
      </w:r>
      <w:r>
        <w:br/>
        <w:t xml:space="preserve">        self.agents = []</w:t>
      </w:r>
      <w:r>
        <w:br/>
        <w:t xml:space="preserve">        for _ in range(num_predators):</w:t>
      </w:r>
      <w:r>
        <w:br/>
        <w:t xml:space="preserve">            self.agents.append(Agent(np.random.rand()*100, np.random.rand()*100, True))</w:t>
      </w:r>
      <w:r>
        <w:br/>
        <w:t xml:space="preserve">        for _ in range(num_prey):</w:t>
      </w:r>
      <w:r>
        <w:br/>
        <w:t xml:space="preserve">            self.agents.append(Agent(np.random.rand()*100, np.random.rand()*100, False))</w:t>
      </w:r>
      <w:r>
        <w:br/>
        <w:t xml:space="preserve">    </w:t>
      </w:r>
      <w:r>
        <w:br/>
        <w:t xml:space="preserve">    def step(self):</w:t>
      </w:r>
      <w:r>
        <w:br/>
        <w:t xml:space="preserve">        for agent in self.agents:</w:t>
      </w:r>
      <w:r>
        <w:br/>
        <w:t xml:space="preserve">            dx, dy = np.random.randn(2)</w:t>
      </w:r>
      <w:r>
        <w:br/>
        <w:t xml:space="preserve">            if agent.is_predator:</w:t>
      </w:r>
      <w:r>
        <w:br/>
        <w:t xml:space="preserve">                dx *= 2  # </w:t>
      </w:r>
      <w:r>
        <w:t>捕食者移动更快</w:t>
      </w:r>
      <w:r>
        <w:br/>
        <w:t xml:space="preserve">                dy *= 2</w:t>
      </w:r>
      <w:r>
        <w:br/>
        <w:t xml:space="preserve">            agent.move(dx, dy)</w:t>
      </w:r>
      <w:r>
        <w:br/>
        <w:t xml:space="preserve">        </w:t>
      </w:r>
      <w:r>
        <w:br/>
        <w:t xml:space="preserve">        # </w:t>
      </w:r>
      <w:r>
        <w:t>检查捕食</w:t>
      </w:r>
      <w:r>
        <w:br/>
        <w:t xml:space="preserve">        predators = [a for a in self.agents if a.is_predator]</w:t>
      </w:r>
      <w:r>
        <w:br/>
        <w:t xml:space="preserve">        prey = [a for a in self.agents if not a.is_predator]</w:t>
      </w:r>
      <w:r>
        <w:br/>
        <w:t xml:space="preserve">        for predator in predators:</w:t>
      </w:r>
      <w:r>
        <w:br/>
        <w:t xml:space="preserve">            for p in prey:</w:t>
      </w:r>
      <w:r>
        <w:br/>
      </w:r>
      <w:r>
        <w:lastRenderedPageBreak/>
        <w:t xml:space="preserve">                if p in self.agents and np.sqrt((predator.x - p.x)**2 + (predator.y - p.y)**2) &lt; 2:</w:t>
      </w:r>
      <w:r>
        <w:br/>
        <w:t xml:space="preserve">                    self.agents.remove(p)</w:t>
      </w:r>
      <w:r>
        <w:br/>
        <w:t xml:space="preserve">                    break</w:t>
      </w:r>
      <w:r>
        <w:br/>
      </w:r>
      <w:r>
        <w:br/>
        <w:t>env = Environment(3, 20)</w:t>
      </w:r>
      <w:r>
        <w:br/>
      </w:r>
      <w:r>
        <w:br/>
        <w:t>fig, ax = plt.subplots()</w:t>
      </w:r>
      <w:r>
        <w:br/>
      </w:r>
      <w:r>
        <w:br/>
        <w:t>def update(frame):</w:t>
      </w:r>
      <w:r>
        <w:br/>
        <w:t xml:space="preserve">    env.step()</w:t>
      </w:r>
      <w:r>
        <w:br/>
        <w:t xml:space="preserve">    ax.clear()</w:t>
      </w:r>
      <w:r>
        <w:br/>
        <w:t xml:space="preserve">    ax.set_xlim(0, 100)</w:t>
      </w:r>
      <w:r>
        <w:br/>
        <w:t xml:space="preserve">    ax.set_ylim(0, 100)</w:t>
      </w:r>
      <w:r>
        <w:br/>
        <w:t xml:space="preserve">    for agent in env.agents:</w:t>
      </w:r>
      <w:r>
        <w:br/>
        <w:t xml:space="preserve">        color = 'red' if agent.is_predator else 'blue'</w:t>
      </w:r>
      <w:r>
        <w:br/>
        <w:t xml:space="preserve">        ax.scatter(agent.x, agent.y, c=color)</w:t>
      </w:r>
      <w:r>
        <w:br/>
        <w:t xml:space="preserve">    return ax</w:t>
      </w:r>
      <w:r>
        <w:br/>
      </w:r>
      <w:r>
        <w:br/>
        <w:t>anim = FuncAnimation(fig, update, frames=200, interval=50)</w:t>
      </w:r>
      <w:r>
        <w:br/>
        <w:t>plt.show()</w:t>
      </w:r>
    </w:p>
    <w:p w14:paraId="6D1537BA" w14:textId="77777777" w:rsidR="004A4F3F" w:rsidRDefault="00000000">
      <w:pPr>
        <w:pStyle w:val="BookMinorHeading"/>
      </w:pPr>
      <w:r>
        <w:rPr>
          <w:rFonts w:eastAsia="宋体"/>
          <w:b w:val="0"/>
        </w:rPr>
        <w:t>交互式实验</w:t>
      </w:r>
    </w:p>
    <w:p w14:paraId="6207D441" w14:textId="77777777" w:rsidR="004A4F3F" w:rsidRDefault="00000000">
      <w:pPr>
        <w:pStyle w:val="a"/>
        <w:numPr>
          <w:ilvl w:val="0"/>
          <w:numId w:val="397"/>
        </w:numPr>
      </w:pPr>
      <w:r>
        <w:t>尝试改变捕食者和猎物的数量，观察系统动态如何变化。</w:t>
      </w:r>
    </w:p>
    <w:p w14:paraId="61669ADA" w14:textId="77777777" w:rsidR="004A4F3F" w:rsidRDefault="00000000">
      <w:pPr>
        <w:pStyle w:val="a"/>
        <w:numPr>
          <w:ilvl w:val="0"/>
          <w:numId w:val="397"/>
        </w:numPr>
      </w:pPr>
      <w:r>
        <w:t>修改捕食者和猎物的移动规则（例如，让猎物远离最近的捕食者）。</w:t>
      </w:r>
    </w:p>
    <w:p w14:paraId="384F83D9" w14:textId="77777777" w:rsidR="004A4F3F" w:rsidRDefault="00000000">
      <w:pPr>
        <w:pStyle w:val="a"/>
        <w:numPr>
          <w:ilvl w:val="0"/>
          <w:numId w:val="397"/>
        </w:numPr>
      </w:pPr>
      <w:r>
        <w:t>添加新的特征，如猎物的繁殖或捕食者的能量消耗。</w:t>
      </w:r>
    </w:p>
    <w:p w14:paraId="5D81EFD3" w14:textId="77777777" w:rsidR="004A4F3F" w:rsidRDefault="00000000">
      <w:pPr>
        <w:pStyle w:val="BookMinorHeading"/>
      </w:pPr>
      <w:r>
        <w:rPr>
          <w:rFonts w:eastAsia="宋体"/>
          <w:b w:val="0"/>
        </w:rPr>
        <w:t>深入思考</w:t>
      </w:r>
    </w:p>
    <w:p w14:paraId="5CDA633E" w14:textId="77777777" w:rsidR="004A4F3F" w:rsidRDefault="00000000">
      <w:pPr>
        <w:pStyle w:val="a"/>
        <w:numPr>
          <w:ilvl w:val="0"/>
          <w:numId w:val="398"/>
        </w:numPr>
      </w:pPr>
      <w:r>
        <w:t>这个简单的多</w:t>
      </w:r>
      <w:r>
        <w:t>Agent</w:t>
      </w:r>
      <w:r>
        <w:t>系统中出现了哪些涌现行为？</w:t>
      </w:r>
    </w:p>
    <w:p w14:paraId="411E2973" w14:textId="77777777" w:rsidR="004A4F3F" w:rsidRDefault="00000000">
      <w:pPr>
        <w:pStyle w:val="a"/>
        <w:numPr>
          <w:ilvl w:val="0"/>
          <w:numId w:val="398"/>
        </w:numPr>
      </w:pPr>
      <w:r>
        <w:t>如何改进这个模型使其更接近真实的生态系统？</w:t>
      </w:r>
    </w:p>
    <w:p w14:paraId="3D28F825" w14:textId="77777777" w:rsidR="004A4F3F" w:rsidRDefault="00000000">
      <w:pPr>
        <w:pStyle w:val="a"/>
        <w:numPr>
          <w:ilvl w:val="0"/>
          <w:numId w:val="398"/>
        </w:numPr>
      </w:pPr>
      <w:r>
        <w:t>这种多</w:t>
      </w:r>
      <w:r>
        <w:t>Agent</w:t>
      </w:r>
      <w:r>
        <w:t>模拟可以应用于哪些现实世界的问题？</w:t>
      </w:r>
    </w:p>
    <w:p w14:paraId="67C47556" w14:textId="77777777" w:rsidR="004A4F3F" w:rsidRDefault="00000000">
      <w:pPr>
        <w:pStyle w:val="31"/>
      </w:pPr>
      <w:bookmarkStart w:id="340" w:name="_Toc236677254"/>
      <w:r>
        <w:rPr>
          <w:rFonts w:ascii="Calibri" w:eastAsia="宋体" w:hAnsi="Calibri" w:cs="Calibri"/>
          <w:b w:val="0"/>
        </w:rPr>
        <w:t xml:space="preserve">9.6.4 </w:t>
      </w:r>
      <w:r>
        <w:rPr>
          <w:rFonts w:ascii="Calibri" w:eastAsia="宋体" w:hAnsi="Calibri" w:cs="Calibri"/>
          <w:b w:val="0"/>
        </w:rPr>
        <w:t>多智能体系统的优势与挑战</w:t>
      </w:r>
      <w:bookmarkEnd w:id="340"/>
    </w:p>
    <w:p w14:paraId="76D65289" w14:textId="77777777" w:rsidR="004A4F3F" w:rsidRDefault="00000000">
      <w:r>
        <w:t>优势：</w:t>
      </w:r>
    </w:p>
    <w:p w14:paraId="172939FF" w14:textId="77777777" w:rsidR="004A4F3F" w:rsidRDefault="00000000">
      <w:pPr>
        <w:pStyle w:val="a"/>
        <w:numPr>
          <w:ilvl w:val="0"/>
          <w:numId w:val="399"/>
        </w:numPr>
      </w:pPr>
      <w:r>
        <w:rPr>
          <w:b/>
        </w:rPr>
        <w:t>可扩展性</w:t>
      </w:r>
      <w:r>
        <w:t>：通过增加</w:t>
      </w:r>
      <w:r>
        <w:t>Agent</w:t>
      </w:r>
      <w:r>
        <w:t>数量可以轻松扩展系统能力。</w:t>
      </w:r>
    </w:p>
    <w:p w14:paraId="23A2B897" w14:textId="77777777" w:rsidR="004A4F3F" w:rsidRDefault="00000000">
      <w:pPr>
        <w:pStyle w:val="a"/>
        <w:numPr>
          <w:ilvl w:val="0"/>
          <w:numId w:val="399"/>
        </w:numPr>
      </w:pPr>
      <w:r>
        <w:rPr>
          <w:b/>
        </w:rPr>
        <w:t>鲁棒性</w:t>
      </w:r>
      <w:r>
        <w:t>：单个</w:t>
      </w:r>
      <w:r>
        <w:t>Agent</w:t>
      </w:r>
      <w:r>
        <w:t>失效不会导致整个系统崩溃。</w:t>
      </w:r>
    </w:p>
    <w:p w14:paraId="3490413D" w14:textId="77777777" w:rsidR="004A4F3F" w:rsidRDefault="00000000">
      <w:pPr>
        <w:pStyle w:val="a"/>
        <w:numPr>
          <w:ilvl w:val="0"/>
          <w:numId w:val="399"/>
        </w:numPr>
      </w:pPr>
      <w:r>
        <w:rPr>
          <w:b/>
        </w:rPr>
        <w:t>灵活性</w:t>
      </w:r>
      <w:r>
        <w:t>：可以动态地添加或移除</w:t>
      </w:r>
      <w:r>
        <w:t>Agent</w:t>
      </w:r>
      <w:r>
        <w:t>以适应不同情况。</w:t>
      </w:r>
    </w:p>
    <w:p w14:paraId="1D238679" w14:textId="77777777" w:rsidR="004A4F3F" w:rsidRDefault="00000000">
      <w:pPr>
        <w:pStyle w:val="a"/>
        <w:numPr>
          <w:ilvl w:val="0"/>
          <w:numId w:val="399"/>
        </w:numPr>
      </w:pPr>
      <w:r>
        <w:rPr>
          <w:b/>
        </w:rPr>
        <w:t>效率</w:t>
      </w:r>
      <w:r>
        <w:t>：通过并行处理提高效率。</w:t>
      </w:r>
    </w:p>
    <w:p w14:paraId="76EA841B" w14:textId="77777777" w:rsidR="004A4F3F" w:rsidRDefault="00000000">
      <w:r>
        <w:t>挑战：</w:t>
      </w:r>
    </w:p>
    <w:p w14:paraId="1DDAE9D6" w14:textId="77777777" w:rsidR="004A4F3F" w:rsidRDefault="00000000">
      <w:pPr>
        <w:pStyle w:val="a"/>
        <w:numPr>
          <w:ilvl w:val="0"/>
          <w:numId w:val="400"/>
        </w:numPr>
      </w:pPr>
      <w:r>
        <w:rPr>
          <w:b/>
        </w:rPr>
        <w:t>协调问题</w:t>
      </w:r>
      <w:r>
        <w:t>：如何确保多个</w:t>
      </w:r>
      <w:r>
        <w:t>Agent</w:t>
      </w:r>
      <w:r>
        <w:t>有效协作而不是相互干扰。</w:t>
      </w:r>
    </w:p>
    <w:p w14:paraId="72496B1D" w14:textId="77777777" w:rsidR="004A4F3F" w:rsidRDefault="00000000">
      <w:pPr>
        <w:pStyle w:val="a"/>
        <w:numPr>
          <w:ilvl w:val="0"/>
          <w:numId w:val="400"/>
        </w:numPr>
      </w:pPr>
      <w:r>
        <w:rPr>
          <w:b/>
        </w:rPr>
        <w:t>通信开销</w:t>
      </w:r>
      <w:r>
        <w:t>：</w:t>
      </w:r>
      <w:r>
        <w:t>Agent</w:t>
      </w:r>
      <w:r>
        <w:t>之间的通信可能成为性能瓶颈。</w:t>
      </w:r>
    </w:p>
    <w:p w14:paraId="059F3678" w14:textId="77777777" w:rsidR="004A4F3F" w:rsidRDefault="00000000">
      <w:pPr>
        <w:pStyle w:val="a"/>
        <w:numPr>
          <w:ilvl w:val="0"/>
          <w:numId w:val="400"/>
        </w:numPr>
      </w:pPr>
      <w:r>
        <w:rPr>
          <w:b/>
        </w:rPr>
        <w:t>涌现行为预测</w:t>
      </w:r>
      <w:r>
        <w:t>：难以预测和控制复杂系统的整体行为。</w:t>
      </w:r>
    </w:p>
    <w:p w14:paraId="47F941AE" w14:textId="77777777" w:rsidR="004A4F3F" w:rsidRDefault="00000000">
      <w:pPr>
        <w:pStyle w:val="a"/>
        <w:numPr>
          <w:ilvl w:val="0"/>
          <w:numId w:val="400"/>
        </w:numPr>
      </w:pPr>
      <w:r>
        <w:rPr>
          <w:b/>
        </w:rPr>
        <w:t>设计复杂性</w:t>
      </w:r>
      <w:r>
        <w:t>：设计和调试多</w:t>
      </w:r>
      <w:r>
        <w:t>Agent</w:t>
      </w:r>
      <w:r>
        <w:t>系统比单</w:t>
      </w:r>
      <w:r>
        <w:t>Agent</w:t>
      </w:r>
      <w:r>
        <w:t>系统更困难。</w:t>
      </w:r>
    </w:p>
    <w:p w14:paraId="405990DE" w14:textId="77777777" w:rsidR="004A4F3F" w:rsidRDefault="00000000">
      <w:pPr>
        <w:pStyle w:val="31"/>
      </w:pPr>
      <w:bookmarkStart w:id="341" w:name="_Toc236677255"/>
      <w:r>
        <w:rPr>
          <w:rFonts w:ascii="Calibri" w:eastAsia="宋体" w:hAnsi="Calibri" w:cs="Calibri"/>
          <w:b w:val="0"/>
        </w:rPr>
        <w:t xml:space="preserve">9.6.5 </w:t>
      </w:r>
      <w:r>
        <w:rPr>
          <w:rFonts w:ascii="Calibri" w:eastAsia="宋体" w:hAnsi="Calibri" w:cs="Calibri"/>
          <w:b w:val="0"/>
        </w:rPr>
        <w:t>伦理与社会影响</w:t>
      </w:r>
      <w:bookmarkEnd w:id="341"/>
    </w:p>
    <w:p w14:paraId="47177AA0" w14:textId="77777777" w:rsidR="004A4F3F" w:rsidRDefault="00000000">
      <w:r>
        <w:t>多智能体系统的发展带来了新的伦理和社会考量：</w:t>
      </w:r>
    </w:p>
    <w:p w14:paraId="6AC82E21" w14:textId="77777777" w:rsidR="004A4F3F" w:rsidRDefault="00000000">
      <w:pPr>
        <w:pStyle w:val="a"/>
        <w:numPr>
          <w:ilvl w:val="0"/>
          <w:numId w:val="401"/>
        </w:numPr>
      </w:pPr>
      <w:r>
        <w:rPr>
          <w:b/>
        </w:rPr>
        <w:lastRenderedPageBreak/>
        <w:t>责任归属</w:t>
      </w:r>
      <w:r>
        <w:t>：当多个</w:t>
      </w:r>
      <w:r>
        <w:t>Agent</w:t>
      </w:r>
      <w:r>
        <w:t>共同做出决策时，如何确定责任？</w:t>
      </w:r>
    </w:p>
    <w:p w14:paraId="1C9E984F" w14:textId="77777777" w:rsidR="004A4F3F" w:rsidRDefault="00000000">
      <w:pPr>
        <w:pStyle w:val="a"/>
        <w:numPr>
          <w:ilvl w:val="0"/>
          <w:numId w:val="401"/>
        </w:numPr>
      </w:pPr>
      <w:r>
        <w:rPr>
          <w:b/>
        </w:rPr>
        <w:t>失控风险</w:t>
      </w:r>
      <w:r>
        <w:t>：复杂的多</w:t>
      </w:r>
      <w:r>
        <w:t>Agent</w:t>
      </w:r>
      <w:r>
        <w:t>系统可能产生意料之外的行为。</w:t>
      </w:r>
    </w:p>
    <w:p w14:paraId="0B45CCF8" w14:textId="77777777" w:rsidR="004A4F3F" w:rsidRDefault="00000000">
      <w:pPr>
        <w:pStyle w:val="a"/>
        <w:numPr>
          <w:ilvl w:val="0"/>
          <w:numId w:val="401"/>
        </w:numPr>
      </w:pPr>
      <w:r>
        <w:rPr>
          <w:b/>
        </w:rPr>
        <w:t>公平性</w:t>
      </w:r>
      <w:r>
        <w:t>：如何确保多</w:t>
      </w:r>
      <w:r>
        <w:t>Agent</w:t>
      </w:r>
      <w:r>
        <w:t>系统的决策对所有相关方都是公平的？</w:t>
      </w:r>
    </w:p>
    <w:p w14:paraId="0FD4F766" w14:textId="77777777" w:rsidR="004A4F3F" w:rsidRDefault="00000000">
      <w:pPr>
        <w:pStyle w:val="a"/>
        <w:numPr>
          <w:ilvl w:val="0"/>
          <w:numId w:val="401"/>
        </w:numPr>
      </w:pPr>
      <w:r>
        <w:rPr>
          <w:b/>
        </w:rPr>
        <w:t>透明度</w:t>
      </w:r>
      <w:r>
        <w:t>：多</w:t>
      </w:r>
      <w:r>
        <w:t>Agent</w:t>
      </w:r>
      <w:r>
        <w:t>系统的决策过程可能更难解释和理解。</w:t>
      </w:r>
    </w:p>
    <w:p w14:paraId="7823CB75" w14:textId="77777777" w:rsidR="004A4F3F" w:rsidRDefault="00000000">
      <w:pPr>
        <w:pStyle w:val="BookMinorHeading"/>
      </w:pPr>
      <w:r>
        <w:rPr>
          <w:rFonts w:eastAsia="宋体"/>
          <w:b w:val="0"/>
        </w:rPr>
        <w:t>产业应用案例</w:t>
      </w:r>
    </w:p>
    <w:p w14:paraId="10414BAE" w14:textId="77777777" w:rsidR="004A4F3F" w:rsidRDefault="00000000">
      <w:r>
        <w:t>在智能交通系统领域，多智能体系统已经显示出巨大潜力。例如，新加坡使用了一个基于多</w:t>
      </w:r>
      <w:r>
        <w:t>Agent</w:t>
      </w:r>
      <w:r>
        <w:t>的交通信号控制系统，每个交叉路口的信号灯作为一个独立的</w:t>
      </w:r>
      <w:r>
        <w:t>Agent</w:t>
      </w:r>
      <w:r>
        <w:t>，与邻近的</w:t>
      </w:r>
      <w:r>
        <w:t>Agent</w:t>
      </w:r>
      <w:r>
        <w:t>协调以优化整体交通流量。这个系统显著减少了交通拥堵，提高了道路使用效率。</w:t>
      </w:r>
    </w:p>
    <w:p w14:paraId="34011593" w14:textId="77777777" w:rsidR="004A4F3F" w:rsidRDefault="00000000">
      <w:r>
        <w:t>在供应链管理中，沃尔玛使用多</w:t>
      </w:r>
      <w:r>
        <w:t>Agent</w:t>
      </w:r>
      <w:r>
        <w:t>系统来优化库存和配送。每个仓库、商店和供应商都被建模为独立的</w:t>
      </w:r>
      <w:r>
        <w:t>Agent</w:t>
      </w:r>
      <w:r>
        <w:t>，它们相互协作以平衡供需，减少库存成本，提高配送效率。</w:t>
      </w:r>
    </w:p>
    <w:p w14:paraId="28A56732" w14:textId="77777777" w:rsidR="004A4F3F" w:rsidRDefault="00000000">
      <w:pPr>
        <w:pStyle w:val="BookMinorHeading"/>
      </w:pPr>
      <w:r>
        <w:rPr>
          <w:rFonts w:eastAsia="宋体"/>
          <w:b w:val="0"/>
        </w:rPr>
        <w:t>未来展望</w:t>
      </w:r>
    </w:p>
    <w:p w14:paraId="6C74A4E1" w14:textId="77777777" w:rsidR="004A4F3F" w:rsidRDefault="00000000">
      <w:r>
        <w:t>随着人工智能和物联网技术的发展，我们可以期待看到更加复杂和高效的多智能体系统。未来的智慧城市可能会是一个巨大的多</w:t>
      </w:r>
      <w:r>
        <w:t>Agent</w:t>
      </w:r>
      <w:r>
        <w:t>系统，交通、能源、废物管理等各个子系统作为独立的</w:t>
      </w:r>
      <w:r>
        <w:t>Agent</w:t>
      </w:r>
      <w:r>
        <w:t>相互协作，优化整个城市的运行。</w:t>
      </w:r>
    </w:p>
    <w:p w14:paraId="51E64306" w14:textId="77777777" w:rsidR="004A4F3F" w:rsidRDefault="00000000">
      <w:r>
        <w:t>然而，这也带来了新的挑战，如如何在保护个人隐私的同时实现系统的高效运作，如何确保系统的安全性和可控性等。这些都是未来研究需要解决的重要问题。</w:t>
      </w:r>
    </w:p>
    <w:p w14:paraId="09A61D9E" w14:textId="77777777" w:rsidR="004A4F3F" w:rsidRDefault="00000000">
      <w:r>
        <w:t>在下一节中，我们将探讨</w:t>
      </w:r>
      <w:r>
        <w:t>AI Agent</w:t>
      </w:r>
      <w:r>
        <w:t>在业务流程自动化中的应用，看看</w:t>
      </w:r>
      <w:r>
        <w:t>AI</w:t>
      </w:r>
      <w:r>
        <w:t>如何改变我们的工作方式。准备好探索</w:t>
      </w:r>
      <w:r>
        <w:t>AI</w:t>
      </w:r>
      <w:r>
        <w:t>在商业世界的应用了吗？让我们继续我们的</w:t>
      </w:r>
      <w:r>
        <w:t>AI</w:t>
      </w:r>
      <w:r>
        <w:t>探索之旅！</w:t>
      </w:r>
    </w:p>
    <w:p w14:paraId="44CAE11C" w14:textId="77777777" w:rsidR="004A4F3F" w:rsidRDefault="00000000">
      <w:pPr>
        <w:pStyle w:val="21"/>
      </w:pPr>
      <w:bookmarkStart w:id="342" w:name="_Toc236677256"/>
      <w:r>
        <w:rPr>
          <w:rFonts w:ascii="Calibri" w:eastAsia="宋体" w:hAnsi="Calibri" w:cs="Calibri"/>
          <w:b w:val="0"/>
        </w:rPr>
        <w:t>9.7 AI Agent</w:t>
      </w:r>
      <w:r>
        <w:rPr>
          <w:rFonts w:ascii="Calibri" w:eastAsia="宋体" w:hAnsi="Calibri" w:cs="Calibri"/>
          <w:b w:val="0"/>
        </w:rPr>
        <w:t>在业务流程自动化中的应用</w:t>
      </w:r>
      <w:bookmarkEnd w:id="342"/>
    </w:p>
    <w:p w14:paraId="362AB72E" w14:textId="77777777" w:rsidR="004A4F3F" w:rsidRDefault="00000000">
      <w:pPr>
        <w:pStyle w:val="31"/>
      </w:pPr>
      <w:bookmarkStart w:id="343" w:name="_Toc236677257"/>
      <w:r>
        <w:rPr>
          <w:rFonts w:ascii="Calibri" w:eastAsia="宋体" w:hAnsi="Calibri" w:cs="Calibri"/>
          <w:b w:val="0"/>
        </w:rPr>
        <w:t xml:space="preserve">9.7.1 </w:t>
      </w:r>
      <w:r>
        <w:rPr>
          <w:rFonts w:ascii="Calibri" w:eastAsia="宋体" w:hAnsi="Calibri" w:cs="Calibri"/>
          <w:b w:val="0"/>
        </w:rPr>
        <w:t>什么是</w:t>
      </w:r>
      <w:r>
        <w:rPr>
          <w:rFonts w:ascii="Calibri" w:eastAsia="宋体" w:hAnsi="Calibri" w:cs="Calibri"/>
          <w:b w:val="0"/>
        </w:rPr>
        <w:t>AI</w:t>
      </w:r>
      <w:r>
        <w:rPr>
          <w:rFonts w:ascii="Calibri" w:eastAsia="宋体" w:hAnsi="Calibri" w:cs="Calibri"/>
          <w:b w:val="0"/>
        </w:rPr>
        <w:t>驱动的业务流程自动化？</w:t>
      </w:r>
      <w:bookmarkEnd w:id="343"/>
    </w:p>
    <w:p w14:paraId="1FC2288B" w14:textId="77777777" w:rsidR="004A4F3F" w:rsidRDefault="00000000">
      <w:r>
        <w:t>想象一个虚拟助手能够自动处理你的邮件、安排会议、生成报告，甚至做出一些基本的业务决策。这就是</w:t>
      </w:r>
      <w:r>
        <w:t>AI</w:t>
      </w:r>
      <w:r>
        <w:t>驱动的业务流程自动化（</w:t>
      </w:r>
      <w:r>
        <w:t>BPA</w:t>
      </w:r>
      <w:r>
        <w:t>）的愿景。</w:t>
      </w:r>
      <w:r>
        <w:t>AI Agent</w:t>
      </w:r>
      <w:r>
        <w:t>在</w:t>
      </w:r>
      <w:r>
        <w:t>BPA</w:t>
      </w:r>
      <w:r>
        <w:t>中的应用是将人工智能的能力与传统的自动化技术相结合，创造出更智能、更灵活的业务流程。</w:t>
      </w:r>
    </w:p>
    <w:p w14:paraId="769A2540" w14:textId="77777777" w:rsidR="004A4F3F" w:rsidRDefault="00000000">
      <w:pPr>
        <w:pStyle w:val="BookMinorHeading"/>
      </w:pPr>
      <w:r>
        <w:rPr>
          <w:rFonts w:eastAsia="宋体"/>
          <w:b w:val="0"/>
        </w:rPr>
        <w:t>生活中的</w:t>
      </w:r>
      <w:r>
        <w:rPr>
          <w:rFonts w:eastAsia="宋体"/>
          <w:b w:val="0"/>
        </w:rPr>
        <w:t>AI</w:t>
      </w:r>
      <w:r>
        <w:rPr>
          <w:rFonts w:eastAsia="宋体"/>
          <w:b w:val="0"/>
        </w:rPr>
        <w:t>驱动</w:t>
      </w:r>
      <w:r>
        <w:rPr>
          <w:rFonts w:eastAsia="宋体"/>
          <w:b w:val="0"/>
        </w:rPr>
        <w:t>BPA</w:t>
      </w:r>
      <w:r>
        <w:rPr>
          <w:rFonts w:eastAsia="宋体"/>
          <w:b w:val="0"/>
        </w:rPr>
        <w:t>例子</w:t>
      </w:r>
    </w:p>
    <w:p w14:paraId="1293F067" w14:textId="77777777" w:rsidR="004A4F3F" w:rsidRDefault="00000000">
      <w:pPr>
        <w:pStyle w:val="a"/>
        <w:numPr>
          <w:ilvl w:val="0"/>
          <w:numId w:val="402"/>
        </w:numPr>
      </w:pPr>
      <w:r>
        <w:rPr>
          <w:b/>
        </w:rPr>
        <w:t>智能客服系统</w:t>
      </w:r>
      <w:r>
        <w:t>：能够理解和回答客户询问，只在必要时将问题升级给人类员工。</w:t>
      </w:r>
    </w:p>
    <w:p w14:paraId="507A657A" w14:textId="77777777" w:rsidR="004A4F3F" w:rsidRDefault="00000000">
      <w:pPr>
        <w:pStyle w:val="a"/>
        <w:numPr>
          <w:ilvl w:val="0"/>
          <w:numId w:val="402"/>
        </w:numPr>
      </w:pPr>
      <w:r>
        <w:rPr>
          <w:b/>
        </w:rPr>
        <w:t>自动化财务报告</w:t>
      </w:r>
      <w:r>
        <w:t>：</w:t>
      </w:r>
      <w:r>
        <w:t>AI</w:t>
      </w:r>
      <w:r>
        <w:t>系统收集数据、生成报告，甚至提供初步分析。</w:t>
      </w:r>
    </w:p>
    <w:p w14:paraId="0293CCCB" w14:textId="77777777" w:rsidR="004A4F3F" w:rsidRDefault="00000000">
      <w:pPr>
        <w:pStyle w:val="a"/>
        <w:numPr>
          <w:ilvl w:val="0"/>
          <w:numId w:val="402"/>
        </w:numPr>
      </w:pPr>
      <w:r>
        <w:rPr>
          <w:b/>
        </w:rPr>
        <w:t>智能供应链管理</w:t>
      </w:r>
      <w:r>
        <w:t>：预测需求、优化库存、自动调整订单。</w:t>
      </w:r>
    </w:p>
    <w:p w14:paraId="7B24488E" w14:textId="77777777" w:rsidR="004A4F3F" w:rsidRDefault="00000000">
      <w:pPr>
        <w:pStyle w:val="BookMinorHeading"/>
      </w:pPr>
      <w:r>
        <w:rPr>
          <w:rFonts w:eastAsia="宋体"/>
          <w:b w:val="0"/>
        </w:rPr>
        <w:t>历史小知识：从流水线到</w:t>
      </w:r>
      <w:r>
        <w:rPr>
          <w:rFonts w:eastAsia="宋体"/>
          <w:b w:val="0"/>
        </w:rPr>
        <w:t>AI</w:t>
      </w:r>
      <w:r>
        <w:rPr>
          <w:rFonts w:eastAsia="宋体"/>
          <w:b w:val="0"/>
        </w:rPr>
        <w:t>流程</w:t>
      </w:r>
    </w:p>
    <w:p w14:paraId="3A00745D" w14:textId="77777777" w:rsidR="004A4F3F" w:rsidRDefault="00000000">
      <w:r>
        <w:t>业务流程自动化的概念可以追溯到工业革命时期的流水线生产。</w:t>
      </w:r>
      <w:r>
        <w:t>20</w:t>
      </w:r>
      <w:r>
        <w:t>世纪</w:t>
      </w:r>
      <w:r>
        <w:t>80</w:t>
      </w:r>
      <w:r>
        <w:t>年代，随着计算机的普及，企业开始使用软件来自动化某些业务流程。而今天，</w:t>
      </w:r>
      <w:r>
        <w:t>AI</w:t>
      </w:r>
      <w:r>
        <w:t>的加入使得自动化系统能够处理更复杂、更不确定的任务，开创了智能自动化的新时代。</w:t>
      </w:r>
    </w:p>
    <w:p w14:paraId="3E7CD93E" w14:textId="77777777" w:rsidR="004A4F3F" w:rsidRDefault="00000000">
      <w:pPr>
        <w:pStyle w:val="31"/>
      </w:pPr>
      <w:bookmarkStart w:id="344" w:name="_Toc236677258"/>
      <w:r>
        <w:rPr>
          <w:rFonts w:ascii="Calibri" w:eastAsia="宋体" w:hAnsi="Calibri" w:cs="Calibri"/>
          <w:b w:val="0"/>
        </w:rPr>
        <w:lastRenderedPageBreak/>
        <w:t>9.7.2 AI Agent</w:t>
      </w:r>
      <w:r>
        <w:rPr>
          <w:rFonts w:ascii="Calibri" w:eastAsia="宋体" w:hAnsi="Calibri" w:cs="Calibri"/>
          <w:b w:val="0"/>
        </w:rPr>
        <w:t>在</w:t>
      </w:r>
      <w:r>
        <w:rPr>
          <w:rFonts w:ascii="Calibri" w:eastAsia="宋体" w:hAnsi="Calibri" w:cs="Calibri"/>
          <w:b w:val="0"/>
        </w:rPr>
        <w:t>BPA</w:t>
      </w:r>
      <w:r>
        <w:rPr>
          <w:rFonts w:ascii="Calibri" w:eastAsia="宋体" w:hAnsi="Calibri" w:cs="Calibri"/>
          <w:b w:val="0"/>
        </w:rPr>
        <w:t>中的角色</w:t>
      </w:r>
      <w:bookmarkEnd w:id="344"/>
    </w:p>
    <w:p w14:paraId="56A707F9" w14:textId="77777777" w:rsidR="004A4F3F" w:rsidRDefault="00000000">
      <w:pPr>
        <w:pStyle w:val="a"/>
        <w:numPr>
          <w:ilvl w:val="0"/>
          <w:numId w:val="403"/>
        </w:numPr>
      </w:pPr>
      <w:r>
        <w:rPr>
          <w:b/>
        </w:rPr>
        <w:t>数据处理与分析</w:t>
      </w:r>
      <w:r>
        <w:t>：快速处理大量数据，提取有价值的信息。</w:t>
      </w:r>
    </w:p>
    <w:p w14:paraId="60E9BD3D" w14:textId="77777777" w:rsidR="004A4F3F" w:rsidRDefault="00000000">
      <w:pPr>
        <w:pStyle w:val="a"/>
        <w:numPr>
          <w:ilvl w:val="0"/>
          <w:numId w:val="403"/>
        </w:numPr>
      </w:pPr>
      <w:r>
        <w:rPr>
          <w:b/>
        </w:rPr>
        <w:t>决策支持</w:t>
      </w:r>
      <w:r>
        <w:t>：基于数据分析提供决策建议。</w:t>
      </w:r>
    </w:p>
    <w:p w14:paraId="020DA894" w14:textId="77777777" w:rsidR="004A4F3F" w:rsidRDefault="00000000">
      <w:pPr>
        <w:pStyle w:val="a"/>
        <w:numPr>
          <w:ilvl w:val="0"/>
          <w:numId w:val="403"/>
        </w:numPr>
      </w:pPr>
      <w:r>
        <w:rPr>
          <w:b/>
        </w:rPr>
        <w:t>任务执行</w:t>
      </w:r>
      <w:r>
        <w:t>：自动执行重复性任务，如数据输入、报告生成等。</w:t>
      </w:r>
    </w:p>
    <w:p w14:paraId="6108D9F4" w14:textId="77777777" w:rsidR="004A4F3F" w:rsidRDefault="00000000">
      <w:pPr>
        <w:pStyle w:val="a"/>
        <w:numPr>
          <w:ilvl w:val="0"/>
          <w:numId w:val="403"/>
        </w:numPr>
      </w:pPr>
      <w:r>
        <w:rPr>
          <w:b/>
        </w:rPr>
        <w:t>流程优化</w:t>
      </w:r>
      <w:r>
        <w:t>：分析现有流程，提出优化建议。</w:t>
      </w:r>
    </w:p>
    <w:p w14:paraId="2B9E5B95" w14:textId="77777777" w:rsidR="004A4F3F" w:rsidRDefault="00000000">
      <w:pPr>
        <w:pStyle w:val="a"/>
        <w:numPr>
          <w:ilvl w:val="0"/>
          <w:numId w:val="403"/>
        </w:numPr>
      </w:pPr>
      <w:r>
        <w:rPr>
          <w:b/>
        </w:rPr>
        <w:t>预测与规划</w:t>
      </w:r>
      <w:r>
        <w:t>：基于历史数据进行预测，辅助业务规划。</w:t>
      </w:r>
    </w:p>
    <w:p w14:paraId="752C29DC" w14:textId="77777777" w:rsidR="004A4F3F" w:rsidRDefault="00000000">
      <w:pPr>
        <w:pStyle w:val="31"/>
      </w:pPr>
      <w:bookmarkStart w:id="345" w:name="_Toc236677259"/>
      <w:r>
        <w:rPr>
          <w:rFonts w:ascii="Calibri" w:eastAsia="宋体" w:hAnsi="Calibri" w:cs="Calibri"/>
          <w:b w:val="0"/>
        </w:rPr>
        <w:t xml:space="preserve">9.7.3 </w:t>
      </w:r>
      <w:r>
        <w:rPr>
          <w:rFonts w:ascii="Calibri" w:eastAsia="宋体" w:hAnsi="Calibri" w:cs="Calibri"/>
          <w:b w:val="0"/>
        </w:rPr>
        <w:t>实践：创建一个简单的智能工作流程系统</w:t>
      </w:r>
      <w:bookmarkEnd w:id="345"/>
    </w:p>
    <w:p w14:paraId="3A4EC8BF" w14:textId="77777777" w:rsidR="004A4F3F" w:rsidRDefault="00000000">
      <w:r>
        <w:t>让我们创建一个简单的系统来模拟</w:t>
      </w:r>
      <w:r>
        <w:t>AI Agent</w:t>
      </w:r>
      <w:r>
        <w:t>如何处理客户查询和工单分配。这个例子展示了</w:t>
      </w:r>
      <w:r>
        <w:t>AI</w:t>
      </w:r>
      <w:r>
        <w:t>如何在客户服务流程中发挥作用。我们将使用</w:t>
      </w:r>
      <w:r>
        <w:t>TensorFlow/Keras</w:t>
      </w:r>
      <w:r>
        <w:t>构建一个简单的文本分类模型。</w:t>
      </w:r>
    </w:p>
    <w:p w14:paraId="7B78098C" w14:textId="77777777" w:rsidR="004A4F3F" w:rsidRDefault="00000000">
      <w:pPr>
        <w:pStyle w:val="BookCode"/>
        <w:pBdr>
          <w:left w:val="single" w:sz="6" w:space="8" w:color="98A2B3"/>
        </w:pBdr>
      </w:pPr>
      <w:r>
        <w:t>import tensorflow as tf</w:t>
      </w:r>
      <w:r>
        <w:br/>
        <w:t>from tensorflow.keras.layers import Dense, Embedding, GlobalAveragePooling1D, TextVectorization</w:t>
      </w:r>
      <w:r>
        <w:br/>
        <w:t>from tensorflow.keras.models import Sequential</w:t>
      </w:r>
      <w:r>
        <w:br/>
        <w:t>import numpy as np</w:t>
      </w:r>
      <w:r>
        <w:br/>
        <w:t>import random</w:t>
      </w:r>
      <w:r>
        <w:br/>
      </w:r>
      <w:r>
        <w:br/>
        <w:t xml:space="preserve"># </w:t>
      </w:r>
      <w:r>
        <w:t>模拟数据</w:t>
      </w:r>
      <w:r>
        <w:br/>
        <w:t>queries = [</w:t>
      </w:r>
      <w:r>
        <w:br/>
        <w:t xml:space="preserve">    "</w:t>
      </w:r>
      <w:r>
        <w:t>我的账单有误</w:t>
      </w:r>
      <w:r>
        <w:t>", "</w:t>
      </w:r>
      <w:r>
        <w:t>如何重置密码</w:t>
      </w:r>
      <w:r>
        <w:t>", "</w:t>
      </w:r>
      <w:r>
        <w:t>产品使用说明</w:t>
      </w:r>
      <w:r>
        <w:t>",</w:t>
      </w:r>
      <w:r>
        <w:br/>
        <w:t xml:space="preserve">    "</w:t>
      </w:r>
      <w:r>
        <w:t>退款流程</w:t>
      </w:r>
      <w:r>
        <w:t>", "</w:t>
      </w:r>
      <w:r>
        <w:t>账户登录问题</w:t>
      </w:r>
      <w:r>
        <w:t>", "</w:t>
      </w:r>
      <w:r>
        <w:t>产品功能咨询</w:t>
      </w:r>
      <w:r>
        <w:t>",</w:t>
      </w:r>
      <w:r>
        <w:br/>
        <w:t xml:space="preserve">    "</w:t>
      </w:r>
      <w:r>
        <w:t>投诉服务质量</w:t>
      </w:r>
      <w:r>
        <w:t>", "</w:t>
      </w:r>
      <w:r>
        <w:t>升级会员等级</w:t>
      </w:r>
      <w:r>
        <w:t>", "</w:t>
      </w:r>
      <w:r>
        <w:t>取消订单</w:t>
      </w:r>
      <w:r>
        <w:t>",</w:t>
      </w:r>
      <w:r>
        <w:br/>
        <w:t xml:space="preserve">    "</w:t>
      </w:r>
      <w:r>
        <w:t>修改配送地址</w:t>
      </w:r>
      <w:r>
        <w:t>"</w:t>
      </w:r>
      <w:r>
        <w:br/>
        <w:t>]</w:t>
      </w:r>
      <w:r>
        <w:br/>
      </w:r>
      <w:r>
        <w:br/>
        <w:t>departments = ["</w:t>
      </w:r>
      <w:r>
        <w:t>账单部</w:t>
      </w:r>
      <w:r>
        <w:t>", "IT</w:t>
      </w:r>
      <w:r>
        <w:t>支持</w:t>
      </w:r>
      <w:r>
        <w:t>", "</w:t>
      </w:r>
      <w:r>
        <w:t>客户服务</w:t>
      </w:r>
      <w:r>
        <w:t>", "</w:t>
      </w:r>
      <w:r>
        <w:t>销售部</w:t>
      </w:r>
      <w:r>
        <w:t>", "</w:t>
      </w:r>
      <w:r>
        <w:t>技术支持</w:t>
      </w:r>
      <w:r>
        <w:t>"]</w:t>
      </w:r>
      <w:r>
        <w:br/>
      </w:r>
      <w:r>
        <w:br/>
        <w:t xml:space="preserve"># </w:t>
      </w:r>
      <w:r>
        <w:t>创建与查询语义对应的教学标签</w:t>
      </w:r>
      <w:r>
        <w:br/>
        <w:t>X = queries</w:t>
      </w:r>
      <w:r>
        <w:br/>
        <w:t>y = [</w:t>
      </w:r>
      <w:r>
        <w:br/>
        <w:t xml:space="preserve">    "</w:t>
      </w:r>
      <w:r>
        <w:t>账单部</w:t>
      </w:r>
      <w:r>
        <w:t>", "IT</w:t>
      </w:r>
      <w:r>
        <w:t>支持</w:t>
      </w:r>
      <w:r>
        <w:t>", "</w:t>
      </w:r>
      <w:r>
        <w:t>技术支持</w:t>
      </w:r>
      <w:r>
        <w:t>", "</w:t>
      </w:r>
      <w:r>
        <w:t>账单部</w:t>
      </w:r>
      <w:r>
        <w:t>", "IT</w:t>
      </w:r>
      <w:r>
        <w:t>支持</w:t>
      </w:r>
      <w:r>
        <w:t>",</w:t>
      </w:r>
      <w:r>
        <w:br/>
        <w:t xml:space="preserve">    "</w:t>
      </w:r>
      <w:r>
        <w:t>客户服务</w:t>
      </w:r>
      <w:r>
        <w:t>", "</w:t>
      </w:r>
      <w:r>
        <w:t>客户服务</w:t>
      </w:r>
      <w:r>
        <w:t>", "</w:t>
      </w:r>
      <w:r>
        <w:t>销售部</w:t>
      </w:r>
      <w:r>
        <w:t>", "</w:t>
      </w:r>
      <w:r>
        <w:t>客户服务</w:t>
      </w:r>
      <w:r>
        <w:t>", "</w:t>
      </w:r>
      <w:r>
        <w:t>客户服务</w:t>
      </w:r>
      <w:r>
        <w:t>"</w:t>
      </w:r>
      <w:r>
        <w:br/>
        <w:t>]</w:t>
      </w:r>
      <w:r>
        <w:br/>
      </w:r>
      <w:r>
        <w:br/>
        <w:t xml:space="preserve"># </w:t>
      </w:r>
      <w:r>
        <w:t>创建文本向量化层</w:t>
      </w:r>
      <w:r>
        <w:br/>
        <w:t>vectorizer = TextVectorization(max_tokens=1000, output_sequence_length=20)</w:t>
      </w:r>
      <w:r>
        <w:br/>
        <w:t>vectorizer.adapt(X)</w:t>
      </w:r>
      <w:r>
        <w:br/>
      </w:r>
      <w:r>
        <w:br/>
        <w:t xml:space="preserve"># </w:t>
      </w:r>
      <w:r>
        <w:t>创建模型</w:t>
      </w:r>
      <w:r>
        <w:br/>
        <w:t>model = Sequential([</w:t>
      </w:r>
      <w:r>
        <w:br/>
        <w:t xml:space="preserve">    vectorizer,</w:t>
      </w:r>
      <w:r>
        <w:br/>
        <w:t xml:space="preserve">    Embedding(input_dim=1000, output_dim=32),</w:t>
      </w:r>
      <w:r>
        <w:br/>
        <w:t xml:space="preserve">    GlobalAveragePooling1D(),</w:t>
      </w:r>
      <w:r>
        <w:br/>
        <w:t xml:space="preserve">    Dense(64, activation='relu'),</w:t>
      </w:r>
      <w:r>
        <w:br/>
        <w:t xml:space="preserve">    Dense(32, activation='relu'),</w:t>
      </w:r>
      <w:r>
        <w:br/>
        <w:t xml:space="preserve">    Dense(len(departments), activation='softmax')</w:t>
      </w:r>
      <w:r>
        <w:br/>
        <w:t>])</w:t>
      </w:r>
      <w:r>
        <w:br/>
      </w:r>
      <w:r>
        <w:br/>
        <w:t>model.compile(optimizer='adam', loss='sparse_categorical_crossentropy', metrics=['accuracy'])</w:t>
      </w:r>
      <w:r>
        <w:br/>
      </w:r>
      <w:r>
        <w:br/>
        <w:t xml:space="preserve"># </w:t>
      </w:r>
      <w:r>
        <w:t>将部门名称转换为数字标签</w:t>
      </w:r>
      <w:r>
        <w:br/>
        <w:t>department_to_index = {dep: i for i, dep in enumerate(departments)}</w:t>
      </w:r>
      <w:r>
        <w:br/>
        <w:t>y_encoded = [department_to_index[dep] for dep in y]</w:t>
      </w:r>
      <w:r>
        <w:br/>
      </w:r>
      <w:r>
        <w:br/>
        <w:t xml:space="preserve"># </w:t>
      </w:r>
      <w:r>
        <w:t>训练模型</w:t>
      </w:r>
      <w:r>
        <w:br/>
      </w:r>
      <w:r>
        <w:lastRenderedPageBreak/>
        <w:t>model.fit(np.array(X), np.array(y_encoded), epochs=100, verbose=0)</w:t>
      </w:r>
      <w:r>
        <w:br/>
      </w:r>
      <w:r>
        <w:br/>
        <w:t>class WorkflowAgent:</w:t>
      </w:r>
      <w:r>
        <w:br/>
        <w:t xml:space="preserve">    def __init__(self, model, departments):</w:t>
      </w:r>
      <w:r>
        <w:br/>
        <w:t xml:space="preserve">        self.model = model</w:t>
      </w:r>
      <w:r>
        <w:br/>
        <w:t xml:space="preserve">        self.departments = departments</w:t>
      </w:r>
      <w:r>
        <w:br/>
        <w:t xml:space="preserve">    </w:t>
      </w:r>
      <w:r>
        <w:br/>
        <w:t xml:space="preserve">    def process_query(self, query):</w:t>
      </w:r>
      <w:r>
        <w:br/>
        <w:t xml:space="preserve">        prediction = self.model.predict([query])[0]</w:t>
      </w:r>
      <w:r>
        <w:br/>
        <w:t xml:space="preserve">        department_index = np.argmax(prediction)</w:t>
      </w:r>
      <w:r>
        <w:br/>
        <w:t xml:space="preserve">        return self.departments[department_index]</w:t>
      </w:r>
      <w:r>
        <w:br/>
        <w:t xml:space="preserve">    </w:t>
      </w:r>
      <w:r>
        <w:br/>
        <w:t xml:space="preserve">    def create_ticket(self, query, department):</w:t>
      </w:r>
      <w:r>
        <w:br/>
        <w:t xml:space="preserve">        return f"</w:t>
      </w:r>
      <w:r>
        <w:t>工单：</w:t>
      </w:r>
      <w:r>
        <w:t xml:space="preserve">'{query}' </w:t>
      </w:r>
      <w:r>
        <w:t>已分配给</w:t>
      </w:r>
      <w:r>
        <w:t xml:space="preserve"> {department}"</w:t>
      </w:r>
      <w:r>
        <w:br/>
      </w:r>
      <w:r>
        <w:br/>
        <w:t xml:space="preserve"># </w:t>
      </w:r>
      <w:r>
        <w:t>使用</w:t>
      </w:r>
      <w:r>
        <w:t>Agent</w:t>
      </w:r>
      <w:r>
        <w:t>处理查询</w:t>
      </w:r>
      <w:r>
        <w:br/>
        <w:t>agent = WorkflowAgent(model, departments)</w:t>
      </w:r>
      <w:r>
        <w:br/>
      </w:r>
      <w:r>
        <w:br/>
        <w:t>def simulate_workflow():</w:t>
      </w:r>
      <w:r>
        <w:br/>
        <w:t xml:space="preserve">    query = input("</w:t>
      </w:r>
      <w:r>
        <w:t>请输入您的问题：</w:t>
      </w:r>
      <w:r>
        <w:t>")</w:t>
      </w:r>
      <w:r>
        <w:br/>
        <w:t xml:space="preserve">    department = agent.process_query(query)</w:t>
      </w:r>
      <w:r>
        <w:br/>
        <w:t xml:space="preserve">    ticket = agent.create_ticket(query, department)</w:t>
      </w:r>
      <w:r>
        <w:br/>
        <w:t xml:space="preserve">    print(ticket)</w:t>
      </w:r>
      <w:r>
        <w:br/>
        <w:t xml:space="preserve">    print(f"</w:t>
      </w:r>
      <w:r>
        <w:t>是否需要人工干预？</w:t>
      </w:r>
      <w:r>
        <w:t>{'</w:t>
      </w:r>
      <w:r>
        <w:t>是</w:t>
      </w:r>
      <w:r>
        <w:t>' if random.random() &lt; 0.3 else '</w:t>
      </w:r>
      <w:r>
        <w:t>否</w:t>
      </w:r>
      <w:r>
        <w:t>'}")</w:t>
      </w:r>
      <w:r>
        <w:br/>
      </w:r>
      <w:r>
        <w:br/>
        <w:t xml:space="preserve"># </w:t>
      </w:r>
      <w:r>
        <w:t>运行模拟</w:t>
      </w:r>
      <w:r>
        <w:br/>
        <w:t>for _ in range(3):</w:t>
      </w:r>
      <w:r>
        <w:br/>
        <w:t xml:space="preserve">    simulate_workflow()</w:t>
      </w:r>
      <w:r>
        <w:br/>
        <w:t xml:space="preserve">    print()</w:t>
      </w:r>
    </w:p>
    <w:p w14:paraId="4713289C" w14:textId="77777777" w:rsidR="004A4F3F" w:rsidRDefault="00000000">
      <w:pPr>
        <w:pStyle w:val="BookMinorHeading"/>
      </w:pPr>
      <w:r>
        <w:rPr>
          <w:rFonts w:eastAsia="宋体"/>
          <w:b w:val="0"/>
        </w:rPr>
        <w:t>交互式实验</w:t>
      </w:r>
    </w:p>
    <w:p w14:paraId="4509C01D" w14:textId="77777777" w:rsidR="004A4F3F" w:rsidRDefault="00000000">
      <w:pPr>
        <w:pStyle w:val="a"/>
        <w:numPr>
          <w:ilvl w:val="0"/>
          <w:numId w:val="404"/>
        </w:numPr>
      </w:pPr>
      <w:r>
        <w:t>尝试输入不同类型的客户查询，观察系统如何分类和处理。</w:t>
      </w:r>
    </w:p>
    <w:p w14:paraId="221BF167" w14:textId="77777777" w:rsidR="004A4F3F" w:rsidRDefault="00000000">
      <w:pPr>
        <w:pStyle w:val="a"/>
        <w:numPr>
          <w:ilvl w:val="0"/>
          <w:numId w:val="404"/>
        </w:numPr>
      </w:pPr>
      <w:r>
        <w:t>修改训练数据，添加新的查询类型和部门，看看这如何影响系统的行为。</w:t>
      </w:r>
    </w:p>
    <w:p w14:paraId="2508C03B" w14:textId="77777777" w:rsidR="004A4F3F" w:rsidRDefault="00000000">
      <w:pPr>
        <w:pStyle w:val="a"/>
        <w:numPr>
          <w:ilvl w:val="0"/>
          <w:numId w:val="404"/>
        </w:numPr>
      </w:pPr>
      <w:r>
        <w:t>尝试调整神经网络的结构（例如，添加更多层或改变神经元数量），观察这如何影响分类性能。</w:t>
      </w:r>
    </w:p>
    <w:p w14:paraId="5BC359AB" w14:textId="77777777" w:rsidR="004A4F3F" w:rsidRDefault="00000000">
      <w:pPr>
        <w:pStyle w:val="BookMinorHeading"/>
      </w:pPr>
      <w:r>
        <w:rPr>
          <w:rFonts w:eastAsia="宋体"/>
          <w:b w:val="0"/>
        </w:rPr>
        <w:t>深入思考</w:t>
      </w:r>
    </w:p>
    <w:p w14:paraId="7053E4D6" w14:textId="77777777" w:rsidR="004A4F3F" w:rsidRDefault="00000000">
      <w:pPr>
        <w:pStyle w:val="a"/>
        <w:numPr>
          <w:ilvl w:val="0"/>
          <w:numId w:val="405"/>
        </w:numPr>
      </w:pPr>
      <w:r>
        <w:t>这个基于神经网络的系统与之前的简单分类器相比有什么优势和劣势？</w:t>
      </w:r>
    </w:p>
    <w:p w14:paraId="5D7EDF46" w14:textId="77777777" w:rsidR="004A4F3F" w:rsidRDefault="00000000">
      <w:pPr>
        <w:pStyle w:val="a"/>
        <w:numPr>
          <w:ilvl w:val="0"/>
          <w:numId w:val="405"/>
        </w:numPr>
      </w:pPr>
      <w:r>
        <w:t>在实际业务环境中，我们如何获得足够的训练数据来提高模型的准确性？</w:t>
      </w:r>
    </w:p>
    <w:p w14:paraId="6748723E" w14:textId="77777777" w:rsidR="004A4F3F" w:rsidRDefault="00000000">
      <w:pPr>
        <w:pStyle w:val="a"/>
        <w:numPr>
          <w:ilvl w:val="0"/>
          <w:numId w:val="405"/>
        </w:numPr>
      </w:pPr>
      <w:r>
        <w:t>考虑到客户查询的多样性和复杂性，如何进一步改进这个系统？</w:t>
      </w:r>
    </w:p>
    <w:p w14:paraId="6153B15A" w14:textId="77777777" w:rsidR="004A4F3F" w:rsidRDefault="00000000">
      <w:pPr>
        <w:pStyle w:val="31"/>
      </w:pPr>
      <w:bookmarkStart w:id="346" w:name="_Toc236677260"/>
      <w:r>
        <w:rPr>
          <w:rFonts w:ascii="Calibri" w:eastAsia="宋体" w:hAnsi="Calibri" w:cs="Calibri"/>
          <w:b w:val="0"/>
        </w:rPr>
        <w:t>9.7.4 AI</w:t>
      </w:r>
      <w:r>
        <w:rPr>
          <w:rFonts w:ascii="Calibri" w:eastAsia="宋体" w:hAnsi="Calibri" w:cs="Calibri"/>
          <w:b w:val="0"/>
        </w:rPr>
        <w:t>驱动</w:t>
      </w:r>
      <w:r>
        <w:rPr>
          <w:rFonts w:ascii="Calibri" w:eastAsia="宋体" w:hAnsi="Calibri" w:cs="Calibri"/>
          <w:b w:val="0"/>
        </w:rPr>
        <w:t>BPA</w:t>
      </w:r>
      <w:r>
        <w:rPr>
          <w:rFonts w:ascii="Calibri" w:eastAsia="宋体" w:hAnsi="Calibri" w:cs="Calibri"/>
          <w:b w:val="0"/>
        </w:rPr>
        <w:t>的优势与挑战</w:t>
      </w:r>
      <w:bookmarkEnd w:id="346"/>
    </w:p>
    <w:p w14:paraId="62C7BB0F" w14:textId="77777777" w:rsidR="004A4F3F" w:rsidRDefault="00000000">
      <w:r>
        <w:t>优势：</w:t>
      </w:r>
    </w:p>
    <w:p w14:paraId="236027D6" w14:textId="77777777" w:rsidR="004A4F3F" w:rsidRDefault="00000000">
      <w:pPr>
        <w:pStyle w:val="a"/>
        <w:numPr>
          <w:ilvl w:val="0"/>
          <w:numId w:val="406"/>
        </w:numPr>
      </w:pPr>
      <w:r>
        <w:rPr>
          <w:b/>
        </w:rPr>
        <w:t>效率提升</w:t>
      </w:r>
      <w:r>
        <w:t>：自动化重复性任务，显著提高处理速度。</w:t>
      </w:r>
    </w:p>
    <w:p w14:paraId="3AE4FA1C" w14:textId="77777777" w:rsidR="004A4F3F" w:rsidRDefault="00000000">
      <w:pPr>
        <w:pStyle w:val="a"/>
        <w:numPr>
          <w:ilvl w:val="0"/>
          <w:numId w:val="406"/>
        </w:numPr>
      </w:pPr>
      <w:r>
        <w:rPr>
          <w:b/>
        </w:rPr>
        <w:t>成本降低</w:t>
      </w:r>
      <w:r>
        <w:t>：减少人工操作，降低运营成本。</w:t>
      </w:r>
    </w:p>
    <w:p w14:paraId="7D5BD4F1" w14:textId="77777777" w:rsidR="004A4F3F" w:rsidRDefault="00000000">
      <w:pPr>
        <w:pStyle w:val="a"/>
        <w:numPr>
          <w:ilvl w:val="0"/>
          <w:numId w:val="406"/>
        </w:numPr>
      </w:pPr>
      <w:r>
        <w:rPr>
          <w:b/>
        </w:rPr>
        <w:t>准确性</w:t>
      </w:r>
      <w:r>
        <w:t>：减少人为错误，提高数据处理和决策的准确性。</w:t>
      </w:r>
    </w:p>
    <w:p w14:paraId="47051A69" w14:textId="77777777" w:rsidR="004A4F3F" w:rsidRDefault="00000000">
      <w:pPr>
        <w:pStyle w:val="a"/>
        <w:numPr>
          <w:ilvl w:val="0"/>
          <w:numId w:val="406"/>
        </w:numPr>
      </w:pPr>
      <w:r>
        <w:rPr>
          <w:b/>
        </w:rPr>
        <w:t>可扩展性</w:t>
      </w:r>
      <w:r>
        <w:t>：轻松应对业务量的变化。</w:t>
      </w:r>
    </w:p>
    <w:p w14:paraId="29D30789" w14:textId="77777777" w:rsidR="004A4F3F" w:rsidRDefault="00000000">
      <w:pPr>
        <w:pStyle w:val="a"/>
        <w:numPr>
          <w:ilvl w:val="0"/>
          <w:numId w:val="406"/>
        </w:numPr>
      </w:pPr>
      <w:r>
        <w:rPr>
          <w:b/>
        </w:rPr>
        <w:t>24/7</w:t>
      </w:r>
      <w:r>
        <w:rPr>
          <w:b/>
        </w:rPr>
        <w:t>运营</w:t>
      </w:r>
      <w:r>
        <w:t>：提供全天候服务，提高客户满意度。</w:t>
      </w:r>
    </w:p>
    <w:p w14:paraId="1FD4E0FF" w14:textId="77777777" w:rsidR="004A4F3F" w:rsidRDefault="00000000">
      <w:r>
        <w:t>挑战：</w:t>
      </w:r>
    </w:p>
    <w:p w14:paraId="44C86264" w14:textId="77777777" w:rsidR="004A4F3F" w:rsidRDefault="00000000">
      <w:pPr>
        <w:pStyle w:val="a"/>
        <w:numPr>
          <w:ilvl w:val="0"/>
          <w:numId w:val="407"/>
        </w:numPr>
      </w:pPr>
      <w:r>
        <w:rPr>
          <w:b/>
        </w:rPr>
        <w:lastRenderedPageBreak/>
        <w:t>初始投资</w:t>
      </w:r>
      <w:r>
        <w:t>：实施</w:t>
      </w:r>
      <w:r>
        <w:t>AI</w:t>
      </w:r>
      <w:r>
        <w:t>系统可能需要大量前期投资。</w:t>
      </w:r>
    </w:p>
    <w:p w14:paraId="5673624E" w14:textId="77777777" w:rsidR="004A4F3F" w:rsidRDefault="00000000">
      <w:pPr>
        <w:pStyle w:val="a"/>
        <w:numPr>
          <w:ilvl w:val="0"/>
          <w:numId w:val="407"/>
        </w:numPr>
      </w:pPr>
      <w:r>
        <w:rPr>
          <w:b/>
        </w:rPr>
        <w:t>系统复杂性</w:t>
      </w:r>
      <w:r>
        <w:t>：设计和维护复杂的</w:t>
      </w:r>
      <w:r>
        <w:t>AI</w:t>
      </w:r>
      <w:r>
        <w:t>系统需要专业知识。</w:t>
      </w:r>
    </w:p>
    <w:p w14:paraId="238F2B38" w14:textId="77777777" w:rsidR="004A4F3F" w:rsidRDefault="00000000">
      <w:pPr>
        <w:pStyle w:val="a"/>
        <w:numPr>
          <w:ilvl w:val="0"/>
          <w:numId w:val="407"/>
        </w:numPr>
      </w:pPr>
      <w:r>
        <w:rPr>
          <w:b/>
        </w:rPr>
        <w:t>数据安全</w:t>
      </w:r>
      <w:r>
        <w:t>：处理敏感业务数据时需要严格的安全措施。</w:t>
      </w:r>
    </w:p>
    <w:p w14:paraId="4679D7DD" w14:textId="77777777" w:rsidR="004A4F3F" w:rsidRDefault="00000000">
      <w:pPr>
        <w:pStyle w:val="a"/>
        <w:numPr>
          <w:ilvl w:val="0"/>
          <w:numId w:val="407"/>
        </w:numPr>
      </w:pPr>
      <w:r>
        <w:rPr>
          <w:b/>
        </w:rPr>
        <w:t>员工适应</w:t>
      </w:r>
      <w:r>
        <w:t>：员工可能需要时间适应新的工作方式。</w:t>
      </w:r>
    </w:p>
    <w:p w14:paraId="4B5B0EEE" w14:textId="77777777" w:rsidR="004A4F3F" w:rsidRDefault="00000000">
      <w:pPr>
        <w:pStyle w:val="a"/>
        <w:numPr>
          <w:ilvl w:val="0"/>
          <w:numId w:val="407"/>
        </w:numPr>
      </w:pPr>
      <w:r>
        <w:rPr>
          <w:b/>
        </w:rPr>
        <w:t>道德考量</w:t>
      </w:r>
      <w:r>
        <w:t>：自动化决策可能引发公平性和责任归属问题。</w:t>
      </w:r>
    </w:p>
    <w:p w14:paraId="7F588B89" w14:textId="77777777" w:rsidR="004A4F3F" w:rsidRDefault="00000000">
      <w:pPr>
        <w:pStyle w:val="31"/>
      </w:pPr>
      <w:bookmarkStart w:id="347" w:name="_Toc236677261"/>
      <w:r>
        <w:rPr>
          <w:rFonts w:ascii="Calibri" w:eastAsia="宋体" w:hAnsi="Calibri" w:cs="Calibri"/>
          <w:b w:val="0"/>
        </w:rPr>
        <w:t xml:space="preserve">9.7.5 </w:t>
      </w:r>
      <w:r>
        <w:rPr>
          <w:rFonts w:ascii="Calibri" w:eastAsia="宋体" w:hAnsi="Calibri" w:cs="Calibri"/>
          <w:b w:val="0"/>
        </w:rPr>
        <w:t>伦理与社会影响</w:t>
      </w:r>
      <w:bookmarkEnd w:id="347"/>
    </w:p>
    <w:p w14:paraId="02EE0720" w14:textId="77777777" w:rsidR="004A4F3F" w:rsidRDefault="00000000">
      <w:r>
        <w:t>AI</w:t>
      </w:r>
      <w:r>
        <w:t>驱动的业务流程自动化带来了一系列伦理和社会问题：</w:t>
      </w:r>
    </w:p>
    <w:p w14:paraId="00940FF3" w14:textId="77777777" w:rsidR="004A4F3F" w:rsidRDefault="00000000">
      <w:pPr>
        <w:pStyle w:val="a"/>
        <w:numPr>
          <w:ilvl w:val="0"/>
          <w:numId w:val="408"/>
        </w:numPr>
      </w:pPr>
      <w:r>
        <w:rPr>
          <w:b/>
        </w:rPr>
        <w:t>就业影响</w:t>
      </w:r>
      <w:r>
        <w:t>：自动化可能导致某些工作岗位消失，如何管理这种转型？</w:t>
      </w:r>
    </w:p>
    <w:p w14:paraId="4B348F08" w14:textId="77777777" w:rsidR="004A4F3F" w:rsidRDefault="00000000">
      <w:pPr>
        <w:pStyle w:val="a"/>
        <w:numPr>
          <w:ilvl w:val="0"/>
          <w:numId w:val="408"/>
        </w:numPr>
      </w:pPr>
      <w:r>
        <w:rPr>
          <w:b/>
        </w:rPr>
        <w:t>决策透明度</w:t>
      </w:r>
      <w:r>
        <w:t>：如何确保</w:t>
      </w:r>
      <w:r>
        <w:t>AI</w:t>
      </w:r>
      <w:r>
        <w:t>系统的决策过程是透明和可解释的？</w:t>
      </w:r>
    </w:p>
    <w:p w14:paraId="3A6007C2" w14:textId="77777777" w:rsidR="004A4F3F" w:rsidRDefault="00000000">
      <w:pPr>
        <w:pStyle w:val="a"/>
        <w:numPr>
          <w:ilvl w:val="0"/>
          <w:numId w:val="408"/>
        </w:numPr>
      </w:pPr>
      <w:r>
        <w:rPr>
          <w:b/>
        </w:rPr>
        <w:t>隐私问题</w:t>
      </w:r>
      <w:r>
        <w:t>：如何在提高效率的同时保护客户和员工的隐私？</w:t>
      </w:r>
    </w:p>
    <w:p w14:paraId="11166CC1" w14:textId="77777777" w:rsidR="004A4F3F" w:rsidRDefault="00000000">
      <w:pPr>
        <w:pStyle w:val="a"/>
        <w:numPr>
          <w:ilvl w:val="0"/>
          <w:numId w:val="408"/>
        </w:numPr>
      </w:pPr>
      <w:r>
        <w:rPr>
          <w:b/>
        </w:rPr>
        <w:t>技能鸿沟</w:t>
      </w:r>
      <w:r>
        <w:t>：如何帮助员工获得在</w:t>
      </w:r>
      <w:r>
        <w:t>AI</w:t>
      </w:r>
      <w:r>
        <w:t>驱动环境中工作所需的新技能？</w:t>
      </w:r>
    </w:p>
    <w:p w14:paraId="2456E256" w14:textId="77777777" w:rsidR="004A4F3F" w:rsidRDefault="00000000">
      <w:pPr>
        <w:pStyle w:val="BookMinorHeading"/>
      </w:pPr>
      <w:r>
        <w:rPr>
          <w:rFonts w:eastAsia="宋体"/>
          <w:b w:val="0"/>
        </w:rPr>
        <w:t>产业应用案例</w:t>
      </w:r>
    </w:p>
    <w:p w14:paraId="3435B5E4" w14:textId="77777777" w:rsidR="004A4F3F" w:rsidRDefault="00000000">
      <w:r>
        <w:t>在银行业，摩根大通开发了一个名为</w:t>
      </w:r>
      <w:r>
        <w:t xml:space="preserve"> COIN</w:t>
      </w:r>
      <w:r>
        <w:t>（</w:t>
      </w:r>
      <w:r>
        <w:t>Contract Intelligence</w:t>
      </w:r>
      <w:r>
        <w:t>）的</w:t>
      </w:r>
      <w:r>
        <w:t>AI</w:t>
      </w:r>
      <w:r>
        <w:t>系统，用于自动化贷款协议审查过程。这个系统能在几秒钟内完成人类需要</w:t>
      </w:r>
      <w:r>
        <w:t>360,000</w:t>
      </w:r>
      <w:r>
        <w:t>小时才能完成的工作，大大提高了效率并减少了错误。</w:t>
      </w:r>
    </w:p>
    <w:p w14:paraId="0B8FAB98" w14:textId="77777777" w:rsidR="004A4F3F" w:rsidRDefault="00000000">
      <w:r>
        <w:t>在制造业，西门子使用</w:t>
      </w:r>
      <w:r>
        <w:t>AI</w:t>
      </w:r>
      <w:r>
        <w:t>驱动的预测维护系统来监控设备状态，预测可能的故障，并自动安排维护。这不仅提高了设备的使用效率，还显著降低了停机时间和维护成本。</w:t>
      </w:r>
    </w:p>
    <w:p w14:paraId="21B6AFCD" w14:textId="77777777" w:rsidR="004A4F3F" w:rsidRDefault="00000000">
      <w:pPr>
        <w:pStyle w:val="BookMinorHeading"/>
      </w:pPr>
      <w:r>
        <w:rPr>
          <w:rFonts w:eastAsia="宋体"/>
          <w:b w:val="0"/>
        </w:rPr>
        <w:t>未来展望</w:t>
      </w:r>
    </w:p>
    <w:p w14:paraId="78830D2F" w14:textId="77777777" w:rsidR="004A4F3F" w:rsidRDefault="00000000">
      <w:r>
        <w:t>随着自然语言处理、机器学习和机器人过程自动化（</w:t>
      </w:r>
      <w:r>
        <w:t>RPA</w:t>
      </w:r>
      <w:r>
        <w:t>）技术的进步，我们可以期待看到更加智能和自主的业务流程自动化系统。未来的</w:t>
      </w:r>
      <w:r>
        <w:t>AI Agent</w:t>
      </w:r>
      <w:r>
        <w:t>可能能够处理更复杂的任务，如合同谈判、战略规划，甚至创新产品设计。</w:t>
      </w:r>
    </w:p>
    <w:p w14:paraId="569DA960" w14:textId="77777777" w:rsidR="004A4F3F" w:rsidRDefault="00000000">
      <w:r>
        <w:t>然而，这也带来了新的挑战，如如何确保</w:t>
      </w:r>
      <w:r>
        <w:t>AI</w:t>
      </w:r>
      <w:r>
        <w:t>系统的决策符合道德和法律标准，如何在自动化和人性化服务之间找到平衡等。这些都是未来研究和实践需要解决的重要问题。</w:t>
      </w:r>
    </w:p>
    <w:p w14:paraId="7977B7E4" w14:textId="77777777" w:rsidR="004A4F3F" w:rsidRDefault="00000000">
      <w:r>
        <w:t>在下一节中，我们将探讨</w:t>
      </w:r>
      <w:r>
        <w:t>AI Agent</w:t>
      </w:r>
      <w:r>
        <w:t>的安全性与可控性，这是实现</w:t>
      </w:r>
      <w:r>
        <w:t>AI</w:t>
      </w:r>
      <w:r>
        <w:t>系统广泛应用的关键。准备好探讨如何构建安全可靠的</w:t>
      </w:r>
      <w:r>
        <w:t>AI</w:t>
      </w:r>
      <w:r>
        <w:t>系统了吗？让我们继续我们的</w:t>
      </w:r>
      <w:r>
        <w:t>AI</w:t>
      </w:r>
      <w:r>
        <w:t>探索之旅！</w:t>
      </w:r>
    </w:p>
    <w:p w14:paraId="00D694E0" w14:textId="77777777" w:rsidR="004A4F3F" w:rsidRDefault="00000000">
      <w:pPr>
        <w:pStyle w:val="21"/>
      </w:pPr>
      <w:bookmarkStart w:id="348" w:name="_Toc236677262"/>
      <w:r>
        <w:rPr>
          <w:rFonts w:ascii="Calibri" w:eastAsia="宋体" w:hAnsi="Calibri" w:cs="Calibri"/>
          <w:b w:val="0"/>
        </w:rPr>
        <w:t>9.8 AI Agent</w:t>
      </w:r>
      <w:r>
        <w:rPr>
          <w:rFonts w:ascii="Calibri" w:eastAsia="宋体" w:hAnsi="Calibri" w:cs="Calibri"/>
          <w:b w:val="0"/>
        </w:rPr>
        <w:t>的安全性与可控性</w:t>
      </w:r>
      <w:bookmarkEnd w:id="348"/>
    </w:p>
    <w:p w14:paraId="431A1058" w14:textId="77777777" w:rsidR="004A4F3F" w:rsidRDefault="00000000">
      <w:pPr>
        <w:pStyle w:val="31"/>
      </w:pPr>
      <w:bookmarkStart w:id="349" w:name="_Toc236677263"/>
      <w:r>
        <w:rPr>
          <w:rFonts w:ascii="Calibri" w:eastAsia="宋体" w:hAnsi="Calibri" w:cs="Calibri"/>
          <w:b w:val="0"/>
        </w:rPr>
        <w:t xml:space="preserve">9.8.1 </w:t>
      </w:r>
      <w:r>
        <w:rPr>
          <w:rFonts w:ascii="Calibri" w:eastAsia="宋体" w:hAnsi="Calibri" w:cs="Calibri"/>
          <w:b w:val="0"/>
        </w:rPr>
        <w:t>为什么</w:t>
      </w:r>
      <w:r>
        <w:rPr>
          <w:rFonts w:ascii="Calibri" w:eastAsia="宋体" w:hAnsi="Calibri" w:cs="Calibri"/>
          <w:b w:val="0"/>
        </w:rPr>
        <w:t>AI Agent</w:t>
      </w:r>
      <w:r>
        <w:rPr>
          <w:rFonts w:ascii="Calibri" w:eastAsia="宋体" w:hAnsi="Calibri" w:cs="Calibri"/>
          <w:b w:val="0"/>
        </w:rPr>
        <w:t>的安全性与可控性如此重要？</w:t>
      </w:r>
      <w:bookmarkEnd w:id="349"/>
    </w:p>
    <w:p w14:paraId="59F1D7EF" w14:textId="77777777" w:rsidR="004A4F3F" w:rsidRDefault="00000000">
      <w:r>
        <w:t>想象一下，如果自动驾驶汽车突然决定闯红灯，或者一个</w:t>
      </w:r>
      <w:r>
        <w:t>AI</w:t>
      </w:r>
      <w:r>
        <w:t>交易系统因为错误的预测导致巨额财务损失。这些场景突出了确保</w:t>
      </w:r>
      <w:r>
        <w:t>AI Agent</w:t>
      </w:r>
      <w:r>
        <w:t>安全性和可控性的重要性。随着</w:t>
      </w:r>
      <w:r>
        <w:t>AI</w:t>
      </w:r>
      <w:r>
        <w:t>系统在我们的生活和工作中扮演越来越重要的角色，确保它们的行为是安全、可预测和可控的变得至关重要。</w:t>
      </w:r>
    </w:p>
    <w:p w14:paraId="2DF5DA92" w14:textId="77777777" w:rsidR="004A4F3F" w:rsidRDefault="00000000">
      <w:pPr>
        <w:pStyle w:val="BookMinorHeading"/>
      </w:pPr>
      <w:r>
        <w:rPr>
          <w:rFonts w:eastAsia="宋体"/>
          <w:b w:val="0"/>
        </w:rPr>
        <w:lastRenderedPageBreak/>
        <w:t>现实世界中的</w:t>
      </w:r>
      <w:r>
        <w:rPr>
          <w:rFonts w:eastAsia="宋体"/>
          <w:b w:val="0"/>
        </w:rPr>
        <w:t>AI</w:t>
      </w:r>
      <w:r>
        <w:rPr>
          <w:rFonts w:eastAsia="宋体"/>
          <w:b w:val="0"/>
        </w:rPr>
        <w:t>安全问题例子</w:t>
      </w:r>
    </w:p>
    <w:p w14:paraId="4BCED859" w14:textId="77777777" w:rsidR="004A4F3F" w:rsidRDefault="00000000">
      <w:pPr>
        <w:pStyle w:val="a"/>
        <w:numPr>
          <w:ilvl w:val="0"/>
          <w:numId w:val="409"/>
        </w:numPr>
      </w:pPr>
      <w:r>
        <w:rPr>
          <w:b/>
        </w:rPr>
        <w:t>微软的</w:t>
      </w:r>
      <w:r>
        <w:rPr>
          <w:b/>
        </w:rPr>
        <w:t>Tay</w:t>
      </w:r>
      <w:r>
        <w:rPr>
          <w:b/>
        </w:rPr>
        <w:t>聊天机器人</w:t>
      </w:r>
      <w:r>
        <w:t>：在</w:t>
      </w:r>
      <w:r>
        <w:t>2016</w:t>
      </w:r>
      <w:r>
        <w:t>年，微软发布了一个名为</w:t>
      </w:r>
      <w:r>
        <w:t>Tay</w:t>
      </w:r>
      <w:r>
        <w:t>的</w:t>
      </w:r>
      <w:r>
        <w:t>AI</w:t>
      </w:r>
      <w:r>
        <w:t>聊天机器人，但它很快学会了有争议和不适当的语言，不得不在</w:t>
      </w:r>
      <w:r>
        <w:t>16</w:t>
      </w:r>
      <w:r>
        <w:t>小时后下线。</w:t>
      </w:r>
    </w:p>
    <w:p w14:paraId="594EA8D8" w14:textId="77777777" w:rsidR="004A4F3F" w:rsidRDefault="00000000">
      <w:pPr>
        <w:pStyle w:val="a"/>
        <w:numPr>
          <w:ilvl w:val="0"/>
          <w:numId w:val="409"/>
        </w:numPr>
      </w:pPr>
      <w:r>
        <w:rPr>
          <w:b/>
        </w:rPr>
        <w:t>特斯拉驾驶辅助系统相关事故</w:t>
      </w:r>
      <w:r>
        <w:t>：相关系统曾卷入事故。由于暴露里程、道路环境和驾驶员监督等统计口径不同，不宜据此直接断言其整体安全性高于或低于人类驾驶；这些事故仍凸显了</w:t>
      </w:r>
      <w:r>
        <w:t>AI</w:t>
      </w:r>
      <w:r>
        <w:t>系统在复杂现实世界中的挑战。</w:t>
      </w:r>
    </w:p>
    <w:p w14:paraId="39B0507E" w14:textId="77777777" w:rsidR="004A4F3F" w:rsidRDefault="00000000">
      <w:pPr>
        <w:pStyle w:val="a"/>
        <w:numPr>
          <w:ilvl w:val="0"/>
          <w:numId w:val="409"/>
        </w:numPr>
      </w:pPr>
      <w:r>
        <w:rPr>
          <w:b/>
        </w:rPr>
        <w:t>亚马逊</w:t>
      </w:r>
      <w:r>
        <w:rPr>
          <w:b/>
        </w:rPr>
        <w:t>AI</w:t>
      </w:r>
      <w:r>
        <w:rPr>
          <w:b/>
        </w:rPr>
        <w:t>招聘工具的性别偏见</w:t>
      </w:r>
      <w:r>
        <w:t>：亚马逊开发的</w:t>
      </w:r>
      <w:r>
        <w:t>AI</w:t>
      </w:r>
      <w:r>
        <w:t>招聘工具被发现对女性求职者存在偏见，最终被公司放弃使用。</w:t>
      </w:r>
    </w:p>
    <w:p w14:paraId="3C0CCC70" w14:textId="77777777" w:rsidR="004A4F3F" w:rsidRDefault="00000000">
      <w:pPr>
        <w:pStyle w:val="BookMinorHeading"/>
      </w:pPr>
      <w:r>
        <w:rPr>
          <w:rFonts w:eastAsia="宋体"/>
          <w:b w:val="0"/>
        </w:rPr>
        <w:t>历史小知识：从阿西莫夫三定律到现代</w:t>
      </w:r>
      <w:r>
        <w:rPr>
          <w:rFonts w:eastAsia="宋体"/>
          <w:b w:val="0"/>
        </w:rPr>
        <w:t>AI</w:t>
      </w:r>
      <w:r>
        <w:rPr>
          <w:rFonts w:eastAsia="宋体"/>
          <w:b w:val="0"/>
        </w:rPr>
        <w:t>伦理</w:t>
      </w:r>
    </w:p>
    <w:p w14:paraId="520BB649" w14:textId="77777777" w:rsidR="004A4F3F" w:rsidRDefault="00000000">
      <w:r>
        <w:t>艾萨克</w:t>
      </w:r>
      <w:r>
        <w:t>·</w:t>
      </w:r>
      <w:r>
        <w:t>阿西莫夫在</w:t>
      </w:r>
      <w:r>
        <w:t>1942</w:t>
      </w:r>
      <w:r>
        <w:t>年提出的机器人三定律是科幻文学中最早关于</w:t>
      </w:r>
      <w:r>
        <w:t>AI</w:t>
      </w:r>
      <w:r>
        <w:t>安全的思考之一：</w:t>
      </w:r>
    </w:p>
    <w:p w14:paraId="265CE0F1" w14:textId="77777777" w:rsidR="004A4F3F" w:rsidRDefault="00000000">
      <w:pPr>
        <w:pStyle w:val="a"/>
        <w:numPr>
          <w:ilvl w:val="0"/>
          <w:numId w:val="410"/>
        </w:numPr>
      </w:pPr>
      <w:r>
        <w:t>机器人不得伤害人类，或因不作为而使人类受到伤害。</w:t>
      </w:r>
    </w:p>
    <w:p w14:paraId="542E4FE5" w14:textId="77777777" w:rsidR="004A4F3F" w:rsidRDefault="00000000">
      <w:pPr>
        <w:pStyle w:val="a"/>
        <w:numPr>
          <w:ilvl w:val="0"/>
          <w:numId w:val="410"/>
        </w:numPr>
      </w:pPr>
      <w:r>
        <w:t>机器人必须服从人类的命令，除非这些命令与第一定律冲突。</w:t>
      </w:r>
    </w:p>
    <w:p w14:paraId="0FBBF5F0" w14:textId="77777777" w:rsidR="004A4F3F" w:rsidRDefault="00000000">
      <w:pPr>
        <w:pStyle w:val="a"/>
        <w:numPr>
          <w:ilvl w:val="0"/>
          <w:numId w:val="410"/>
        </w:numPr>
      </w:pPr>
      <w:r>
        <w:t>机器人必须保护自己的存在，只要这种保护不与第一或第二定律冲突。</w:t>
      </w:r>
    </w:p>
    <w:p w14:paraId="38D6A153" w14:textId="77777777" w:rsidR="004A4F3F" w:rsidRDefault="00000000">
      <w:r>
        <w:t>虽然这些定律在当时是科幻概念，但它们启发了后来的</w:t>
      </w:r>
      <w:r>
        <w:t>AI</w:t>
      </w:r>
      <w:r>
        <w:t>伦理和安全研究。今天，我们面临的挑战远比阿西莫夫想象的复杂，但核心问题仍然相似：如何确保</w:t>
      </w:r>
      <w:r>
        <w:t>AI</w:t>
      </w:r>
      <w:r>
        <w:t>系统的行为符合人类的价值观和期望。</w:t>
      </w:r>
    </w:p>
    <w:p w14:paraId="1CF7BC47" w14:textId="77777777" w:rsidR="004A4F3F" w:rsidRDefault="00000000">
      <w:pPr>
        <w:pStyle w:val="31"/>
      </w:pPr>
      <w:bookmarkStart w:id="350" w:name="_Toc236677264"/>
      <w:r>
        <w:rPr>
          <w:rFonts w:ascii="Calibri" w:eastAsia="宋体" w:hAnsi="Calibri" w:cs="Calibri"/>
          <w:b w:val="0"/>
        </w:rPr>
        <w:t>9.8.2 AI Agent</w:t>
      </w:r>
      <w:r>
        <w:rPr>
          <w:rFonts w:ascii="Calibri" w:eastAsia="宋体" w:hAnsi="Calibri" w:cs="Calibri"/>
          <w:b w:val="0"/>
        </w:rPr>
        <w:t>安全性与可控性的主要挑战</w:t>
      </w:r>
      <w:bookmarkEnd w:id="350"/>
    </w:p>
    <w:p w14:paraId="66FEC270" w14:textId="77777777" w:rsidR="004A4F3F" w:rsidRDefault="00000000">
      <w:pPr>
        <w:pStyle w:val="a"/>
        <w:numPr>
          <w:ilvl w:val="0"/>
          <w:numId w:val="411"/>
        </w:numPr>
      </w:pPr>
      <w:r>
        <w:rPr>
          <w:b/>
        </w:rPr>
        <w:t>不可预测性</w:t>
      </w:r>
      <w:r>
        <w:t>：复杂的</w:t>
      </w:r>
      <w:r>
        <w:t>AI</w:t>
      </w:r>
      <w:r>
        <w:t>系统可能产生难以预料的行为。</w:t>
      </w:r>
    </w:p>
    <w:p w14:paraId="567629F0" w14:textId="77777777" w:rsidR="004A4F3F" w:rsidRDefault="00000000">
      <w:pPr>
        <w:pStyle w:val="a"/>
        <w:numPr>
          <w:ilvl w:val="0"/>
          <w:numId w:val="411"/>
        </w:numPr>
      </w:pPr>
      <w:r>
        <w:rPr>
          <w:b/>
        </w:rPr>
        <w:t>偏见和公平性</w:t>
      </w:r>
      <w:r>
        <w:t>：</w:t>
      </w:r>
      <w:r>
        <w:t>AI</w:t>
      </w:r>
      <w:r>
        <w:t>可能继承或放大训练数据中的偏见。</w:t>
      </w:r>
    </w:p>
    <w:p w14:paraId="0E33C192" w14:textId="77777777" w:rsidR="004A4F3F" w:rsidRDefault="00000000">
      <w:pPr>
        <w:pStyle w:val="a"/>
        <w:numPr>
          <w:ilvl w:val="0"/>
          <w:numId w:val="411"/>
        </w:numPr>
      </w:pPr>
      <w:r>
        <w:rPr>
          <w:b/>
        </w:rPr>
        <w:t>鲁棒性</w:t>
      </w:r>
      <w:r>
        <w:t>：</w:t>
      </w:r>
      <w:r>
        <w:t>AI</w:t>
      </w:r>
      <w:r>
        <w:t>系统需要能够应对异常输入和对抗性攻击。</w:t>
      </w:r>
    </w:p>
    <w:p w14:paraId="7295A84C" w14:textId="77777777" w:rsidR="004A4F3F" w:rsidRDefault="00000000">
      <w:pPr>
        <w:pStyle w:val="a"/>
        <w:numPr>
          <w:ilvl w:val="0"/>
          <w:numId w:val="411"/>
        </w:numPr>
      </w:pPr>
      <w:r>
        <w:rPr>
          <w:b/>
        </w:rPr>
        <w:t>透明度和可解释性</w:t>
      </w:r>
      <w:r>
        <w:t>：许多</w:t>
      </w:r>
      <w:r>
        <w:t>AI</w:t>
      </w:r>
      <w:r>
        <w:t>模型（尤其是深度学习模型）是</w:t>
      </w:r>
      <w:r>
        <w:t>"</w:t>
      </w:r>
      <w:r>
        <w:t>黑盒</w:t>
      </w:r>
      <w:r>
        <w:t>"</w:t>
      </w:r>
      <w:r>
        <w:t>，难以解释其决策过程。</w:t>
      </w:r>
    </w:p>
    <w:p w14:paraId="72665688" w14:textId="77777777" w:rsidR="004A4F3F" w:rsidRDefault="00000000">
      <w:pPr>
        <w:pStyle w:val="a"/>
        <w:numPr>
          <w:ilvl w:val="0"/>
          <w:numId w:val="411"/>
        </w:numPr>
      </w:pPr>
      <w:r>
        <w:rPr>
          <w:b/>
        </w:rPr>
        <w:t>长期影响</w:t>
      </w:r>
      <w:r>
        <w:t>：</w:t>
      </w:r>
      <w:r>
        <w:t>AI</w:t>
      </w:r>
      <w:r>
        <w:t>系统的决策可能产生长期和广泛的社会影响。</w:t>
      </w:r>
    </w:p>
    <w:p w14:paraId="5B128109" w14:textId="77777777" w:rsidR="004A4F3F" w:rsidRDefault="00000000">
      <w:pPr>
        <w:pStyle w:val="a"/>
        <w:numPr>
          <w:ilvl w:val="0"/>
          <w:numId w:val="411"/>
        </w:numPr>
      </w:pPr>
      <w:r>
        <w:rPr>
          <w:b/>
        </w:rPr>
        <w:t>对齐问题</w:t>
      </w:r>
      <w:r>
        <w:t>：确保</w:t>
      </w:r>
      <w:r>
        <w:t>AI</w:t>
      </w:r>
      <w:r>
        <w:t>系统的目标和行为与人类价值观一致。</w:t>
      </w:r>
    </w:p>
    <w:p w14:paraId="6FED2A2E" w14:textId="77777777" w:rsidR="004A4F3F" w:rsidRDefault="00000000">
      <w:pPr>
        <w:pStyle w:val="31"/>
      </w:pPr>
      <w:bookmarkStart w:id="351" w:name="_Toc236677265"/>
      <w:r>
        <w:rPr>
          <w:rFonts w:ascii="Calibri" w:eastAsia="宋体" w:hAnsi="Calibri" w:cs="Calibri"/>
          <w:b w:val="0"/>
        </w:rPr>
        <w:t xml:space="preserve">9.8.3 </w:t>
      </w:r>
      <w:r>
        <w:rPr>
          <w:rFonts w:ascii="Calibri" w:eastAsia="宋体" w:hAnsi="Calibri" w:cs="Calibri"/>
          <w:b w:val="0"/>
        </w:rPr>
        <w:t>实践：增强</w:t>
      </w:r>
      <w:r>
        <w:rPr>
          <w:rFonts w:ascii="Calibri" w:eastAsia="宋体" w:hAnsi="Calibri" w:cs="Calibri"/>
          <w:b w:val="0"/>
        </w:rPr>
        <w:t>AI Agent</w:t>
      </w:r>
      <w:r>
        <w:rPr>
          <w:rFonts w:ascii="Calibri" w:eastAsia="宋体" w:hAnsi="Calibri" w:cs="Calibri"/>
          <w:b w:val="0"/>
        </w:rPr>
        <w:t>的安全性</w:t>
      </w:r>
      <w:bookmarkEnd w:id="351"/>
    </w:p>
    <w:p w14:paraId="787826D6" w14:textId="77777777" w:rsidR="004A4F3F" w:rsidRDefault="00000000">
      <w:r>
        <w:t>让我们通过一个简单的例子来说明如何增强</w:t>
      </w:r>
      <w:r>
        <w:t>AI Agent</w:t>
      </w:r>
      <w:r>
        <w:t>的安全性。我们将在之前的客户服务</w:t>
      </w:r>
      <w:r>
        <w:t>Agent</w:t>
      </w:r>
      <w:r>
        <w:t>基础上添加一些安全措施。</w:t>
      </w:r>
    </w:p>
    <w:p w14:paraId="3476D0F6" w14:textId="77777777" w:rsidR="004A4F3F" w:rsidRDefault="00000000">
      <w:pPr>
        <w:pStyle w:val="BookCode"/>
        <w:pBdr>
          <w:left w:val="single" w:sz="6" w:space="8" w:color="98A2B3"/>
        </w:pBdr>
      </w:pPr>
      <w:r>
        <w:t>import tensorflow as tf</w:t>
      </w:r>
      <w:r>
        <w:br/>
        <w:t>import numpy as np</w:t>
      </w:r>
      <w:r>
        <w:br/>
        <w:t>import random</w:t>
      </w:r>
      <w:r>
        <w:br/>
      </w:r>
      <w:r>
        <w:br/>
        <w:t># [</w:t>
      </w:r>
      <w:r>
        <w:t>前面的模型定义和训练代码保持不变</w:t>
      </w:r>
      <w:r>
        <w:t>]</w:t>
      </w:r>
      <w:r>
        <w:br/>
      </w:r>
      <w:r>
        <w:br/>
        <w:t>class SafeWorkflowAgent:</w:t>
      </w:r>
      <w:r>
        <w:br/>
        <w:t xml:space="preserve">    def __init__(self, model, departments, safe_words):</w:t>
      </w:r>
      <w:r>
        <w:br/>
        <w:t xml:space="preserve">        self.model = model</w:t>
      </w:r>
      <w:r>
        <w:br/>
        <w:t xml:space="preserve">        self.departments = departments</w:t>
      </w:r>
      <w:r>
        <w:br/>
        <w:t xml:space="preserve">        self.safe_words = safe_words</w:t>
      </w:r>
      <w:r>
        <w:br/>
        <w:t xml:space="preserve">    </w:t>
      </w:r>
      <w:r>
        <w:br/>
      </w:r>
      <w:r>
        <w:lastRenderedPageBreak/>
        <w:t xml:space="preserve">    def is_safe_query(self, query):</w:t>
      </w:r>
      <w:r>
        <w:br/>
        <w:t xml:space="preserve">        return all(word not in query.lower() for word in self.safe_words)</w:t>
      </w:r>
      <w:r>
        <w:br/>
        <w:t xml:space="preserve">    </w:t>
      </w:r>
      <w:r>
        <w:br/>
        <w:t xml:space="preserve">    def process_query(self, query):</w:t>
      </w:r>
      <w:r>
        <w:br/>
        <w:t xml:space="preserve">        if not self.is_safe_query(query):</w:t>
      </w:r>
      <w:r>
        <w:br/>
        <w:t xml:space="preserve">            return "</w:t>
      </w:r>
      <w:r>
        <w:t>安全警告</w:t>
      </w:r>
      <w:r>
        <w:t>"</w:t>
      </w:r>
      <w:r>
        <w:br/>
        <w:t xml:space="preserve">        </w:t>
      </w:r>
      <w:r>
        <w:br/>
        <w:t xml:space="preserve">        prediction = self.model.predict([query])[0]</w:t>
      </w:r>
      <w:r>
        <w:br/>
        <w:t xml:space="preserve">        confidence = np.max(prediction)</w:t>
      </w:r>
      <w:r>
        <w:br/>
        <w:t xml:space="preserve">        </w:t>
      </w:r>
      <w:r>
        <w:br/>
        <w:t xml:space="preserve">        if confidence &lt; 0.5:  # </w:t>
      </w:r>
      <w:r>
        <w:t>置信度阈值</w:t>
      </w:r>
      <w:r>
        <w:br/>
        <w:t xml:space="preserve">            return "</w:t>
      </w:r>
      <w:r>
        <w:t>需要人工处理</w:t>
      </w:r>
      <w:r>
        <w:t>"</w:t>
      </w:r>
      <w:r>
        <w:br/>
        <w:t xml:space="preserve">        </w:t>
      </w:r>
      <w:r>
        <w:br/>
        <w:t xml:space="preserve">        department_index = np.argmax(prediction)</w:t>
      </w:r>
      <w:r>
        <w:br/>
        <w:t xml:space="preserve">        return self.departments[department_index]</w:t>
      </w:r>
      <w:r>
        <w:br/>
        <w:t xml:space="preserve">    </w:t>
      </w:r>
      <w:r>
        <w:br/>
        <w:t xml:space="preserve">    def create_ticket(self, query, department):</w:t>
      </w:r>
      <w:r>
        <w:br/>
        <w:t xml:space="preserve">        if department == "</w:t>
      </w:r>
      <w:r>
        <w:t>安全警告</w:t>
      </w:r>
      <w:r>
        <w:t>":</w:t>
      </w:r>
      <w:r>
        <w:br/>
        <w:t xml:space="preserve">            return "</w:t>
      </w:r>
      <w:r>
        <w:t>查询包含不安全内容，已被系统拦截。</w:t>
      </w:r>
      <w:r>
        <w:t>"</w:t>
      </w:r>
      <w:r>
        <w:br/>
        <w:t xml:space="preserve">        elif department == "</w:t>
      </w:r>
      <w:r>
        <w:t>需要人工处理</w:t>
      </w:r>
      <w:r>
        <w:t>":</w:t>
      </w:r>
      <w:r>
        <w:br/>
        <w:t xml:space="preserve">            return f"</w:t>
      </w:r>
      <w:r>
        <w:t>工单：</w:t>
      </w:r>
      <w:r>
        <w:t xml:space="preserve">'{query}' </w:t>
      </w:r>
      <w:r>
        <w:t>置信度低，需要人工处理。</w:t>
      </w:r>
      <w:r>
        <w:t>"</w:t>
      </w:r>
      <w:r>
        <w:br/>
        <w:t xml:space="preserve">        else:</w:t>
      </w:r>
      <w:r>
        <w:br/>
        <w:t xml:space="preserve">            return f"</w:t>
      </w:r>
      <w:r>
        <w:t>工单：</w:t>
      </w:r>
      <w:r>
        <w:t xml:space="preserve">'{query}' </w:t>
      </w:r>
      <w:r>
        <w:t>已分配给</w:t>
      </w:r>
      <w:r>
        <w:t xml:space="preserve"> {department}"</w:t>
      </w:r>
      <w:r>
        <w:br/>
      </w:r>
      <w:r>
        <w:br/>
        <w:t xml:space="preserve"># </w:t>
      </w:r>
      <w:r>
        <w:t>使用安全的</w:t>
      </w:r>
      <w:r>
        <w:t>Agent</w:t>
      </w:r>
      <w:r>
        <w:t>处理查询</w:t>
      </w:r>
      <w:r>
        <w:br/>
        <w:t>safe_words = ["</w:t>
      </w:r>
      <w:r>
        <w:t>攻击</w:t>
      </w:r>
      <w:r>
        <w:t>", "</w:t>
      </w:r>
      <w:r>
        <w:t>黑客</w:t>
      </w:r>
      <w:r>
        <w:t>", "</w:t>
      </w:r>
      <w:r>
        <w:t>非法</w:t>
      </w:r>
      <w:r>
        <w:t>"]</w:t>
      </w:r>
      <w:r>
        <w:br/>
        <w:t>safe_agent = SafeWorkflowAgent(model, departments, safe_words)</w:t>
      </w:r>
      <w:r>
        <w:br/>
      </w:r>
      <w:r>
        <w:br/>
        <w:t>def simulate_safe_workflow():</w:t>
      </w:r>
      <w:r>
        <w:br/>
        <w:t xml:space="preserve">    query = input("</w:t>
      </w:r>
      <w:r>
        <w:t>请输入您的问题：</w:t>
      </w:r>
      <w:r>
        <w:t>")</w:t>
      </w:r>
      <w:r>
        <w:br/>
        <w:t xml:space="preserve">    department = safe_agent.process_query(query)</w:t>
      </w:r>
      <w:r>
        <w:br/>
        <w:t xml:space="preserve">    ticket = safe_agent.create_ticket(query, department)</w:t>
      </w:r>
      <w:r>
        <w:br/>
        <w:t xml:space="preserve">    print(ticket)</w:t>
      </w:r>
      <w:r>
        <w:br/>
      </w:r>
      <w:r>
        <w:br/>
        <w:t xml:space="preserve"># </w:t>
      </w:r>
      <w:r>
        <w:t>运行模拟</w:t>
      </w:r>
      <w:r>
        <w:br/>
        <w:t>for _ in range(3):</w:t>
      </w:r>
      <w:r>
        <w:br/>
        <w:t xml:space="preserve">    simulate_safe_workflow()</w:t>
      </w:r>
      <w:r>
        <w:br/>
        <w:t xml:space="preserve">    print()</w:t>
      </w:r>
    </w:p>
    <w:p w14:paraId="4D3B3287" w14:textId="77777777" w:rsidR="004A4F3F" w:rsidRDefault="00000000">
      <w:pPr>
        <w:pStyle w:val="BookMinorHeading"/>
      </w:pPr>
      <w:r>
        <w:rPr>
          <w:rFonts w:eastAsia="宋体"/>
          <w:b w:val="0"/>
        </w:rPr>
        <w:t>交互式实验</w:t>
      </w:r>
    </w:p>
    <w:p w14:paraId="730E319E" w14:textId="77777777" w:rsidR="004A4F3F" w:rsidRDefault="00000000">
      <w:pPr>
        <w:pStyle w:val="a"/>
        <w:numPr>
          <w:ilvl w:val="0"/>
          <w:numId w:val="412"/>
        </w:numPr>
      </w:pPr>
      <w:r>
        <w:t>尝试输入包含</w:t>
      </w:r>
      <w:r>
        <w:t>"</w:t>
      </w:r>
      <w:r>
        <w:t>安全词</w:t>
      </w:r>
      <w:r>
        <w:t>"</w:t>
      </w:r>
      <w:r>
        <w:t>的查询，观察系统如何响应。</w:t>
      </w:r>
    </w:p>
    <w:p w14:paraId="02926CAB" w14:textId="77777777" w:rsidR="004A4F3F" w:rsidRDefault="00000000">
      <w:pPr>
        <w:pStyle w:val="a"/>
        <w:numPr>
          <w:ilvl w:val="0"/>
          <w:numId w:val="412"/>
        </w:numPr>
      </w:pPr>
      <w:r>
        <w:t>调整置信度阈值，观察这如何影响系统将查询转给人工处理的频率。</w:t>
      </w:r>
    </w:p>
    <w:p w14:paraId="465F8FBF" w14:textId="77777777" w:rsidR="004A4F3F" w:rsidRDefault="00000000">
      <w:pPr>
        <w:pStyle w:val="a"/>
        <w:numPr>
          <w:ilvl w:val="0"/>
          <w:numId w:val="412"/>
        </w:numPr>
      </w:pPr>
      <w:r>
        <w:t>添加更多的安全检查，例如查询长度限制或更复杂的内容过滤规则。</w:t>
      </w:r>
    </w:p>
    <w:p w14:paraId="5B1A71FF" w14:textId="77777777" w:rsidR="004A4F3F" w:rsidRDefault="00000000">
      <w:pPr>
        <w:pStyle w:val="BookMinorHeading"/>
      </w:pPr>
      <w:r>
        <w:rPr>
          <w:rFonts w:eastAsia="宋体"/>
          <w:b w:val="0"/>
        </w:rPr>
        <w:t>深入思考</w:t>
      </w:r>
    </w:p>
    <w:p w14:paraId="20942BCA" w14:textId="77777777" w:rsidR="004A4F3F" w:rsidRDefault="00000000">
      <w:pPr>
        <w:pStyle w:val="a"/>
        <w:numPr>
          <w:ilvl w:val="0"/>
          <w:numId w:val="413"/>
        </w:numPr>
      </w:pPr>
      <w:r>
        <w:t>这种简单的安全措施有什么局限性？在实际应用中，还需要考虑哪些安全因素？</w:t>
      </w:r>
    </w:p>
    <w:p w14:paraId="6F60AA4A" w14:textId="77777777" w:rsidR="004A4F3F" w:rsidRDefault="00000000">
      <w:pPr>
        <w:pStyle w:val="a"/>
        <w:numPr>
          <w:ilvl w:val="0"/>
          <w:numId w:val="413"/>
        </w:numPr>
      </w:pPr>
      <w:r>
        <w:t>如何平衡安全性和用户体验？过于严格的安全措施可能会如何影响系统的实用性？</w:t>
      </w:r>
    </w:p>
    <w:p w14:paraId="6A71C4C7" w14:textId="77777777" w:rsidR="004A4F3F" w:rsidRDefault="00000000">
      <w:pPr>
        <w:pStyle w:val="a"/>
        <w:numPr>
          <w:ilvl w:val="0"/>
          <w:numId w:val="413"/>
        </w:numPr>
      </w:pPr>
      <w:r>
        <w:t>在设计</w:t>
      </w:r>
      <w:r>
        <w:t>AI</w:t>
      </w:r>
      <w:r>
        <w:t>安全措施时，如何考虑不同文化和地区的特殊需求？</w:t>
      </w:r>
    </w:p>
    <w:p w14:paraId="2996F5B7" w14:textId="77777777" w:rsidR="004A4F3F" w:rsidRDefault="00000000">
      <w:pPr>
        <w:pStyle w:val="31"/>
      </w:pPr>
      <w:bookmarkStart w:id="352" w:name="_Toc236677266"/>
      <w:r>
        <w:rPr>
          <w:rFonts w:ascii="Calibri" w:eastAsia="宋体" w:hAnsi="Calibri" w:cs="Calibri"/>
          <w:b w:val="0"/>
        </w:rPr>
        <w:t xml:space="preserve">9.8.4 </w:t>
      </w:r>
      <w:r>
        <w:rPr>
          <w:rFonts w:ascii="Calibri" w:eastAsia="宋体" w:hAnsi="Calibri" w:cs="Calibri"/>
          <w:b w:val="0"/>
        </w:rPr>
        <w:t>确保</w:t>
      </w:r>
      <w:r>
        <w:rPr>
          <w:rFonts w:ascii="Calibri" w:eastAsia="宋体" w:hAnsi="Calibri" w:cs="Calibri"/>
          <w:b w:val="0"/>
        </w:rPr>
        <w:t>AI Agent</w:t>
      </w:r>
      <w:r>
        <w:rPr>
          <w:rFonts w:ascii="Calibri" w:eastAsia="宋体" w:hAnsi="Calibri" w:cs="Calibri"/>
          <w:b w:val="0"/>
        </w:rPr>
        <w:t>安全性和可控性的策略</w:t>
      </w:r>
      <w:bookmarkEnd w:id="352"/>
    </w:p>
    <w:p w14:paraId="1F5D24C8" w14:textId="77777777" w:rsidR="004A4F3F" w:rsidRDefault="00000000">
      <w:pPr>
        <w:pStyle w:val="a"/>
        <w:numPr>
          <w:ilvl w:val="0"/>
          <w:numId w:val="414"/>
        </w:numPr>
      </w:pPr>
      <w:r>
        <w:rPr>
          <w:b/>
        </w:rPr>
        <w:t>持续监控和审计</w:t>
      </w:r>
      <w:r>
        <w:t>：实时监控</w:t>
      </w:r>
      <w:r>
        <w:t>AI</w:t>
      </w:r>
      <w:r>
        <w:t>系统的行为，定期审计其决策。</w:t>
      </w:r>
    </w:p>
    <w:p w14:paraId="5358C214" w14:textId="77777777" w:rsidR="004A4F3F" w:rsidRDefault="00000000">
      <w:pPr>
        <w:pStyle w:val="a"/>
        <w:numPr>
          <w:ilvl w:val="0"/>
          <w:numId w:val="414"/>
        </w:numPr>
      </w:pPr>
      <w:r>
        <w:rPr>
          <w:b/>
        </w:rPr>
        <w:t>设置安全边界</w:t>
      </w:r>
      <w:r>
        <w:t>：定义</w:t>
      </w:r>
      <w:r>
        <w:t>AI</w:t>
      </w:r>
      <w:r>
        <w:t>系统可以和不可以做的事情的明确界限。</w:t>
      </w:r>
    </w:p>
    <w:p w14:paraId="0F1A66AA" w14:textId="77777777" w:rsidR="004A4F3F" w:rsidRDefault="00000000">
      <w:pPr>
        <w:pStyle w:val="a"/>
        <w:numPr>
          <w:ilvl w:val="0"/>
          <w:numId w:val="414"/>
        </w:numPr>
      </w:pPr>
      <w:r>
        <w:rPr>
          <w:b/>
        </w:rPr>
        <w:t>渐进式部署</w:t>
      </w:r>
      <w:r>
        <w:t>：先在受控环境中测试，然后逐步扩大应用范围。</w:t>
      </w:r>
    </w:p>
    <w:p w14:paraId="02E142BB" w14:textId="77777777" w:rsidR="004A4F3F" w:rsidRDefault="00000000">
      <w:pPr>
        <w:pStyle w:val="a"/>
        <w:numPr>
          <w:ilvl w:val="0"/>
          <w:numId w:val="414"/>
        </w:numPr>
      </w:pPr>
      <w:r>
        <w:rPr>
          <w:b/>
        </w:rPr>
        <w:lastRenderedPageBreak/>
        <w:t>人机协作</w:t>
      </w:r>
      <w:r>
        <w:t>：在关键决策点保留人类监督。</w:t>
      </w:r>
    </w:p>
    <w:p w14:paraId="16C9B18A" w14:textId="77777777" w:rsidR="004A4F3F" w:rsidRDefault="00000000">
      <w:pPr>
        <w:pStyle w:val="a"/>
        <w:numPr>
          <w:ilvl w:val="0"/>
          <w:numId w:val="414"/>
        </w:numPr>
      </w:pPr>
      <w:r>
        <w:rPr>
          <w:b/>
        </w:rPr>
        <w:t>多样化和冗余</w:t>
      </w:r>
      <w:r>
        <w:t>：使用多个不同的</w:t>
      </w:r>
      <w:r>
        <w:t>AI</w:t>
      </w:r>
      <w:r>
        <w:t>模型来交叉验证决策。</w:t>
      </w:r>
    </w:p>
    <w:p w14:paraId="52ACB80D" w14:textId="77777777" w:rsidR="004A4F3F" w:rsidRDefault="00000000">
      <w:pPr>
        <w:pStyle w:val="a"/>
        <w:numPr>
          <w:ilvl w:val="0"/>
          <w:numId w:val="414"/>
        </w:numPr>
      </w:pPr>
      <w:r>
        <w:rPr>
          <w:b/>
        </w:rPr>
        <w:t>伦理设计</w:t>
      </w:r>
      <w:r>
        <w:t>：在</w:t>
      </w:r>
      <w:r>
        <w:t>AI</w:t>
      </w:r>
      <w:r>
        <w:t>系统设计阶段就考虑伦理因素。</w:t>
      </w:r>
    </w:p>
    <w:p w14:paraId="471DAF0D" w14:textId="77777777" w:rsidR="004A4F3F" w:rsidRDefault="00000000">
      <w:pPr>
        <w:pStyle w:val="a"/>
        <w:numPr>
          <w:ilvl w:val="0"/>
          <w:numId w:val="414"/>
        </w:numPr>
      </w:pPr>
      <w:r>
        <w:rPr>
          <w:b/>
        </w:rPr>
        <w:t>可解释性研究</w:t>
      </w:r>
      <w:r>
        <w:t>：开发能够解释其决策过程的</w:t>
      </w:r>
      <w:r>
        <w:t>AI</w:t>
      </w:r>
      <w:r>
        <w:t>模型。</w:t>
      </w:r>
    </w:p>
    <w:p w14:paraId="58D167E1" w14:textId="77777777" w:rsidR="004A4F3F" w:rsidRDefault="00000000">
      <w:pPr>
        <w:pStyle w:val="31"/>
      </w:pPr>
      <w:bookmarkStart w:id="353" w:name="_Toc236677267"/>
      <w:r>
        <w:rPr>
          <w:rFonts w:ascii="Calibri" w:eastAsia="宋体" w:hAnsi="Calibri" w:cs="Calibri"/>
          <w:b w:val="0"/>
        </w:rPr>
        <w:t xml:space="preserve">9.8.5 </w:t>
      </w:r>
      <w:r>
        <w:rPr>
          <w:rFonts w:ascii="Calibri" w:eastAsia="宋体" w:hAnsi="Calibri" w:cs="Calibri"/>
          <w:b w:val="0"/>
        </w:rPr>
        <w:t>伦理与社会影响</w:t>
      </w:r>
      <w:bookmarkEnd w:id="353"/>
    </w:p>
    <w:p w14:paraId="748AFAA0" w14:textId="77777777" w:rsidR="004A4F3F" w:rsidRDefault="00000000">
      <w:r>
        <w:t>确保</w:t>
      </w:r>
      <w:r>
        <w:t>AI Agent</w:t>
      </w:r>
      <w:r>
        <w:t>的安全性和可控性不仅是技术问题，也是重要的伦理和社会问题：</w:t>
      </w:r>
    </w:p>
    <w:p w14:paraId="12BDCECE" w14:textId="77777777" w:rsidR="004A4F3F" w:rsidRDefault="00000000">
      <w:pPr>
        <w:pStyle w:val="a"/>
        <w:numPr>
          <w:ilvl w:val="0"/>
          <w:numId w:val="415"/>
        </w:numPr>
      </w:pPr>
      <w:r>
        <w:rPr>
          <w:b/>
        </w:rPr>
        <w:t>责任归属</w:t>
      </w:r>
      <w:r>
        <w:t>：当</w:t>
      </w:r>
      <w:r>
        <w:t>AI</w:t>
      </w:r>
      <w:r>
        <w:t>系统造成损害时，谁应该负责？</w:t>
      </w:r>
    </w:p>
    <w:p w14:paraId="16B35FEC" w14:textId="77777777" w:rsidR="004A4F3F" w:rsidRDefault="00000000">
      <w:pPr>
        <w:pStyle w:val="a"/>
        <w:numPr>
          <w:ilvl w:val="0"/>
          <w:numId w:val="415"/>
        </w:numPr>
      </w:pPr>
      <w:r>
        <w:rPr>
          <w:b/>
        </w:rPr>
        <w:t>隐私保护</w:t>
      </w:r>
      <w:r>
        <w:t>：如何在提高</w:t>
      </w:r>
      <w:r>
        <w:t>AI</w:t>
      </w:r>
      <w:r>
        <w:t>安全性的同时保护用户隐私？</w:t>
      </w:r>
    </w:p>
    <w:p w14:paraId="7A73A537" w14:textId="77777777" w:rsidR="004A4F3F" w:rsidRDefault="00000000">
      <w:pPr>
        <w:pStyle w:val="a"/>
        <w:numPr>
          <w:ilvl w:val="0"/>
          <w:numId w:val="415"/>
        </w:numPr>
      </w:pPr>
      <w:r>
        <w:rPr>
          <w:b/>
        </w:rPr>
        <w:t>公平性和非歧视</w:t>
      </w:r>
      <w:r>
        <w:t>：如何确保</w:t>
      </w:r>
      <w:r>
        <w:t>AI</w:t>
      </w:r>
      <w:r>
        <w:t>系统不会对某些群体产生歧视？</w:t>
      </w:r>
    </w:p>
    <w:p w14:paraId="41962FEF" w14:textId="77777777" w:rsidR="004A4F3F" w:rsidRDefault="00000000">
      <w:pPr>
        <w:pStyle w:val="a"/>
        <w:numPr>
          <w:ilvl w:val="0"/>
          <w:numId w:val="415"/>
        </w:numPr>
      </w:pPr>
      <w:r>
        <w:rPr>
          <w:b/>
        </w:rPr>
        <w:t>人类自主性</w:t>
      </w:r>
      <w:r>
        <w:t>：随着</w:t>
      </w:r>
      <w:r>
        <w:t>AI</w:t>
      </w:r>
      <w:r>
        <w:t>系统变得越来越强大，如何保护人类的决策权？</w:t>
      </w:r>
    </w:p>
    <w:p w14:paraId="39B9AE87" w14:textId="77777777" w:rsidR="004A4F3F" w:rsidRDefault="00000000">
      <w:pPr>
        <w:pStyle w:val="a"/>
        <w:numPr>
          <w:ilvl w:val="0"/>
          <w:numId w:val="415"/>
        </w:numPr>
      </w:pPr>
      <w:r>
        <w:rPr>
          <w:b/>
        </w:rPr>
        <w:t>长期影响</w:t>
      </w:r>
      <w:r>
        <w:t>：广泛使用</w:t>
      </w:r>
      <w:r>
        <w:t>AI</w:t>
      </w:r>
      <w:r>
        <w:t>系统可能对社会结构和人类行为产生什么样的长期影响？</w:t>
      </w:r>
    </w:p>
    <w:p w14:paraId="23694E8E" w14:textId="77777777" w:rsidR="004A4F3F" w:rsidRDefault="00000000">
      <w:pPr>
        <w:pStyle w:val="BookMinorHeading"/>
      </w:pPr>
      <w:r>
        <w:rPr>
          <w:rFonts w:eastAsia="宋体"/>
          <w:b w:val="0"/>
        </w:rPr>
        <w:t>产业应用案例</w:t>
      </w:r>
    </w:p>
    <w:p w14:paraId="19F76B70" w14:textId="77777777" w:rsidR="004A4F3F" w:rsidRDefault="00000000">
      <w:r>
        <w:t>在金融领域，摩根大通开发了一个名为</w:t>
      </w:r>
      <w:r>
        <w:t>"COiN"</w:t>
      </w:r>
      <w:r>
        <w:t>的合同智能分析平台。为了确保系统的安全性和可控性，他们采取了以下措施：</w:t>
      </w:r>
    </w:p>
    <w:p w14:paraId="43E176F6" w14:textId="77777777" w:rsidR="004A4F3F" w:rsidRDefault="00000000">
      <w:pPr>
        <w:pStyle w:val="a0"/>
        <w:numPr>
          <w:ilvl w:val="0"/>
          <w:numId w:val="416"/>
        </w:numPr>
      </w:pPr>
      <w:r>
        <w:t>实施了严格的数据访问控制。</w:t>
      </w:r>
    </w:p>
    <w:p w14:paraId="3B9D9BF3" w14:textId="77777777" w:rsidR="004A4F3F" w:rsidRDefault="00000000">
      <w:pPr>
        <w:pStyle w:val="a0"/>
        <w:numPr>
          <w:ilvl w:val="0"/>
          <w:numId w:val="416"/>
        </w:numPr>
      </w:pPr>
      <w:r>
        <w:t>建立了多层审核机制，关键决策仍需人工确认。</w:t>
      </w:r>
    </w:p>
    <w:p w14:paraId="2874984A" w14:textId="77777777" w:rsidR="004A4F3F" w:rsidRDefault="00000000">
      <w:pPr>
        <w:pStyle w:val="a0"/>
        <w:numPr>
          <w:ilvl w:val="0"/>
          <w:numId w:val="416"/>
        </w:numPr>
      </w:pPr>
      <w:r>
        <w:t>定期进行系统审计和偏见检测。</w:t>
      </w:r>
    </w:p>
    <w:p w14:paraId="1C030EA6" w14:textId="77777777" w:rsidR="004A4F3F" w:rsidRDefault="00000000">
      <w:pPr>
        <w:pStyle w:val="a0"/>
        <w:numPr>
          <w:ilvl w:val="0"/>
          <w:numId w:val="416"/>
        </w:numPr>
      </w:pPr>
      <w:r>
        <w:t>投资于可解释</w:t>
      </w:r>
      <w:r>
        <w:t>AI</w:t>
      </w:r>
      <w:r>
        <w:t>研究，提高模型透明度。</w:t>
      </w:r>
    </w:p>
    <w:p w14:paraId="3C55BFE3" w14:textId="77777777" w:rsidR="004A4F3F" w:rsidRDefault="00000000">
      <w:pPr>
        <w:pStyle w:val="BookMinorHeading"/>
      </w:pPr>
      <w:r>
        <w:rPr>
          <w:rFonts w:eastAsia="宋体"/>
          <w:b w:val="0"/>
        </w:rPr>
        <w:t>未来展望</w:t>
      </w:r>
    </w:p>
    <w:p w14:paraId="40AF292D" w14:textId="77777777" w:rsidR="004A4F3F" w:rsidRDefault="00000000">
      <w:r>
        <w:t>随着</w:t>
      </w:r>
      <w:r>
        <w:t>AI</w:t>
      </w:r>
      <w:r>
        <w:t>技术的不断发展，我们可以期待看到更加智能和安全的</w:t>
      </w:r>
      <w:r>
        <w:t>AI</w:t>
      </w:r>
      <w:r>
        <w:t>系统。未来的研究方向可能包括：</w:t>
      </w:r>
    </w:p>
    <w:p w14:paraId="1ACB88A7" w14:textId="77777777" w:rsidR="004A4F3F" w:rsidRDefault="00000000">
      <w:pPr>
        <w:pStyle w:val="a0"/>
        <w:numPr>
          <w:ilvl w:val="0"/>
          <w:numId w:val="417"/>
        </w:numPr>
      </w:pPr>
      <w:r>
        <w:t>自我监控和自我修正的</w:t>
      </w:r>
      <w:r>
        <w:t>AI</w:t>
      </w:r>
      <w:r>
        <w:t>系统。</w:t>
      </w:r>
    </w:p>
    <w:p w14:paraId="0D463853" w14:textId="77777777" w:rsidR="004A4F3F" w:rsidRDefault="00000000">
      <w:pPr>
        <w:pStyle w:val="a0"/>
        <w:numPr>
          <w:ilvl w:val="0"/>
          <w:numId w:val="417"/>
        </w:numPr>
      </w:pPr>
      <w:r>
        <w:t>基于形式化方法的</w:t>
      </w:r>
      <w:r>
        <w:t>AI</w:t>
      </w:r>
      <w:r>
        <w:t>安全验证技术。</w:t>
      </w:r>
    </w:p>
    <w:p w14:paraId="59EB90D5" w14:textId="77777777" w:rsidR="004A4F3F" w:rsidRDefault="00000000">
      <w:pPr>
        <w:pStyle w:val="a0"/>
        <w:numPr>
          <w:ilvl w:val="0"/>
          <w:numId w:val="417"/>
        </w:numPr>
      </w:pPr>
      <w:r>
        <w:t>更先进的对齐技术，确保</w:t>
      </w:r>
      <w:r>
        <w:t>AI</w:t>
      </w:r>
      <w:r>
        <w:t>目标与人类价值观一致。</w:t>
      </w:r>
    </w:p>
    <w:p w14:paraId="3D201C90" w14:textId="77777777" w:rsidR="004A4F3F" w:rsidRDefault="00000000">
      <w:pPr>
        <w:pStyle w:val="a0"/>
        <w:numPr>
          <w:ilvl w:val="0"/>
          <w:numId w:val="417"/>
        </w:numPr>
      </w:pPr>
      <w:r>
        <w:t>国际合作建立</w:t>
      </w:r>
      <w:r>
        <w:t>AI</w:t>
      </w:r>
      <w:r>
        <w:t>安全标准和监管框架。</w:t>
      </w:r>
    </w:p>
    <w:p w14:paraId="13F48A58" w14:textId="77777777" w:rsidR="004A4F3F" w:rsidRDefault="00000000">
      <w:r>
        <w:t>然而，确保</w:t>
      </w:r>
      <w:r>
        <w:t>AI Agent</w:t>
      </w:r>
      <w:r>
        <w:t>的安全性和可控性将是一个持续的挑战，需要技术专家、伦理学家、政策制定者和公众的共同努力。</w:t>
      </w:r>
    </w:p>
    <w:p w14:paraId="276C1721" w14:textId="77777777" w:rsidR="004A4F3F" w:rsidRDefault="00000000">
      <w:r>
        <w:t>在下一节中，我们将通过一个综合实践案例，将本章学到的知识应用到一个更复杂的</w:t>
      </w:r>
      <w:r>
        <w:t>AI Agent</w:t>
      </w:r>
      <w:r>
        <w:t>系统中。准备好接受挑战了吗？让我们继续我们的</w:t>
      </w:r>
      <w:r>
        <w:t>AI</w:t>
      </w:r>
      <w:r>
        <w:t>探索之旅！</w:t>
      </w:r>
    </w:p>
    <w:p w14:paraId="78C01990" w14:textId="77777777" w:rsidR="004A4F3F" w:rsidRDefault="00000000">
      <w:pPr>
        <w:pStyle w:val="21"/>
      </w:pPr>
      <w:bookmarkStart w:id="354" w:name="_Toc236677268"/>
      <w:r>
        <w:rPr>
          <w:rFonts w:ascii="Calibri" w:eastAsia="宋体" w:hAnsi="Calibri" w:cs="Calibri"/>
          <w:b w:val="0"/>
        </w:rPr>
        <w:lastRenderedPageBreak/>
        <w:t xml:space="preserve">9.9 </w:t>
      </w:r>
      <w:r>
        <w:rPr>
          <w:rFonts w:ascii="Calibri" w:eastAsia="宋体" w:hAnsi="Calibri" w:cs="Calibri"/>
          <w:b w:val="0"/>
        </w:rPr>
        <w:t>实践案例：设计智能家居管理系统</w:t>
      </w:r>
      <w:bookmarkEnd w:id="354"/>
    </w:p>
    <w:p w14:paraId="7CA19B93" w14:textId="77777777" w:rsidR="004A4F3F" w:rsidRDefault="00000000">
      <w:pPr>
        <w:pStyle w:val="31"/>
      </w:pPr>
      <w:bookmarkStart w:id="355" w:name="_Toc236677269"/>
      <w:r>
        <w:rPr>
          <w:rFonts w:ascii="Calibri" w:eastAsia="宋体" w:hAnsi="Calibri" w:cs="Calibri"/>
          <w:b w:val="0"/>
        </w:rPr>
        <w:t xml:space="preserve">9.9.1 </w:t>
      </w:r>
      <w:r>
        <w:rPr>
          <w:rFonts w:ascii="Calibri" w:eastAsia="宋体" w:hAnsi="Calibri" w:cs="Calibri"/>
          <w:b w:val="0"/>
        </w:rPr>
        <w:t>项目概述</w:t>
      </w:r>
      <w:bookmarkEnd w:id="355"/>
    </w:p>
    <w:p w14:paraId="5EDA56C1" w14:textId="77777777" w:rsidR="004A4F3F" w:rsidRDefault="00000000">
      <w:r>
        <w:t>在这个综合案例中，我们将设计和实现一个智能家居管理系统。这个系统将包含多个</w:t>
      </w:r>
      <w:r>
        <w:t>AI Agent</w:t>
      </w:r>
      <w:r>
        <w:t>，负责不同的家庭管理任务，如温度控制、照明调节、安全监控和能源管理。这些</w:t>
      </w:r>
      <w:r>
        <w:t>Agent</w:t>
      </w:r>
      <w:r>
        <w:t>需要协同工作，以优化家居环境，同时确保系统的安全性和可控性。</w:t>
      </w:r>
    </w:p>
    <w:p w14:paraId="793F09CB" w14:textId="77777777" w:rsidR="004A4F3F" w:rsidRDefault="00000000">
      <w:pPr>
        <w:pStyle w:val="31"/>
      </w:pPr>
      <w:bookmarkStart w:id="356" w:name="_Toc236677270"/>
      <w:r>
        <w:rPr>
          <w:rFonts w:ascii="Calibri" w:eastAsia="宋体" w:hAnsi="Calibri" w:cs="Calibri"/>
          <w:b w:val="0"/>
        </w:rPr>
        <w:t xml:space="preserve">9.9.2 </w:t>
      </w:r>
      <w:r>
        <w:rPr>
          <w:rFonts w:ascii="Calibri" w:eastAsia="宋体" w:hAnsi="Calibri" w:cs="Calibri"/>
          <w:b w:val="0"/>
        </w:rPr>
        <w:t>系统架构</w:t>
      </w:r>
      <w:bookmarkEnd w:id="356"/>
    </w:p>
    <w:p w14:paraId="0267AF3B" w14:textId="77777777" w:rsidR="004A4F3F" w:rsidRDefault="00000000">
      <w:r>
        <w:t>我们的智能家居管理系统将包含以下组件：</w:t>
      </w:r>
    </w:p>
    <w:p w14:paraId="5EBA0EEC" w14:textId="77777777" w:rsidR="004A4F3F" w:rsidRDefault="00000000">
      <w:pPr>
        <w:pStyle w:val="a"/>
        <w:numPr>
          <w:ilvl w:val="0"/>
          <w:numId w:val="418"/>
        </w:numPr>
      </w:pPr>
      <w:r>
        <w:rPr>
          <w:b/>
        </w:rPr>
        <w:t>中央控制</w:t>
      </w:r>
      <w:r>
        <w:rPr>
          <w:b/>
        </w:rPr>
        <w:t>Agent</w:t>
      </w:r>
      <w:r>
        <w:t>：协调其他</w:t>
      </w:r>
      <w:r>
        <w:t>Agent</w:t>
      </w:r>
      <w:r>
        <w:t>的活动，处理用户指令。</w:t>
      </w:r>
    </w:p>
    <w:p w14:paraId="22DB5F30" w14:textId="77777777" w:rsidR="004A4F3F" w:rsidRDefault="00000000">
      <w:pPr>
        <w:pStyle w:val="a"/>
        <w:numPr>
          <w:ilvl w:val="0"/>
          <w:numId w:val="418"/>
        </w:numPr>
      </w:pPr>
      <w:r>
        <w:rPr>
          <w:b/>
        </w:rPr>
        <w:t>温度控制</w:t>
      </w:r>
      <w:r>
        <w:rPr>
          <w:b/>
        </w:rPr>
        <w:t>Agent</w:t>
      </w:r>
      <w:r>
        <w:t>：管理家庭温度，优化舒适度和能源效率。</w:t>
      </w:r>
    </w:p>
    <w:p w14:paraId="54DF6AAF" w14:textId="77777777" w:rsidR="004A4F3F" w:rsidRDefault="00000000">
      <w:pPr>
        <w:pStyle w:val="a"/>
        <w:numPr>
          <w:ilvl w:val="0"/>
          <w:numId w:val="418"/>
        </w:numPr>
      </w:pPr>
      <w:r>
        <w:rPr>
          <w:b/>
        </w:rPr>
        <w:t>照明控制</w:t>
      </w:r>
      <w:r>
        <w:rPr>
          <w:b/>
        </w:rPr>
        <w:t>Agent</w:t>
      </w:r>
      <w:r>
        <w:t>：根据时间、自然光和用户活动调节照明。</w:t>
      </w:r>
    </w:p>
    <w:p w14:paraId="1A0CA8E6" w14:textId="77777777" w:rsidR="004A4F3F" w:rsidRDefault="00000000">
      <w:pPr>
        <w:pStyle w:val="a"/>
        <w:numPr>
          <w:ilvl w:val="0"/>
          <w:numId w:val="418"/>
        </w:numPr>
      </w:pPr>
      <w:r>
        <w:rPr>
          <w:b/>
        </w:rPr>
        <w:t>安全监控</w:t>
      </w:r>
      <w:r>
        <w:rPr>
          <w:b/>
        </w:rPr>
        <w:t>Agent</w:t>
      </w:r>
      <w:r>
        <w:t>：监控家庭安全，检测异常活动。</w:t>
      </w:r>
    </w:p>
    <w:p w14:paraId="72B8338D" w14:textId="77777777" w:rsidR="004A4F3F" w:rsidRDefault="00000000">
      <w:pPr>
        <w:pStyle w:val="a"/>
        <w:numPr>
          <w:ilvl w:val="0"/>
          <w:numId w:val="418"/>
        </w:numPr>
      </w:pPr>
      <w:r>
        <w:rPr>
          <w:b/>
        </w:rPr>
        <w:t>能源管理</w:t>
      </w:r>
      <w:r>
        <w:rPr>
          <w:b/>
        </w:rPr>
        <w:t>Agent</w:t>
      </w:r>
      <w:r>
        <w:t>：优化能源使用，协调各个设备的能耗。</w:t>
      </w:r>
    </w:p>
    <w:p w14:paraId="1F9EAAAD" w14:textId="77777777" w:rsidR="004A4F3F" w:rsidRDefault="00000000">
      <w:pPr>
        <w:pStyle w:val="31"/>
      </w:pPr>
      <w:bookmarkStart w:id="357" w:name="_Toc236677271"/>
      <w:r>
        <w:rPr>
          <w:rFonts w:ascii="Calibri" w:eastAsia="宋体" w:hAnsi="Calibri" w:cs="Calibri"/>
          <w:b w:val="0"/>
        </w:rPr>
        <w:t xml:space="preserve">9.9.3 </w:t>
      </w:r>
      <w:r>
        <w:rPr>
          <w:rFonts w:ascii="Calibri" w:eastAsia="宋体" w:hAnsi="Calibri" w:cs="Calibri"/>
          <w:b w:val="0"/>
        </w:rPr>
        <w:t>实现代码</w:t>
      </w:r>
      <w:bookmarkEnd w:id="357"/>
    </w:p>
    <w:p w14:paraId="25066B77" w14:textId="77777777" w:rsidR="004A4F3F" w:rsidRDefault="00000000">
      <w:r>
        <w:t>让我们使用</w:t>
      </w:r>
      <w:r>
        <w:t>Python</w:t>
      </w:r>
      <w:r>
        <w:t>和</w:t>
      </w:r>
      <w:r>
        <w:t>TensorFlow/Keras</w:t>
      </w:r>
      <w:r>
        <w:t>来实现这个系统的简化版本：</w:t>
      </w:r>
    </w:p>
    <w:p w14:paraId="02558C0D" w14:textId="77777777" w:rsidR="004A4F3F" w:rsidRDefault="00000000">
      <w:pPr>
        <w:pStyle w:val="BookCode"/>
        <w:pBdr>
          <w:left w:val="single" w:sz="6" w:space="8" w:color="98A2B3"/>
        </w:pBdr>
      </w:pPr>
      <w:r>
        <w:t>import tensorflow as tf</w:t>
      </w:r>
      <w:r>
        <w:br/>
        <w:t>import numpy as np</w:t>
      </w:r>
      <w:r>
        <w:br/>
        <w:t>import random</w:t>
      </w:r>
      <w:r>
        <w:br/>
      </w:r>
      <w:r>
        <w:br/>
        <w:t xml:space="preserve"># </w:t>
      </w:r>
      <w:r>
        <w:t>模拟传感器数据</w:t>
      </w:r>
      <w:r>
        <w:br/>
        <w:t>class SensorData:</w:t>
      </w:r>
      <w:r>
        <w:br/>
        <w:t xml:space="preserve">    def __init__(self):</w:t>
      </w:r>
      <w:r>
        <w:br/>
        <w:t xml:space="preserve">        self.temperature = 22.0</w:t>
      </w:r>
      <w:r>
        <w:br/>
        <w:t xml:space="preserve">        self.light_level = 500</w:t>
      </w:r>
      <w:r>
        <w:br/>
        <w:t xml:space="preserve">        self.is_occupied = True</w:t>
      </w:r>
      <w:r>
        <w:br/>
        <w:t xml:space="preserve">        self.energy_consumption = 5.0</w:t>
      </w:r>
      <w:r>
        <w:br/>
      </w:r>
      <w:r>
        <w:br/>
        <w:t xml:space="preserve">    def update(self):</w:t>
      </w:r>
      <w:r>
        <w:br/>
        <w:t xml:space="preserve">        self.temperature += random.uniform(-0.5, 0.5)</w:t>
      </w:r>
      <w:r>
        <w:br/>
        <w:t xml:space="preserve">        self.light_level += random.uniform(-50, 50)</w:t>
      </w:r>
      <w:r>
        <w:br/>
        <w:t xml:space="preserve">        self.is_occupied = random.random() &gt; 0.2</w:t>
      </w:r>
      <w:r>
        <w:br/>
        <w:t xml:space="preserve">        self.energy_consumption += random.uniform(-0.5, 0.5)</w:t>
      </w:r>
      <w:r>
        <w:br/>
      </w:r>
      <w:r>
        <w:br/>
        <w:t xml:space="preserve"># </w:t>
      </w:r>
      <w:r>
        <w:t>单一任务</w:t>
      </w:r>
      <w:r>
        <w:t>Agent</w:t>
      </w:r>
      <w:r>
        <w:t>：温度控制</w:t>
      </w:r>
      <w:r>
        <w:br/>
        <w:t>class TemperatureAgent:</w:t>
      </w:r>
      <w:r>
        <w:br/>
        <w:t xml:space="preserve">    def __init__(self):</w:t>
      </w:r>
      <w:r>
        <w:br/>
        <w:t xml:space="preserve">        self.target_temp = 22.0</w:t>
      </w:r>
      <w:r>
        <w:br/>
      </w:r>
      <w:r>
        <w:br/>
        <w:t xml:space="preserve">    def act(self, current_temp):</w:t>
      </w:r>
      <w:r>
        <w:br/>
        <w:t xml:space="preserve">        if current_temp &lt; self.target_temp - 1:</w:t>
      </w:r>
      <w:r>
        <w:br/>
        <w:t xml:space="preserve">            return 1  # </w:t>
      </w:r>
      <w:r>
        <w:t>加热</w:t>
      </w:r>
      <w:r>
        <w:br/>
        <w:t xml:space="preserve">        elif current_temp &gt; self.target_temp + 1:</w:t>
      </w:r>
      <w:r>
        <w:br/>
        <w:t xml:space="preserve">            return -1  # </w:t>
      </w:r>
      <w:r>
        <w:t>制冷</w:t>
      </w:r>
      <w:r>
        <w:br/>
        <w:t xml:space="preserve">        return 0  # </w:t>
      </w:r>
      <w:r>
        <w:t>保持不变</w:t>
      </w:r>
      <w:r>
        <w:br/>
      </w:r>
      <w:r>
        <w:br/>
        <w:t xml:space="preserve"># </w:t>
      </w:r>
      <w:r>
        <w:t>学习型</w:t>
      </w:r>
      <w:r>
        <w:t>Agent</w:t>
      </w:r>
      <w:r>
        <w:t>：照明控制</w:t>
      </w:r>
      <w:r>
        <w:br/>
        <w:t>class LightingAgent:</w:t>
      </w:r>
      <w:r>
        <w:br/>
        <w:t xml:space="preserve">    def __init__(self):</w:t>
      </w:r>
      <w:r>
        <w:br/>
        <w:t xml:space="preserve">        self.model = tf.keras.Sequential([</w:t>
      </w:r>
      <w:r>
        <w:br/>
      </w:r>
      <w:r>
        <w:lastRenderedPageBreak/>
        <w:t xml:space="preserve">            tf.keras.layers.Dense(10, activation='relu', input_shape=(3,)),</w:t>
      </w:r>
      <w:r>
        <w:br/>
        <w:t xml:space="preserve">            tf.keras.layers.Dense(1, activation='sigmoid')</w:t>
      </w:r>
      <w:r>
        <w:br/>
        <w:t xml:space="preserve">        ])</w:t>
      </w:r>
      <w:r>
        <w:br/>
        <w:t xml:space="preserve">        self.model.compile(optimizer='adam', loss='binary_crossentropy')</w:t>
      </w:r>
      <w:r>
        <w:br/>
      </w:r>
      <w:r>
        <w:br/>
        <w:t xml:space="preserve">    def train(self, X, y):</w:t>
      </w:r>
      <w:r>
        <w:br/>
        <w:t xml:space="preserve">        self.model.fit(X, y, epochs=100, verbose=0)</w:t>
      </w:r>
      <w:r>
        <w:br/>
      </w:r>
      <w:r>
        <w:br/>
        <w:t xml:space="preserve">    def act(self, light_level, is_occupied, time_of_day):</w:t>
      </w:r>
      <w:r>
        <w:br/>
        <w:t xml:space="preserve">        prediction = self.model.predict(np.array([[light_level, is_occupied, time_of_day]]))</w:t>
      </w:r>
      <w:r>
        <w:br/>
        <w:t xml:space="preserve">        return 1 if float(prediction[0, 0]) &gt; 0.5 else 0  # 1: </w:t>
      </w:r>
      <w:r>
        <w:t>开灯</w:t>
      </w:r>
      <w:r>
        <w:t xml:space="preserve">, 0: </w:t>
      </w:r>
      <w:r>
        <w:t>关灯</w:t>
      </w:r>
      <w:r>
        <w:br/>
      </w:r>
      <w:r>
        <w:br/>
        <w:t xml:space="preserve"># </w:t>
      </w:r>
      <w:r>
        <w:t>安全监控</w:t>
      </w:r>
      <w:r>
        <w:t>Agent</w:t>
      </w:r>
      <w:r>
        <w:br/>
        <w:t>class SecurityAgent:</w:t>
      </w:r>
      <w:r>
        <w:br/>
        <w:t xml:space="preserve">    def __init__(self, safe_threshold):</w:t>
      </w:r>
      <w:r>
        <w:br/>
        <w:t xml:space="preserve">        self.safe_threshold = safe_threshold</w:t>
      </w:r>
      <w:r>
        <w:br/>
      </w:r>
      <w:r>
        <w:br/>
        <w:t xml:space="preserve">    def check_safety(self, sensor_data):</w:t>
      </w:r>
      <w:r>
        <w:br/>
        <w:t xml:space="preserve">        # </w:t>
      </w:r>
      <w:r>
        <w:t>简化的安全检查逻辑</w:t>
      </w:r>
      <w:r>
        <w:br/>
        <w:t xml:space="preserve">        if not sensor_data.is_occupied and sensor_data.energy_consumption &gt; self.safe_threshold:</w:t>
      </w:r>
      <w:r>
        <w:br/>
        <w:t xml:space="preserve">            return "</w:t>
      </w:r>
      <w:r>
        <w:t>警报：检测到异常能源消耗！</w:t>
      </w:r>
      <w:r>
        <w:t>"</w:t>
      </w:r>
      <w:r>
        <w:br/>
        <w:t xml:space="preserve">        return "</w:t>
      </w:r>
      <w:r>
        <w:t>安全状态正常</w:t>
      </w:r>
      <w:r>
        <w:t>"</w:t>
      </w:r>
      <w:r>
        <w:br/>
      </w:r>
      <w:r>
        <w:br/>
        <w:t xml:space="preserve"># </w:t>
      </w:r>
      <w:r>
        <w:t>能源管理</w:t>
      </w:r>
      <w:r>
        <w:t>Agent</w:t>
      </w:r>
      <w:r>
        <w:br/>
        <w:t>class EnergyAgent:</w:t>
      </w:r>
      <w:r>
        <w:br/>
        <w:t xml:space="preserve">    def optimize_energy(self, temp_action, light_action, current_consumption):</w:t>
      </w:r>
      <w:r>
        <w:br/>
        <w:t xml:space="preserve">        # </w:t>
      </w:r>
      <w:r>
        <w:t>简化的能源优化逻辑</w:t>
      </w:r>
      <w:r>
        <w:br/>
        <w:t xml:space="preserve">        if current_consumption &gt; 10:</w:t>
      </w:r>
      <w:r>
        <w:br/>
        <w:t xml:space="preserve">            return "</w:t>
      </w:r>
      <w:r>
        <w:t>建议：减少能源使用</w:t>
      </w:r>
      <w:r>
        <w:t>"</w:t>
      </w:r>
      <w:r>
        <w:br/>
        <w:t xml:space="preserve">        return "</w:t>
      </w:r>
      <w:r>
        <w:t>能源使用正常</w:t>
      </w:r>
      <w:r>
        <w:t>"</w:t>
      </w:r>
      <w:r>
        <w:br/>
      </w:r>
      <w:r>
        <w:br/>
        <w:t xml:space="preserve"># </w:t>
      </w:r>
      <w:r>
        <w:t>中央控制</w:t>
      </w:r>
      <w:r>
        <w:t>Agent</w:t>
      </w:r>
      <w:r>
        <w:br/>
        <w:t>class CentralAgent:</w:t>
      </w:r>
      <w:r>
        <w:br/>
        <w:t xml:space="preserve">    def __init__(self):</w:t>
      </w:r>
      <w:r>
        <w:br/>
        <w:t xml:space="preserve">        self.temp_agent = TemperatureAgent()</w:t>
      </w:r>
      <w:r>
        <w:br/>
        <w:t xml:space="preserve">        self.light_agent = LightingAgent()</w:t>
      </w:r>
      <w:r>
        <w:br/>
        <w:t xml:space="preserve">        self.security_agent = SecurityAgent(safe_threshold=8.0)</w:t>
      </w:r>
      <w:r>
        <w:br/>
        <w:t xml:space="preserve">        self.energy_agent = EnergyAgent()</w:t>
      </w:r>
      <w:r>
        <w:br/>
      </w:r>
      <w:r>
        <w:br/>
        <w:t xml:space="preserve">    def process(self, sensor_data):</w:t>
      </w:r>
      <w:r>
        <w:br/>
        <w:t xml:space="preserve">        temp_action = self.temp_agent.act(sensor_data.temperature)</w:t>
      </w:r>
      <w:r>
        <w:br/>
        <w:t xml:space="preserve">        light_action = self.light_agent.act(sensor_data.light_level, sensor_data.is_occupied, 0.5)  # </w:t>
      </w:r>
      <w:r>
        <w:t>假设时间是中午</w:t>
      </w:r>
      <w:r>
        <w:br/>
        <w:t xml:space="preserve">        security_status = self.security_agent.check_safety(sensor_data)</w:t>
      </w:r>
      <w:r>
        <w:br/>
        <w:t xml:space="preserve">        energy_advice = self.energy_agent.optimize_energy(temp_action, light_action, sensor_data.energy_consumption)</w:t>
      </w:r>
      <w:r>
        <w:br/>
      </w:r>
      <w:r>
        <w:br/>
        <w:t xml:space="preserve">        return {</w:t>
      </w:r>
      <w:r>
        <w:br/>
        <w:t xml:space="preserve">            "</w:t>
      </w:r>
      <w:r>
        <w:t>温度行动</w:t>
      </w:r>
      <w:r>
        <w:t>": "</w:t>
      </w:r>
      <w:r>
        <w:t>加热</w:t>
      </w:r>
      <w:r>
        <w:t>" if temp_action == 1 else "</w:t>
      </w:r>
      <w:r>
        <w:t>制冷</w:t>
      </w:r>
      <w:r>
        <w:t>" if temp_action == -1 else "</w:t>
      </w:r>
      <w:r>
        <w:t>保持不变</w:t>
      </w:r>
      <w:r>
        <w:t>",</w:t>
      </w:r>
      <w:r>
        <w:br/>
        <w:t xml:space="preserve">            "</w:t>
      </w:r>
      <w:r>
        <w:t>照明行动</w:t>
      </w:r>
      <w:r>
        <w:t>": "</w:t>
      </w:r>
      <w:r>
        <w:t>开灯</w:t>
      </w:r>
      <w:r>
        <w:t>" if light_action == 1 else "</w:t>
      </w:r>
      <w:r>
        <w:t>关灯</w:t>
      </w:r>
      <w:r>
        <w:t>",</w:t>
      </w:r>
      <w:r>
        <w:br/>
        <w:t xml:space="preserve">            "</w:t>
      </w:r>
      <w:r>
        <w:t>安全状态</w:t>
      </w:r>
      <w:r>
        <w:t>": security_status,</w:t>
      </w:r>
      <w:r>
        <w:br/>
        <w:t xml:space="preserve">            "</w:t>
      </w:r>
      <w:r>
        <w:t>能源建议</w:t>
      </w:r>
      <w:r>
        <w:t>": energy_advice</w:t>
      </w:r>
      <w:r>
        <w:br/>
        <w:t xml:space="preserve">        }</w:t>
      </w:r>
      <w:r>
        <w:br/>
      </w:r>
      <w:r>
        <w:br/>
        <w:t xml:space="preserve"># </w:t>
      </w:r>
      <w:r>
        <w:t>创建系统并训练其中实际参与决策的照明</w:t>
      </w:r>
      <w:r>
        <w:t>Agent</w:t>
      </w:r>
      <w:r>
        <w:br/>
        <w:t>central_agent = CentralAgent()</w:t>
      </w:r>
      <w:r>
        <w:br/>
        <w:t xml:space="preserve">X_train = np.array([[500, 1, 0.5], [200, 0, 0.2], [800, 1, 0.8]])  # </w:t>
      </w:r>
      <w:r>
        <w:t>光照</w:t>
      </w:r>
      <w:r>
        <w:t xml:space="preserve">, </w:t>
      </w:r>
      <w:r>
        <w:t>是否有人</w:t>
      </w:r>
      <w:r>
        <w:t xml:space="preserve">, </w:t>
      </w:r>
      <w:r>
        <w:t>时间</w:t>
      </w:r>
      <w:r>
        <w:br/>
        <w:t xml:space="preserve">y_train = np.array([1, 0, 1])  # </w:t>
      </w:r>
      <w:r>
        <w:t>对应的开关灯决策</w:t>
      </w:r>
      <w:r>
        <w:br/>
        <w:t>central_agent.light_agent.train(X_train, y_train)</w:t>
      </w:r>
      <w:r>
        <w:br/>
      </w:r>
      <w:r>
        <w:br/>
        <w:t xml:space="preserve"># </w:t>
      </w:r>
      <w:r>
        <w:t>运行系统</w:t>
      </w:r>
      <w:r>
        <w:br/>
      </w:r>
      <w:r>
        <w:lastRenderedPageBreak/>
        <w:t>sensor_data = SensorData()</w:t>
      </w:r>
      <w:r>
        <w:br/>
      </w:r>
      <w:r>
        <w:br/>
        <w:t xml:space="preserve">for _ in range(5):  # </w:t>
      </w:r>
      <w:r>
        <w:t>模拟</w:t>
      </w:r>
      <w:r>
        <w:t>5</w:t>
      </w:r>
      <w:r>
        <w:t>个时间步</w:t>
      </w:r>
      <w:r>
        <w:br/>
        <w:t xml:space="preserve">    sensor_data.update()</w:t>
      </w:r>
      <w:r>
        <w:br/>
        <w:t xml:space="preserve">    actions = central_agent.process(sensor_data)</w:t>
      </w:r>
      <w:r>
        <w:br/>
        <w:t xml:space="preserve">    print(f"</w:t>
      </w:r>
      <w:r>
        <w:t>当前温度</w:t>
      </w:r>
      <w:r>
        <w:t xml:space="preserve">: {sensor_data.temperature:.1f}°C, </w:t>
      </w:r>
      <w:r>
        <w:t>光照</w:t>
      </w:r>
      <w:r>
        <w:t>: {sensor_data.light_level}, "</w:t>
      </w:r>
      <w:r>
        <w:br/>
        <w:t xml:space="preserve">          f"</w:t>
      </w:r>
      <w:r>
        <w:t>是否有人</w:t>
      </w:r>
      <w:r>
        <w:t>: {'</w:t>
      </w:r>
      <w:r>
        <w:t>是</w:t>
      </w:r>
      <w:r>
        <w:t>' if sensor_data.is_occupied else '</w:t>
      </w:r>
      <w:r>
        <w:t>否</w:t>
      </w:r>
      <w:r>
        <w:t>'}, "</w:t>
      </w:r>
      <w:r>
        <w:br/>
        <w:t xml:space="preserve">          f"</w:t>
      </w:r>
      <w:r>
        <w:t>能耗</w:t>
      </w:r>
      <w:r>
        <w:t>: {sensor_data.energy_consumption:.1f}")</w:t>
      </w:r>
      <w:r>
        <w:br/>
        <w:t xml:space="preserve">    print("</w:t>
      </w:r>
      <w:r>
        <w:t>系统行动</w:t>
      </w:r>
      <w:r>
        <w:t>:", actions)</w:t>
      </w:r>
      <w:r>
        <w:br/>
        <w:t xml:space="preserve">    print()</w:t>
      </w:r>
    </w:p>
    <w:p w14:paraId="26EA7DB4" w14:textId="77777777" w:rsidR="004A4F3F" w:rsidRDefault="00000000">
      <w:pPr>
        <w:pStyle w:val="31"/>
      </w:pPr>
      <w:bookmarkStart w:id="358" w:name="_Toc236677272"/>
      <w:r>
        <w:rPr>
          <w:rFonts w:ascii="Calibri" w:eastAsia="宋体" w:hAnsi="Calibri" w:cs="Calibri"/>
          <w:b w:val="0"/>
        </w:rPr>
        <w:t xml:space="preserve">9.9.4 </w:t>
      </w:r>
      <w:r>
        <w:rPr>
          <w:rFonts w:ascii="Calibri" w:eastAsia="宋体" w:hAnsi="Calibri" w:cs="Calibri"/>
          <w:b w:val="0"/>
        </w:rPr>
        <w:t>系统说明</w:t>
      </w:r>
      <w:bookmarkEnd w:id="358"/>
    </w:p>
    <w:p w14:paraId="0CE537F7" w14:textId="77777777" w:rsidR="004A4F3F" w:rsidRDefault="00000000">
      <w:pPr>
        <w:pStyle w:val="a"/>
        <w:numPr>
          <w:ilvl w:val="0"/>
          <w:numId w:val="419"/>
        </w:numPr>
      </w:pPr>
      <w:r>
        <w:rPr>
          <w:b/>
        </w:rPr>
        <w:t>中央控制</w:t>
      </w:r>
      <w:r>
        <w:rPr>
          <w:b/>
        </w:rPr>
        <w:t>Agent (CentralAgent)</w:t>
      </w:r>
      <w:r>
        <w:t>：</w:t>
      </w:r>
    </w:p>
    <w:p w14:paraId="50A0B37B" w14:textId="77777777" w:rsidR="004A4F3F" w:rsidRDefault="00000000">
      <w:pPr>
        <w:pStyle w:val="a0"/>
        <w:numPr>
          <w:ilvl w:val="1"/>
          <w:numId w:val="420"/>
        </w:numPr>
      </w:pPr>
      <w:r>
        <w:t>协调其他所有</w:t>
      </w:r>
      <w:r>
        <w:t>Agent</w:t>
      </w:r>
      <w:r>
        <w:t>的活动。</w:t>
      </w:r>
    </w:p>
    <w:p w14:paraId="40124ABA" w14:textId="77777777" w:rsidR="004A4F3F" w:rsidRDefault="00000000">
      <w:pPr>
        <w:pStyle w:val="a0"/>
        <w:numPr>
          <w:ilvl w:val="1"/>
          <w:numId w:val="420"/>
        </w:numPr>
      </w:pPr>
      <w:r>
        <w:t>处理来自传感器的数据，并整合各个</w:t>
      </w:r>
      <w:r>
        <w:t>Agent</w:t>
      </w:r>
      <w:r>
        <w:t>的决策。</w:t>
      </w:r>
    </w:p>
    <w:p w14:paraId="18C9A1A2" w14:textId="77777777" w:rsidR="004A4F3F" w:rsidRDefault="00000000">
      <w:pPr>
        <w:pStyle w:val="a"/>
        <w:numPr>
          <w:ilvl w:val="0"/>
          <w:numId w:val="419"/>
        </w:numPr>
      </w:pPr>
      <w:r>
        <w:rPr>
          <w:b/>
        </w:rPr>
        <w:t>温度控制</w:t>
      </w:r>
      <w:r>
        <w:rPr>
          <w:b/>
        </w:rPr>
        <w:t>Agent (TemperatureAgent)</w:t>
      </w:r>
      <w:r>
        <w:t>：</w:t>
      </w:r>
    </w:p>
    <w:p w14:paraId="0A4A7216" w14:textId="77777777" w:rsidR="004A4F3F" w:rsidRDefault="00000000">
      <w:pPr>
        <w:pStyle w:val="a0"/>
        <w:numPr>
          <w:ilvl w:val="1"/>
          <w:numId w:val="421"/>
        </w:numPr>
      </w:pPr>
      <w:r>
        <w:t>使用简单的规则基础方法控制温度。</w:t>
      </w:r>
    </w:p>
    <w:p w14:paraId="65076C3D" w14:textId="77777777" w:rsidR="004A4F3F" w:rsidRDefault="00000000">
      <w:pPr>
        <w:pStyle w:val="a0"/>
        <w:numPr>
          <w:ilvl w:val="1"/>
          <w:numId w:val="421"/>
        </w:numPr>
      </w:pPr>
      <w:r>
        <w:t>根据当前温度与目标温度的差异决定是否需要加热或制冷。</w:t>
      </w:r>
    </w:p>
    <w:p w14:paraId="68D04D7A" w14:textId="77777777" w:rsidR="004A4F3F" w:rsidRDefault="00000000">
      <w:pPr>
        <w:pStyle w:val="a"/>
        <w:numPr>
          <w:ilvl w:val="0"/>
          <w:numId w:val="419"/>
        </w:numPr>
      </w:pPr>
      <w:r>
        <w:rPr>
          <w:b/>
        </w:rPr>
        <w:t>照明控制</w:t>
      </w:r>
      <w:r>
        <w:rPr>
          <w:b/>
        </w:rPr>
        <w:t>Agent (LightingAgent)</w:t>
      </w:r>
      <w:r>
        <w:t>：</w:t>
      </w:r>
    </w:p>
    <w:p w14:paraId="1A39420D" w14:textId="77777777" w:rsidR="004A4F3F" w:rsidRDefault="00000000">
      <w:pPr>
        <w:pStyle w:val="a0"/>
        <w:numPr>
          <w:ilvl w:val="1"/>
          <w:numId w:val="422"/>
        </w:numPr>
      </w:pPr>
      <w:r>
        <w:t>使用一个简单的神经网络模型来决定是否开灯。</w:t>
      </w:r>
    </w:p>
    <w:p w14:paraId="21A7A273" w14:textId="77777777" w:rsidR="004A4F3F" w:rsidRDefault="00000000">
      <w:pPr>
        <w:pStyle w:val="a0"/>
        <w:numPr>
          <w:ilvl w:val="1"/>
          <w:numId w:val="422"/>
        </w:numPr>
      </w:pPr>
      <w:r>
        <w:t>考虑光照水平、是否有人在场以及时间因素。</w:t>
      </w:r>
    </w:p>
    <w:p w14:paraId="370FD252" w14:textId="77777777" w:rsidR="004A4F3F" w:rsidRDefault="00000000">
      <w:pPr>
        <w:pStyle w:val="a"/>
        <w:numPr>
          <w:ilvl w:val="0"/>
          <w:numId w:val="419"/>
        </w:numPr>
      </w:pPr>
      <w:r>
        <w:rPr>
          <w:b/>
        </w:rPr>
        <w:t>安全监控</w:t>
      </w:r>
      <w:r>
        <w:rPr>
          <w:b/>
        </w:rPr>
        <w:t>Agent (SecurityAgent)</w:t>
      </w:r>
      <w:r>
        <w:t>：</w:t>
      </w:r>
    </w:p>
    <w:p w14:paraId="750464A2" w14:textId="77777777" w:rsidR="004A4F3F" w:rsidRDefault="00000000">
      <w:pPr>
        <w:pStyle w:val="a0"/>
        <w:numPr>
          <w:ilvl w:val="1"/>
          <w:numId w:val="423"/>
        </w:numPr>
      </w:pPr>
      <w:r>
        <w:t>监控家庭是否存在异常情况。</w:t>
      </w:r>
    </w:p>
    <w:p w14:paraId="44959AAE" w14:textId="77777777" w:rsidR="004A4F3F" w:rsidRDefault="00000000">
      <w:pPr>
        <w:pStyle w:val="a0"/>
        <w:numPr>
          <w:ilvl w:val="1"/>
          <w:numId w:val="423"/>
        </w:numPr>
      </w:pPr>
      <w:r>
        <w:t>在此例中，主要关注异常的能源消耗。</w:t>
      </w:r>
    </w:p>
    <w:p w14:paraId="3A5BDA8E" w14:textId="77777777" w:rsidR="004A4F3F" w:rsidRDefault="00000000">
      <w:pPr>
        <w:pStyle w:val="a"/>
        <w:numPr>
          <w:ilvl w:val="0"/>
          <w:numId w:val="419"/>
        </w:numPr>
      </w:pPr>
      <w:r>
        <w:rPr>
          <w:b/>
        </w:rPr>
        <w:t>能源管理</w:t>
      </w:r>
      <w:r>
        <w:rPr>
          <w:b/>
        </w:rPr>
        <w:t>Agent (EnergyAgent)</w:t>
      </w:r>
      <w:r>
        <w:t>：</w:t>
      </w:r>
    </w:p>
    <w:p w14:paraId="70DC4F27" w14:textId="77777777" w:rsidR="004A4F3F" w:rsidRDefault="00000000">
      <w:pPr>
        <w:pStyle w:val="a0"/>
        <w:numPr>
          <w:ilvl w:val="1"/>
          <w:numId w:val="424"/>
        </w:numPr>
      </w:pPr>
      <w:r>
        <w:t>根据其他</w:t>
      </w:r>
      <w:r>
        <w:t>Agent</w:t>
      </w:r>
      <w:r>
        <w:t>的行动和当前能耗提供能源使用建议。</w:t>
      </w:r>
    </w:p>
    <w:p w14:paraId="4ED575A4" w14:textId="77777777" w:rsidR="004A4F3F" w:rsidRDefault="00000000">
      <w:pPr>
        <w:pStyle w:val="31"/>
      </w:pPr>
      <w:bookmarkStart w:id="359" w:name="_Toc236677273"/>
      <w:r>
        <w:rPr>
          <w:rFonts w:ascii="Calibri" w:eastAsia="宋体" w:hAnsi="Calibri" w:cs="Calibri"/>
          <w:b w:val="0"/>
        </w:rPr>
        <w:t xml:space="preserve">9.9.5 </w:t>
      </w:r>
      <w:r>
        <w:rPr>
          <w:rFonts w:ascii="Calibri" w:eastAsia="宋体" w:hAnsi="Calibri" w:cs="Calibri"/>
          <w:b w:val="0"/>
        </w:rPr>
        <w:t>交互式实验</w:t>
      </w:r>
      <w:bookmarkEnd w:id="359"/>
    </w:p>
    <w:p w14:paraId="6E0EF2C3" w14:textId="77777777" w:rsidR="004A4F3F" w:rsidRDefault="00000000">
      <w:pPr>
        <w:pStyle w:val="a"/>
        <w:numPr>
          <w:ilvl w:val="0"/>
          <w:numId w:val="425"/>
        </w:numPr>
      </w:pPr>
      <w:r>
        <w:t>尝试修改传感器数据的更新逻辑，观察系统如何响应不同的环境变化。</w:t>
      </w:r>
    </w:p>
    <w:p w14:paraId="4E84090B" w14:textId="77777777" w:rsidR="004A4F3F" w:rsidRDefault="00000000">
      <w:pPr>
        <w:pStyle w:val="a"/>
        <w:numPr>
          <w:ilvl w:val="0"/>
          <w:numId w:val="425"/>
        </w:numPr>
      </w:pPr>
      <w:r>
        <w:t>扩展照明控制</w:t>
      </w:r>
      <w:r>
        <w:t>Agent</w:t>
      </w:r>
      <w:r>
        <w:t>的训练数据，看看这如何影响其决策。</w:t>
      </w:r>
    </w:p>
    <w:p w14:paraId="3A5BBB8B" w14:textId="77777777" w:rsidR="004A4F3F" w:rsidRDefault="00000000">
      <w:pPr>
        <w:pStyle w:val="a"/>
        <w:numPr>
          <w:ilvl w:val="0"/>
          <w:numId w:val="425"/>
        </w:numPr>
      </w:pPr>
      <w:r>
        <w:t>调整安全监控</w:t>
      </w:r>
      <w:r>
        <w:t>Agent</w:t>
      </w:r>
      <w:r>
        <w:t>的阈值，观察它如何影响安全警报的触发频率。</w:t>
      </w:r>
    </w:p>
    <w:p w14:paraId="6C36A773" w14:textId="77777777" w:rsidR="004A4F3F" w:rsidRDefault="00000000">
      <w:pPr>
        <w:pStyle w:val="a"/>
        <w:numPr>
          <w:ilvl w:val="0"/>
          <w:numId w:val="425"/>
        </w:numPr>
      </w:pPr>
      <w:r>
        <w:t>为能源管理</w:t>
      </w:r>
      <w:r>
        <w:t>Agent</w:t>
      </w:r>
      <w:r>
        <w:t>添加更复杂的优化逻辑，例如考虑电价的高峰和低谷。</w:t>
      </w:r>
    </w:p>
    <w:p w14:paraId="07C2CC75" w14:textId="77777777" w:rsidR="004A4F3F" w:rsidRDefault="00000000">
      <w:pPr>
        <w:pStyle w:val="31"/>
      </w:pPr>
      <w:bookmarkStart w:id="360" w:name="_Toc236677274"/>
      <w:r>
        <w:rPr>
          <w:rFonts w:ascii="Calibri" w:eastAsia="宋体" w:hAnsi="Calibri" w:cs="Calibri"/>
          <w:b w:val="0"/>
        </w:rPr>
        <w:t xml:space="preserve">9.9.6 </w:t>
      </w:r>
      <w:r>
        <w:rPr>
          <w:rFonts w:ascii="Calibri" w:eastAsia="宋体" w:hAnsi="Calibri" w:cs="Calibri"/>
          <w:b w:val="0"/>
        </w:rPr>
        <w:t>深入思考</w:t>
      </w:r>
      <w:bookmarkEnd w:id="360"/>
    </w:p>
    <w:p w14:paraId="572A6AB6" w14:textId="77777777" w:rsidR="004A4F3F" w:rsidRDefault="00000000">
      <w:pPr>
        <w:pStyle w:val="a"/>
        <w:numPr>
          <w:ilvl w:val="0"/>
          <w:numId w:val="426"/>
        </w:numPr>
      </w:pPr>
      <w:r>
        <w:t>这个系统中的各个</w:t>
      </w:r>
      <w:r>
        <w:t>Agent</w:t>
      </w:r>
      <w:r>
        <w:t>如何相互影响？是否存在潜在的冲突，如何解决？</w:t>
      </w:r>
    </w:p>
    <w:p w14:paraId="114CA987" w14:textId="77777777" w:rsidR="004A4F3F" w:rsidRDefault="00000000">
      <w:pPr>
        <w:pStyle w:val="a"/>
        <w:numPr>
          <w:ilvl w:val="0"/>
          <w:numId w:val="426"/>
        </w:numPr>
      </w:pPr>
      <w:r>
        <w:t>如何改进这个系统以使其更加智能和高效？考虑引入机器学习、预测模型等。</w:t>
      </w:r>
    </w:p>
    <w:p w14:paraId="4510589D" w14:textId="77777777" w:rsidR="004A4F3F" w:rsidRDefault="00000000">
      <w:pPr>
        <w:pStyle w:val="a"/>
        <w:numPr>
          <w:ilvl w:val="0"/>
          <w:numId w:val="426"/>
        </w:numPr>
      </w:pPr>
      <w:r>
        <w:t>在实际应用中，这样的系统可能面临哪些挑战？考虑隐私、安全性、用户体验等方面。</w:t>
      </w:r>
    </w:p>
    <w:p w14:paraId="1F245E32" w14:textId="77777777" w:rsidR="004A4F3F" w:rsidRDefault="00000000">
      <w:pPr>
        <w:pStyle w:val="a"/>
        <w:numPr>
          <w:ilvl w:val="0"/>
          <w:numId w:val="426"/>
        </w:numPr>
      </w:pPr>
      <w:r>
        <w:t>如何确保这个系统的可靠性和安全性？考虑可能的故障模式和应对策略。</w:t>
      </w:r>
    </w:p>
    <w:p w14:paraId="513E71DD" w14:textId="77777777" w:rsidR="004A4F3F" w:rsidRDefault="00000000">
      <w:pPr>
        <w:pStyle w:val="31"/>
      </w:pPr>
      <w:bookmarkStart w:id="361" w:name="_Toc236677275"/>
      <w:r>
        <w:rPr>
          <w:rFonts w:ascii="Calibri" w:eastAsia="宋体" w:hAnsi="Calibri" w:cs="Calibri"/>
          <w:b w:val="0"/>
        </w:rPr>
        <w:lastRenderedPageBreak/>
        <w:t xml:space="preserve">9.9.7 </w:t>
      </w:r>
      <w:r>
        <w:rPr>
          <w:rFonts w:ascii="Calibri" w:eastAsia="宋体" w:hAnsi="Calibri" w:cs="Calibri"/>
          <w:b w:val="0"/>
        </w:rPr>
        <w:t>扩展思考：伦理和社会影响</w:t>
      </w:r>
      <w:bookmarkEnd w:id="361"/>
    </w:p>
    <w:p w14:paraId="63A312FC" w14:textId="77777777" w:rsidR="004A4F3F" w:rsidRDefault="00000000">
      <w:pPr>
        <w:pStyle w:val="a"/>
        <w:numPr>
          <w:ilvl w:val="0"/>
          <w:numId w:val="427"/>
        </w:numPr>
      </w:pPr>
      <w:r>
        <w:rPr>
          <w:b/>
        </w:rPr>
        <w:t>隐私问题</w:t>
      </w:r>
      <w:r>
        <w:t>：这样的系统收集了大量关于家庭生活的数据，如何保护用户隐私？</w:t>
      </w:r>
    </w:p>
    <w:p w14:paraId="021C3660" w14:textId="77777777" w:rsidR="004A4F3F" w:rsidRDefault="00000000">
      <w:pPr>
        <w:pStyle w:val="a"/>
        <w:numPr>
          <w:ilvl w:val="0"/>
          <w:numId w:val="427"/>
        </w:numPr>
      </w:pPr>
      <w:r>
        <w:rPr>
          <w:b/>
        </w:rPr>
        <w:t>依赖性</w:t>
      </w:r>
      <w:r>
        <w:t>：人们过度依赖智能家居系统可能带来什么问题？</w:t>
      </w:r>
    </w:p>
    <w:p w14:paraId="0F5EB8C6" w14:textId="77777777" w:rsidR="004A4F3F" w:rsidRDefault="00000000">
      <w:pPr>
        <w:pStyle w:val="a"/>
        <w:numPr>
          <w:ilvl w:val="0"/>
          <w:numId w:val="427"/>
        </w:numPr>
      </w:pPr>
      <w:r>
        <w:rPr>
          <w:b/>
        </w:rPr>
        <w:t>可访问性</w:t>
      </w:r>
      <w:r>
        <w:t>：如何确保这样的系统对不同年龄段、不同技术水平的人都是可用的？</w:t>
      </w:r>
    </w:p>
    <w:p w14:paraId="3FE34ABD" w14:textId="77777777" w:rsidR="004A4F3F" w:rsidRDefault="00000000">
      <w:pPr>
        <w:pStyle w:val="a"/>
        <w:numPr>
          <w:ilvl w:val="0"/>
          <w:numId w:val="427"/>
        </w:numPr>
      </w:pPr>
      <w:r>
        <w:rPr>
          <w:b/>
        </w:rPr>
        <w:t>环境影响</w:t>
      </w:r>
      <w:r>
        <w:t>：智能家居系统如何有助于环境保护和可持续发展？</w:t>
      </w:r>
    </w:p>
    <w:p w14:paraId="0DB71818" w14:textId="77777777" w:rsidR="004A4F3F" w:rsidRDefault="00000000">
      <w:pPr>
        <w:pStyle w:val="31"/>
      </w:pPr>
      <w:bookmarkStart w:id="362" w:name="_Toc236677276"/>
      <w:r>
        <w:rPr>
          <w:rFonts w:ascii="Calibri" w:eastAsia="宋体" w:hAnsi="Calibri" w:cs="Calibri"/>
          <w:b w:val="0"/>
        </w:rPr>
        <w:t xml:space="preserve">9.9.8 </w:t>
      </w:r>
      <w:r>
        <w:rPr>
          <w:rFonts w:ascii="Calibri" w:eastAsia="宋体" w:hAnsi="Calibri" w:cs="Calibri"/>
          <w:b w:val="0"/>
        </w:rPr>
        <w:t>未来展望</w:t>
      </w:r>
      <w:bookmarkEnd w:id="362"/>
    </w:p>
    <w:p w14:paraId="4424059E" w14:textId="77777777" w:rsidR="004A4F3F" w:rsidRDefault="00000000">
      <w:r>
        <w:t>随着技术的发展，我们可以期待看到更加先进的智能家居系统：</w:t>
      </w:r>
    </w:p>
    <w:p w14:paraId="34F86161" w14:textId="77777777" w:rsidR="004A4F3F" w:rsidRDefault="00000000">
      <w:pPr>
        <w:pStyle w:val="a"/>
        <w:numPr>
          <w:ilvl w:val="0"/>
          <w:numId w:val="428"/>
        </w:numPr>
      </w:pPr>
      <w:r>
        <w:rPr>
          <w:b/>
        </w:rPr>
        <w:t>情感感知</w:t>
      </w:r>
      <w:r>
        <w:t>：系统能够理解和响应家庭成员的情绪状态。</w:t>
      </w:r>
    </w:p>
    <w:p w14:paraId="37BC9E0E" w14:textId="77777777" w:rsidR="004A4F3F" w:rsidRDefault="00000000">
      <w:pPr>
        <w:pStyle w:val="a"/>
        <w:numPr>
          <w:ilvl w:val="0"/>
          <w:numId w:val="428"/>
        </w:numPr>
      </w:pPr>
      <w:r>
        <w:rPr>
          <w:b/>
        </w:rPr>
        <w:t>预测性维护</w:t>
      </w:r>
      <w:r>
        <w:t>：</w:t>
      </w:r>
      <w:r>
        <w:t>AI</w:t>
      </w:r>
      <w:r>
        <w:t>能够预测设备可能的故障，提前安排维护。</w:t>
      </w:r>
    </w:p>
    <w:p w14:paraId="5A08546E" w14:textId="77777777" w:rsidR="004A4F3F" w:rsidRDefault="00000000">
      <w:pPr>
        <w:pStyle w:val="a"/>
        <w:numPr>
          <w:ilvl w:val="0"/>
          <w:numId w:val="428"/>
        </w:numPr>
      </w:pPr>
      <w:r>
        <w:rPr>
          <w:b/>
        </w:rPr>
        <w:t>跨设备学习</w:t>
      </w:r>
      <w:r>
        <w:t>：不同家庭的系统可以安全地共享学习经验，快速改进。</w:t>
      </w:r>
    </w:p>
    <w:p w14:paraId="0C9BD588" w14:textId="77777777" w:rsidR="004A4F3F" w:rsidRDefault="00000000">
      <w:pPr>
        <w:pStyle w:val="a"/>
        <w:numPr>
          <w:ilvl w:val="0"/>
          <w:numId w:val="428"/>
        </w:numPr>
      </w:pPr>
      <w:r>
        <w:rPr>
          <w:b/>
        </w:rPr>
        <w:t>自然语言交互</w:t>
      </w:r>
      <w:r>
        <w:t>：更加自然和直观的语音控制和对话界面。</w:t>
      </w:r>
    </w:p>
    <w:p w14:paraId="515B8684" w14:textId="77777777" w:rsidR="004A4F3F" w:rsidRDefault="00000000">
      <w:r>
        <w:t>通过这个综合案例，我们看到了</w:t>
      </w:r>
      <w:r>
        <w:t>AI Agent</w:t>
      </w:r>
      <w:r>
        <w:t>如何在实际应用中协同工作，以及如何将本章学到的各种概念整合到一个复杂的系统中。这个案例也突出了</w:t>
      </w:r>
      <w:r>
        <w:t>AI</w:t>
      </w:r>
      <w:r>
        <w:t>系统在实际应用中面临的各种技术和伦理挑战，为进一步的学习和研究提供了方向。</w:t>
      </w:r>
    </w:p>
    <w:p w14:paraId="3F445410" w14:textId="77777777" w:rsidR="004A4F3F" w:rsidRDefault="00000000">
      <w:pPr>
        <w:pStyle w:val="21"/>
      </w:pPr>
      <w:bookmarkStart w:id="363" w:name="_Toc236677277"/>
      <w:r>
        <w:rPr>
          <w:rFonts w:ascii="Calibri" w:eastAsia="宋体" w:hAnsi="Calibri" w:cs="Calibri"/>
          <w:b w:val="0"/>
        </w:rPr>
        <w:t xml:space="preserve">9.10 </w:t>
      </w:r>
      <w:r>
        <w:rPr>
          <w:rFonts w:ascii="Calibri" w:eastAsia="宋体" w:hAnsi="Calibri" w:cs="Calibri"/>
          <w:b w:val="0"/>
        </w:rPr>
        <w:t>总结与反思</w:t>
      </w:r>
      <w:bookmarkEnd w:id="363"/>
    </w:p>
    <w:p w14:paraId="3B59C90C" w14:textId="77777777" w:rsidR="004A4F3F" w:rsidRDefault="00000000">
      <w:r>
        <w:t>在本章中，我们深入探讨了</w:t>
      </w:r>
      <w:r>
        <w:t>AI Agent</w:t>
      </w:r>
      <w:r>
        <w:t>这一激动人心的领域。我们从基本概念开始，逐步深入到更复杂的应用和挑战。让我们回顾一下主要的学习内容：</w:t>
      </w:r>
    </w:p>
    <w:p w14:paraId="7E82A606" w14:textId="77777777" w:rsidR="004A4F3F" w:rsidRDefault="00000000">
      <w:pPr>
        <w:pStyle w:val="a"/>
        <w:numPr>
          <w:ilvl w:val="0"/>
          <w:numId w:val="429"/>
        </w:numPr>
      </w:pPr>
      <w:r>
        <w:rPr>
          <w:b/>
        </w:rPr>
        <w:t>AI Agent</w:t>
      </w:r>
      <w:r>
        <w:rPr>
          <w:b/>
        </w:rPr>
        <w:t>的基础</w:t>
      </w:r>
      <w:r>
        <w:t>：我们学习了</w:t>
      </w:r>
      <w:r>
        <w:t>AI Agent</w:t>
      </w:r>
      <w:r>
        <w:t>的定义、特征和类型，理解了它们如何感知环境、做出决策并采取行动。</w:t>
      </w:r>
    </w:p>
    <w:p w14:paraId="75283E1F" w14:textId="77777777" w:rsidR="004A4F3F" w:rsidRDefault="00000000">
      <w:pPr>
        <w:pStyle w:val="a"/>
        <w:numPr>
          <w:ilvl w:val="0"/>
          <w:numId w:val="429"/>
        </w:numPr>
      </w:pPr>
      <w:r>
        <w:rPr>
          <w:b/>
        </w:rPr>
        <w:t>单一任务与多任务</w:t>
      </w:r>
      <w:r>
        <w:rPr>
          <w:b/>
        </w:rPr>
        <w:t>Agent</w:t>
      </w:r>
      <w:r>
        <w:t>：我们比较了专注于单一任务的</w:t>
      </w:r>
      <w:r>
        <w:t>Agent</w:t>
      </w:r>
      <w:r>
        <w:t>和能够处理多种任务的</w:t>
      </w:r>
      <w:r>
        <w:t>Agent</w:t>
      </w:r>
      <w:r>
        <w:t>，了解了它们各自的优势和应用场景。</w:t>
      </w:r>
    </w:p>
    <w:p w14:paraId="23E4148A" w14:textId="77777777" w:rsidR="004A4F3F" w:rsidRDefault="00000000">
      <w:pPr>
        <w:pStyle w:val="a"/>
        <w:numPr>
          <w:ilvl w:val="0"/>
          <w:numId w:val="429"/>
        </w:numPr>
      </w:pPr>
      <w:r>
        <w:rPr>
          <w:b/>
        </w:rPr>
        <w:t>多智能体系统</w:t>
      </w:r>
      <w:r>
        <w:t>：我们探讨了多个</w:t>
      </w:r>
      <w:r>
        <w:t>AI Agent</w:t>
      </w:r>
      <w:r>
        <w:t>如何协同工作，形成复杂的系统来解决更大规模的问题。</w:t>
      </w:r>
    </w:p>
    <w:p w14:paraId="7FF4AD8C" w14:textId="77777777" w:rsidR="004A4F3F" w:rsidRDefault="00000000">
      <w:pPr>
        <w:pStyle w:val="a"/>
        <w:numPr>
          <w:ilvl w:val="0"/>
          <w:numId w:val="429"/>
        </w:numPr>
      </w:pPr>
      <w:r>
        <w:rPr>
          <w:b/>
        </w:rPr>
        <w:t>AI</w:t>
      </w:r>
      <w:r>
        <w:rPr>
          <w:b/>
        </w:rPr>
        <w:t>在业务流程自动化中的应用</w:t>
      </w:r>
      <w:r>
        <w:t>：我们看到了</w:t>
      </w:r>
      <w:r>
        <w:t>AI Agent</w:t>
      </w:r>
      <w:r>
        <w:t>如何革新传统的业务流程，提高效率和降低成本。</w:t>
      </w:r>
    </w:p>
    <w:p w14:paraId="68B2D5A2" w14:textId="77777777" w:rsidR="004A4F3F" w:rsidRDefault="00000000">
      <w:pPr>
        <w:pStyle w:val="a"/>
        <w:numPr>
          <w:ilvl w:val="0"/>
          <w:numId w:val="429"/>
        </w:numPr>
      </w:pPr>
      <w:r>
        <w:rPr>
          <w:b/>
        </w:rPr>
        <w:t>安全性与可控性</w:t>
      </w:r>
      <w:r>
        <w:t>：我们讨论了确保</w:t>
      </w:r>
      <w:r>
        <w:t>AI</w:t>
      </w:r>
      <w:r>
        <w:t>系统安全可控的重要性，以及实现这一目标的策略和挑战。</w:t>
      </w:r>
    </w:p>
    <w:p w14:paraId="2FBA98C5" w14:textId="77777777" w:rsidR="004A4F3F" w:rsidRDefault="00000000">
      <w:pPr>
        <w:pStyle w:val="a"/>
        <w:numPr>
          <w:ilvl w:val="0"/>
          <w:numId w:val="429"/>
        </w:numPr>
      </w:pPr>
      <w:r>
        <w:rPr>
          <w:b/>
        </w:rPr>
        <w:t>实践案例</w:t>
      </w:r>
      <w:r>
        <w:t>：通过智能家居管理系统的案例，我们将理论知识应用到实际问题中，体验了设计和实现复杂</w:t>
      </w:r>
      <w:r>
        <w:t>AI</w:t>
      </w:r>
      <w:r>
        <w:t>系统的过程。</w:t>
      </w:r>
    </w:p>
    <w:p w14:paraId="24838D24" w14:textId="77777777" w:rsidR="004A4F3F" w:rsidRDefault="00000000">
      <w:pPr>
        <w:pStyle w:val="BookMinorHeading"/>
      </w:pPr>
      <w:r>
        <w:rPr>
          <w:rFonts w:eastAsia="宋体"/>
          <w:b w:val="0"/>
        </w:rPr>
        <w:t>反思问题</w:t>
      </w:r>
    </w:p>
    <w:p w14:paraId="65CA742B" w14:textId="77777777" w:rsidR="004A4F3F" w:rsidRDefault="00000000">
      <w:pPr>
        <w:pStyle w:val="a"/>
        <w:numPr>
          <w:ilvl w:val="0"/>
          <w:numId w:val="430"/>
        </w:numPr>
      </w:pPr>
      <w:r>
        <w:t>AI Agent</w:t>
      </w:r>
      <w:r>
        <w:t>与传统软件系统最本质的区别是什么？这些区别如何影响我们设计和使用</w:t>
      </w:r>
      <w:r>
        <w:t>AI</w:t>
      </w:r>
      <w:r>
        <w:t>系统的方式？</w:t>
      </w:r>
    </w:p>
    <w:p w14:paraId="22D78A83" w14:textId="77777777" w:rsidR="004A4F3F" w:rsidRDefault="00000000">
      <w:pPr>
        <w:pStyle w:val="a"/>
        <w:numPr>
          <w:ilvl w:val="0"/>
          <w:numId w:val="430"/>
        </w:numPr>
      </w:pPr>
      <w:r>
        <w:lastRenderedPageBreak/>
        <w:t>在多智能体系统中，个体</w:t>
      </w:r>
      <w:r>
        <w:t>Agent</w:t>
      </w:r>
      <w:r>
        <w:t>的简单行为如何产生复杂的集体智能？你能想到自然界中类似的例子吗？</w:t>
      </w:r>
    </w:p>
    <w:p w14:paraId="41E984DA" w14:textId="77777777" w:rsidR="004A4F3F" w:rsidRDefault="00000000">
      <w:pPr>
        <w:pStyle w:val="a"/>
        <w:numPr>
          <w:ilvl w:val="0"/>
          <w:numId w:val="430"/>
        </w:numPr>
      </w:pPr>
      <w:r>
        <w:t>随着</w:t>
      </w:r>
      <w:r>
        <w:t>AI Agent</w:t>
      </w:r>
      <w:r>
        <w:t>变得越来越复杂和自主，我们如何平衡自动化带来的效率提升和保持人类控制的需求？</w:t>
      </w:r>
    </w:p>
    <w:p w14:paraId="369A810D" w14:textId="77777777" w:rsidR="004A4F3F" w:rsidRDefault="00000000">
      <w:pPr>
        <w:pStyle w:val="a"/>
        <w:numPr>
          <w:ilvl w:val="0"/>
          <w:numId w:val="430"/>
        </w:numPr>
      </w:pPr>
      <w:r>
        <w:t>AI Agent</w:t>
      </w:r>
      <w:r>
        <w:t>在伦理决策方面面临哪些挑战？我们应该如何设计</w:t>
      </w:r>
      <w:r>
        <w:t>AI</w:t>
      </w:r>
      <w:r>
        <w:t>系统以确保它们的行为符合道德标准？</w:t>
      </w:r>
    </w:p>
    <w:p w14:paraId="6055B21A" w14:textId="77777777" w:rsidR="004A4F3F" w:rsidRDefault="00000000">
      <w:pPr>
        <w:pStyle w:val="a"/>
        <w:numPr>
          <w:ilvl w:val="0"/>
          <w:numId w:val="430"/>
        </w:numPr>
      </w:pPr>
      <w:r>
        <w:t>考虑到</w:t>
      </w:r>
      <w:r>
        <w:t>AI</w:t>
      </w:r>
      <w:r>
        <w:t>技术的快速发展，你认为未来</w:t>
      </w:r>
      <w:r>
        <w:t>10</w:t>
      </w:r>
      <w:r>
        <w:t>年</w:t>
      </w:r>
      <w:r>
        <w:t>AI Agent</w:t>
      </w:r>
      <w:r>
        <w:t>可能在哪些新领域产生重大影响？这些影响可能带来哪些社会变革？</w:t>
      </w:r>
    </w:p>
    <w:p w14:paraId="529E7C3E" w14:textId="77777777" w:rsidR="004A4F3F" w:rsidRDefault="00000000">
      <w:pPr>
        <w:pStyle w:val="21"/>
      </w:pPr>
      <w:bookmarkStart w:id="364" w:name="_Toc236677278"/>
      <w:r>
        <w:rPr>
          <w:rFonts w:ascii="Calibri" w:eastAsia="宋体" w:hAnsi="Calibri" w:cs="Calibri"/>
          <w:b w:val="0"/>
        </w:rPr>
        <w:t xml:space="preserve">9.11 </w:t>
      </w:r>
      <w:r>
        <w:rPr>
          <w:rFonts w:ascii="Calibri" w:eastAsia="宋体" w:hAnsi="Calibri" w:cs="Calibri"/>
          <w:b w:val="0"/>
        </w:rPr>
        <w:t>课后项目</w:t>
      </w:r>
      <w:bookmarkEnd w:id="364"/>
    </w:p>
    <w:p w14:paraId="25112679" w14:textId="77777777" w:rsidR="004A4F3F" w:rsidRDefault="00000000">
      <w:r>
        <w:t>为了巩固和扩展你在本章学到的知识，尝试完成以下项目：</w:t>
      </w:r>
    </w:p>
    <w:p w14:paraId="1DFDC288" w14:textId="77777777" w:rsidR="004A4F3F" w:rsidRDefault="00000000">
      <w:pPr>
        <w:pStyle w:val="a"/>
        <w:numPr>
          <w:ilvl w:val="0"/>
          <w:numId w:val="431"/>
        </w:numPr>
      </w:pPr>
      <w:r>
        <w:rPr>
          <w:b/>
        </w:rPr>
        <w:t>智能交通管理系统</w:t>
      </w:r>
      <w:r>
        <w:t>：</w:t>
      </w:r>
      <w:r>
        <w:t xml:space="preserve"> </w:t>
      </w:r>
      <w:r>
        <w:t>设计一个多</w:t>
      </w:r>
      <w:r>
        <w:t>Agent</w:t>
      </w:r>
      <w:r>
        <w:t>系统来模拟和优化城市交通。考虑包括交通信号控制、车流量预测、事故检测等功能。使用</w:t>
      </w:r>
      <w:r>
        <w:t>TensorFlow</w:t>
      </w:r>
      <w:r>
        <w:t>实现一个简单的强化学习模型来优化交通信号时间。</w:t>
      </w:r>
    </w:p>
    <w:p w14:paraId="2B1C9554" w14:textId="77777777" w:rsidR="004A4F3F" w:rsidRDefault="00000000">
      <w:pPr>
        <w:pStyle w:val="a"/>
        <w:numPr>
          <w:ilvl w:val="0"/>
          <w:numId w:val="431"/>
        </w:numPr>
      </w:pPr>
      <w:r>
        <w:rPr>
          <w:b/>
        </w:rPr>
        <w:t>AI</w:t>
      </w:r>
      <w:r>
        <w:rPr>
          <w:b/>
        </w:rPr>
        <w:t>辅助医疗诊断系统</w:t>
      </w:r>
      <w:r>
        <w:t>：</w:t>
      </w:r>
      <w:r>
        <w:t xml:space="preserve"> </w:t>
      </w:r>
      <w:r>
        <w:t>创建一个多任务</w:t>
      </w:r>
      <w:r>
        <w:t>AI Agent</w:t>
      </w:r>
      <w:r>
        <w:t>，能够分析多种医疗数据（如血液检测结果、</w:t>
      </w:r>
      <w:r>
        <w:t>X</w:t>
      </w:r>
      <w:r>
        <w:t>光图像等）来辅助医生进行初步诊断。重点考虑系统的可解释性和安全性。</w:t>
      </w:r>
    </w:p>
    <w:p w14:paraId="02997AA8" w14:textId="77777777" w:rsidR="004A4F3F" w:rsidRDefault="00000000">
      <w:pPr>
        <w:pStyle w:val="a"/>
        <w:numPr>
          <w:ilvl w:val="0"/>
          <w:numId w:val="431"/>
        </w:numPr>
      </w:pPr>
      <w:r>
        <w:rPr>
          <w:b/>
        </w:rPr>
        <w:t>智能客户服务平台</w:t>
      </w:r>
      <w:r>
        <w:t>：</w:t>
      </w:r>
      <w:r>
        <w:t xml:space="preserve"> </w:t>
      </w:r>
      <w:r>
        <w:t>开发一个能够处理多种客户查询的</w:t>
      </w:r>
      <w:r>
        <w:t>AI</w:t>
      </w:r>
      <w:r>
        <w:t>系统。包括自然语言处理来理解客户需求，问题分类，和自动回复生成。考虑如何处理复杂查询和何时将对话升级给人工客服。</w:t>
      </w:r>
    </w:p>
    <w:p w14:paraId="550328EA" w14:textId="77777777" w:rsidR="004A4F3F" w:rsidRDefault="00000000">
      <w:pPr>
        <w:pStyle w:val="a"/>
        <w:numPr>
          <w:ilvl w:val="0"/>
          <w:numId w:val="431"/>
        </w:numPr>
      </w:pPr>
      <w:r>
        <w:rPr>
          <w:b/>
        </w:rPr>
        <w:t>个性化学习助手</w:t>
      </w:r>
      <w:r>
        <w:t>：</w:t>
      </w:r>
      <w:r>
        <w:t xml:space="preserve"> </w:t>
      </w:r>
      <w:r>
        <w:t>设计一个</w:t>
      </w:r>
      <w:r>
        <w:t>AI Agent</w:t>
      </w:r>
      <w:r>
        <w:t>，能够分析学生的学习行为、优势和弱点，并提供个性化的学习建议和资源推荐。考虑如何适应不同的学习风格和进度。</w:t>
      </w:r>
    </w:p>
    <w:p w14:paraId="75458774" w14:textId="77777777" w:rsidR="004A4F3F" w:rsidRDefault="00000000">
      <w:pPr>
        <w:pStyle w:val="a"/>
        <w:numPr>
          <w:ilvl w:val="0"/>
          <w:numId w:val="431"/>
        </w:numPr>
      </w:pPr>
      <w:r>
        <w:rPr>
          <w:b/>
        </w:rPr>
        <w:t>智能生态系统模拟器</w:t>
      </w:r>
      <w:r>
        <w:t>：</w:t>
      </w:r>
      <w:r>
        <w:t xml:space="preserve"> </w:t>
      </w:r>
      <w:r>
        <w:t>创建一个多</w:t>
      </w:r>
      <w:r>
        <w:t>Agent</w:t>
      </w:r>
      <w:r>
        <w:t>系统来模拟一个生态系统，包括不同种类的动植物。每个物种作为一个</w:t>
      </w:r>
      <w:r>
        <w:t>Agent</w:t>
      </w:r>
      <w:r>
        <w:t>，有自己的行为规则。观察系统的长期演变和平衡状态。</w:t>
      </w:r>
    </w:p>
    <w:p w14:paraId="076A53F2" w14:textId="77777777" w:rsidR="004A4F3F" w:rsidRDefault="00000000">
      <w:r>
        <w:t>选择其中一个项目（或者根据这些想法创建你自己的项目），并尝试实现它。在实现过程中，注意应用本章学到的概念和技术，特别是多</w:t>
      </w:r>
      <w:r>
        <w:t>Agent</w:t>
      </w:r>
      <w:r>
        <w:t>协作、安全性考虑和伦理问题。</w:t>
      </w:r>
    </w:p>
    <w:p w14:paraId="1523267C" w14:textId="77777777" w:rsidR="004A4F3F" w:rsidRDefault="00000000">
      <w:pPr>
        <w:pStyle w:val="21"/>
      </w:pPr>
      <w:bookmarkStart w:id="365" w:name="_Toc236677279"/>
      <w:r>
        <w:rPr>
          <w:rFonts w:ascii="Calibri" w:eastAsia="宋体" w:hAnsi="Calibri" w:cs="Calibri"/>
          <w:b w:val="0"/>
        </w:rPr>
        <w:t xml:space="preserve">9.12 </w:t>
      </w:r>
      <w:r>
        <w:rPr>
          <w:rFonts w:ascii="Calibri" w:eastAsia="宋体" w:hAnsi="Calibri" w:cs="Calibri"/>
          <w:b w:val="0"/>
        </w:rPr>
        <w:t>延伸阅读</w:t>
      </w:r>
      <w:bookmarkEnd w:id="365"/>
    </w:p>
    <w:p w14:paraId="00882609" w14:textId="77777777" w:rsidR="004A4F3F" w:rsidRDefault="00000000">
      <w:r>
        <w:t>为了更深入地学习</w:t>
      </w:r>
      <w:r>
        <w:t>AI Agent</w:t>
      </w:r>
      <w:r>
        <w:t>相关知识，推荐以下资源：</w:t>
      </w:r>
    </w:p>
    <w:p w14:paraId="0227E996" w14:textId="77777777" w:rsidR="004A4F3F" w:rsidRDefault="00000000">
      <w:pPr>
        <w:pStyle w:val="a"/>
        <w:numPr>
          <w:ilvl w:val="0"/>
          <w:numId w:val="432"/>
        </w:numPr>
      </w:pPr>
      <w:r>
        <w:rPr>
          <w:b/>
        </w:rPr>
        <w:t>书籍</w:t>
      </w:r>
      <w:r>
        <w:t>：</w:t>
      </w:r>
    </w:p>
    <w:p w14:paraId="5038C974" w14:textId="77777777" w:rsidR="004A4F3F" w:rsidRDefault="00000000">
      <w:pPr>
        <w:pStyle w:val="a0"/>
        <w:numPr>
          <w:ilvl w:val="1"/>
          <w:numId w:val="433"/>
        </w:numPr>
      </w:pPr>
      <w:r>
        <w:t>"Artificial Intelligence: A Modern Approach" by Stuart Russell and Peter Norvig</w:t>
      </w:r>
    </w:p>
    <w:p w14:paraId="2D9541B1" w14:textId="77777777" w:rsidR="004A4F3F" w:rsidRDefault="00000000">
      <w:pPr>
        <w:pStyle w:val="a0"/>
        <w:numPr>
          <w:ilvl w:val="1"/>
          <w:numId w:val="433"/>
        </w:numPr>
      </w:pPr>
      <w:r>
        <w:t>"Reinforcement Learning: An Introduction" by Richard S. Sutton and Andrew G. Barto</w:t>
      </w:r>
    </w:p>
    <w:p w14:paraId="5205E6A9" w14:textId="77777777" w:rsidR="004A4F3F" w:rsidRDefault="00000000">
      <w:pPr>
        <w:pStyle w:val="a0"/>
        <w:numPr>
          <w:ilvl w:val="1"/>
          <w:numId w:val="433"/>
        </w:numPr>
      </w:pPr>
      <w:r>
        <w:t>"Multi-Agent Systems: Algorithmic, Game-Theoretic, and Logical Foundations" by Yoav Shoham and Kevin Leyton-Brown</w:t>
      </w:r>
    </w:p>
    <w:p w14:paraId="476EC68C" w14:textId="77777777" w:rsidR="004A4F3F" w:rsidRDefault="00000000">
      <w:pPr>
        <w:pStyle w:val="a"/>
        <w:numPr>
          <w:ilvl w:val="0"/>
          <w:numId w:val="432"/>
        </w:numPr>
      </w:pPr>
      <w:r>
        <w:rPr>
          <w:b/>
        </w:rPr>
        <w:t>学术论文</w:t>
      </w:r>
      <w:r>
        <w:t>：</w:t>
      </w:r>
    </w:p>
    <w:p w14:paraId="7FC3CAF0" w14:textId="77777777" w:rsidR="004A4F3F" w:rsidRDefault="00000000">
      <w:pPr>
        <w:pStyle w:val="a0"/>
        <w:numPr>
          <w:ilvl w:val="1"/>
          <w:numId w:val="434"/>
        </w:numPr>
      </w:pPr>
      <w:r>
        <w:t>"Human-level control through deep reinforcement learning" by Mnih et al. (2015), Nature</w:t>
      </w:r>
    </w:p>
    <w:p w14:paraId="154D507A" w14:textId="77777777" w:rsidR="004A4F3F" w:rsidRDefault="00000000">
      <w:pPr>
        <w:pStyle w:val="a0"/>
        <w:numPr>
          <w:ilvl w:val="1"/>
          <w:numId w:val="434"/>
        </w:numPr>
      </w:pPr>
      <w:r>
        <w:lastRenderedPageBreak/>
        <w:t>"Mastering the game of Go with deep neural networks and tree search" by Silver et al. (2016), Nature</w:t>
      </w:r>
    </w:p>
    <w:p w14:paraId="52151264" w14:textId="77777777" w:rsidR="004A4F3F" w:rsidRDefault="00000000">
      <w:pPr>
        <w:pStyle w:val="a0"/>
        <w:numPr>
          <w:ilvl w:val="1"/>
          <w:numId w:val="434"/>
        </w:numPr>
      </w:pPr>
      <w:r>
        <w:t>"A Survey of Deep Reinforcement Learning in Video Games" by Shao et al. (2019)</w:t>
      </w:r>
    </w:p>
    <w:p w14:paraId="0D6F5767" w14:textId="77777777" w:rsidR="004A4F3F" w:rsidRDefault="00000000">
      <w:pPr>
        <w:pStyle w:val="a"/>
        <w:numPr>
          <w:ilvl w:val="0"/>
          <w:numId w:val="432"/>
        </w:numPr>
      </w:pPr>
      <w:r>
        <w:rPr>
          <w:b/>
        </w:rPr>
        <w:t>在线课程</w:t>
      </w:r>
      <w:r>
        <w:t>：</w:t>
      </w:r>
    </w:p>
    <w:p w14:paraId="0378D26E" w14:textId="77777777" w:rsidR="004A4F3F" w:rsidRDefault="00000000">
      <w:pPr>
        <w:pStyle w:val="a0"/>
        <w:numPr>
          <w:ilvl w:val="1"/>
          <w:numId w:val="435"/>
        </w:numPr>
      </w:pPr>
      <w:r>
        <w:t>Coursera: "Introduction to Artificial Intelligence (AI)" by IBM</w:t>
      </w:r>
    </w:p>
    <w:p w14:paraId="4D2D686D" w14:textId="77777777" w:rsidR="004A4F3F" w:rsidRDefault="00000000">
      <w:pPr>
        <w:pStyle w:val="a0"/>
        <w:numPr>
          <w:ilvl w:val="1"/>
          <w:numId w:val="435"/>
        </w:numPr>
      </w:pPr>
      <w:r>
        <w:t>edX: "Artificial Intelligence (AI)" by Columbia University</w:t>
      </w:r>
    </w:p>
    <w:p w14:paraId="620C0CB7" w14:textId="77777777" w:rsidR="004A4F3F" w:rsidRDefault="00000000">
      <w:pPr>
        <w:pStyle w:val="a0"/>
        <w:numPr>
          <w:ilvl w:val="1"/>
          <w:numId w:val="435"/>
        </w:numPr>
      </w:pPr>
      <w:r>
        <w:t>Udacity: "Artificial Intelligence for Robotics" by Sebastian Thrun</w:t>
      </w:r>
    </w:p>
    <w:p w14:paraId="0350B0A3" w14:textId="77777777" w:rsidR="004A4F3F" w:rsidRDefault="00000000">
      <w:pPr>
        <w:pStyle w:val="a"/>
        <w:numPr>
          <w:ilvl w:val="0"/>
          <w:numId w:val="432"/>
        </w:numPr>
      </w:pPr>
      <w:r>
        <w:rPr>
          <w:b/>
        </w:rPr>
        <w:t>博客和网站</w:t>
      </w:r>
      <w:r>
        <w:t>：</w:t>
      </w:r>
    </w:p>
    <w:p w14:paraId="4994FCC2" w14:textId="7C3C2F7D" w:rsidR="004A4F3F" w:rsidRDefault="00000000">
      <w:pPr>
        <w:pStyle w:val="a0"/>
        <w:numPr>
          <w:ilvl w:val="1"/>
          <w:numId w:val="436"/>
        </w:numPr>
      </w:pPr>
      <w:r>
        <w:t xml:space="preserve">OpenAI Blog: </w:t>
      </w:r>
      <w:hyperlink r:id="rId17">
        <w:r>
          <w:rPr>
            <w:color w:val="2E74B5"/>
            <w:u w:val="single"/>
          </w:rPr>
          <w:t>https://openai.com/blog/</w:t>
        </w:r>
      </w:hyperlink>
    </w:p>
    <w:p w14:paraId="73B18A5F" w14:textId="361F11AF" w:rsidR="004A4F3F" w:rsidRDefault="00000000">
      <w:pPr>
        <w:pStyle w:val="a0"/>
        <w:numPr>
          <w:ilvl w:val="1"/>
          <w:numId w:val="436"/>
        </w:numPr>
      </w:pPr>
      <w:r>
        <w:t xml:space="preserve">DeepMind Blog: </w:t>
      </w:r>
      <w:hyperlink r:id="rId18">
        <w:r>
          <w:rPr>
            <w:color w:val="2E74B5"/>
            <w:u w:val="single"/>
          </w:rPr>
          <w:t>https://deepmind.com/blog</w:t>
        </w:r>
      </w:hyperlink>
    </w:p>
    <w:p w14:paraId="7D1664EE" w14:textId="5EF5B800" w:rsidR="004A4F3F" w:rsidRDefault="00000000">
      <w:pPr>
        <w:pStyle w:val="a0"/>
        <w:numPr>
          <w:ilvl w:val="1"/>
          <w:numId w:val="436"/>
        </w:numPr>
      </w:pPr>
      <w:r>
        <w:t xml:space="preserve">AI Alignment Forum: </w:t>
      </w:r>
      <w:hyperlink r:id="rId19">
        <w:r>
          <w:rPr>
            <w:color w:val="2E74B5"/>
            <w:u w:val="single"/>
          </w:rPr>
          <w:t>https://www.alignmentforum.org/</w:t>
        </w:r>
      </w:hyperlink>
    </w:p>
    <w:p w14:paraId="5F2AF991" w14:textId="77777777" w:rsidR="004A4F3F" w:rsidRDefault="00000000">
      <w:pPr>
        <w:pStyle w:val="a"/>
        <w:numPr>
          <w:ilvl w:val="0"/>
          <w:numId w:val="432"/>
        </w:numPr>
      </w:pPr>
      <w:r>
        <w:rPr>
          <w:b/>
        </w:rPr>
        <w:t>开源项目</w:t>
      </w:r>
      <w:r>
        <w:t>：</w:t>
      </w:r>
    </w:p>
    <w:p w14:paraId="0EB51A4D" w14:textId="1B1A8582" w:rsidR="004A4F3F" w:rsidRDefault="00000000">
      <w:pPr>
        <w:pStyle w:val="a0"/>
        <w:numPr>
          <w:ilvl w:val="1"/>
          <w:numId w:val="437"/>
        </w:numPr>
      </w:pPr>
      <w:r>
        <w:t xml:space="preserve">Gymnasium: </w:t>
      </w:r>
      <w:hyperlink r:id="rId20">
        <w:r>
          <w:rPr>
            <w:color w:val="2E74B5"/>
            <w:u w:val="single"/>
          </w:rPr>
          <w:t>https://gymnasium.farama.org/</w:t>
        </w:r>
      </w:hyperlink>
    </w:p>
    <w:p w14:paraId="54BEC1A8" w14:textId="54090A0D" w:rsidR="004A4F3F" w:rsidRDefault="00000000">
      <w:pPr>
        <w:pStyle w:val="a0"/>
        <w:numPr>
          <w:ilvl w:val="1"/>
          <w:numId w:val="437"/>
        </w:numPr>
      </w:pPr>
      <w:r>
        <w:t xml:space="preserve">RLlib: </w:t>
      </w:r>
      <w:hyperlink r:id="rId21">
        <w:r>
          <w:rPr>
            <w:color w:val="2E74B5"/>
            <w:u w:val="single"/>
          </w:rPr>
          <w:t>https://docs.ray.io/en/latest/rllib.html</w:t>
        </w:r>
      </w:hyperlink>
    </w:p>
    <w:p w14:paraId="35182106" w14:textId="430E1067" w:rsidR="004A4F3F" w:rsidRDefault="00000000">
      <w:pPr>
        <w:pStyle w:val="a0"/>
        <w:numPr>
          <w:ilvl w:val="1"/>
          <w:numId w:val="437"/>
        </w:numPr>
      </w:pPr>
      <w:r>
        <w:t xml:space="preserve">PettingZoo: </w:t>
      </w:r>
      <w:hyperlink r:id="rId22">
        <w:r>
          <w:rPr>
            <w:color w:val="2E74B5"/>
            <w:u w:val="single"/>
          </w:rPr>
          <w:t>https://pettingzoo.farama.org/</w:t>
        </w:r>
      </w:hyperlink>
    </w:p>
    <w:p w14:paraId="79B7B898" w14:textId="77777777" w:rsidR="004A4F3F" w:rsidRDefault="00000000">
      <w:r>
        <w:t>通过这些资源，你可以更深入地探索</w:t>
      </w:r>
      <w:r>
        <w:t>AI Agent</w:t>
      </w:r>
      <w:r>
        <w:t>的理论基础、最新研究进展和实际应用。记住，</w:t>
      </w:r>
      <w:r>
        <w:t>AI</w:t>
      </w:r>
      <w:r>
        <w:t>是一个快速发展的领域，保持学习和实践的习惯对于跟上这个领域的发展至关重要。</w:t>
      </w:r>
    </w:p>
    <w:p w14:paraId="1831A21F" w14:textId="77777777" w:rsidR="004A4F3F" w:rsidRDefault="00000000">
      <w:pPr>
        <w:pStyle w:val="1"/>
      </w:pPr>
      <w:bookmarkStart w:id="366" w:name="_Toc236677280"/>
      <w:r>
        <w:rPr>
          <w:rFonts w:ascii="Calibri" w:eastAsia="宋体" w:hAnsi="Calibri" w:cs="Calibri"/>
          <w:b w:val="0"/>
        </w:rPr>
        <w:lastRenderedPageBreak/>
        <w:t>第十章　大语言模型与知识增强</w:t>
      </w:r>
      <w:bookmarkEnd w:id="366"/>
    </w:p>
    <w:p w14:paraId="43253F53" w14:textId="77777777" w:rsidR="004A4F3F" w:rsidRDefault="00000000">
      <w:pPr>
        <w:pStyle w:val="21"/>
      </w:pPr>
      <w:bookmarkStart w:id="367" w:name="_Toc236677281"/>
      <w:r>
        <w:rPr>
          <w:rFonts w:ascii="Calibri" w:eastAsia="宋体" w:hAnsi="Calibri" w:cs="Calibri"/>
          <w:b w:val="0"/>
        </w:rPr>
        <w:t xml:space="preserve">10.1 </w:t>
      </w:r>
      <w:r>
        <w:rPr>
          <w:rFonts w:ascii="Calibri" w:eastAsia="宋体" w:hAnsi="Calibri" w:cs="Calibri"/>
          <w:b w:val="0"/>
        </w:rPr>
        <w:t>大语言模型简介：从</w:t>
      </w:r>
      <w:r>
        <w:rPr>
          <w:rFonts w:ascii="Calibri" w:eastAsia="宋体" w:hAnsi="Calibri" w:cs="Calibri"/>
          <w:b w:val="0"/>
        </w:rPr>
        <w:t>GPT</w:t>
      </w:r>
      <w:r>
        <w:rPr>
          <w:rFonts w:ascii="Calibri" w:eastAsia="宋体" w:hAnsi="Calibri" w:cs="Calibri"/>
          <w:b w:val="0"/>
        </w:rPr>
        <w:t>到</w:t>
      </w:r>
      <w:r>
        <w:rPr>
          <w:rFonts w:ascii="Calibri" w:eastAsia="宋体" w:hAnsi="Calibri" w:cs="Calibri"/>
          <w:b w:val="0"/>
        </w:rPr>
        <w:t>BERT</w:t>
      </w:r>
      <w:bookmarkEnd w:id="367"/>
    </w:p>
    <w:p w14:paraId="06FB389C" w14:textId="77777777" w:rsidR="004A4F3F" w:rsidRDefault="00000000">
      <w:pPr>
        <w:pStyle w:val="BookSubheading"/>
      </w:pPr>
      <w:r>
        <w:rPr>
          <w:rFonts w:eastAsia="宋体"/>
          <w:b w:val="0"/>
        </w:rPr>
        <w:t>开场故事：</w:t>
      </w:r>
      <w:r>
        <w:rPr>
          <w:rFonts w:eastAsia="宋体"/>
          <w:b w:val="0"/>
        </w:rPr>
        <w:t>GPT-3</w:t>
      </w:r>
      <w:r>
        <w:rPr>
          <w:rFonts w:eastAsia="宋体"/>
          <w:b w:val="0"/>
        </w:rPr>
        <w:t>如何改变了</w:t>
      </w:r>
      <w:r>
        <w:rPr>
          <w:rFonts w:eastAsia="宋体"/>
          <w:b w:val="0"/>
        </w:rPr>
        <w:t>AI</w:t>
      </w:r>
      <w:r>
        <w:rPr>
          <w:rFonts w:eastAsia="宋体"/>
          <w:b w:val="0"/>
        </w:rPr>
        <w:t>世界</w:t>
      </w:r>
    </w:p>
    <w:p w14:paraId="6EB769E6" w14:textId="77777777" w:rsidR="004A4F3F" w:rsidRDefault="00000000">
      <w:r>
        <w:t>2020</w:t>
      </w:r>
      <w:r>
        <w:t>年</w:t>
      </w:r>
      <w:r>
        <w:t>6</w:t>
      </w:r>
      <w:r>
        <w:t>月</w:t>
      </w:r>
      <w:r>
        <w:t>,</w:t>
      </w:r>
      <w:r>
        <w:t>一个名为</w:t>
      </w:r>
      <w:r>
        <w:t>GPT-3</w:t>
      </w:r>
      <w:r>
        <w:t>的人工智能模型悄然问世</w:t>
      </w:r>
      <w:r>
        <w:t>,</w:t>
      </w:r>
      <w:r>
        <w:t>它就像一位博学多才的助手</w:t>
      </w:r>
      <w:r>
        <w:t>,</w:t>
      </w:r>
      <w:r>
        <w:t>能够回答问题、撰写文章、甚至编写代码。有一天</w:t>
      </w:r>
      <w:r>
        <w:t>,</w:t>
      </w:r>
      <w:r>
        <w:t>一位名叫</w:t>
      </w:r>
      <w:r>
        <w:t>Sharif Shameem</w:t>
      </w:r>
      <w:r>
        <w:t>的程序员决定尝试一下这个神奇的</w:t>
      </w:r>
      <w:r>
        <w:t>AI</w:t>
      </w:r>
      <w:r>
        <w:t>。他输入了一段简单的描述：</w:t>
      </w:r>
      <w:r>
        <w:t>"</w:t>
      </w:r>
      <w:r>
        <w:t>一个红色的正方形中有一个蓝色的圆圈</w:t>
      </w:r>
      <w:r>
        <w:t>"</w:t>
      </w:r>
      <w:r>
        <w:t>。令他惊讶的是</w:t>
      </w:r>
      <w:r>
        <w:t>,GPT-3</w:t>
      </w:r>
      <w:r>
        <w:t>立即生成了相应的</w:t>
      </w:r>
      <w:r>
        <w:t>HTML</w:t>
      </w:r>
      <w:r>
        <w:t>和</w:t>
      </w:r>
      <w:r>
        <w:t>CSS</w:t>
      </w:r>
      <w:r>
        <w:t>代码</w:t>
      </w:r>
      <w:r>
        <w:t>,</w:t>
      </w:r>
      <w:r>
        <w:t>并完美地呈现出了他描述的图形。</w:t>
      </w:r>
    </w:p>
    <w:p w14:paraId="0D66835C" w14:textId="77777777" w:rsidR="004A4F3F" w:rsidRDefault="00000000">
      <w:r>
        <w:t>Sharif</w:t>
      </w:r>
      <w:r>
        <w:t>激动地在</w:t>
      </w:r>
      <w:r>
        <w:t>Twitter</w:t>
      </w:r>
      <w:r>
        <w:t>上分享了这个发现。他的推文迅速走红</w:t>
      </w:r>
      <w:r>
        <w:t>,</w:t>
      </w:r>
      <w:r>
        <w:t>引发了科技界的热烈讨论。人们惊叹于</w:t>
      </w:r>
      <w:r>
        <w:t>GPT-3</w:t>
      </w:r>
      <w:r>
        <w:t>的能力</w:t>
      </w:r>
      <w:r>
        <w:t>,</w:t>
      </w:r>
      <w:r>
        <w:t>它不仅理解了自然语言的描述</w:t>
      </w:r>
      <w:r>
        <w:t>,</w:t>
      </w:r>
      <w:r>
        <w:t>还能将其转化为具体的编程代码。这个看似简单的例子</w:t>
      </w:r>
      <w:r>
        <w:t>,</w:t>
      </w:r>
      <w:r>
        <w:t>展示了大语言模型惊人的潜力。</w:t>
      </w:r>
    </w:p>
    <w:p w14:paraId="30CA1BFE" w14:textId="77777777" w:rsidR="004A4F3F" w:rsidRDefault="00000000">
      <w:r>
        <w:t>GPT-3</w:t>
      </w:r>
      <w:r>
        <w:t>的出现推动了通用预训练模型的普及。它能够在同一模型中处理多种语言任务，并表现出一定的跨任务迁移能力；不过，这类能力并不等同于已经实现或接近通用人工智能。</w:t>
      </w:r>
    </w:p>
    <w:p w14:paraId="54A0A242" w14:textId="77777777" w:rsidR="004A4F3F" w:rsidRDefault="00000000">
      <w:pPr>
        <w:pStyle w:val="BookSubheading"/>
      </w:pPr>
      <w:r>
        <w:rPr>
          <w:rFonts w:eastAsia="宋体"/>
          <w:b w:val="0"/>
        </w:rPr>
        <w:t>核心概念：什么是大语言模型？为什么它们如此强大？</w:t>
      </w:r>
    </w:p>
    <w:p w14:paraId="317DA6A7" w14:textId="77777777" w:rsidR="004A4F3F" w:rsidRDefault="00000000">
      <w:pPr>
        <w:pStyle w:val="BookMinorHeading"/>
      </w:pPr>
      <w:r>
        <w:rPr>
          <w:rFonts w:eastAsia="宋体"/>
          <w:b w:val="0"/>
        </w:rPr>
        <w:t>大语言模型的定义</w:t>
      </w:r>
    </w:p>
    <w:p w14:paraId="3C6F24FE" w14:textId="77777777" w:rsidR="004A4F3F" w:rsidRDefault="00000000">
      <w:r>
        <w:t>大语言模型（</w:t>
      </w:r>
      <w:r>
        <w:t>Large Language Models</w:t>
      </w:r>
      <w:r>
        <w:t>，</w:t>
      </w:r>
      <w:r>
        <w:t>LLMs</w:t>
      </w:r>
      <w:r>
        <w:t>）是一类基于深度学习的自然语言处理模型。它们从大规模文本语料中学习词元之间的统计规律，可以完成续写、问答、摘要等任务。这里的</w:t>
      </w:r>
      <w:r>
        <w:t>“</w:t>
      </w:r>
      <w:r>
        <w:t>学习</w:t>
      </w:r>
      <w:r>
        <w:t>”</w:t>
      </w:r>
      <w:r>
        <w:t>并不等同于人的阅读与理解，训练语料也受数据来源、授权、质量和覆盖范围限制。</w:t>
      </w:r>
    </w:p>
    <w:p w14:paraId="0EEAF353" w14:textId="77777777" w:rsidR="004A4F3F" w:rsidRDefault="00000000">
      <w:pPr>
        <w:pStyle w:val="BookMinorHeading"/>
      </w:pPr>
      <w:r>
        <w:rPr>
          <w:rFonts w:eastAsia="宋体"/>
          <w:b w:val="0"/>
        </w:rPr>
        <w:t>大语言模型的特点</w:t>
      </w:r>
    </w:p>
    <w:p w14:paraId="668582D4" w14:textId="77777777" w:rsidR="004A4F3F" w:rsidRDefault="00000000">
      <w:pPr>
        <w:pStyle w:val="a"/>
        <w:numPr>
          <w:ilvl w:val="0"/>
          <w:numId w:val="438"/>
        </w:numPr>
      </w:pPr>
      <w:r>
        <w:rPr>
          <w:b/>
        </w:rPr>
        <w:t>规模庞大</w:t>
      </w:r>
      <w:r>
        <w:t>：现代的大语言模型通常包含数十亿甚至数千亿个参数。如果把这些参数比作人脑中的神经元连接</w:t>
      </w:r>
      <w:r>
        <w:t>,</w:t>
      </w:r>
      <w:r>
        <w:t>你就能想象它们有多么复杂。</w:t>
      </w:r>
    </w:p>
    <w:p w14:paraId="2AF8EA64" w14:textId="77777777" w:rsidR="004A4F3F" w:rsidRDefault="00000000">
      <w:pPr>
        <w:pStyle w:val="a"/>
        <w:numPr>
          <w:ilvl w:val="0"/>
          <w:numId w:val="438"/>
        </w:numPr>
      </w:pPr>
      <w:r>
        <w:rPr>
          <w:b/>
        </w:rPr>
        <w:t>自监督学习</w:t>
      </w:r>
      <w:r>
        <w:t>：这些模型不需要人工标注的数据</w:t>
      </w:r>
      <w:r>
        <w:t>,</w:t>
      </w:r>
      <w:r>
        <w:t>它们可以直接从原始文本中学习。就像一个聪明的学生</w:t>
      </w:r>
      <w:r>
        <w:t>,</w:t>
      </w:r>
      <w:r>
        <w:t>不需要老师指导就能自己从书本中学习知识。</w:t>
      </w:r>
    </w:p>
    <w:p w14:paraId="2A44BCF8" w14:textId="77777777" w:rsidR="004A4F3F" w:rsidRDefault="00000000">
      <w:pPr>
        <w:pStyle w:val="a"/>
        <w:numPr>
          <w:ilvl w:val="0"/>
          <w:numId w:val="438"/>
        </w:numPr>
      </w:pPr>
      <w:r>
        <w:rPr>
          <w:b/>
        </w:rPr>
        <w:t>迁移学习能力</w:t>
      </w:r>
      <w:r>
        <w:t>：一旦训练完成</w:t>
      </w:r>
      <w:r>
        <w:t>,</w:t>
      </w:r>
      <w:r>
        <w:t>这些模型可以快速适应各种不同的任务。这就像一个通才</w:t>
      </w:r>
      <w:r>
        <w:t>,</w:t>
      </w:r>
      <w:r>
        <w:t>学习了广泛的知识后</w:t>
      </w:r>
      <w:r>
        <w:t>,</w:t>
      </w:r>
      <w:r>
        <w:t>能够快速上手各种专业工作。</w:t>
      </w:r>
    </w:p>
    <w:p w14:paraId="2A124A3D" w14:textId="77777777" w:rsidR="004A4F3F" w:rsidRDefault="00000000">
      <w:pPr>
        <w:pStyle w:val="a"/>
        <w:numPr>
          <w:ilvl w:val="0"/>
          <w:numId w:val="438"/>
        </w:numPr>
      </w:pPr>
      <w:r>
        <w:rPr>
          <w:b/>
        </w:rPr>
        <w:t>上下文理解</w:t>
      </w:r>
      <w:r>
        <w:t>：大语言模型能够理解长文本的上下文</w:t>
      </w:r>
      <w:r>
        <w:t>,</w:t>
      </w:r>
      <w:r>
        <w:t>这使得它们在处理复杂任务时表现出色。</w:t>
      </w:r>
    </w:p>
    <w:p w14:paraId="1AB6DF54" w14:textId="77777777" w:rsidR="004A4F3F" w:rsidRDefault="00000000">
      <w:pPr>
        <w:pStyle w:val="BookMinorHeading"/>
      </w:pPr>
      <w:r>
        <w:rPr>
          <w:rFonts w:eastAsia="宋体"/>
          <w:b w:val="0"/>
        </w:rPr>
        <w:t>为什么大语言模型如此强大？</w:t>
      </w:r>
    </w:p>
    <w:p w14:paraId="74A252D5" w14:textId="77777777" w:rsidR="004A4F3F" w:rsidRDefault="00000000">
      <w:pPr>
        <w:pStyle w:val="a"/>
        <w:numPr>
          <w:ilvl w:val="0"/>
          <w:numId w:val="439"/>
        </w:numPr>
      </w:pPr>
      <w:r>
        <w:rPr>
          <w:b/>
        </w:rPr>
        <w:t>知识融合</w:t>
      </w:r>
      <w:r>
        <w:t>：通过学习海量数据</w:t>
      </w:r>
      <w:r>
        <w:t>,</w:t>
      </w:r>
      <w:r>
        <w:t>大语言模型融合了广泛的知识。它就像一个超级图书馆</w:t>
      </w:r>
      <w:r>
        <w:t>,</w:t>
      </w:r>
      <w:r>
        <w:t>包含了各个领域的信息。</w:t>
      </w:r>
    </w:p>
    <w:p w14:paraId="1250B3DC" w14:textId="77777777" w:rsidR="004A4F3F" w:rsidRDefault="00000000">
      <w:pPr>
        <w:pStyle w:val="a"/>
        <w:numPr>
          <w:ilvl w:val="0"/>
          <w:numId w:val="439"/>
        </w:numPr>
      </w:pPr>
      <w:r>
        <w:rPr>
          <w:b/>
        </w:rPr>
        <w:t>模式识别</w:t>
      </w:r>
      <w:r>
        <w:t>：这些模型能够识别语言中的深层模式和结构</w:t>
      </w:r>
      <w:r>
        <w:t>,</w:t>
      </w:r>
      <w:r>
        <w:t>使它们能够理解语言的细微差别。</w:t>
      </w:r>
    </w:p>
    <w:p w14:paraId="3D10C9C7" w14:textId="77777777" w:rsidR="004A4F3F" w:rsidRDefault="00000000">
      <w:pPr>
        <w:pStyle w:val="a"/>
        <w:numPr>
          <w:ilvl w:val="0"/>
          <w:numId w:val="439"/>
        </w:numPr>
      </w:pPr>
      <w:r>
        <w:rPr>
          <w:b/>
        </w:rPr>
        <w:lastRenderedPageBreak/>
        <w:t>生成能力</w:t>
      </w:r>
      <w:r>
        <w:t>：大语言模型不仅能理解输入</w:t>
      </w:r>
      <w:r>
        <w:t>,</w:t>
      </w:r>
      <w:r>
        <w:t>还能生成高质量的文本输出</w:t>
      </w:r>
      <w:r>
        <w:t>,</w:t>
      </w:r>
      <w:r>
        <w:t>从而能够参与到各种创造性任务中。</w:t>
      </w:r>
    </w:p>
    <w:p w14:paraId="48199C60" w14:textId="77777777" w:rsidR="004A4F3F" w:rsidRDefault="00000000">
      <w:pPr>
        <w:pStyle w:val="a"/>
        <w:numPr>
          <w:ilvl w:val="0"/>
          <w:numId w:val="439"/>
        </w:numPr>
      </w:pPr>
      <w:r>
        <w:rPr>
          <w:b/>
        </w:rPr>
        <w:t>灵活性</w:t>
      </w:r>
      <w:r>
        <w:t>：它们可以应用于多种任务</w:t>
      </w:r>
      <w:r>
        <w:t>,</w:t>
      </w:r>
      <w:r>
        <w:t>如翻译、摘要、问答等</w:t>
      </w:r>
      <w:r>
        <w:t>,</w:t>
      </w:r>
      <w:r>
        <w:t>而不需要为每个任务重新训练。</w:t>
      </w:r>
    </w:p>
    <w:p w14:paraId="1990FAD9" w14:textId="77777777" w:rsidR="004A4F3F" w:rsidRDefault="00000000">
      <w:pPr>
        <w:pStyle w:val="BookSubheading"/>
      </w:pPr>
      <w:r>
        <w:rPr>
          <w:rFonts w:eastAsia="宋体"/>
          <w:b w:val="0"/>
        </w:rPr>
        <w:t>历史演进：从</w:t>
      </w:r>
      <w:r>
        <w:rPr>
          <w:rFonts w:eastAsia="宋体"/>
          <w:b w:val="0"/>
        </w:rPr>
        <w:t>Word2Vec</w:t>
      </w:r>
      <w:r>
        <w:rPr>
          <w:rFonts w:eastAsia="宋体"/>
          <w:b w:val="0"/>
        </w:rPr>
        <w:t>到</w:t>
      </w:r>
      <w:r>
        <w:rPr>
          <w:rFonts w:eastAsia="宋体"/>
          <w:b w:val="0"/>
        </w:rPr>
        <w:t>Transformer</w:t>
      </w:r>
      <w:r>
        <w:rPr>
          <w:rFonts w:eastAsia="宋体"/>
          <w:b w:val="0"/>
        </w:rPr>
        <w:t>架构</w:t>
      </w:r>
    </w:p>
    <w:p w14:paraId="69F426DA" w14:textId="77777777" w:rsidR="004A4F3F" w:rsidRDefault="00000000">
      <w:r>
        <w:t>大语言模型的发展历程是人工智能领域的一个精彩篇章。让我们回顾几个关键的里程碑：</w:t>
      </w:r>
    </w:p>
    <w:p w14:paraId="56837919" w14:textId="77777777" w:rsidR="004A4F3F" w:rsidRDefault="00000000">
      <w:pPr>
        <w:pStyle w:val="a"/>
        <w:numPr>
          <w:ilvl w:val="0"/>
          <w:numId w:val="440"/>
        </w:numPr>
      </w:pPr>
      <w:r>
        <w:rPr>
          <w:b/>
        </w:rPr>
        <w:t>Word2Vec (2013)</w:t>
      </w:r>
      <w:r>
        <w:t>：</w:t>
      </w:r>
    </w:p>
    <w:p w14:paraId="0CC9903F" w14:textId="77777777" w:rsidR="004A4F3F" w:rsidRDefault="00000000">
      <w:pPr>
        <w:pStyle w:val="a0"/>
        <w:numPr>
          <w:ilvl w:val="1"/>
          <w:numId w:val="441"/>
        </w:numPr>
      </w:pPr>
      <w:r>
        <w:t>想象你在玩一个文字接龙游戏。</w:t>
      </w:r>
      <w:r>
        <w:t>Word2Vec</w:t>
      </w:r>
      <w:r>
        <w:t>就像一个善于这个游戏的玩家</w:t>
      </w:r>
      <w:r>
        <w:t>,</w:t>
      </w:r>
      <w:r>
        <w:t>它学会了词与词之间的关系。</w:t>
      </w:r>
    </w:p>
    <w:p w14:paraId="2BAF8466" w14:textId="77777777" w:rsidR="004A4F3F" w:rsidRDefault="00000000">
      <w:pPr>
        <w:pStyle w:val="a0"/>
        <w:numPr>
          <w:ilvl w:val="1"/>
          <w:numId w:val="441"/>
        </w:numPr>
      </w:pPr>
      <w:r>
        <w:t>核心思想：将单词转换为向量</w:t>
      </w:r>
      <w:r>
        <w:t>,</w:t>
      </w:r>
      <w:r>
        <w:t>使得语义相近的词在向量空间中距离较近。</w:t>
      </w:r>
    </w:p>
    <w:p w14:paraId="077709C9" w14:textId="77777777" w:rsidR="004A4F3F" w:rsidRDefault="00000000">
      <w:pPr>
        <w:pStyle w:val="a0"/>
        <w:numPr>
          <w:ilvl w:val="1"/>
          <w:numId w:val="441"/>
        </w:numPr>
      </w:pPr>
      <w:r>
        <w:t>示例代码（使用</w:t>
      </w:r>
      <w:r>
        <w:t>TensorFlow</w:t>
      </w:r>
      <w:r>
        <w:t>）：</w:t>
      </w:r>
    </w:p>
    <w:p w14:paraId="7CBF177E" w14:textId="77777777" w:rsidR="004A4F3F" w:rsidRDefault="00000000">
      <w:pPr>
        <w:pStyle w:val="BookCode"/>
        <w:pBdr>
          <w:left w:val="single" w:sz="6" w:space="8" w:color="98A2B3"/>
        </w:pBdr>
      </w:pPr>
      <w:r>
        <w:t>import tensorflow as tf</w:t>
      </w:r>
      <w:r>
        <w:br/>
        <w:t>from tensorflow.keras.layers import Embedding</w:t>
      </w:r>
      <w:r>
        <w:br/>
        <w:t>from tensorflow.keras.preprocessing.sequence import skipgrams</w:t>
      </w:r>
      <w:r>
        <w:br/>
      </w:r>
      <w:r>
        <w:br/>
        <w:t xml:space="preserve"># </w:t>
      </w:r>
      <w:r>
        <w:t>假设我们有一个词汇表大小为</w:t>
      </w:r>
      <w:r>
        <w:t>10000</w:t>
      </w:r>
      <w:r>
        <w:t>的语料库</w:t>
      </w:r>
      <w:r>
        <w:br/>
        <w:t>vocab_size = 10000</w:t>
      </w:r>
      <w:r>
        <w:br/>
        <w:t>embedding_dim = 100</w:t>
      </w:r>
      <w:r>
        <w:br/>
      </w:r>
      <w:r>
        <w:br/>
        <w:t xml:space="preserve"># </w:t>
      </w:r>
      <w:r>
        <w:t>创建嵌入层</w:t>
      </w:r>
      <w:r>
        <w:br/>
        <w:t>embedding = Embedding(vocab_size, embedding_dim, input_length=1)</w:t>
      </w:r>
      <w:r>
        <w:br/>
      </w:r>
      <w:r>
        <w:br/>
        <w:t xml:space="preserve"># </w:t>
      </w:r>
      <w:r>
        <w:t>使用</w:t>
      </w:r>
      <w:r>
        <w:t>skipgrams</w:t>
      </w:r>
      <w:r>
        <w:t>生成训练数据</w:t>
      </w:r>
      <w:r>
        <w:br/>
        <w:t>word_target, word_context = skipgrams(sequence, vocabulary_size=vocab_size)</w:t>
      </w:r>
      <w:r>
        <w:br/>
      </w:r>
      <w:r>
        <w:br/>
        <w:t xml:space="preserve"># </w:t>
      </w:r>
      <w:r>
        <w:t>这里省略了模型的其他部分和训练过程</w:t>
      </w:r>
    </w:p>
    <w:p w14:paraId="49F534CF" w14:textId="77777777" w:rsidR="004A4F3F" w:rsidRDefault="00000000">
      <w:pPr>
        <w:pStyle w:val="a"/>
        <w:numPr>
          <w:ilvl w:val="0"/>
          <w:numId w:val="440"/>
        </w:numPr>
      </w:pPr>
      <w:r>
        <w:rPr>
          <w:b/>
        </w:rPr>
        <w:t>LSTM/GRU</w:t>
      </w:r>
      <w:r>
        <w:rPr>
          <w:b/>
        </w:rPr>
        <w:t>网络（</w:t>
      </w:r>
      <w:r>
        <w:rPr>
          <w:b/>
        </w:rPr>
        <w:t>2014-2016</w:t>
      </w:r>
      <w:r>
        <w:rPr>
          <w:b/>
        </w:rPr>
        <w:t>）</w:t>
      </w:r>
      <w:r>
        <w:t>：</w:t>
      </w:r>
    </w:p>
    <w:p w14:paraId="5EF7C2BD" w14:textId="77777777" w:rsidR="004A4F3F" w:rsidRDefault="00000000">
      <w:pPr>
        <w:pStyle w:val="a0"/>
        <w:numPr>
          <w:ilvl w:val="1"/>
          <w:numId w:val="442"/>
        </w:numPr>
      </w:pPr>
      <w:r>
        <w:t>如果说</w:t>
      </w:r>
      <w:r>
        <w:t>Word2Vec</w:t>
      </w:r>
      <w:r>
        <w:t>是学会了单词游戏</w:t>
      </w:r>
      <w:r>
        <w:t>,LSTM/GRU</w:t>
      </w:r>
      <w:r>
        <w:t>则学会了理解整个句子。</w:t>
      </w:r>
    </w:p>
    <w:p w14:paraId="61F6A8D2" w14:textId="77777777" w:rsidR="004A4F3F" w:rsidRDefault="00000000">
      <w:pPr>
        <w:pStyle w:val="a0"/>
        <w:numPr>
          <w:ilvl w:val="1"/>
          <w:numId w:val="442"/>
        </w:numPr>
      </w:pPr>
      <w:r>
        <w:t>这些模型能够捕捉长距离的依赖关系</w:t>
      </w:r>
      <w:r>
        <w:t>,</w:t>
      </w:r>
      <w:r>
        <w:t>很适合处理序列数据。</w:t>
      </w:r>
    </w:p>
    <w:p w14:paraId="4EB76A2A" w14:textId="77777777" w:rsidR="004A4F3F" w:rsidRDefault="00000000">
      <w:pPr>
        <w:pStyle w:val="a0"/>
        <w:numPr>
          <w:ilvl w:val="1"/>
          <w:numId w:val="442"/>
        </w:numPr>
      </w:pPr>
      <w:r>
        <w:t>然而</w:t>
      </w:r>
      <w:r>
        <w:t>,</w:t>
      </w:r>
      <w:r>
        <w:t>它们在处理很长的序列时仍然面临挑战。</w:t>
      </w:r>
    </w:p>
    <w:p w14:paraId="6D7099FB" w14:textId="77777777" w:rsidR="004A4F3F" w:rsidRDefault="00000000">
      <w:pPr>
        <w:pStyle w:val="a"/>
        <w:numPr>
          <w:ilvl w:val="0"/>
          <w:numId w:val="440"/>
        </w:numPr>
      </w:pPr>
      <w:r>
        <w:rPr>
          <w:b/>
        </w:rPr>
        <w:t>Transformer</w:t>
      </w:r>
      <w:r>
        <w:rPr>
          <w:b/>
        </w:rPr>
        <w:t>架构（</w:t>
      </w:r>
      <w:r>
        <w:rPr>
          <w:b/>
        </w:rPr>
        <w:t>2017</w:t>
      </w:r>
      <w:r>
        <w:rPr>
          <w:b/>
        </w:rPr>
        <w:t>）</w:t>
      </w:r>
      <w:r>
        <w:t>：</w:t>
      </w:r>
    </w:p>
    <w:p w14:paraId="13D03264" w14:textId="77777777" w:rsidR="004A4F3F" w:rsidRDefault="00000000">
      <w:pPr>
        <w:pStyle w:val="a0"/>
        <w:numPr>
          <w:ilvl w:val="1"/>
          <w:numId w:val="443"/>
        </w:numPr>
      </w:pPr>
      <w:r>
        <w:t>Transformer</w:t>
      </w:r>
      <w:r>
        <w:t>的出现就像是给语言模型装上了</w:t>
      </w:r>
      <w:r>
        <w:t>"</w:t>
      </w:r>
      <w:r>
        <w:t>望远镜</w:t>
      </w:r>
      <w:r>
        <w:t>"</w:t>
      </w:r>
      <w:r>
        <w:t>。它可以同时关注句子中的所有单词</w:t>
      </w:r>
      <w:r>
        <w:t>,</w:t>
      </w:r>
      <w:r>
        <w:t>不管它们离得多远。</w:t>
      </w:r>
    </w:p>
    <w:p w14:paraId="3529D1B6" w14:textId="77777777" w:rsidR="004A4F3F" w:rsidRDefault="00000000">
      <w:pPr>
        <w:pStyle w:val="a0"/>
        <w:numPr>
          <w:ilvl w:val="1"/>
          <w:numId w:val="443"/>
        </w:numPr>
      </w:pPr>
      <w:r>
        <w:t>核心创新：自注意力机制（</w:t>
      </w:r>
      <w:r>
        <w:t>Self-attention</w:t>
      </w:r>
      <w:r>
        <w:t>）</w:t>
      </w:r>
    </w:p>
    <w:p w14:paraId="205F137A" w14:textId="77777777" w:rsidR="004A4F3F" w:rsidRDefault="00000000">
      <w:pPr>
        <w:pStyle w:val="a0"/>
        <w:numPr>
          <w:ilvl w:val="1"/>
          <w:numId w:val="443"/>
        </w:numPr>
      </w:pPr>
      <w:r>
        <w:t>优势：可以并行处理</w:t>
      </w:r>
      <w:r>
        <w:t>,</w:t>
      </w:r>
      <w:r>
        <w:t>训练速度更快</w:t>
      </w:r>
      <w:r>
        <w:t>,</w:t>
      </w:r>
      <w:r>
        <w:t>性能更好。</w:t>
      </w:r>
    </w:p>
    <w:p w14:paraId="7A7AF96C" w14:textId="77777777" w:rsidR="004A4F3F" w:rsidRDefault="00000000">
      <w:r>
        <w:t>简化的</w:t>
      </w:r>
      <w:r>
        <w:t>Transformer</w:t>
      </w:r>
      <w:r>
        <w:t>编码器示例（</w:t>
      </w:r>
      <w:r>
        <w:t>TensorFlow</w:t>
      </w:r>
      <w:r>
        <w:t>）：</w:t>
      </w:r>
    </w:p>
    <w:p w14:paraId="5ABF96B9" w14:textId="77777777" w:rsidR="004A4F3F" w:rsidRDefault="00000000">
      <w:pPr>
        <w:pStyle w:val="BookCode"/>
        <w:pBdr>
          <w:left w:val="single" w:sz="6" w:space="8" w:color="98A2B3"/>
        </w:pBdr>
      </w:pPr>
      <w:r>
        <w:t>import tensorflow as tf</w:t>
      </w:r>
      <w:r>
        <w:br/>
      </w:r>
      <w:r>
        <w:br/>
        <w:t>class TransformerEncoder(tf.keras.layers.Layer):</w:t>
      </w:r>
      <w:r>
        <w:br/>
        <w:t xml:space="preserve">    def __init__(self, embed_dim, num_heads):</w:t>
      </w:r>
      <w:r>
        <w:br/>
        <w:t xml:space="preserve">        super(TransformerEncoder, self).__init__()</w:t>
      </w:r>
      <w:r>
        <w:br/>
        <w:t xml:space="preserve">        self.attention = tf.keras.layers.MultiHeadAttention(</w:t>
      </w:r>
      <w:r>
        <w:br/>
        <w:t xml:space="preserve">            num_heads=num_heads,</w:t>
      </w:r>
      <w:r>
        <w:br/>
      </w:r>
      <w:r>
        <w:lastRenderedPageBreak/>
        <w:t xml:space="preserve">            key_dim=embed_dim // num_heads</w:t>
      </w:r>
      <w:r>
        <w:br/>
        <w:t xml:space="preserve">        )</w:t>
      </w:r>
      <w:r>
        <w:br/>
        <w:t xml:space="preserve">        self.dense = tf.keras.layers.Dense(embed_dim)</w:t>
      </w:r>
      <w:r>
        <w:br/>
        <w:t xml:space="preserve">        self.layernorm = tf.keras.layers.LayerNormalization()</w:t>
      </w:r>
      <w:r>
        <w:br/>
      </w:r>
      <w:r>
        <w:br/>
        <w:t xml:space="preserve">    def call(self, inputs):</w:t>
      </w:r>
      <w:r>
        <w:br/>
        <w:t xml:space="preserve">        attn_output = self.attention(inputs, inputs)</w:t>
      </w:r>
      <w:r>
        <w:br/>
        <w:t xml:space="preserve">        attn_output = self.dense(attn_output)</w:t>
      </w:r>
      <w:r>
        <w:br/>
        <w:t xml:space="preserve">        return self.layernorm(inputs + attn_output)</w:t>
      </w:r>
      <w:r>
        <w:br/>
      </w:r>
      <w:r>
        <w:br/>
        <w:t xml:space="preserve"># </w:t>
      </w:r>
      <w:r>
        <w:t>使用示例</w:t>
      </w:r>
      <w:r>
        <w:br/>
        <w:t>embed_dim = 256</w:t>
      </w:r>
      <w:r>
        <w:br/>
        <w:t>num_heads = 8</w:t>
      </w:r>
      <w:r>
        <w:br/>
        <w:t>encoder = TransformerEncoder(embed_dim, num_heads)</w:t>
      </w:r>
      <w:r>
        <w:br/>
      </w:r>
      <w:r>
        <w:br/>
        <w:t xml:space="preserve"># </w:t>
      </w:r>
      <w:r>
        <w:t>假设输入是一个形状为</w:t>
      </w:r>
      <w:r>
        <w:t>(batch_size, sequence_length, embed_dim)</w:t>
      </w:r>
      <w:r>
        <w:t>的张量</w:t>
      </w:r>
      <w:r>
        <w:br/>
        <w:t>sample_input = tf.random.uniform((32, 50, embed_dim))</w:t>
      </w:r>
      <w:r>
        <w:br/>
        <w:t>output = encoder(sample_input)</w:t>
      </w:r>
    </w:p>
    <w:p w14:paraId="03062608" w14:textId="77777777" w:rsidR="004A4F3F" w:rsidRDefault="00000000">
      <w:pPr>
        <w:pStyle w:val="BookSubheading"/>
      </w:pPr>
      <w:r>
        <w:rPr>
          <w:rFonts w:eastAsia="宋体"/>
          <w:b w:val="0"/>
        </w:rPr>
        <w:t>案例分析：</w:t>
      </w:r>
      <w:r>
        <w:rPr>
          <w:rFonts w:eastAsia="宋体"/>
          <w:b w:val="0"/>
        </w:rPr>
        <w:t>GPT</w:t>
      </w:r>
      <w:r>
        <w:rPr>
          <w:rFonts w:eastAsia="宋体"/>
          <w:b w:val="0"/>
        </w:rPr>
        <w:t>系列、</w:t>
      </w:r>
      <w:r>
        <w:rPr>
          <w:rFonts w:eastAsia="宋体"/>
          <w:b w:val="0"/>
        </w:rPr>
        <w:t>BERT</w:t>
      </w:r>
      <w:r>
        <w:rPr>
          <w:rFonts w:eastAsia="宋体"/>
          <w:b w:val="0"/>
        </w:rPr>
        <w:t>、</w:t>
      </w:r>
      <w:r>
        <w:rPr>
          <w:rFonts w:eastAsia="宋体"/>
          <w:b w:val="0"/>
        </w:rPr>
        <w:t>T5</w:t>
      </w:r>
      <w:r>
        <w:rPr>
          <w:rFonts w:eastAsia="宋体"/>
          <w:b w:val="0"/>
        </w:rPr>
        <w:t>模型的特点和应用</w:t>
      </w:r>
    </w:p>
    <w:p w14:paraId="1DEDA6D3" w14:textId="77777777" w:rsidR="004A4F3F" w:rsidRDefault="00000000">
      <w:pPr>
        <w:pStyle w:val="a"/>
        <w:numPr>
          <w:ilvl w:val="0"/>
          <w:numId w:val="444"/>
        </w:numPr>
      </w:pPr>
      <w:r>
        <w:rPr>
          <w:b/>
        </w:rPr>
        <w:t>GPT</w:t>
      </w:r>
      <w:r>
        <w:rPr>
          <w:b/>
        </w:rPr>
        <w:t>系列</w:t>
      </w:r>
      <w:r>
        <w:t>：</w:t>
      </w:r>
    </w:p>
    <w:p w14:paraId="41259CAF" w14:textId="77777777" w:rsidR="004A4F3F" w:rsidRDefault="00000000">
      <w:pPr>
        <w:pStyle w:val="a0"/>
        <w:numPr>
          <w:ilvl w:val="1"/>
          <w:numId w:val="445"/>
        </w:numPr>
      </w:pPr>
      <w:r>
        <w:t>特点：单向语言模型</w:t>
      </w:r>
      <w:r>
        <w:t>,</w:t>
      </w:r>
      <w:r>
        <w:t>擅长生成任务</w:t>
      </w:r>
    </w:p>
    <w:p w14:paraId="5AF8C09C" w14:textId="77777777" w:rsidR="004A4F3F" w:rsidRDefault="00000000">
      <w:pPr>
        <w:pStyle w:val="a0"/>
        <w:numPr>
          <w:ilvl w:val="1"/>
          <w:numId w:val="445"/>
        </w:numPr>
      </w:pPr>
      <w:r>
        <w:t>应用：文本生成、对话系统、代码补全</w:t>
      </w:r>
    </w:p>
    <w:p w14:paraId="1402151D" w14:textId="77777777" w:rsidR="004A4F3F" w:rsidRDefault="00000000">
      <w:pPr>
        <w:pStyle w:val="a0"/>
        <w:numPr>
          <w:ilvl w:val="1"/>
          <w:numId w:val="445"/>
        </w:numPr>
      </w:pPr>
      <w:r>
        <w:t>GPT-3</w:t>
      </w:r>
      <w:r>
        <w:t>的一个有趣应用：它可以根据简单的自然语言描述生成网页设计的</w:t>
      </w:r>
      <w:r>
        <w:t>HTML/CSS</w:t>
      </w:r>
      <w:r>
        <w:t>代码</w:t>
      </w:r>
    </w:p>
    <w:p w14:paraId="2EF0B75A" w14:textId="77777777" w:rsidR="004A4F3F" w:rsidRDefault="00000000">
      <w:pPr>
        <w:pStyle w:val="a"/>
        <w:numPr>
          <w:ilvl w:val="0"/>
          <w:numId w:val="444"/>
        </w:numPr>
      </w:pPr>
      <w:r>
        <w:rPr>
          <w:b/>
        </w:rPr>
        <w:t>BERT</w:t>
      </w:r>
      <w:r>
        <w:t>：</w:t>
      </w:r>
    </w:p>
    <w:p w14:paraId="63B6CBEA" w14:textId="77777777" w:rsidR="004A4F3F" w:rsidRDefault="00000000">
      <w:pPr>
        <w:pStyle w:val="a0"/>
        <w:numPr>
          <w:ilvl w:val="1"/>
          <w:numId w:val="446"/>
        </w:numPr>
      </w:pPr>
      <w:r>
        <w:t>特点：双向语言模型</w:t>
      </w:r>
      <w:r>
        <w:t>,</w:t>
      </w:r>
      <w:r>
        <w:t>擅长理解任务</w:t>
      </w:r>
    </w:p>
    <w:p w14:paraId="76B9B023" w14:textId="77777777" w:rsidR="004A4F3F" w:rsidRDefault="00000000">
      <w:pPr>
        <w:pStyle w:val="a0"/>
        <w:numPr>
          <w:ilvl w:val="1"/>
          <w:numId w:val="446"/>
        </w:numPr>
      </w:pPr>
      <w:r>
        <w:t>应用：文本分类、命名实体识别、问答系统</w:t>
      </w:r>
    </w:p>
    <w:p w14:paraId="4CA730A4" w14:textId="77777777" w:rsidR="004A4F3F" w:rsidRDefault="00000000">
      <w:pPr>
        <w:pStyle w:val="a0"/>
        <w:numPr>
          <w:ilvl w:val="1"/>
          <w:numId w:val="446"/>
        </w:numPr>
      </w:pPr>
      <w:r>
        <w:t>BERT</w:t>
      </w:r>
      <w:r>
        <w:t>在</w:t>
      </w:r>
      <w:r>
        <w:t>Google</w:t>
      </w:r>
      <w:r>
        <w:t>搜索中的应用大大提高了搜索结果的相关性</w:t>
      </w:r>
    </w:p>
    <w:p w14:paraId="4501DC38" w14:textId="77777777" w:rsidR="004A4F3F" w:rsidRDefault="00000000">
      <w:pPr>
        <w:pStyle w:val="a"/>
        <w:numPr>
          <w:ilvl w:val="0"/>
          <w:numId w:val="444"/>
        </w:numPr>
      </w:pPr>
      <w:r>
        <w:rPr>
          <w:b/>
        </w:rPr>
        <w:t>T5</w:t>
      </w:r>
      <w:r>
        <w:t>：</w:t>
      </w:r>
    </w:p>
    <w:p w14:paraId="736A259C" w14:textId="77777777" w:rsidR="004A4F3F" w:rsidRDefault="00000000">
      <w:pPr>
        <w:pStyle w:val="a0"/>
        <w:numPr>
          <w:ilvl w:val="1"/>
          <w:numId w:val="447"/>
        </w:numPr>
      </w:pPr>
      <w:r>
        <w:t>特点：将所有</w:t>
      </w:r>
      <w:r>
        <w:t>NLP</w:t>
      </w:r>
      <w:r>
        <w:t>任务统一为文本到文本的转换</w:t>
      </w:r>
    </w:p>
    <w:p w14:paraId="4A31C6A2" w14:textId="77777777" w:rsidR="004A4F3F" w:rsidRDefault="00000000">
      <w:pPr>
        <w:pStyle w:val="a0"/>
        <w:numPr>
          <w:ilvl w:val="1"/>
          <w:numId w:val="447"/>
        </w:numPr>
      </w:pPr>
      <w:r>
        <w:t>应用：多语言翻译、文本摘要、问答系统</w:t>
      </w:r>
    </w:p>
    <w:p w14:paraId="729E2385" w14:textId="77777777" w:rsidR="004A4F3F" w:rsidRDefault="00000000">
      <w:pPr>
        <w:pStyle w:val="a0"/>
        <w:numPr>
          <w:ilvl w:val="1"/>
          <w:numId w:val="447"/>
        </w:numPr>
      </w:pPr>
      <w:r>
        <w:t>T5</w:t>
      </w:r>
      <w:r>
        <w:t>在多语言翻译任务中表现出色</w:t>
      </w:r>
      <w:r>
        <w:t>,</w:t>
      </w:r>
      <w:r>
        <w:t>能够在多种语言之间进行高质量的翻译</w:t>
      </w:r>
    </w:p>
    <w:p w14:paraId="37C58A05" w14:textId="77777777" w:rsidR="004A4F3F" w:rsidRDefault="00000000">
      <w:pPr>
        <w:pStyle w:val="BookMinorHeading"/>
      </w:pPr>
      <w:r>
        <w:rPr>
          <w:rFonts w:eastAsia="宋体"/>
          <w:b w:val="0"/>
        </w:rPr>
        <w:t>实践活动：体验</w:t>
      </w:r>
      <w:r>
        <w:rPr>
          <w:rFonts w:eastAsia="宋体"/>
          <w:b w:val="0"/>
        </w:rPr>
        <w:t>BERT</w:t>
      </w:r>
      <w:r>
        <w:rPr>
          <w:rFonts w:eastAsia="宋体"/>
          <w:b w:val="0"/>
        </w:rPr>
        <w:t>的强大</w:t>
      </w:r>
    </w:p>
    <w:p w14:paraId="304CC074" w14:textId="77777777" w:rsidR="004A4F3F" w:rsidRDefault="00000000">
      <w:r>
        <w:t>让我们通过一个简单的文本分类任务来体验</w:t>
      </w:r>
      <w:r>
        <w:t>BERT</w:t>
      </w:r>
      <w:r>
        <w:t>的能力。我们将使用</w:t>
      </w:r>
      <w:r>
        <w:t>BERT</w:t>
      </w:r>
      <w:r>
        <w:t>对电影评论进行情感分析。</w:t>
      </w:r>
    </w:p>
    <w:p w14:paraId="0B7FE56E" w14:textId="77777777" w:rsidR="004A4F3F" w:rsidRDefault="00000000">
      <w:pPr>
        <w:pStyle w:val="BookCode"/>
        <w:pBdr>
          <w:left w:val="single" w:sz="6" w:space="8" w:color="98A2B3"/>
        </w:pBdr>
      </w:pPr>
      <w:r>
        <w:t>import tensorflow as tf</w:t>
      </w:r>
      <w:r>
        <w:br/>
        <w:t>import tensorflow_hub as hub</w:t>
      </w:r>
      <w:r>
        <w:br/>
        <w:t>import tensorflow_text as text</w:t>
      </w:r>
      <w:r>
        <w:br/>
      </w:r>
      <w:r>
        <w:br/>
        <w:t xml:space="preserve"># </w:t>
      </w:r>
      <w:r>
        <w:t>加载预训练的</w:t>
      </w:r>
      <w:r>
        <w:t>BERT</w:t>
      </w:r>
      <w:r>
        <w:t>模型</w:t>
      </w:r>
      <w:r>
        <w:br/>
        <w:t>bert_preprocess = hub.KerasLayer("https://tfhub.dev/tensorflow/bert_en_uncased_preprocess/3")</w:t>
      </w:r>
      <w:r>
        <w:br/>
        <w:t>bert_encoder = hub.KerasLayer("https://tfhub.dev/tensorflow/bert_en_uncased_L-12_H-768_A-12/4")</w:t>
      </w:r>
      <w:r>
        <w:br/>
      </w:r>
      <w:r>
        <w:br/>
        <w:t xml:space="preserve"># </w:t>
      </w:r>
      <w:r>
        <w:t>构建模型</w:t>
      </w:r>
      <w:r>
        <w:br/>
        <w:t>text_input = tf.keras.layers.Input(shape=(), dtype=tf.string, name='text')</w:t>
      </w:r>
      <w:r>
        <w:br/>
        <w:t>preprocessed_text = bert_preprocess(text_input)</w:t>
      </w:r>
      <w:r>
        <w:br/>
        <w:t>outputs = bert_encoder(preprocessed_text)</w:t>
      </w:r>
      <w:r>
        <w:br/>
      </w:r>
      <w:r>
        <w:lastRenderedPageBreak/>
        <w:br/>
        <w:t xml:space="preserve"># </w:t>
      </w:r>
      <w:r>
        <w:t>使用</w:t>
      </w:r>
      <w:r>
        <w:t>BERT</w:t>
      </w:r>
      <w:r>
        <w:t>的</w:t>
      </w:r>
      <w:r>
        <w:t>[CLS]</w:t>
      </w:r>
      <w:r>
        <w:t>标记的输出进行分类</w:t>
      </w:r>
      <w:r>
        <w:br/>
        <w:t>l = tf.keras.layers.Dropout(0.1, name="dropout")(outputs['pooled_output'])</w:t>
      </w:r>
      <w:r>
        <w:br/>
        <w:t>l = tf.keras.layers.Dense(1, activation='sigmoid', name="output")(l)</w:t>
      </w:r>
      <w:r>
        <w:br/>
      </w:r>
      <w:r>
        <w:br/>
        <w:t xml:space="preserve"># </w:t>
      </w:r>
      <w:r>
        <w:t>构建并编译模型</w:t>
      </w:r>
      <w:r>
        <w:br/>
        <w:t>model = tf.keras.Model(inputs=[text_input], outputs = [l])</w:t>
      </w:r>
      <w:r>
        <w:br/>
        <w:t>model.compile(optimizer='adam', loss='binary_crossentropy', metrics=['accuracy'])</w:t>
      </w:r>
      <w:r>
        <w:br/>
      </w:r>
      <w:r>
        <w:br/>
        <w:t xml:space="preserve"># </w:t>
      </w:r>
      <w:r>
        <w:t>假设我们有一些电影评论数据</w:t>
      </w:r>
      <w:r>
        <w:br/>
        <w:t>reviews = ["This movie was fantastic!", "I really hated this film.", "An average movie, nothing special."]</w:t>
      </w:r>
      <w:r>
        <w:br/>
        <w:t xml:space="preserve">labels = [1, 0, 0]  # </w:t>
      </w:r>
      <w:r>
        <w:t>二分类标签：</w:t>
      </w:r>
      <w:r>
        <w:t>1</w:t>
      </w:r>
      <w:r>
        <w:t>为正面，</w:t>
      </w:r>
      <w:r>
        <w:t>0</w:t>
      </w:r>
      <w:r>
        <w:t>为非正面</w:t>
      </w:r>
      <w:r>
        <w:br/>
      </w:r>
      <w:r>
        <w:br/>
        <w:t xml:space="preserve"># </w:t>
      </w:r>
      <w:r>
        <w:t>训练模型（在实际应用中</w:t>
      </w:r>
      <w:r>
        <w:t>,</w:t>
      </w:r>
      <w:r>
        <w:t>你需要更多的数据和更多的训练轮次）</w:t>
      </w:r>
      <w:r>
        <w:br/>
        <w:t>model.fit(reviews, labels, epochs=3)</w:t>
      </w:r>
      <w:r>
        <w:br/>
      </w:r>
      <w:r>
        <w:br/>
        <w:t xml:space="preserve"># </w:t>
      </w:r>
      <w:r>
        <w:t>使用模型进行预测</w:t>
      </w:r>
      <w:r>
        <w:br/>
        <w:t>new_reviews = ["I loved every minute of this movie!", "This was a complete waste of time."]</w:t>
      </w:r>
      <w:r>
        <w:br/>
        <w:t>predictions = model.predict(new_reviews)</w:t>
      </w:r>
      <w:r>
        <w:br/>
      </w:r>
      <w:r>
        <w:br/>
        <w:t>for review, pred in zip(new_reviews, predictions):</w:t>
      </w:r>
      <w:r>
        <w:br/>
        <w:t xml:space="preserve">    sentiment = "positive" if pred &gt; 0.5 else "negative"</w:t>
      </w:r>
      <w:r>
        <w:br/>
        <w:t xml:space="preserve">    print(f"Review: {review}\nSentiment: {sentiment}\n")</w:t>
      </w:r>
    </w:p>
    <w:p w14:paraId="449164C8" w14:textId="77777777" w:rsidR="004A4F3F" w:rsidRDefault="00000000">
      <w:r>
        <w:t>这个例子仅演示如何调用预训练</w:t>
      </w:r>
      <w:r>
        <w:t>BERT</w:t>
      </w:r>
      <w:r>
        <w:t>并搭建分类头。如此少的训练数据不能用于评价</w:t>
      </w:r>
      <w:r>
        <w:t>BERT</w:t>
      </w:r>
      <w:r>
        <w:t>的效果；实际应用需要足够且有代表性的标注数据、独立验证集和与任务匹配的评估指标。</w:t>
      </w:r>
    </w:p>
    <w:p w14:paraId="18D432DC" w14:textId="77777777" w:rsidR="004A4F3F" w:rsidRDefault="00000000">
      <w:r>
        <w:t>结语：大语言模型开启了</w:t>
      </w:r>
      <w:r>
        <w:t>AI</w:t>
      </w:r>
      <w:r>
        <w:t>理解和生成人类语言的新纪元。从</w:t>
      </w:r>
      <w:r>
        <w:t>Word2Vec</w:t>
      </w:r>
      <w:r>
        <w:t>到</w:t>
      </w:r>
      <w:r>
        <w:t>Transformer,</w:t>
      </w:r>
      <w:r>
        <w:t>再到</w:t>
      </w:r>
      <w:r>
        <w:t>GPT</w:t>
      </w:r>
      <w:r>
        <w:t>和</w:t>
      </w:r>
      <w:r>
        <w:t>BERT,</w:t>
      </w:r>
      <w:r>
        <w:t>每一步的进展都让</w:t>
      </w:r>
      <w:r>
        <w:t>AI</w:t>
      </w:r>
      <w:r>
        <w:t>更接近人类的语言能力。然而</w:t>
      </w:r>
      <w:r>
        <w:t>,</w:t>
      </w:r>
      <w:r>
        <w:t>这仅仅是开始。随着技术的不断发展</w:t>
      </w:r>
      <w:r>
        <w:t>,</w:t>
      </w:r>
      <w:r>
        <w:t>我们可以期待看到更多令人惊叹的应用</w:t>
      </w:r>
      <w:r>
        <w:t>,</w:t>
      </w:r>
      <w:r>
        <w:t>也许有一天</w:t>
      </w:r>
      <w:r>
        <w:t>,</w:t>
      </w:r>
      <w:r>
        <w:t>与</w:t>
      </w:r>
      <w:r>
        <w:t>AI</w:t>
      </w:r>
      <w:r>
        <w:t>对话将如同与人对话一般自然。</w:t>
      </w:r>
    </w:p>
    <w:p w14:paraId="1FAFF279" w14:textId="77777777" w:rsidR="004A4F3F" w:rsidRDefault="00000000">
      <w:r>
        <w:t>在下一节中</w:t>
      </w:r>
      <w:r>
        <w:t>,</w:t>
      </w:r>
      <w:r>
        <w:t>我们将深入探讨这些强大模型背后的核心概念</w:t>
      </w:r>
      <w:r>
        <w:t xml:space="preserve"> - </w:t>
      </w:r>
      <w:r>
        <w:t>预训练。我们将了解这些模型是如何从海量数据中学习知识的</w:t>
      </w:r>
      <w:r>
        <w:t>,</w:t>
      </w:r>
      <w:r>
        <w:t>以及如何利用这些知识来解决各种复杂的语言任务。</w:t>
      </w:r>
    </w:p>
    <w:p w14:paraId="3BF5C98C" w14:textId="77777777" w:rsidR="004A4F3F" w:rsidRDefault="00000000">
      <w:pPr>
        <w:pStyle w:val="21"/>
      </w:pPr>
      <w:bookmarkStart w:id="368" w:name="_Toc236677282"/>
      <w:r>
        <w:rPr>
          <w:rFonts w:ascii="Calibri" w:eastAsia="宋体" w:hAnsi="Calibri" w:cs="Calibri"/>
          <w:b w:val="0"/>
        </w:rPr>
        <w:t xml:space="preserve">10.2 </w:t>
      </w:r>
      <w:r>
        <w:rPr>
          <w:rFonts w:ascii="Calibri" w:eastAsia="宋体" w:hAnsi="Calibri" w:cs="Calibri"/>
          <w:b w:val="0"/>
        </w:rPr>
        <w:t>预训练模型的奥秘</w:t>
      </w:r>
      <w:bookmarkEnd w:id="368"/>
    </w:p>
    <w:p w14:paraId="5F41E589" w14:textId="77777777" w:rsidR="004A4F3F" w:rsidRDefault="00000000">
      <w:pPr>
        <w:pStyle w:val="BookSubheading"/>
      </w:pPr>
      <w:r>
        <w:rPr>
          <w:rFonts w:eastAsia="宋体"/>
          <w:b w:val="0"/>
        </w:rPr>
        <w:t>类比：预训练模型就像</w:t>
      </w:r>
      <w:r>
        <w:rPr>
          <w:rFonts w:eastAsia="宋体"/>
          <w:b w:val="0"/>
        </w:rPr>
        <w:t>AI</w:t>
      </w:r>
      <w:r>
        <w:rPr>
          <w:rFonts w:eastAsia="宋体"/>
          <w:b w:val="0"/>
        </w:rPr>
        <w:t>的</w:t>
      </w:r>
      <w:r>
        <w:rPr>
          <w:rFonts w:eastAsia="宋体"/>
          <w:b w:val="0"/>
        </w:rPr>
        <w:t>"</w:t>
      </w:r>
      <w:r>
        <w:rPr>
          <w:rFonts w:eastAsia="宋体"/>
          <w:b w:val="0"/>
        </w:rPr>
        <w:t>通识教育</w:t>
      </w:r>
      <w:r>
        <w:rPr>
          <w:rFonts w:eastAsia="宋体"/>
          <w:b w:val="0"/>
        </w:rPr>
        <w:t>"</w:t>
      </w:r>
    </w:p>
    <w:p w14:paraId="7E0FA543" w14:textId="77777777" w:rsidR="004A4F3F" w:rsidRDefault="00000000">
      <w:r>
        <w:t>想象一下，如果我们要培养一位全能的学者，我们会怎么做？我们可能会让这个人阅读大量的书籍，涵盖历史、科学、文学等各个领域。这个过程就像是一种</w:t>
      </w:r>
      <w:r>
        <w:t>"</w:t>
      </w:r>
      <w:r>
        <w:t>通识教育</w:t>
      </w:r>
      <w:r>
        <w:t>"</w:t>
      </w:r>
      <w:r>
        <w:t>，目的是建立广泛的知识基础。</w:t>
      </w:r>
    </w:p>
    <w:p w14:paraId="3943FC24" w14:textId="77777777" w:rsidR="004A4F3F" w:rsidRDefault="00000000">
      <w:r>
        <w:t>预训练模型在</w:t>
      </w:r>
      <w:r>
        <w:t>AI</w:t>
      </w:r>
      <w:r>
        <w:t>世界中扮演着类似的角色。它们通过</w:t>
      </w:r>
      <w:r>
        <w:t>"</w:t>
      </w:r>
      <w:r>
        <w:t>阅读</w:t>
      </w:r>
      <w:r>
        <w:t>"</w:t>
      </w:r>
      <w:r>
        <w:t>海量的文本数据，学习语言的结构、语法规则、常识知识，以及各个领域的专业知识。这个过程就是我们所说的</w:t>
      </w:r>
      <w:r>
        <w:t>"</w:t>
      </w:r>
      <w:r>
        <w:t>预训练</w:t>
      </w:r>
      <w:r>
        <w:t>"</w:t>
      </w:r>
      <w:r>
        <w:t>。</w:t>
      </w:r>
    </w:p>
    <w:p w14:paraId="002CD436" w14:textId="77777777" w:rsidR="004A4F3F" w:rsidRDefault="00000000">
      <w:r>
        <w:t>就像接受了良好通识教育的人可以快速适应不同的工作岗位一样，预训练模型也可以被快速调整（我们称之为</w:t>
      </w:r>
      <w:r>
        <w:t>"</w:t>
      </w:r>
      <w:r>
        <w:t>微调</w:t>
      </w:r>
      <w:r>
        <w:t>"</w:t>
      </w:r>
      <w:r>
        <w:t>）以适应各种特定的语言任务。</w:t>
      </w:r>
    </w:p>
    <w:p w14:paraId="52D5DB01" w14:textId="77777777" w:rsidR="004A4F3F" w:rsidRDefault="00000000">
      <w:pPr>
        <w:pStyle w:val="BookSubheading"/>
      </w:pPr>
      <w:r>
        <w:rPr>
          <w:rFonts w:eastAsia="宋体"/>
          <w:b w:val="0"/>
        </w:rPr>
        <w:lastRenderedPageBreak/>
        <w:t>技术解析：自监督学习、掩码语言模型、因果语言模型</w:t>
      </w:r>
    </w:p>
    <w:p w14:paraId="713FA8D4" w14:textId="77777777" w:rsidR="004A4F3F" w:rsidRDefault="00000000">
      <w:pPr>
        <w:pStyle w:val="BookMinorHeading"/>
      </w:pPr>
      <w:r>
        <w:rPr>
          <w:rFonts w:eastAsia="宋体"/>
          <w:b w:val="0"/>
        </w:rPr>
        <w:t>自监督学习</w:t>
      </w:r>
    </w:p>
    <w:p w14:paraId="323CB1B8" w14:textId="77777777" w:rsidR="004A4F3F" w:rsidRDefault="00000000">
      <w:r>
        <w:t>自监督学习是预训练模型的核心理念。在这种学习方式中，模型不需要人工标注的数据，而是直接从原始文本中学习。</w:t>
      </w:r>
    </w:p>
    <w:p w14:paraId="5D7ABE7A" w14:textId="77777777" w:rsidR="004A4F3F" w:rsidRDefault="00000000">
      <w:r>
        <w:t>想象一个聪明的学生，他不仅仅是被动地接受老师的知识，而是会主动思考、提问、推理。这个学生可能会遮住书中的某些词，然后尝试猜测这些词是什么。这正是自监督学习的基本思想。</w:t>
      </w:r>
    </w:p>
    <w:p w14:paraId="48EA37F8" w14:textId="77777777" w:rsidR="004A4F3F" w:rsidRDefault="00000000">
      <w:pPr>
        <w:pStyle w:val="BookMinorHeading"/>
      </w:pPr>
      <w:r>
        <w:rPr>
          <w:rFonts w:eastAsia="宋体"/>
          <w:b w:val="0"/>
        </w:rPr>
        <w:t>掩码语言模型（</w:t>
      </w:r>
      <w:r>
        <w:rPr>
          <w:rFonts w:eastAsia="宋体"/>
          <w:b w:val="0"/>
        </w:rPr>
        <w:t>Masked Language Model, MLM</w:t>
      </w:r>
      <w:r>
        <w:rPr>
          <w:rFonts w:eastAsia="宋体"/>
          <w:b w:val="0"/>
        </w:rPr>
        <w:t>）</w:t>
      </w:r>
    </w:p>
    <w:p w14:paraId="5C720347" w14:textId="77777777" w:rsidR="004A4F3F" w:rsidRDefault="00000000">
      <w:r>
        <w:t>掩码语言模型是</w:t>
      </w:r>
      <w:r>
        <w:t>BERT</w:t>
      </w:r>
      <w:r>
        <w:t>等双向模型使用的预训练方法。它的工作原理如下：</w:t>
      </w:r>
    </w:p>
    <w:p w14:paraId="1CF4A0FF" w14:textId="77777777" w:rsidR="004A4F3F" w:rsidRDefault="00000000">
      <w:pPr>
        <w:pStyle w:val="a"/>
        <w:numPr>
          <w:ilvl w:val="0"/>
          <w:numId w:val="448"/>
        </w:numPr>
      </w:pPr>
      <w:r>
        <w:t>随机遮蔽（</w:t>
      </w:r>
      <w:r>
        <w:t>mask</w:t>
      </w:r>
      <w:r>
        <w:t>）输入文本中的一些词。</w:t>
      </w:r>
    </w:p>
    <w:p w14:paraId="6FD1272F" w14:textId="77777777" w:rsidR="004A4F3F" w:rsidRDefault="00000000">
      <w:pPr>
        <w:pStyle w:val="a"/>
        <w:numPr>
          <w:ilvl w:val="0"/>
          <w:numId w:val="448"/>
        </w:numPr>
      </w:pPr>
      <w:r>
        <w:t>让模型根据上下文预测这些被遮蔽的词。</w:t>
      </w:r>
    </w:p>
    <w:p w14:paraId="45D91A07" w14:textId="77777777" w:rsidR="004A4F3F" w:rsidRDefault="00000000">
      <w:r>
        <w:t>例如：</w:t>
      </w:r>
      <w:r>
        <w:t xml:space="preserve"> </w:t>
      </w:r>
      <w:r>
        <w:t>原始句子：</w:t>
      </w:r>
      <w:r>
        <w:rPr>
          <w:rFonts w:ascii="Consolas" w:eastAsia="等线" w:hAnsi="Consolas" w:cs="Consolas"/>
          <w:sz w:val="19"/>
          <w:shd w:val="clear" w:color="auto" w:fill="F2F4F7"/>
        </w:rPr>
        <w:t>"</w:t>
      </w:r>
      <w:r>
        <w:rPr>
          <w:rFonts w:ascii="Consolas" w:eastAsia="等线" w:hAnsi="Consolas" w:cs="Consolas"/>
          <w:sz w:val="19"/>
          <w:shd w:val="clear" w:color="auto" w:fill="F2F4F7"/>
        </w:rPr>
        <w:t>我喜欢吃苹果</w:t>
      </w:r>
      <w:r>
        <w:rPr>
          <w:rFonts w:ascii="Consolas" w:eastAsia="等线" w:hAnsi="Consolas" w:cs="Consolas"/>
          <w:sz w:val="19"/>
          <w:shd w:val="clear" w:color="auto" w:fill="F2F4F7"/>
        </w:rPr>
        <w:t>"</w:t>
      </w:r>
      <w:r>
        <w:t xml:space="preserve"> </w:t>
      </w:r>
      <w:r>
        <w:t>遮蔽后：</w:t>
      </w:r>
      <w:r>
        <w:rPr>
          <w:rFonts w:ascii="Consolas" w:eastAsia="等线" w:hAnsi="Consolas" w:cs="Consolas"/>
          <w:sz w:val="19"/>
          <w:shd w:val="clear" w:color="auto" w:fill="F2F4F7"/>
        </w:rPr>
        <w:t>"</w:t>
      </w:r>
      <w:r>
        <w:rPr>
          <w:rFonts w:ascii="Consolas" w:eastAsia="等线" w:hAnsi="Consolas" w:cs="Consolas"/>
          <w:sz w:val="19"/>
          <w:shd w:val="clear" w:color="auto" w:fill="F2F4F7"/>
        </w:rPr>
        <w:t>我喜欢吃</w:t>
      </w:r>
      <w:r>
        <w:rPr>
          <w:rFonts w:ascii="Consolas" w:eastAsia="等线" w:hAnsi="Consolas" w:cs="Consolas"/>
          <w:sz w:val="19"/>
          <w:shd w:val="clear" w:color="auto" w:fill="F2F4F7"/>
        </w:rPr>
        <w:t>[MASK]"</w:t>
      </w:r>
      <w:r>
        <w:t xml:space="preserve"> </w:t>
      </w:r>
      <w:r>
        <w:t>模型的任务：预测</w:t>
      </w:r>
      <w:r>
        <w:t>[MASK]</w:t>
      </w:r>
      <w:r>
        <w:t>处的词是</w:t>
      </w:r>
      <w:r>
        <w:t>"</w:t>
      </w:r>
      <w:r>
        <w:t>苹果</w:t>
      </w:r>
      <w:r>
        <w:t>"</w:t>
      </w:r>
    </w:p>
    <w:p w14:paraId="34C8645F" w14:textId="77777777" w:rsidR="004A4F3F" w:rsidRDefault="00000000">
      <w:r>
        <w:t>这个过程迫使模型学习词与词之间的关系，以及更广泛的语言知识。</w:t>
      </w:r>
    </w:p>
    <w:p w14:paraId="06BF6496" w14:textId="77777777" w:rsidR="004A4F3F" w:rsidRDefault="00000000">
      <w:pPr>
        <w:pStyle w:val="BookMinorHeading"/>
      </w:pPr>
      <w:r>
        <w:rPr>
          <w:rFonts w:eastAsia="宋体"/>
          <w:b w:val="0"/>
        </w:rPr>
        <w:t>因果语言模型（</w:t>
      </w:r>
      <w:r>
        <w:rPr>
          <w:rFonts w:eastAsia="宋体"/>
          <w:b w:val="0"/>
        </w:rPr>
        <w:t>Causal Language Model, CLM</w:t>
      </w:r>
      <w:r>
        <w:rPr>
          <w:rFonts w:eastAsia="宋体"/>
          <w:b w:val="0"/>
        </w:rPr>
        <w:t>）</w:t>
      </w:r>
    </w:p>
    <w:p w14:paraId="77827A52" w14:textId="77777777" w:rsidR="004A4F3F" w:rsidRDefault="00000000">
      <w:r>
        <w:t>因果语言模型是</w:t>
      </w:r>
      <w:r>
        <w:t>GPT</w:t>
      </w:r>
      <w:r>
        <w:t>系列模型使用的预训练方法。它的工作原理是：</w:t>
      </w:r>
    </w:p>
    <w:p w14:paraId="639BA5F4" w14:textId="77777777" w:rsidR="004A4F3F" w:rsidRDefault="00000000">
      <w:pPr>
        <w:pStyle w:val="a"/>
        <w:numPr>
          <w:ilvl w:val="0"/>
          <w:numId w:val="449"/>
        </w:numPr>
      </w:pPr>
      <w:r>
        <w:t>给定一个文本序列的前面部分。</w:t>
      </w:r>
    </w:p>
    <w:p w14:paraId="653A7FBE" w14:textId="77777777" w:rsidR="004A4F3F" w:rsidRDefault="00000000">
      <w:pPr>
        <w:pStyle w:val="a"/>
        <w:numPr>
          <w:ilvl w:val="0"/>
          <w:numId w:val="449"/>
        </w:numPr>
      </w:pPr>
      <w:r>
        <w:t>让模型预测下一个最可能出现的词。</w:t>
      </w:r>
    </w:p>
    <w:p w14:paraId="104390C4" w14:textId="77777777" w:rsidR="004A4F3F" w:rsidRDefault="00000000">
      <w:r>
        <w:t>例如：</w:t>
      </w:r>
      <w:r>
        <w:t xml:space="preserve"> </w:t>
      </w:r>
      <w:r>
        <w:t>输入：</w:t>
      </w:r>
      <w:r>
        <w:rPr>
          <w:rFonts w:ascii="Consolas" w:eastAsia="等线" w:hAnsi="Consolas" w:cs="Consolas"/>
          <w:sz w:val="19"/>
          <w:shd w:val="clear" w:color="auto" w:fill="F2F4F7"/>
        </w:rPr>
        <w:t>"</w:t>
      </w:r>
      <w:r>
        <w:rPr>
          <w:rFonts w:ascii="Consolas" w:eastAsia="等线" w:hAnsi="Consolas" w:cs="Consolas"/>
          <w:sz w:val="19"/>
          <w:shd w:val="clear" w:color="auto" w:fill="F2F4F7"/>
        </w:rPr>
        <w:t>我喜欢吃</w:t>
      </w:r>
      <w:r>
        <w:rPr>
          <w:rFonts w:ascii="Consolas" w:eastAsia="等线" w:hAnsi="Consolas" w:cs="Consolas"/>
          <w:sz w:val="19"/>
          <w:shd w:val="clear" w:color="auto" w:fill="F2F4F7"/>
        </w:rPr>
        <w:t>"</w:t>
      </w:r>
      <w:r>
        <w:t xml:space="preserve"> </w:t>
      </w:r>
      <w:r>
        <w:t>模型可能的输出：</w:t>
      </w:r>
      <w:r>
        <w:rPr>
          <w:rFonts w:ascii="Consolas" w:eastAsia="等线" w:hAnsi="Consolas" w:cs="Consolas"/>
          <w:sz w:val="19"/>
          <w:shd w:val="clear" w:color="auto" w:fill="F2F4F7"/>
        </w:rPr>
        <w:t>"</w:t>
      </w:r>
      <w:r>
        <w:rPr>
          <w:rFonts w:ascii="Consolas" w:eastAsia="等线" w:hAnsi="Consolas" w:cs="Consolas"/>
          <w:sz w:val="19"/>
          <w:shd w:val="clear" w:color="auto" w:fill="F2F4F7"/>
        </w:rPr>
        <w:t>苹果</w:t>
      </w:r>
      <w:r>
        <w:rPr>
          <w:rFonts w:ascii="Consolas" w:eastAsia="等线" w:hAnsi="Consolas" w:cs="Consolas"/>
          <w:sz w:val="19"/>
          <w:shd w:val="clear" w:color="auto" w:fill="F2F4F7"/>
        </w:rPr>
        <w:t>"</w:t>
      </w:r>
      <w:r>
        <w:t>、</w:t>
      </w:r>
      <w:r>
        <w:rPr>
          <w:rFonts w:ascii="Consolas" w:eastAsia="等线" w:hAnsi="Consolas" w:cs="Consolas"/>
          <w:sz w:val="19"/>
          <w:shd w:val="clear" w:color="auto" w:fill="F2F4F7"/>
        </w:rPr>
        <w:t>"</w:t>
      </w:r>
      <w:r>
        <w:rPr>
          <w:rFonts w:ascii="Consolas" w:eastAsia="等线" w:hAnsi="Consolas" w:cs="Consolas"/>
          <w:sz w:val="19"/>
          <w:shd w:val="clear" w:color="auto" w:fill="F2F4F7"/>
        </w:rPr>
        <w:t>香蕉</w:t>
      </w:r>
      <w:r>
        <w:rPr>
          <w:rFonts w:ascii="Consolas" w:eastAsia="等线" w:hAnsi="Consolas" w:cs="Consolas"/>
          <w:sz w:val="19"/>
          <w:shd w:val="clear" w:color="auto" w:fill="F2F4F7"/>
        </w:rPr>
        <w:t>"</w:t>
      </w:r>
      <w:r>
        <w:t>等</w:t>
      </w:r>
    </w:p>
    <w:p w14:paraId="0B156288" w14:textId="77777777" w:rsidR="004A4F3F" w:rsidRDefault="00000000">
      <w:r>
        <w:t>这种方法使模型能够学习语言的顺序关系和生成能力。</w:t>
      </w:r>
    </w:p>
    <w:p w14:paraId="4E71BF24" w14:textId="77777777" w:rsidR="004A4F3F" w:rsidRDefault="00000000">
      <w:pPr>
        <w:pStyle w:val="BookSubheading"/>
      </w:pPr>
      <w:r>
        <w:rPr>
          <w:rFonts w:eastAsia="宋体"/>
          <w:b w:val="0"/>
        </w:rPr>
        <w:t>实践活动：使用</w:t>
      </w:r>
      <w:r>
        <w:rPr>
          <w:rFonts w:eastAsia="宋体"/>
          <w:b w:val="0"/>
        </w:rPr>
        <w:t>TensorFlow/Keras</w:t>
      </w:r>
      <w:r>
        <w:rPr>
          <w:rFonts w:eastAsia="宋体"/>
          <w:b w:val="0"/>
        </w:rPr>
        <w:t>构建一个简单的语言模型</w:t>
      </w:r>
    </w:p>
    <w:p w14:paraId="7CBEA9B5" w14:textId="77777777" w:rsidR="004A4F3F" w:rsidRDefault="00000000">
      <w:r>
        <w:t>让我们通过一个简单的实践来理解预训练模型的基本原理。我们将使用</w:t>
      </w:r>
      <w:r>
        <w:t>TensorFlow</w:t>
      </w:r>
      <w:r>
        <w:t>和</w:t>
      </w:r>
      <w:r>
        <w:t>Keras</w:t>
      </w:r>
      <w:r>
        <w:t>构建一个简单的因果语言模型，并在一个小型的文本数据集上进行训练。</w:t>
      </w:r>
    </w:p>
    <w:p w14:paraId="39817898" w14:textId="77777777" w:rsidR="004A4F3F" w:rsidRDefault="00000000">
      <w:pPr>
        <w:pStyle w:val="BookCode"/>
        <w:pBdr>
          <w:left w:val="single" w:sz="6" w:space="8" w:color="98A2B3"/>
        </w:pBdr>
      </w:pPr>
      <w:r>
        <w:t>import tensorflow as tf</w:t>
      </w:r>
      <w:r>
        <w:br/>
        <w:t>from tensorflow.keras.layers import Embedding, LSTM, Dense</w:t>
      </w:r>
      <w:r>
        <w:br/>
        <w:t>from tensorflow.keras.models import Sequential</w:t>
      </w:r>
      <w:r>
        <w:br/>
        <w:t>from tensorflow.keras.preprocessing.text import Tokenizer</w:t>
      </w:r>
      <w:r>
        <w:br/>
        <w:t>from tensorflow.keras.preprocessing.sequence import pad_sequences</w:t>
      </w:r>
      <w:r>
        <w:br/>
        <w:t>import numpy as np</w:t>
      </w:r>
      <w:r>
        <w:br/>
      </w:r>
      <w:r>
        <w:br/>
        <w:t xml:space="preserve"># </w:t>
      </w:r>
      <w:r>
        <w:t>示例数据</w:t>
      </w:r>
      <w:r>
        <w:br/>
        <w:t>texts = [</w:t>
      </w:r>
      <w:r>
        <w:br/>
        <w:t xml:space="preserve">    "</w:t>
      </w:r>
      <w:r>
        <w:t>我喜欢吃苹果</w:t>
      </w:r>
      <w:r>
        <w:t>",</w:t>
      </w:r>
      <w:r>
        <w:br/>
        <w:t xml:space="preserve">    "</w:t>
      </w:r>
      <w:r>
        <w:t>苹果是红色的</w:t>
      </w:r>
      <w:r>
        <w:t>",</w:t>
      </w:r>
      <w:r>
        <w:br/>
        <w:t xml:space="preserve">    "</w:t>
      </w:r>
      <w:r>
        <w:t>香蕉是黄色的</w:t>
      </w:r>
      <w:r>
        <w:t>",</w:t>
      </w:r>
      <w:r>
        <w:br/>
        <w:t xml:space="preserve">    "</w:t>
      </w:r>
      <w:r>
        <w:t>我不喜欢吃香蕉</w:t>
      </w:r>
      <w:r>
        <w:t>"</w:t>
      </w:r>
      <w:r>
        <w:br/>
        <w:t>]</w:t>
      </w:r>
      <w:r>
        <w:br/>
      </w:r>
      <w:r>
        <w:lastRenderedPageBreak/>
        <w:br/>
        <w:t xml:space="preserve"># </w:t>
      </w:r>
      <w:r>
        <w:t>数据预处理</w:t>
      </w:r>
      <w:r>
        <w:br/>
        <w:t>tokenizer = Tokenizer(char_level=True)</w:t>
      </w:r>
      <w:r>
        <w:br/>
        <w:t>tokenizer.fit_on_texts(texts)</w:t>
      </w:r>
      <w:r>
        <w:br/>
        <w:t>total_chars = len(tokenizer.word_index) + 1</w:t>
      </w:r>
      <w:r>
        <w:br/>
      </w:r>
      <w:r>
        <w:br/>
        <w:t xml:space="preserve"># </w:t>
      </w:r>
      <w:r>
        <w:t>生成训练数据</w:t>
      </w:r>
      <w:r>
        <w:br/>
        <w:t>sequences = tokenizer.texts_to_sequences(texts)</w:t>
      </w:r>
      <w:r>
        <w:br/>
        <w:t>sequences = pad_sequences(sequences)</w:t>
      </w:r>
      <w:r>
        <w:br/>
      </w:r>
      <w:r>
        <w:br/>
        <w:t>X = sequences[:, :-1]</w:t>
      </w:r>
      <w:r>
        <w:br/>
        <w:t>y = sequences[:, 1:]</w:t>
      </w:r>
      <w:r>
        <w:br/>
      </w:r>
      <w:r>
        <w:br/>
        <w:t xml:space="preserve"># </w:t>
      </w:r>
      <w:r>
        <w:t>构建模型</w:t>
      </w:r>
      <w:r>
        <w:br/>
        <w:t>model = Sequential([</w:t>
      </w:r>
      <w:r>
        <w:br/>
        <w:t xml:space="preserve">    Embedding(total_chars, 64, input_length=X.shape[1]),</w:t>
      </w:r>
      <w:r>
        <w:br/>
        <w:t xml:space="preserve">    LSTM(128, return_sequences=True),</w:t>
      </w:r>
      <w:r>
        <w:br/>
        <w:t xml:space="preserve">    Dense(total_chars, activation='softmax')</w:t>
      </w:r>
      <w:r>
        <w:br/>
        <w:t>])</w:t>
      </w:r>
      <w:r>
        <w:br/>
      </w:r>
      <w:r>
        <w:br/>
        <w:t>model.compile(loss='sparse_categorical_crossentropy', optimizer='adam')</w:t>
      </w:r>
      <w:r>
        <w:br/>
      </w:r>
      <w:r>
        <w:br/>
        <w:t xml:space="preserve"># </w:t>
      </w:r>
      <w:r>
        <w:t>训练模型</w:t>
      </w:r>
      <w:r>
        <w:br/>
        <w:t>model.fit(X, y, epochs=100, verbose=0)</w:t>
      </w:r>
      <w:r>
        <w:br/>
      </w:r>
      <w:r>
        <w:br/>
        <w:t xml:space="preserve"># </w:t>
      </w:r>
      <w:r>
        <w:t>使用模型生成文本</w:t>
      </w:r>
      <w:r>
        <w:br/>
        <w:t>def generate_text(seed_text, next_chars=10):</w:t>
      </w:r>
      <w:r>
        <w:br/>
        <w:t xml:space="preserve">    for _ in range(next_chars):</w:t>
      </w:r>
      <w:r>
        <w:br/>
        <w:t xml:space="preserve">        token_list = tokenizer.texts_to_sequences([seed_text])[0]</w:t>
      </w:r>
      <w:r>
        <w:br/>
        <w:t xml:space="preserve">        token_list = pad_sequences([token_list], maxlen=X.shape[1], padding='pre')</w:t>
      </w:r>
      <w:r>
        <w:br/>
        <w:t xml:space="preserve">        predicted = model.predict(token_list, verbose=0)</w:t>
      </w:r>
      <w:r>
        <w:br/>
        <w:t xml:space="preserve">        predicted = np.argmax(predicted[0, -1, :])</w:t>
      </w:r>
      <w:r>
        <w:br/>
        <w:t xml:space="preserve">        output_char = tokenizer.index_word[predicted]</w:t>
      </w:r>
      <w:r>
        <w:br/>
        <w:t xml:space="preserve">        seed_text += output_char</w:t>
      </w:r>
      <w:r>
        <w:br/>
        <w:t xml:space="preserve">    return seed_text</w:t>
      </w:r>
      <w:r>
        <w:br/>
      </w:r>
      <w:r>
        <w:br/>
        <w:t xml:space="preserve"># </w:t>
      </w:r>
      <w:r>
        <w:t>测试模型</w:t>
      </w:r>
      <w:r>
        <w:br/>
        <w:t>print(generate_text("</w:t>
      </w:r>
      <w:r>
        <w:t>我喜欢</w:t>
      </w:r>
      <w:r>
        <w:t>", 10))</w:t>
      </w:r>
      <w:r>
        <w:br/>
        <w:t>print(generate_text("</w:t>
      </w:r>
      <w:r>
        <w:t>苹果</w:t>
      </w:r>
      <w:r>
        <w:t>", 10))</w:t>
      </w:r>
    </w:p>
    <w:p w14:paraId="36FC322A" w14:textId="77777777" w:rsidR="004A4F3F" w:rsidRDefault="00000000">
      <w:r>
        <w:t>这个简单的模型展示了预训练语言模型的基本原理。虽然这个模型非常简单，远不及</w:t>
      </w:r>
      <w:r>
        <w:t>GPT</w:t>
      </w:r>
      <w:r>
        <w:t>或</w:t>
      </w:r>
      <w:r>
        <w:t>BERT</w:t>
      </w:r>
      <w:r>
        <w:t>的复杂度，但它帮助我们理解了语言模型是如何工作的：</w:t>
      </w:r>
    </w:p>
    <w:p w14:paraId="041D5206" w14:textId="77777777" w:rsidR="004A4F3F" w:rsidRDefault="00000000">
      <w:pPr>
        <w:pStyle w:val="a"/>
        <w:numPr>
          <w:ilvl w:val="0"/>
          <w:numId w:val="450"/>
        </w:numPr>
      </w:pPr>
      <w:r>
        <w:t>模型学习了字符级别的模式。</w:t>
      </w:r>
    </w:p>
    <w:p w14:paraId="73E05EB5" w14:textId="77777777" w:rsidR="004A4F3F" w:rsidRDefault="00000000">
      <w:pPr>
        <w:pStyle w:val="a"/>
        <w:numPr>
          <w:ilvl w:val="0"/>
          <w:numId w:val="450"/>
        </w:numPr>
      </w:pPr>
      <w:r>
        <w:t>它能够基于前面的字符预测下一个字符。</w:t>
      </w:r>
    </w:p>
    <w:p w14:paraId="019E3E3E" w14:textId="77777777" w:rsidR="004A4F3F" w:rsidRDefault="00000000">
      <w:pPr>
        <w:pStyle w:val="a"/>
        <w:numPr>
          <w:ilvl w:val="0"/>
          <w:numId w:val="450"/>
        </w:numPr>
      </w:pPr>
      <w:r>
        <w:t>我们可以用它来生成新的文本。</w:t>
      </w:r>
    </w:p>
    <w:p w14:paraId="2EC686FF" w14:textId="77777777" w:rsidR="004A4F3F" w:rsidRDefault="00000000">
      <w:r>
        <w:t>在实际的大规模预训练模型中，我们会使用更复杂的架构（如</w:t>
      </w:r>
      <w:r>
        <w:t>Transformer</w:t>
      </w:r>
      <w:r>
        <w:t>），更大的数据集，以及更高级的训练技巧。</w:t>
      </w:r>
    </w:p>
    <w:p w14:paraId="1135C081" w14:textId="77777777" w:rsidR="004A4F3F" w:rsidRDefault="00000000">
      <w:pPr>
        <w:pStyle w:val="BookSubheading"/>
      </w:pPr>
      <w:r>
        <w:rPr>
          <w:rFonts w:eastAsia="宋体"/>
          <w:b w:val="0"/>
        </w:rPr>
        <w:t>预训练模型的优势</w:t>
      </w:r>
    </w:p>
    <w:p w14:paraId="5626C800" w14:textId="77777777" w:rsidR="004A4F3F" w:rsidRDefault="00000000">
      <w:pPr>
        <w:pStyle w:val="a"/>
        <w:numPr>
          <w:ilvl w:val="0"/>
          <w:numId w:val="451"/>
        </w:numPr>
      </w:pPr>
      <w:r>
        <w:rPr>
          <w:b/>
        </w:rPr>
        <w:t>知识迁移</w:t>
      </w:r>
      <w:r>
        <w:t>：预训练模型在海量数据上学到的知识可以迁移到各种下游任务中。</w:t>
      </w:r>
    </w:p>
    <w:p w14:paraId="28D393DC" w14:textId="77777777" w:rsidR="004A4F3F" w:rsidRDefault="00000000">
      <w:pPr>
        <w:pStyle w:val="a"/>
        <w:numPr>
          <w:ilvl w:val="0"/>
          <w:numId w:val="451"/>
        </w:numPr>
      </w:pPr>
      <w:r>
        <w:rPr>
          <w:b/>
        </w:rPr>
        <w:t>减少数据需求</w:t>
      </w:r>
      <w:r>
        <w:t>：对于特定任务，我们只需要少量的标注数据就能得到不错的效果。</w:t>
      </w:r>
    </w:p>
    <w:p w14:paraId="57DC37A3" w14:textId="77777777" w:rsidR="004A4F3F" w:rsidRDefault="00000000">
      <w:pPr>
        <w:pStyle w:val="a"/>
        <w:numPr>
          <w:ilvl w:val="0"/>
          <w:numId w:val="451"/>
        </w:numPr>
      </w:pPr>
      <w:r>
        <w:rPr>
          <w:b/>
        </w:rPr>
        <w:t>提高效率</w:t>
      </w:r>
      <w:r>
        <w:t>：预训练</w:t>
      </w:r>
      <w:r>
        <w:t xml:space="preserve"> + </w:t>
      </w:r>
      <w:r>
        <w:t>微调的范式大大减少了从头训练模型所需的时间和计算资源。</w:t>
      </w:r>
    </w:p>
    <w:p w14:paraId="364F4474" w14:textId="77777777" w:rsidR="004A4F3F" w:rsidRDefault="00000000">
      <w:pPr>
        <w:pStyle w:val="BookSubheading"/>
      </w:pPr>
      <w:r>
        <w:rPr>
          <w:rFonts w:eastAsia="宋体"/>
          <w:b w:val="0"/>
        </w:rPr>
        <w:lastRenderedPageBreak/>
        <w:t>预训练模型面临的挑战</w:t>
      </w:r>
    </w:p>
    <w:p w14:paraId="1A01E09F" w14:textId="77777777" w:rsidR="004A4F3F" w:rsidRDefault="00000000">
      <w:pPr>
        <w:pStyle w:val="a"/>
        <w:numPr>
          <w:ilvl w:val="0"/>
          <w:numId w:val="452"/>
        </w:numPr>
      </w:pPr>
      <w:r>
        <w:rPr>
          <w:b/>
        </w:rPr>
        <w:t>计算资源需求大</w:t>
      </w:r>
      <w:r>
        <w:t>：训练大型语言模型需要大量的</w:t>
      </w:r>
      <w:r>
        <w:t>GPU/TPU</w:t>
      </w:r>
      <w:r>
        <w:t>资源。</w:t>
      </w:r>
    </w:p>
    <w:p w14:paraId="5512FC5E" w14:textId="77777777" w:rsidR="004A4F3F" w:rsidRDefault="00000000">
      <w:pPr>
        <w:pStyle w:val="a"/>
        <w:numPr>
          <w:ilvl w:val="0"/>
          <w:numId w:val="452"/>
        </w:numPr>
      </w:pPr>
      <w:r>
        <w:rPr>
          <w:b/>
        </w:rPr>
        <w:t>偏见问题</w:t>
      </w:r>
      <w:r>
        <w:t>：模型可能从训练数据中学到一些不当的偏见。</w:t>
      </w:r>
    </w:p>
    <w:p w14:paraId="54687C5C" w14:textId="77777777" w:rsidR="004A4F3F" w:rsidRDefault="00000000">
      <w:pPr>
        <w:pStyle w:val="a"/>
        <w:numPr>
          <w:ilvl w:val="0"/>
          <w:numId w:val="452"/>
        </w:numPr>
      </w:pPr>
      <w:r>
        <w:rPr>
          <w:b/>
        </w:rPr>
        <w:t>解释性差</w:t>
      </w:r>
      <w:r>
        <w:t>：预训练模型往往是</w:t>
      </w:r>
      <w:r>
        <w:t>"</w:t>
      </w:r>
      <w:r>
        <w:t>黑箱</w:t>
      </w:r>
      <w:r>
        <w:t>"</w:t>
      </w:r>
      <w:r>
        <w:t>，难以解释其决策过程。</w:t>
      </w:r>
    </w:p>
    <w:p w14:paraId="4777C9EF" w14:textId="77777777" w:rsidR="004A4F3F" w:rsidRDefault="00000000">
      <w:pPr>
        <w:pStyle w:val="a"/>
        <w:numPr>
          <w:ilvl w:val="0"/>
          <w:numId w:val="452"/>
        </w:numPr>
      </w:pPr>
      <w:r>
        <w:rPr>
          <w:b/>
        </w:rPr>
        <w:t>域适应问题</w:t>
      </w:r>
      <w:r>
        <w:t>：在特定领域的表现可能不如在该领域专门训练的模型。</w:t>
      </w:r>
    </w:p>
    <w:p w14:paraId="598AC0F8" w14:textId="77777777" w:rsidR="004A4F3F" w:rsidRDefault="00000000">
      <w:pPr>
        <w:pStyle w:val="BookSubheading"/>
      </w:pPr>
      <w:r>
        <w:rPr>
          <w:rFonts w:eastAsia="宋体"/>
          <w:b w:val="0"/>
        </w:rPr>
        <w:t>思考题</w:t>
      </w:r>
    </w:p>
    <w:p w14:paraId="3B19E08E" w14:textId="77777777" w:rsidR="004A4F3F" w:rsidRDefault="00000000">
      <w:pPr>
        <w:pStyle w:val="a"/>
        <w:numPr>
          <w:ilvl w:val="0"/>
          <w:numId w:val="453"/>
        </w:numPr>
      </w:pPr>
      <w:r>
        <w:t>预训练模型是如何在没有明确标注的情况下学习语言知识的？</w:t>
      </w:r>
    </w:p>
    <w:p w14:paraId="6AC88817" w14:textId="77777777" w:rsidR="004A4F3F" w:rsidRDefault="00000000">
      <w:pPr>
        <w:pStyle w:val="a"/>
        <w:numPr>
          <w:ilvl w:val="0"/>
          <w:numId w:val="453"/>
        </w:numPr>
      </w:pPr>
      <w:r>
        <w:t>掩码语言模型（</w:t>
      </w:r>
      <w:r>
        <w:t>MLM</w:t>
      </w:r>
      <w:r>
        <w:t>）和因果语言模型（</w:t>
      </w:r>
      <w:r>
        <w:t>CLM</w:t>
      </w:r>
      <w:r>
        <w:t>）各有什么优势和局限性？</w:t>
      </w:r>
    </w:p>
    <w:p w14:paraId="2A19D8C3" w14:textId="77777777" w:rsidR="004A4F3F" w:rsidRDefault="00000000">
      <w:pPr>
        <w:pStyle w:val="a"/>
        <w:numPr>
          <w:ilvl w:val="0"/>
          <w:numId w:val="453"/>
        </w:numPr>
      </w:pPr>
      <w:r>
        <w:t>在实际应用中，如何选择合适的预训练模型？需要考虑哪些因素？</w:t>
      </w:r>
    </w:p>
    <w:p w14:paraId="3C9D74CD" w14:textId="77777777" w:rsidR="004A4F3F" w:rsidRDefault="00000000">
      <w:r>
        <w:t>在下一节中，我们将探讨如何通过微调来让这些预训练模型适应特定的任务，使它们成为各个领域的</w:t>
      </w:r>
      <w:r>
        <w:t>"</w:t>
      </w:r>
      <w:r>
        <w:t>专家</w:t>
      </w:r>
      <w:r>
        <w:t>"</w:t>
      </w:r>
      <w:r>
        <w:t>。</w:t>
      </w:r>
    </w:p>
    <w:p w14:paraId="7F96ACA4" w14:textId="77777777" w:rsidR="004A4F3F" w:rsidRDefault="00000000">
      <w:pPr>
        <w:pStyle w:val="21"/>
      </w:pPr>
      <w:bookmarkStart w:id="369" w:name="_Toc236677283"/>
      <w:r>
        <w:rPr>
          <w:rFonts w:ascii="Calibri" w:eastAsia="宋体" w:hAnsi="Calibri" w:cs="Calibri"/>
          <w:b w:val="0"/>
        </w:rPr>
        <w:t xml:space="preserve">10.3 </w:t>
      </w:r>
      <w:r>
        <w:rPr>
          <w:rFonts w:ascii="Calibri" w:eastAsia="宋体" w:hAnsi="Calibri" w:cs="Calibri"/>
          <w:b w:val="0"/>
        </w:rPr>
        <w:t>模型微调：让</w:t>
      </w:r>
      <w:r>
        <w:rPr>
          <w:rFonts w:ascii="Calibri" w:eastAsia="宋体" w:hAnsi="Calibri" w:cs="Calibri"/>
          <w:b w:val="0"/>
        </w:rPr>
        <w:t>AI</w:t>
      </w:r>
      <w:r>
        <w:rPr>
          <w:rFonts w:ascii="Calibri" w:eastAsia="宋体" w:hAnsi="Calibri" w:cs="Calibri"/>
          <w:b w:val="0"/>
        </w:rPr>
        <w:t>成为专家</w:t>
      </w:r>
      <w:bookmarkEnd w:id="369"/>
    </w:p>
    <w:p w14:paraId="526A1D6B" w14:textId="77777777" w:rsidR="004A4F3F" w:rsidRDefault="00000000">
      <w:pPr>
        <w:pStyle w:val="BookSubheading"/>
      </w:pPr>
      <w:r>
        <w:rPr>
          <w:rFonts w:eastAsia="宋体"/>
          <w:b w:val="0"/>
        </w:rPr>
        <w:t>生活类比：微调就像职业培训，让通才变成专才</w:t>
      </w:r>
    </w:p>
    <w:p w14:paraId="4BF765DE" w14:textId="77777777" w:rsidR="004A4F3F" w:rsidRDefault="00000000">
      <w:r>
        <w:t>想象一下，你有一位刚刚大学毕业的朋友。他在学校里学习了广泛的知识，可以被视为一个</w:t>
      </w:r>
      <w:r>
        <w:t>"</w:t>
      </w:r>
      <w:r>
        <w:t>通才</w:t>
      </w:r>
      <w:r>
        <w:t>"</w:t>
      </w:r>
      <w:r>
        <w:t>。现在，他想要成为一名出色的软件工程师。他会怎么做？他可能会参加一些专门的编程训练营，或者在实际的软件项目中积累经验。这个过程就像是对他已有知识的</w:t>
      </w:r>
      <w:r>
        <w:t>"</w:t>
      </w:r>
      <w:r>
        <w:t>微调</w:t>
      </w:r>
      <w:r>
        <w:t>"</w:t>
      </w:r>
      <w:r>
        <w:t>，让他从一个通才变成了软件工程的专家。</w:t>
      </w:r>
    </w:p>
    <w:p w14:paraId="6D0BC0E0" w14:textId="77777777" w:rsidR="004A4F3F" w:rsidRDefault="00000000">
      <w:r>
        <w:t>在</w:t>
      </w:r>
      <w:r>
        <w:t>AI</w:t>
      </w:r>
      <w:r>
        <w:t>的世界里，预训练模型就像那个刚毕业的大学生，而微调则是让这个</w:t>
      </w:r>
      <w:r>
        <w:t>"AI</w:t>
      </w:r>
      <w:r>
        <w:t>大学生</w:t>
      </w:r>
      <w:r>
        <w:t>"</w:t>
      </w:r>
      <w:r>
        <w:t>成为特定领域专家的过程。</w:t>
      </w:r>
    </w:p>
    <w:p w14:paraId="76F3394C" w14:textId="77777777" w:rsidR="004A4F3F" w:rsidRDefault="00000000">
      <w:pPr>
        <w:pStyle w:val="BookSubheading"/>
      </w:pPr>
      <w:r>
        <w:rPr>
          <w:rFonts w:eastAsia="宋体"/>
          <w:b w:val="0"/>
        </w:rPr>
        <w:t>技术重点</w:t>
      </w:r>
    </w:p>
    <w:p w14:paraId="6BEA1669" w14:textId="77777777" w:rsidR="004A4F3F" w:rsidRDefault="00000000">
      <w:pPr>
        <w:pStyle w:val="BookMinorHeading"/>
      </w:pPr>
      <w:r>
        <w:rPr>
          <w:rFonts w:eastAsia="宋体"/>
          <w:b w:val="0"/>
        </w:rPr>
        <w:t xml:space="preserve">1. </w:t>
      </w:r>
      <w:r>
        <w:rPr>
          <w:rFonts w:eastAsia="宋体"/>
          <w:b w:val="0"/>
        </w:rPr>
        <w:t>迁移学习原理</w:t>
      </w:r>
    </w:p>
    <w:p w14:paraId="0E6AB973" w14:textId="77777777" w:rsidR="004A4F3F" w:rsidRDefault="00000000">
      <w:r>
        <w:t>迁移学习是微调的核心思想。它允许我们将一个领域学到的知识和技能应用到另一个相关的领域。</w:t>
      </w:r>
    </w:p>
    <w:p w14:paraId="2F593BA2" w14:textId="77777777" w:rsidR="004A4F3F" w:rsidRDefault="00000000">
      <w:r>
        <w:t>在深度学习中，这通常意味着：</w:t>
      </w:r>
    </w:p>
    <w:p w14:paraId="0D517AF0" w14:textId="77777777" w:rsidR="004A4F3F" w:rsidRDefault="00000000">
      <w:pPr>
        <w:pStyle w:val="a"/>
        <w:numPr>
          <w:ilvl w:val="0"/>
          <w:numId w:val="454"/>
        </w:numPr>
      </w:pPr>
      <w:r>
        <w:t>使用在大规模数据集上预训练的模型。</w:t>
      </w:r>
    </w:p>
    <w:p w14:paraId="09E60ECD" w14:textId="77777777" w:rsidR="004A4F3F" w:rsidRDefault="00000000">
      <w:pPr>
        <w:pStyle w:val="a"/>
        <w:numPr>
          <w:ilvl w:val="0"/>
          <w:numId w:val="454"/>
        </w:numPr>
      </w:pPr>
      <w:r>
        <w:t>保留模型的大部分参数。</w:t>
      </w:r>
    </w:p>
    <w:p w14:paraId="59D27822" w14:textId="77777777" w:rsidR="004A4F3F" w:rsidRDefault="00000000">
      <w:pPr>
        <w:pStyle w:val="a"/>
        <w:numPr>
          <w:ilvl w:val="0"/>
          <w:numId w:val="454"/>
        </w:numPr>
      </w:pPr>
      <w:r>
        <w:t>仅调整顶层（或部分层）以适应新任务。</w:t>
      </w:r>
    </w:p>
    <w:p w14:paraId="7A5789E3" w14:textId="77777777" w:rsidR="004A4F3F" w:rsidRDefault="00000000">
      <w:pPr>
        <w:pStyle w:val="BookMinorHeading"/>
      </w:pPr>
      <w:r>
        <w:rPr>
          <w:rFonts w:eastAsia="宋体"/>
          <w:b w:val="0"/>
        </w:rPr>
        <w:lastRenderedPageBreak/>
        <w:t xml:space="preserve">2. </w:t>
      </w:r>
      <w:r>
        <w:rPr>
          <w:rFonts w:eastAsia="宋体"/>
          <w:b w:val="0"/>
        </w:rPr>
        <w:t>微调策略</w:t>
      </w:r>
    </w:p>
    <w:p w14:paraId="0B51CBFE" w14:textId="77777777" w:rsidR="004A4F3F" w:rsidRDefault="00000000">
      <w:pPr>
        <w:pStyle w:val="BookSubheading"/>
      </w:pPr>
      <w:r>
        <w:rPr>
          <w:rFonts w:eastAsia="宋体"/>
          <w:b w:val="0"/>
        </w:rPr>
        <w:t>全参数微调</w:t>
      </w:r>
      <w:r>
        <w:rPr>
          <w:rFonts w:eastAsia="宋体"/>
          <w:b w:val="0"/>
        </w:rPr>
        <w:t xml:space="preserve"> vs </w:t>
      </w:r>
      <w:r>
        <w:rPr>
          <w:rFonts w:eastAsia="宋体"/>
          <w:b w:val="0"/>
        </w:rPr>
        <w:t>部分参数微调</w:t>
      </w:r>
    </w:p>
    <w:p w14:paraId="5C0B92EF" w14:textId="77777777" w:rsidR="004A4F3F" w:rsidRDefault="00000000">
      <w:pPr>
        <w:pStyle w:val="a0"/>
        <w:numPr>
          <w:ilvl w:val="0"/>
          <w:numId w:val="455"/>
        </w:numPr>
      </w:pPr>
      <w:r>
        <w:rPr>
          <w:b/>
        </w:rPr>
        <w:t>全参数微调</w:t>
      </w:r>
      <w:r>
        <w:t>：调整模型的所有参数。这种方法灵活性最大，但也最容易过拟合，特别是当目标任务的数据集较小时。</w:t>
      </w:r>
    </w:p>
    <w:p w14:paraId="4310B57D" w14:textId="77777777" w:rsidR="004A4F3F" w:rsidRDefault="00000000">
      <w:pPr>
        <w:pStyle w:val="a0"/>
        <w:numPr>
          <w:ilvl w:val="0"/>
          <w:numId w:val="455"/>
        </w:numPr>
      </w:pPr>
      <w:r>
        <w:rPr>
          <w:b/>
        </w:rPr>
        <w:t>部分参数微调</w:t>
      </w:r>
      <w:r>
        <w:t>：只调整模型的部分参数，通常是顶层的几层。这种方法可以在保留预训练知识和适应新任务之间取得平衡。</w:t>
      </w:r>
    </w:p>
    <w:p w14:paraId="730F4E01" w14:textId="77777777" w:rsidR="004A4F3F" w:rsidRDefault="00000000">
      <w:pPr>
        <w:pStyle w:val="BookSubheading"/>
      </w:pPr>
      <w:r>
        <w:rPr>
          <w:rFonts w:eastAsia="宋体"/>
          <w:b w:val="0"/>
        </w:rPr>
        <w:t>学习率设置</w:t>
      </w:r>
    </w:p>
    <w:p w14:paraId="2D307526" w14:textId="77777777" w:rsidR="004A4F3F" w:rsidRDefault="00000000">
      <w:r>
        <w:t>微调时的学习率通常应该小于从头训练时的学习率。一个常见的策略是使用逐层递减的学习率，靠近输入的层使用较小的学习率，而靠近输出的层使用较大的学习率。</w:t>
      </w:r>
    </w:p>
    <w:p w14:paraId="370B0527" w14:textId="77777777" w:rsidR="004A4F3F" w:rsidRDefault="00000000">
      <w:pPr>
        <w:pStyle w:val="BookMinorHeading"/>
      </w:pPr>
      <w:r>
        <w:rPr>
          <w:rFonts w:eastAsia="宋体"/>
          <w:b w:val="0"/>
        </w:rPr>
        <w:t>3. Prompt-tuning</w:t>
      </w:r>
      <w:r>
        <w:rPr>
          <w:rFonts w:eastAsia="宋体"/>
          <w:b w:val="0"/>
        </w:rPr>
        <w:t>和</w:t>
      </w:r>
      <w:r>
        <w:rPr>
          <w:rFonts w:eastAsia="宋体"/>
          <w:b w:val="0"/>
        </w:rPr>
        <w:t>P-tuning</w:t>
      </w:r>
      <w:r>
        <w:rPr>
          <w:rFonts w:eastAsia="宋体"/>
          <w:b w:val="0"/>
        </w:rPr>
        <w:t>介绍</w:t>
      </w:r>
    </w:p>
    <w:p w14:paraId="3CD1748C" w14:textId="77777777" w:rsidR="004A4F3F" w:rsidRDefault="00000000">
      <w:r>
        <w:t>这两种方法是近年来出现的新型微调技术，特别适用于大规模语言模型。</w:t>
      </w:r>
    </w:p>
    <w:p w14:paraId="4A70EE5C" w14:textId="77777777" w:rsidR="004A4F3F" w:rsidRDefault="00000000">
      <w:pPr>
        <w:pStyle w:val="a0"/>
        <w:numPr>
          <w:ilvl w:val="0"/>
          <w:numId w:val="456"/>
        </w:numPr>
      </w:pPr>
      <w:r>
        <w:rPr>
          <w:b/>
        </w:rPr>
        <w:t>Prompt-tuning</w:t>
      </w:r>
      <w:r>
        <w:t>：通过优化输入提示（</w:t>
      </w:r>
      <w:r>
        <w:t>prompt</w:t>
      </w:r>
      <w:r>
        <w:t>）来适应不同任务，而不是直接改变模型参数。</w:t>
      </w:r>
    </w:p>
    <w:p w14:paraId="69750E8B" w14:textId="77777777" w:rsidR="004A4F3F" w:rsidRDefault="00000000">
      <w:pPr>
        <w:pStyle w:val="a0"/>
        <w:numPr>
          <w:ilvl w:val="0"/>
          <w:numId w:val="456"/>
        </w:numPr>
      </w:pPr>
      <w:r>
        <w:rPr>
          <w:b/>
        </w:rPr>
        <w:t>P-tuning</w:t>
      </w:r>
      <w:r>
        <w:t>：在输入端添加一些可训练的连续嵌入，用于引导模型完成特定任务。</w:t>
      </w:r>
    </w:p>
    <w:p w14:paraId="4ABBE381" w14:textId="77777777" w:rsidR="004A4F3F" w:rsidRDefault="00000000">
      <w:r>
        <w:t>这些方法的优势在于它们可以用极少的参数来适应新任务，大大降低了计算和存储成本。</w:t>
      </w:r>
    </w:p>
    <w:p w14:paraId="2513B31E" w14:textId="77777777" w:rsidR="004A4F3F" w:rsidRDefault="00000000">
      <w:pPr>
        <w:pStyle w:val="BookSubheading"/>
      </w:pPr>
      <w:r>
        <w:rPr>
          <w:rFonts w:eastAsia="宋体"/>
          <w:b w:val="0"/>
        </w:rPr>
        <w:t>动手实践：对预训练模型进行微调</w:t>
      </w:r>
    </w:p>
    <w:p w14:paraId="7FCB44E9" w14:textId="77777777" w:rsidR="004A4F3F" w:rsidRDefault="00000000">
      <w:r>
        <w:t>让我们通过一个实际的例子来理解微调过程。我们将使用预训练的</w:t>
      </w:r>
      <w:r>
        <w:t>BERT</w:t>
      </w:r>
      <w:r>
        <w:t>模型，并在情感分析任务上进行微调。</w:t>
      </w:r>
    </w:p>
    <w:p w14:paraId="341F95A2" w14:textId="77777777" w:rsidR="004A4F3F" w:rsidRDefault="00000000">
      <w:pPr>
        <w:pStyle w:val="BookCode"/>
        <w:pBdr>
          <w:left w:val="single" w:sz="6" w:space="8" w:color="98A2B3"/>
        </w:pBdr>
      </w:pPr>
      <w:r>
        <w:t>import tensorflow as tf</w:t>
      </w:r>
      <w:r>
        <w:br/>
        <w:t>import tensorflow_hub as hub</w:t>
      </w:r>
      <w:r>
        <w:br/>
        <w:t>import tensorflow_text as text</w:t>
      </w:r>
      <w:r>
        <w:br/>
        <w:t xml:space="preserve">from official.nlp import optimization  # </w:t>
      </w:r>
      <w:r>
        <w:t>用于创建自定义训练步骤</w:t>
      </w:r>
      <w:r>
        <w:br/>
      </w:r>
      <w:r>
        <w:br/>
        <w:t xml:space="preserve"># </w:t>
      </w:r>
      <w:r>
        <w:t>加载预训练的</w:t>
      </w:r>
      <w:r>
        <w:t>BERT</w:t>
      </w:r>
      <w:r>
        <w:t>模型</w:t>
      </w:r>
      <w:r>
        <w:br/>
        <w:t>bert_preprocess_model = hub.KerasLayer(</w:t>
      </w:r>
      <w:r>
        <w:br/>
        <w:t xml:space="preserve">    "https://tfhub.dev/tensorflow/bert_en_uncased_preprocess/3"</w:t>
      </w:r>
      <w:r>
        <w:br/>
        <w:t>)</w:t>
      </w:r>
      <w:r>
        <w:br/>
        <w:t>bert_model = hub.KerasLayer(</w:t>
      </w:r>
      <w:r>
        <w:br/>
        <w:t xml:space="preserve">    "https://tfhub.dev/tensorflow/small_bert/bert_en_uncased_L-4_H-512_A-8/2",</w:t>
      </w:r>
      <w:r>
        <w:br/>
        <w:t xml:space="preserve">    trainable=True</w:t>
      </w:r>
      <w:r>
        <w:br/>
        <w:t>)</w:t>
      </w:r>
      <w:r>
        <w:br/>
      </w:r>
      <w:r>
        <w:br/>
        <w:t xml:space="preserve"># </w:t>
      </w:r>
      <w:r>
        <w:t>定义模型架构</w:t>
      </w:r>
      <w:r>
        <w:br/>
        <w:t>def build_classifier_model():</w:t>
      </w:r>
      <w:r>
        <w:br/>
        <w:t xml:space="preserve">    text_input = tf.keras.layers.Input(shape=(), dtype=tf.string, name='text')</w:t>
      </w:r>
      <w:r>
        <w:br/>
        <w:t xml:space="preserve">    preprocessing_layer = bert_preprocess_model(text_input)</w:t>
      </w:r>
      <w:r>
        <w:br/>
        <w:t xml:space="preserve">    encoder_outputs = bert_model(preprocessing_layer)</w:t>
      </w:r>
      <w:r>
        <w:br/>
        <w:t xml:space="preserve">    pooled_output = encoder_outputs['pooled_output']</w:t>
      </w:r>
      <w:r>
        <w:br/>
        <w:t xml:space="preserve">    classifier = tf.keras.layers.Dense(1, activation='sigmoid')(pooled_output)</w:t>
      </w:r>
      <w:r>
        <w:br/>
        <w:t xml:space="preserve">    return tf.keras.Model(text_input, classifier)</w:t>
      </w:r>
      <w:r>
        <w:br/>
      </w:r>
      <w:r>
        <w:br/>
        <w:t xml:space="preserve"># </w:t>
      </w:r>
      <w:r>
        <w:t>编译模型</w:t>
      </w:r>
      <w:r>
        <w:br/>
        <w:t>model = build_classifier_model()</w:t>
      </w:r>
      <w:r>
        <w:br/>
        <w:t xml:space="preserve">steps_per_epoch = 10  # </w:t>
      </w:r>
      <w:r>
        <w:t>这应该设置为你的训练数据大小除以批次大小</w:t>
      </w:r>
      <w:r>
        <w:br/>
      </w:r>
      <w:r>
        <w:lastRenderedPageBreak/>
        <w:t>num_train_steps = steps_per_epoch * 5  # 5</w:t>
      </w:r>
      <w:r>
        <w:t>个</w:t>
      </w:r>
      <w:r>
        <w:t>epoch</w:t>
      </w:r>
      <w:r>
        <w:br/>
        <w:t>num_warmup_steps = num_train_steps // 10</w:t>
      </w:r>
      <w:r>
        <w:br/>
      </w:r>
      <w:r>
        <w:br/>
        <w:t xml:space="preserve"># </w:t>
      </w:r>
      <w:r>
        <w:t>定义优化器</w:t>
      </w:r>
      <w:r>
        <w:br/>
        <w:t>init_lr = 3e-5</w:t>
      </w:r>
      <w:r>
        <w:br/>
        <w:t>optimizer = optimization.create_optimizer(init_lr=init_lr,</w:t>
      </w:r>
      <w:r>
        <w:br/>
        <w:t xml:space="preserve">                                          num_train_steps=num_train_steps,</w:t>
      </w:r>
      <w:r>
        <w:br/>
        <w:t xml:space="preserve">                                          num_warmup_steps=num_warmup_steps,</w:t>
      </w:r>
      <w:r>
        <w:br/>
        <w:t xml:space="preserve">                                          optimizer_type='adamw')</w:t>
      </w:r>
      <w:r>
        <w:br/>
      </w:r>
      <w:r>
        <w:br/>
        <w:t xml:space="preserve"># </w:t>
      </w:r>
      <w:r>
        <w:t>编译模型</w:t>
      </w:r>
      <w:r>
        <w:br/>
        <w:t>model.compile(optimizer=optimizer,</w:t>
      </w:r>
      <w:r>
        <w:br/>
        <w:t xml:space="preserve">              loss=tf.keras.losses.BinaryCrossentropy(),</w:t>
      </w:r>
      <w:r>
        <w:br/>
        <w:t xml:space="preserve">              metrics=['accuracy'])</w:t>
      </w:r>
      <w:r>
        <w:br/>
      </w:r>
      <w:r>
        <w:br/>
        <w:t xml:space="preserve"># </w:t>
      </w:r>
      <w:r>
        <w:t>准备一些示例数据（在实际应用中，你需要使用更大的数据集）</w:t>
      </w:r>
      <w:r>
        <w:br/>
        <w:t>train_examples = [</w:t>
      </w:r>
      <w:r>
        <w:br/>
        <w:t xml:space="preserve">    ("This movie was fantastic!", 1),</w:t>
      </w:r>
      <w:r>
        <w:br/>
        <w:t xml:space="preserve">    ("I really hated this film.", 0),</w:t>
      </w:r>
      <w:r>
        <w:br/>
        <w:t xml:space="preserve">    ("An average movie, nothing special.", 0),</w:t>
      </w:r>
      <w:r>
        <w:br/>
        <w:t xml:space="preserve">    ("I loved every minute of it!", 1),</w:t>
      </w:r>
      <w:r>
        <w:br/>
        <w:t xml:space="preserve">    ("Worst movie ever.", 0)</w:t>
      </w:r>
      <w:r>
        <w:br/>
        <w:t>]</w:t>
      </w:r>
      <w:r>
        <w:br/>
      </w:r>
      <w:r>
        <w:br/>
        <w:t>train_texts, train_labels = zip(*train_examples)</w:t>
      </w:r>
      <w:r>
        <w:br/>
        <w:t>train_dataset = tf.data.Dataset.from_tensor_slices((list(train_texts), list(train_labels)))</w:t>
      </w:r>
      <w:r>
        <w:br/>
        <w:t>train_dataset = train_dataset.shuffle(len(train_examples)).batch(2)</w:t>
      </w:r>
      <w:r>
        <w:br/>
      </w:r>
      <w:r>
        <w:br/>
        <w:t xml:space="preserve"># </w:t>
      </w:r>
      <w:r>
        <w:t>微调模型</w:t>
      </w:r>
      <w:r>
        <w:br/>
        <w:t>history = model.fit(train_dataset, epochs=5)</w:t>
      </w:r>
      <w:r>
        <w:br/>
      </w:r>
      <w:r>
        <w:br/>
        <w:t xml:space="preserve"># </w:t>
      </w:r>
      <w:r>
        <w:t>使用微调后的模型进行预测</w:t>
      </w:r>
      <w:r>
        <w:br/>
        <w:t>test_texts = ["This movie was amazing!", "I didn't enjoy this film at all."]</w:t>
      </w:r>
      <w:r>
        <w:br/>
        <w:t>test_dataset = tf.data.Dataset.from_tensor_slices((test_texts)).batch(1)</w:t>
      </w:r>
      <w:r>
        <w:br/>
        <w:t>predictions = model.predict(test_dataset)</w:t>
      </w:r>
      <w:r>
        <w:br/>
      </w:r>
      <w:r>
        <w:br/>
        <w:t>for text, pred in zip(test_texts, predictions):</w:t>
      </w:r>
      <w:r>
        <w:br/>
        <w:t xml:space="preserve">    print(f"Text: {text}")</w:t>
      </w:r>
      <w:r>
        <w:br/>
        <w:t xml:space="preserve">    print(f"Sentiment: {'Positive' if pred &gt; 0.5 else 'Negative'}")</w:t>
      </w:r>
      <w:r>
        <w:br/>
        <w:t xml:space="preserve">    print(f"Confidence: {pred[0]:.4f}")</w:t>
      </w:r>
      <w:r>
        <w:br/>
        <w:t xml:space="preserve">    print()</w:t>
      </w:r>
    </w:p>
    <w:p w14:paraId="3ABC2C69" w14:textId="77777777" w:rsidR="004A4F3F" w:rsidRDefault="00000000">
      <w:r>
        <w:t>在这个例子中，我们做了以下几件事：</w:t>
      </w:r>
    </w:p>
    <w:p w14:paraId="600099B3" w14:textId="77777777" w:rsidR="004A4F3F" w:rsidRDefault="00000000">
      <w:pPr>
        <w:pStyle w:val="a"/>
        <w:numPr>
          <w:ilvl w:val="0"/>
          <w:numId w:val="457"/>
        </w:numPr>
      </w:pPr>
      <w:r>
        <w:t>加载了一个预训练的</w:t>
      </w:r>
      <w:r>
        <w:t>BERT</w:t>
      </w:r>
      <w:r>
        <w:t>模型。</w:t>
      </w:r>
    </w:p>
    <w:p w14:paraId="121554E7" w14:textId="77777777" w:rsidR="004A4F3F" w:rsidRDefault="00000000">
      <w:pPr>
        <w:pStyle w:val="a"/>
        <w:numPr>
          <w:ilvl w:val="0"/>
          <w:numId w:val="457"/>
        </w:numPr>
      </w:pPr>
      <w:r>
        <w:t>构建了一个分类器，将</w:t>
      </w:r>
      <w:r>
        <w:t>BERT</w:t>
      </w:r>
      <w:r>
        <w:t>的输出连接到一个密集层。</w:t>
      </w:r>
    </w:p>
    <w:p w14:paraId="5766D278" w14:textId="77777777" w:rsidR="004A4F3F" w:rsidRDefault="00000000">
      <w:pPr>
        <w:pStyle w:val="a"/>
        <w:numPr>
          <w:ilvl w:val="0"/>
          <w:numId w:val="457"/>
        </w:numPr>
      </w:pPr>
      <w:r>
        <w:t>使用一个小的学习率和</w:t>
      </w:r>
      <w:r>
        <w:t>warmup</w:t>
      </w:r>
      <w:r>
        <w:t>步骤来微调模型。</w:t>
      </w:r>
    </w:p>
    <w:p w14:paraId="1EA53A69" w14:textId="77777777" w:rsidR="004A4F3F" w:rsidRDefault="00000000">
      <w:pPr>
        <w:pStyle w:val="a"/>
        <w:numPr>
          <w:ilvl w:val="0"/>
          <w:numId w:val="457"/>
        </w:numPr>
      </w:pPr>
      <w:r>
        <w:t>在一个小的情感分析数据集上训练模型。</w:t>
      </w:r>
    </w:p>
    <w:p w14:paraId="43BE8870" w14:textId="77777777" w:rsidR="004A4F3F" w:rsidRDefault="00000000">
      <w:pPr>
        <w:pStyle w:val="a"/>
        <w:numPr>
          <w:ilvl w:val="0"/>
          <w:numId w:val="457"/>
        </w:numPr>
      </w:pPr>
      <w:r>
        <w:t>使用微调后的模型进行预测。</w:t>
      </w:r>
    </w:p>
    <w:p w14:paraId="7F8516A9" w14:textId="77777777" w:rsidR="004A4F3F" w:rsidRDefault="00000000">
      <w:r>
        <w:t>这个例子展示了如何将一个通用的预训练模型（</w:t>
      </w:r>
      <w:r>
        <w:t>BERT</w:t>
      </w:r>
      <w:r>
        <w:t>）转变为一个专门的情感分析工具。虽然我们使用的训练数据非常少，但由于</w:t>
      </w:r>
      <w:r>
        <w:t>BERT</w:t>
      </w:r>
      <w:r>
        <w:t>已经在大量文本上预训练过，它能够快速适应这个新任务。</w:t>
      </w:r>
    </w:p>
    <w:p w14:paraId="2FC359C4" w14:textId="77777777" w:rsidR="004A4F3F" w:rsidRDefault="00000000">
      <w:pPr>
        <w:pStyle w:val="BookSubheading"/>
      </w:pPr>
      <w:r>
        <w:rPr>
          <w:rFonts w:eastAsia="宋体"/>
          <w:b w:val="0"/>
        </w:rPr>
        <w:t>微调的优势</w:t>
      </w:r>
    </w:p>
    <w:p w14:paraId="74577E28" w14:textId="77777777" w:rsidR="004A4F3F" w:rsidRDefault="00000000">
      <w:pPr>
        <w:pStyle w:val="a"/>
        <w:numPr>
          <w:ilvl w:val="0"/>
          <w:numId w:val="458"/>
        </w:numPr>
      </w:pPr>
      <w:r>
        <w:rPr>
          <w:b/>
        </w:rPr>
        <w:t>快速适应</w:t>
      </w:r>
      <w:r>
        <w:t>：相比从头训练，微调可以在更短的时间内得到好的结果。</w:t>
      </w:r>
    </w:p>
    <w:p w14:paraId="5B8FA915" w14:textId="77777777" w:rsidR="004A4F3F" w:rsidRDefault="00000000">
      <w:pPr>
        <w:pStyle w:val="a"/>
        <w:numPr>
          <w:ilvl w:val="0"/>
          <w:numId w:val="458"/>
        </w:numPr>
      </w:pPr>
      <w:r>
        <w:rPr>
          <w:b/>
        </w:rPr>
        <w:lastRenderedPageBreak/>
        <w:t>少量数据</w:t>
      </w:r>
      <w:r>
        <w:t>：即使只有少量标注数据，也可以得到不错的效果。</w:t>
      </w:r>
    </w:p>
    <w:p w14:paraId="315681D7" w14:textId="77777777" w:rsidR="004A4F3F" w:rsidRDefault="00000000">
      <w:pPr>
        <w:pStyle w:val="a"/>
        <w:numPr>
          <w:ilvl w:val="0"/>
          <w:numId w:val="458"/>
        </w:numPr>
      </w:pPr>
      <w:r>
        <w:rPr>
          <w:b/>
        </w:rPr>
        <w:t>计算效率</w:t>
      </w:r>
      <w:r>
        <w:t>：微调通常只需要较少的计算资源。</w:t>
      </w:r>
    </w:p>
    <w:p w14:paraId="5EBFEE91" w14:textId="77777777" w:rsidR="004A4F3F" w:rsidRDefault="00000000">
      <w:pPr>
        <w:pStyle w:val="a"/>
        <w:numPr>
          <w:ilvl w:val="0"/>
          <w:numId w:val="458"/>
        </w:numPr>
      </w:pPr>
      <w:r>
        <w:rPr>
          <w:b/>
        </w:rPr>
        <w:t>泛化能力</w:t>
      </w:r>
      <w:r>
        <w:t>：预训练模型带来的知识可以帮助模型更好地泛化到未见过的数据。</w:t>
      </w:r>
    </w:p>
    <w:p w14:paraId="04302C3D" w14:textId="77777777" w:rsidR="004A4F3F" w:rsidRDefault="00000000">
      <w:pPr>
        <w:pStyle w:val="BookSubheading"/>
      </w:pPr>
      <w:r>
        <w:rPr>
          <w:rFonts w:eastAsia="宋体"/>
          <w:b w:val="0"/>
        </w:rPr>
        <w:t>微调的挑战</w:t>
      </w:r>
    </w:p>
    <w:p w14:paraId="471DC16E" w14:textId="77777777" w:rsidR="004A4F3F" w:rsidRDefault="00000000">
      <w:pPr>
        <w:pStyle w:val="a"/>
        <w:numPr>
          <w:ilvl w:val="0"/>
          <w:numId w:val="459"/>
        </w:numPr>
      </w:pPr>
      <w:r>
        <w:rPr>
          <w:b/>
        </w:rPr>
        <w:t>过拟合风险</w:t>
      </w:r>
      <w:r>
        <w:t>：特别是在小数据集上，容易过拟合到特定任务。</w:t>
      </w:r>
    </w:p>
    <w:p w14:paraId="5B926550" w14:textId="77777777" w:rsidR="004A4F3F" w:rsidRDefault="00000000">
      <w:pPr>
        <w:pStyle w:val="a"/>
        <w:numPr>
          <w:ilvl w:val="0"/>
          <w:numId w:val="459"/>
        </w:numPr>
      </w:pPr>
      <w:r>
        <w:rPr>
          <w:b/>
        </w:rPr>
        <w:t>灾难性遗忘</w:t>
      </w:r>
      <w:r>
        <w:t>：如果不小心，可能会</w:t>
      </w:r>
      <w:r>
        <w:t>"</w:t>
      </w:r>
      <w:r>
        <w:t>忘记</w:t>
      </w:r>
      <w:r>
        <w:t>"</w:t>
      </w:r>
      <w:r>
        <w:t>预训练阶段学到的有用知识。</w:t>
      </w:r>
    </w:p>
    <w:p w14:paraId="1A458B6D" w14:textId="77777777" w:rsidR="004A4F3F" w:rsidRDefault="00000000">
      <w:pPr>
        <w:pStyle w:val="a"/>
        <w:numPr>
          <w:ilvl w:val="0"/>
          <w:numId w:val="459"/>
        </w:numPr>
      </w:pPr>
      <w:r>
        <w:rPr>
          <w:b/>
        </w:rPr>
        <w:t>任务相关性</w:t>
      </w:r>
      <w:r>
        <w:t>：如果目标任务与预训练任务差异太大，微调效果可能不佳。</w:t>
      </w:r>
    </w:p>
    <w:p w14:paraId="79029482" w14:textId="77777777" w:rsidR="004A4F3F" w:rsidRDefault="00000000">
      <w:pPr>
        <w:pStyle w:val="a"/>
        <w:numPr>
          <w:ilvl w:val="0"/>
          <w:numId w:val="459"/>
        </w:numPr>
      </w:pPr>
      <w:r>
        <w:rPr>
          <w:b/>
        </w:rPr>
        <w:t>计算资源</w:t>
      </w:r>
      <w:r>
        <w:t>：尽管比从头训练要好，但微调大模型仍然需要可观的计算资源。</w:t>
      </w:r>
    </w:p>
    <w:p w14:paraId="73083D1A" w14:textId="77777777" w:rsidR="004A4F3F" w:rsidRDefault="00000000">
      <w:pPr>
        <w:pStyle w:val="BookSubheading"/>
      </w:pPr>
      <w:r>
        <w:rPr>
          <w:rFonts w:eastAsia="宋体"/>
          <w:b w:val="0"/>
        </w:rPr>
        <w:t>思考题</w:t>
      </w:r>
    </w:p>
    <w:p w14:paraId="1E1D14A5" w14:textId="77777777" w:rsidR="004A4F3F" w:rsidRDefault="00000000">
      <w:pPr>
        <w:pStyle w:val="a"/>
        <w:numPr>
          <w:ilvl w:val="0"/>
          <w:numId w:val="460"/>
        </w:numPr>
      </w:pPr>
      <w:r>
        <w:t>在什么情况下，你会选择全参数微调而不是部分参数微调？</w:t>
      </w:r>
    </w:p>
    <w:p w14:paraId="5CADBDB4" w14:textId="77777777" w:rsidR="004A4F3F" w:rsidRDefault="00000000">
      <w:pPr>
        <w:pStyle w:val="a"/>
        <w:numPr>
          <w:ilvl w:val="0"/>
          <w:numId w:val="460"/>
        </w:numPr>
      </w:pPr>
      <w:r>
        <w:t>Prompt-tuning</w:t>
      </w:r>
      <w:r>
        <w:t>和传统微调方法相比，有哪些优势和局限性？</w:t>
      </w:r>
    </w:p>
    <w:p w14:paraId="10539256" w14:textId="77777777" w:rsidR="004A4F3F" w:rsidRDefault="00000000">
      <w:pPr>
        <w:pStyle w:val="a"/>
        <w:numPr>
          <w:ilvl w:val="0"/>
          <w:numId w:val="460"/>
        </w:numPr>
      </w:pPr>
      <w:r>
        <w:t>如果你要将</w:t>
      </w:r>
      <w:r>
        <w:t>BERT</w:t>
      </w:r>
      <w:r>
        <w:t>模型微调用于医学文献分析，你会如何准备数据和设置微调过程？</w:t>
      </w:r>
    </w:p>
    <w:p w14:paraId="7121AEF4" w14:textId="77777777" w:rsidR="004A4F3F" w:rsidRDefault="00000000">
      <w:r>
        <w:t>在下一节中，我们将深入探讨大模型训练的各种技巧和优化策略，这些方法可以帮助我们更有效地训练和微调大规模语言模型。</w:t>
      </w:r>
    </w:p>
    <w:p w14:paraId="3441ABF2" w14:textId="77777777" w:rsidR="004A4F3F" w:rsidRDefault="00000000">
      <w:pPr>
        <w:pStyle w:val="21"/>
      </w:pPr>
      <w:bookmarkStart w:id="370" w:name="_Toc236677284"/>
      <w:r>
        <w:rPr>
          <w:rFonts w:ascii="Calibri" w:eastAsia="宋体" w:hAnsi="Calibri" w:cs="Calibri"/>
          <w:b w:val="0"/>
        </w:rPr>
        <w:t xml:space="preserve">10.4 </w:t>
      </w:r>
      <w:r>
        <w:rPr>
          <w:rFonts w:ascii="Calibri" w:eastAsia="宋体" w:hAnsi="Calibri" w:cs="Calibri"/>
          <w:b w:val="0"/>
        </w:rPr>
        <w:t>大模型训练技巧与优化</w:t>
      </w:r>
      <w:bookmarkEnd w:id="370"/>
    </w:p>
    <w:p w14:paraId="566E2C91" w14:textId="77777777" w:rsidR="004A4F3F" w:rsidRDefault="00000000">
      <w:r>
        <w:t>在训练大规模语言模型时，我们面临着诸多挑战。本节将探讨这些挑战，并介绍一些常用的解决方案和优化技巧。</w:t>
      </w:r>
    </w:p>
    <w:p w14:paraId="5BB0A5B8" w14:textId="77777777" w:rsidR="004A4F3F" w:rsidRDefault="00000000">
      <w:pPr>
        <w:pStyle w:val="BookSubheading"/>
      </w:pPr>
      <w:r>
        <w:rPr>
          <w:rFonts w:eastAsia="宋体"/>
          <w:b w:val="0"/>
        </w:rPr>
        <w:t>挑战与解决方案</w:t>
      </w:r>
    </w:p>
    <w:p w14:paraId="22D26507" w14:textId="77777777" w:rsidR="004A4F3F" w:rsidRDefault="00000000">
      <w:pPr>
        <w:pStyle w:val="BookMinorHeading"/>
      </w:pPr>
      <w:r>
        <w:rPr>
          <w:rFonts w:eastAsia="宋体"/>
          <w:b w:val="0"/>
        </w:rPr>
        <w:t xml:space="preserve">1. </w:t>
      </w:r>
      <w:r>
        <w:rPr>
          <w:rFonts w:eastAsia="宋体"/>
          <w:b w:val="0"/>
        </w:rPr>
        <w:t>数据质量：垃圾进，垃圾出</w:t>
      </w:r>
    </w:p>
    <w:p w14:paraId="7C7A8792" w14:textId="77777777" w:rsidR="004A4F3F" w:rsidRDefault="00000000">
      <w:r>
        <w:rPr>
          <w:b/>
        </w:rPr>
        <w:t>挑战</w:t>
      </w:r>
      <w:r>
        <w:t>：大模型需要海量数据，但并非所有数据都是高质量的。低质量数据可能导致模型学习到错误的模式或偏见。</w:t>
      </w:r>
    </w:p>
    <w:p w14:paraId="03AFD791" w14:textId="77777777" w:rsidR="004A4F3F" w:rsidRDefault="00000000">
      <w:r>
        <w:rPr>
          <w:b/>
        </w:rPr>
        <w:t>解决方案</w:t>
      </w:r>
      <w:r>
        <w:t>：</w:t>
      </w:r>
    </w:p>
    <w:p w14:paraId="0BED7BF8" w14:textId="77777777" w:rsidR="004A4F3F" w:rsidRDefault="00000000">
      <w:pPr>
        <w:pStyle w:val="a0"/>
        <w:numPr>
          <w:ilvl w:val="0"/>
          <w:numId w:val="461"/>
        </w:numPr>
      </w:pPr>
      <w:r>
        <w:t>数据清洗：去除重复、无意义或有害的内容</w:t>
      </w:r>
    </w:p>
    <w:p w14:paraId="30B9859A" w14:textId="77777777" w:rsidR="004A4F3F" w:rsidRDefault="00000000">
      <w:pPr>
        <w:pStyle w:val="a0"/>
        <w:numPr>
          <w:ilvl w:val="0"/>
          <w:numId w:val="461"/>
        </w:numPr>
      </w:pPr>
      <w:r>
        <w:t>数据去偏：平衡数据集，减少潜在偏见</w:t>
      </w:r>
    </w:p>
    <w:p w14:paraId="58473ABD" w14:textId="77777777" w:rsidR="004A4F3F" w:rsidRDefault="00000000">
      <w:pPr>
        <w:pStyle w:val="a0"/>
        <w:numPr>
          <w:ilvl w:val="0"/>
          <w:numId w:val="461"/>
        </w:numPr>
      </w:pPr>
      <w:r>
        <w:t>数据增强：通过同义词替换、回译等方法扩充数据集</w:t>
      </w:r>
    </w:p>
    <w:p w14:paraId="3FA53DAD" w14:textId="77777777" w:rsidR="004A4F3F" w:rsidRDefault="00000000">
      <w:r>
        <w:rPr>
          <w:b/>
        </w:rPr>
        <w:t>代码示例</w:t>
      </w:r>
      <w:r>
        <w:t>：使用</w:t>
      </w:r>
      <w:r>
        <w:t>NLTK</w:t>
      </w:r>
      <w:r>
        <w:t>进行简单的数据清洗</w:t>
      </w:r>
    </w:p>
    <w:p w14:paraId="413BE798" w14:textId="77777777" w:rsidR="004A4F3F" w:rsidRDefault="00000000">
      <w:pPr>
        <w:pStyle w:val="BookCode"/>
        <w:pBdr>
          <w:left w:val="single" w:sz="6" w:space="8" w:color="98A2B3"/>
        </w:pBdr>
      </w:pPr>
      <w:r>
        <w:t>import nltk</w:t>
      </w:r>
      <w:r>
        <w:br/>
        <w:t>from nltk.corpus import stopwords</w:t>
      </w:r>
      <w:r>
        <w:br/>
        <w:t>from nltk.tokenize import word_tokenize</w:t>
      </w:r>
      <w:r>
        <w:br/>
      </w:r>
      <w:r>
        <w:br/>
        <w:t>nltk.download('punkt')</w:t>
      </w:r>
      <w:r>
        <w:br/>
        <w:t>nltk.download('stopwords')</w:t>
      </w:r>
      <w:r>
        <w:br/>
      </w:r>
      <w:r>
        <w:br/>
        <w:t>def clean_text(text):</w:t>
      </w:r>
      <w:r>
        <w:br/>
      </w:r>
      <w:r>
        <w:lastRenderedPageBreak/>
        <w:t xml:space="preserve">    # </w:t>
      </w:r>
      <w:r>
        <w:t>分词</w:t>
      </w:r>
      <w:r>
        <w:br/>
        <w:t xml:space="preserve">    tokens = word_tokenize(text.lower())</w:t>
      </w:r>
      <w:r>
        <w:br/>
        <w:t xml:space="preserve">    # </w:t>
      </w:r>
      <w:r>
        <w:t>去除停用词</w:t>
      </w:r>
      <w:r>
        <w:br/>
        <w:t xml:space="preserve">    stop_words = set(stopwords.words('english'))</w:t>
      </w:r>
      <w:r>
        <w:br/>
        <w:t xml:space="preserve">    cleaned_tokens = [token for token in tokens if token not in stop_words]</w:t>
      </w:r>
      <w:r>
        <w:br/>
        <w:t xml:space="preserve">    # </w:t>
      </w:r>
      <w:r>
        <w:t>重新组合成句子</w:t>
      </w:r>
      <w:r>
        <w:br/>
        <w:t xml:space="preserve">    return ' '.join(cleaned_tokens)</w:t>
      </w:r>
      <w:r>
        <w:br/>
      </w:r>
      <w:r>
        <w:br/>
        <w:t xml:space="preserve"># </w:t>
      </w:r>
      <w:r>
        <w:t>示例使用</w:t>
      </w:r>
      <w:r>
        <w:br/>
        <w:t>text = "This is an example of text cleaning in NLP."</w:t>
      </w:r>
      <w:r>
        <w:br/>
        <w:t>cleaned_text = clean_text(text)</w:t>
      </w:r>
      <w:r>
        <w:br/>
        <w:t>print(cleaned_text)</w:t>
      </w:r>
    </w:p>
    <w:p w14:paraId="32309294" w14:textId="77777777" w:rsidR="004A4F3F" w:rsidRDefault="00000000">
      <w:pPr>
        <w:pStyle w:val="BookMinorHeading"/>
      </w:pPr>
      <w:r>
        <w:rPr>
          <w:rFonts w:eastAsia="宋体"/>
          <w:b w:val="0"/>
        </w:rPr>
        <w:t xml:space="preserve">2. </w:t>
      </w:r>
      <w:r>
        <w:rPr>
          <w:rFonts w:eastAsia="宋体"/>
          <w:b w:val="0"/>
        </w:rPr>
        <w:t>计算资源：算力就是生产力</w:t>
      </w:r>
    </w:p>
    <w:p w14:paraId="0C7401E0" w14:textId="77777777" w:rsidR="004A4F3F" w:rsidRDefault="00000000">
      <w:r>
        <w:rPr>
          <w:b/>
        </w:rPr>
        <w:t>挑战</w:t>
      </w:r>
      <w:r>
        <w:t>：训练大模型需要大量的计算资源，这不仅昂贵，还可能导致训练时间过长。</w:t>
      </w:r>
    </w:p>
    <w:p w14:paraId="59789423" w14:textId="77777777" w:rsidR="004A4F3F" w:rsidRDefault="00000000">
      <w:r>
        <w:rPr>
          <w:b/>
        </w:rPr>
        <w:t>解决方案</w:t>
      </w:r>
      <w:r>
        <w:t>：</w:t>
      </w:r>
    </w:p>
    <w:p w14:paraId="01D7F18A" w14:textId="77777777" w:rsidR="004A4F3F" w:rsidRDefault="00000000">
      <w:pPr>
        <w:pStyle w:val="a0"/>
        <w:numPr>
          <w:ilvl w:val="0"/>
          <w:numId w:val="462"/>
        </w:numPr>
      </w:pPr>
      <w:r>
        <w:t>分布式训练：利用多个</w:t>
      </w:r>
      <w:r>
        <w:t>GPU</w:t>
      </w:r>
      <w:r>
        <w:t>或</w:t>
      </w:r>
      <w:r>
        <w:t>TPU</w:t>
      </w:r>
      <w:r>
        <w:t>并行训练</w:t>
      </w:r>
    </w:p>
    <w:p w14:paraId="5459E10C" w14:textId="77777777" w:rsidR="004A4F3F" w:rsidRDefault="00000000">
      <w:pPr>
        <w:pStyle w:val="a0"/>
        <w:numPr>
          <w:ilvl w:val="0"/>
          <w:numId w:val="462"/>
        </w:numPr>
      </w:pPr>
      <w:r>
        <w:t>混合精度训练：使用较低的数值精度来加速计算</w:t>
      </w:r>
    </w:p>
    <w:p w14:paraId="171B5FC2" w14:textId="77777777" w:rsidR="004A4F3F" w:rsidRDefault="00000000">
      <w:pPr>
        <w:pStyle w:val="a0"/>
        <w:numPr>
          <w:ilvl w:val="0"/>
          <w:numId w:val="462"/>
        </w:numPr>
      </w:pPr>
      <w:r>
        <w:t>梯度累积：在小批量上累积梯度，模拟大批量训练</w:t>
      </w:r>
    </w:p>
    <w:p w14:paraId="10354A28" w14:textId="77777777" w:rsidR="004A4F3F" w:rsidRDefault="00000000">
      <w:r>
        <w:rPr>
          <w:b/>
        </w:rPr>
        <w:t>代码示例</w:t>
      </w:r>
      <w:r>
        <w:t>：使用</w:t>
      </w:r>
      <w:r>
        <w:t>TensorFlow</w:t>
      </w:r>
      <w:r>
        <w:t>实现混合精度训练</w:t>
      </w:r>
    </w:p>
    <w:p w14:paraId="676A883E" w14:textId="77777777" w:rsidR="004A4F3F" w:rsidRDefault="00000000">
      <w:pPr>
        <w:pStyle w:val="BookCode"/>
        <w:pBdr>
          <w:left w:val="single" w:sz="6" w:space="8" w:color="98A2B3"/>
        </w:pBdr>
      </w:pPr>
      <w:r>
        <w:t>import tensorflow as tf</w:t>
      </w:r>
      <w:r>
        <w:br/>
      </w:r>
      <w:r>
        <w:br/>
        <w:t xml:space="preserve"># </w:t>
      </w:r>
      <w:r>
        <w:t>启用混合精度</w:t>
      </w:r>
      <w:r>
        <w:br/>
        <w:t>tf.keras.mixed_precision.set_global_policy('mixed_float16')</w:t>
      </w:r>
      <w:r>
        <w:br/>
      </w:r>
      <w:r>
        <w:br/>
        <w:t xml:space="preserve"># </w:t>
      </w:r>
      <w:r>
        <w:t>创建模型</w:t>
      </w:r>
      <w:r>
        <w:br/>
        <w:t>model = tf.keras.Sequential([</w:t>
      </w:r>
      <w:r>
        <w:br/>
        <w:t xml:space="preserve">    tf.keras.layers.Dense(1024, activation='relu'),</w:t>
      </w:r>
      <w:r>
        <w:br/>
        <w:t xml:space="preserve">    tf.keras.layers.Dense(1024, activation='relu'),</w:t>
      </w:r>
      <w:r>
        <w:br/>
        <w:t xml:space="preserve">    tf.keras.layers.Dense(10, activation='softmax')</w:t>
      </w:r>
      <w:r>
        <w:br/>
        <w:t>])</w:t>
      </w:r>
      <w:r>
        <w:br/>
      </w:r>
      <w:r>
        <w:br/>
        <w:t xml:space="preserve"># </w:t>
      </w:r>
      <w:r>
        <w:t>编译模型</w:t>
      </w:r>
      <w:r>
        <w:br/>
        <w:t>model.compile(optimizer='adam', loss='sparse_categorical_crossentropy', metrics=['accuracy'])</w:t>
      </w:r>
      <w:r>
        <w:br/>
      </w:r>
      <w:r>
        <w:br/>
        <w:t xml:space="preserve"># </w:t>
      </w:r>
      <w:r>
        <w:t>训练模型（这里假设</w:t>
      </w:r>
      <w:r>
        <w:t>x_train</w:t>
      </w:r>
      <w:r>
        <w:t>和</w:t>
      </w:r>
      <w:r>
        <w:t>y_train</w:t>
      </w:r>
      <w:r>
        <w:t>已经准备好）</w:t>
      </w:r>
      <w:r>
        <w:br/>
        <w:t>model.fit(x_train, y_train, epochs=10, batch_size=32)</w:t>
      </w:r>
    </w:p>
    <w:p w14:paraId="7CF996B3" w14:textId="77777777" w:rsidR="004A4F3F" w:rsidRDefault="00000000">
      <w:pPr>
        <w:pStyle w:val="BookMinorHeading"/>
      </w:pPr>
      <w:r>
        <w:rPr>
          <w:rFonts w:eastAsia="宋体"/>
          <w:b w:val="0"/>
        </w:rPr>
        <w:t xml:space="preserve">3. </w:t>
      </w:r>
      <w:r>
        <w:rPr>
          <w:rFonts w:eastAsia="宋体"/>
          <w:b w:val="0"/>
        </w:rPr>
        <w:t>过拟合：记住答案不等于理解问题</w:t>
      </w:r>
    </w:p>
    <w:p w14:paraId="0E174B9D" w14:textId="77777777" w:rsidR="004A4F3F" w:rsidRDefault="00000000">
      <w:r>
        <w:rPr>
          <w:b/>
        </w:rPr>
        <w:t>挑战</w:t>
      </w:r>
      <w:r>
        <w:t>：大模型容易过拟合，特别是当训练数据相对模型容量来说不够大时。</w:t>
      </w:r>
    </w:p>
    <w:p w14:paraId="2EBC7FCE" w14:textId="77777777" w:rsidR="004A4F3F" w:rsidRDefault="00000000">
      <w:r>
        <w:rPr>
          <w:b/>
        </w:rPr>
        <w:t>解决方案</w:t>
      </w:r>
      <w:r>
        <w:t>：</w:t>
      </w:r>
    </w:p>
    <w:p w14:paraId="107FDD67" w14:textId="77777777" w:rsidR="004A4F3F" w:rsidRDefault="00000000">
      <w:pPr>
        <w:pStyle w:val="a0"/>
        <w:numPr>
          <w:ilvl w:val="0"/>
          <w:numId w:val="463"/>
        </w:numPr>
      </w:pPr>
      <w:r>
        <w:t>正则化技术：</w:t>
      </w:r>
      <w:r>
        <w:t>L1/L2</w:t>
      </w:r>
      <w:r>
        <w:t>正则化，</w:t>
      </w:r>
      <w:r>
        <w:t>Dropout</w:t>
      </w:r>
    </w:p>
    <w:p w14:paraId="145D6A8C" w14:textId="77777777" w:rsidR="004A4F3F" w:rsidRDefault="00000000">
      <w:pPr>
        <w:pStyle w:val="a0"/>
        <w:numPr>
          <w:ilvl w:val="0"/>
          <w:numId w:val="463"/>
        </w:numPr>
      </w:pPr>
      <w:r>
        <w:t>早停法：监控验证集性能，在过拟合开始前停止训练</w:t>
      </w:r>
    </w:p>
    <w:p w14:paraId="5ECD4431" w14:textId="77777777" w:rsidR="004A4F3F" w:rsidRDefault="00000000">
      <w:pPr>
        <w:pStyle w:val="a0"/>
        <w:numPr>
          <w:ilvl w:val="0"/>
          <w:numId w:val="463"/>
        </w:numPr>
      </w:pPr>
      <w:r>
        <w:t>数据增强：增加训练数据的多样性</w:t>
      </w:r>
    </w:p>
    <w:p w14:paraId="03BDE2A6" w14:textId="77777777" w:rsidR="004A4F3F" w:rsidRDefault="00000000">
      <w:pPr>
        <w:pStyle w:val="BookCode"/>
        <w:keepLines/>
        <w:pBdr>
          <w:left w:val="single" w:sz="6" w:space="8" w:color="98A2B3"/>
        </w:pBdr>
      </w:pPr>
      <w:r>
        <w:lastRenderedPageBreak/>
        <w:t>可视化：过拟合现象</w:t>
      </w:r>
      <w:r>
        <w:br/>
      </w:r>
      <w:r>
        <w:t>训练损失</w:t>
      </w:r>
      <w:r>
        <w:t xml:space="preserve">   </w:t>
      </w:r>
      <w:r>
        <w:t>验证损失</w:t>
      </w:r>
      <w:r>
        <w:br/>
        <w:t xml:space="preserve">    ^</w:t>
      </w:r>
      <w:r>
        <w:br/>
        <w:t xml:space="preserve">    |</w:t>
      </w:r>
      <w:r>
        <w:br/>
        <w:t xml:space="preserve">    |      </w:t>
      </w:r>
      <w:r>
        <w:t>验证损失</w:t>
      </w:r>
      <w:r>
        <w:br/>
        <w:t xml:space="preserve">    |        /</w:t>
      </w:r>
      <w:r>
        <w:br/>
        <w:t xml:space="preserve">    |       /</w:t>
      </w:r>
      <w:r>
        <w:br/>
        <w:t xml:space="preserve">    |      /</w:t>
      </w:r>
      <w:r>
        <w:br/>
        <w:t xml:space="preserve">    |     /</w:t>
      </w:r>
      <w:r>
        <w:br/>
        <w:t xml:space="preserve">    |    /</w:t>
      </w:r>
      <w:r>
        <w:br/>
        <w:t xml:space="preserve">    |   /  </w:t>
      </w:r>
      <w:r>
        <w:t>训练损失</w:t>
      </w:r>
      <w:r>
        <w:br/>
        <w:t xml:space="preserve">    |  /</w:t>
      </w:r>
      <w:r>
        <w:br/>
        <w:t xml:space="preserve">    | /</w:t>
      </w:r>
      <w:r>
        <w:br/>
        <w:t xml:space="preserve">    |/</w:t>
      </w:r>
      <w:r>
        <w:br/>
        <w:t xml:space="preserve">    +-------------------------&gt; </w:t>
      </w:r>
      <w:r>
        <w:t>训练轮次</w:t>
      </w:r>
    </w:p>
    <w:p w14:paraId="26AC9B6D" w14:textId="77777777" w:rsidR="004A4F3F" w:rsidRDefault="00000000">
      <w:pPr>
        <w:pStyle w:val="BookMinorHeading"/>
      </w:pPr>
      <w:r>
        <w:rPr>
          <w:rFonts w:eastAsia="宋体"/>
          <w:b w:val="0"/>
        </w:rPr>
        <w:t xml:space="preserve">4. </w:t>
      </w:r>
      <w:r>
        <w:rPr>
          <w:rFonts w:eastAsia="宋体"/>
          <w:b w:val="0"/>
        </w:rPr>
        <w:t>梯度消失</w:t>
      </w:r>
      <w:r>
        <w:rPr>
          <w:rFonts w:eastAsia="宋体"/>
          <w:b w:val="0"/>
        </w:rPr>
        <w:t>/</w:t>
      </w:r>
      <w:r>
        <w:rPr>
          <w:rFonts w:eastAsia="宋体"/>
          <w:b w:val="0"/>
        </w:rPr>
        <w:t>爆炸：保持信息流动</w:t>
      </w:r>
    </w:p>
    <w:p w14:paraId="46D36303" w14:textId="77777777" w:rsidR="004A4F3F" w:rsidRDefault="00000000">
      <w:r>
        <w:rPr>
          <w:b/>
        </w:rPr>
        <w:t>挑战</w:t>
      </w:r>
      <w:r>
        <w:t>：在深度网络中，梯度可能在反向传播过程中变得非常小（消失）或非常大（爆炸）。</w:t>
      </w:r>
    </w:p>
    <w:p w14:paraId="368A4FB2" w14:textId="77777777" w:rsidR="004A4F3F" w:rsidRDefault="00000000">
      <w:r>
        <w:rPr>
          <w:b/>
        </w:rPr>
        <w:t>解决方案</w:t>
      </w:r>
      <w:r>
        <w:t>：</w:t>
      </w:r>
    </w:p>
    <w:p w14:paraId="73201ED3" w14:textId="77777777" w:rsidR="004A4F3F" w:rsidRDefault="00000000">
      <w:pPr>
        <w:pStyle w:val="a0"/>
        <w:numPr>
          <w:ilvl w:val="0"/>
          <w:numId w:val="464"/>
        </w:numPr>
      </w:pPr>
      <w:r>
        <w:t>残差连接：允许信息直接流过多层</w:t>
      </w:r>
    </w:p>
    <w:p w14:paraId="324B8994" w14:textId="77777777" w:rsidR="004A4F3F" w:rsidRDefault="00000000">
      <w:pPr>
        <w:pStyle w:val="a0"/>
        <w:numPr>
          <w:ilvl w:val="0"/>
          <w:numId w:val="464"/>
        </w:numPr>
      </w:pPr>
      <w:r>
        <w:t>层归一化：稳定每一层的激活值分布</w:t>
      </w:r>
    </w:p>
    <w:p w14:paraId="16E9AF3C" w14:textId="77777777" w:rsidR="004A4F3F" w:rsidRDefault="00000000">
      <w:pPr>
        <w:pStyle w:val="a0"/>
        <w:numPr>
          <w:ilvl w:val="0"/>
          <w:numId w:val="464"/>
        </w:numPr>
      </w:pPr>
      <w:r>
        <w:t>梯度裁剪：限制梯度的最大范数</w:t>
      </w:r>
    </w:p>
    <w:p w14:paraId="1DF45AAE" w14:textId="77777777" w:rsidR="004A4F3F" w:rsidRDefault="00000000">
      <w:r>
        <w:rPr>
          <w:b/>
        </w:rPr>
        <w:t>代码示例</w:t>
      </w:r>
      <w:r>
        <w:t>：</w:t>
      </w:r>
      <w:r>
        <w:t>TensorFlow</w:t>
      </w:r>
      <w:r>
        <w:t>中的残差连接和层归一化</w:t>
      </w:r>
    </w:p>
    <w:p w14:paraId="42477C6F" w14:textId="77777777" w:rsidR="004A4F3F" w:rsidRDefault="00000000">
      <w:pPr>
        <w:pStyle w:val="BookCode"/>
        <w:pBdr>
          <w:left w:val="single" w:sz="6" w:space="8" w:color="98A2B3"/>
        </w:pBdr>
      </w:pPr>
      <w:r>
        <w:t>import tensorflow as tf</w:t>
      </w:r>
      <w:r>
        <w:br/>
      </w:r>
      <w:r>
        <w:br/>
        <w:t>class ResidualBlock(tf.keras.layers.Layer):</w:t>
      </w:r>
      <w:r>
        <w:br/>
        <w:t xml:space="preserve">    def __init__(self, units):</w:t>
      </w:r>
      <w:r>
        <w:br/>
        <w:t xml:space="preserve">        super(ResidualBlock, self).__init__()</w:t>
      </w:r>
      <w:r>
        <w:br/>
        <w:t xml:space="preserve">        self.dense1 = tf.keras.layers.Dense(units, activation='relu')</w:t>
      </w:r>
      <w:r>
        <w:br/>
        <w:t xml:space="preserve">        self.dense2 = tf.keras.layers.Dense(units)</w:t>
      </w:r>
      <w:r>
        <w:br/>
        <w:t xml:space="preserve">        self.layer_norm = tf.keras.layers.LayerNormalization()</w:t>
      </w:r>
      <w:r>
        <w:br/>
        <w:t xml:space="preserve">    </w:t>
      </w:r>
      <w:r>
        <w:br/>
        <w:t xml:space="preserve">    def call(self, inputs):</w:t>
      </w:r>
      <w:r>
        <w:br/>
        <w:t xml:space="preserve">        x = self.dense1(inputs)</w:t>
      </w:r>
      <w:r>
        <w:br/>
        <w:t xml:space="preserve">        x = self.dense2(x)</w:t>
      </w:r>
      <w:r>
        <w:br/>
        <w:t xml:space="preserve">        x = self.layer_norm(x + inputs)  # </w:t>
      </w:r>
      <w:r>
        <w:t>残差连接和层归一化</w:t>
      </w:r>
      <w:r>
        <w:br/>
        <w:t xml:space="preserve">        return x</w:t>
      </w:r>
      <w:r>
        <w:br/>
      </w:r>
      <w:r>
        <w:br/>
        <w:t xml:space="preserve"># </w:t>
      </w:r>
      <w:r>
        <w:t>使用残差块构建模型</w:t>
      </w:r>
      <w:r>
        <w:br/>
        <w:t>model = tf.keras.Sequential([</w:t>
      </w:r>
      <w:r>
        <w:br/>
        <w:t xml:space="preserve">    tf.keras.layers.Input(shape=(64,)),</w:t>
      </w:r>
      <w:r>
        <w:br/>
        <w:t xml:space="preserve">    ResidualBlock(64),</w:t>
      </w:r>
      <w:r>
        <w:br/>
        <w:t xml:space="preserve">    ResidualBlock(64),</w:t>
      </w:r>
      <w:r>
        <w:br/>
        <w:t xml:space="preserve">    tf.keras.layers.Dense(10, activation='softmax')</w:t>
      </w:r>
      <w:r>
        <w:br/>
        <w:t>])</w:t>
      </w:r>
      <w:r>
        <w:br/>
      </w:r>
      <w:r>
        <w:br/>
        <w:t>model.compile(optimizer='adam', loss='categorical_crossentropy', metrics=['accuracy'])</w:t>
      </w:r>
    </w:p>
    <w:p w14:paraId="4B7D8325" w14:textId="77777777" w:rsidR="004A4F3F" w:rsidRDefault="00000000">
      <w:pPr>
        <w:pStyle w:val="BookSubheading"/>
      </w:pPr>
      <w:r>
        <w:rPr>
          <w:rFonts w:eastAsia="宋体"/>
          <w:b w:val="0"/>
        </w:rPr>
        <w:t>实验：不同优化策略对模型性能的影响</w:t>
      </w:r>
    </w:p>
    <w:p w14:paraId="291CED99" w14:textId="77777777" w:rsidR="004A4F3F" w:rsidRDefault="00000000">
      <w:r>
        <w:t>让我们通过一个简单的实验来比较不同优化策略的效果。我们将使用</w:t>
      </w:r>
      <w:r>
        <w:t>MNIST</w:t>
      </w:r>
      <w:r>
        <w:t>数据集，比较普通训练、使用</w:t>
      </w:r>
      <w:r>
        <w:t>dropout</w:t>
      </w:r>
      <w:r>
        <w:t>、和使用残差连接的效果。</w:t>
      </w:r>
    </w:p>
    <w:p w14:paraId="55D3C12D" w14:textId="77777777" w:rsidR="004A4F3F" w:rsidRDefault="00000000">
      <w:pPr>
        <w:pStyle w:val="BookCode"/>
        <w:pBdr>
          <w:left w:val="single" w:sz="6" w:space="8" w:color="98A2B3"/>
        </w:pBdr>
      </w:pPr>
      <w:r>
        <w:lastRenderedPageBreak/>
        <w:t>import tensorflow as tf</w:t>
      </w:r>
      <w:r>
        <w:br/>
        <w:t>import matplotlib.pyplot as plt</w:t>
      </w:r>
      <w:r>
        <w:br/>
      </w:r>
      <w:r>
        <w:br/>
        <w:t xml:space="preserve"># </w:t>
      </w:r>
      <w:r>
        <w:t>加载数据</w:t>
      </w:r>
      <w:r>
        <w:br/>
        <w:t>mnist = tf.keras.datasets.mnist</w:t>
      </w:r>
      <w:r>
        <w:br/>
        <w:t>(x_train, y_train), (x_test, y_test) = mnist.load_data()</w:t>
      </w:r>
      <w:r>
        <w:br/>
        <w:t>x_train, x_test = x_train / 255.0, x_test / 255.0</w:t>
      </w:r>
      <w:r>
        <w:br/>
      </w:r>
      <w:r>
        <w:br/>
        <w:t xml:space="preserve"># </w:t>
      </w:r>
      <w:r>
        <w:t>定义三个模型</w:t>
      </w:r>
      <w:r>
        <w:br/>
        <w:t>def create_basic_model():</w:t>
      </w:r>
      <w:r>
        <w:br/>
        <w:t xml:space="preserve">    return tf.keras.models.Sequential([</w:t>
      </w:r>
      <w:r>
        <w:br/>
        <w:t xml:space="preserve">        tf.keras.layers.Flatten(input_shape=(28, 28)),</w:t>
      </w:r>
      <w:r>
        <w:br/>
        <w:t xml:space="preserve">        tf.keras.layers.Dense(128, activation='relu'),</w:t>
      </w:r>
      <w:r>
        <w:br/>
        <w:t xml:space="preserve">        tf.keras.layers.Dense(10, activation='softmax')</w:t>
      </w:r>
      <w:r>
        <w:br/>
        <w:t xml:space="preserve">    ])</w:t>
      </w:r>
      <w:r>
        <w:br/>
      </w:r>
      <w:r>
        <w:br/>
        <w:t>def create_dropout_model():</w:t>
      </w:r>
      <w:r>
        <w:br/>
        <w:t xml:space="preserve">    return tf.keras.models.Sequential([</w:t>
      </w:r>
      <w:r>
        <w:br/>
        <w:t xml:space="preserve">        tf.keras.layers.Flatten(input_shape=(28, 28)),</w:t>
      </w:r>
      <w:r>
        <w:br/>
        <w:t xml:space="preserve">        tf.keras.layers.Dense(128, activation='relu'),</w:t>
      </w:r>
      <w:r>
        <w:br/>
        <w:t xml:space="preserve">        tf.keras.layers.Dropout(0.5),</w:t>
      </w:r>
      <w:r>
        <w:br/>
        <w:t xml:space="preserve">        tf.keras.layers.Dense(10, activation='softmax')</w:t>
      </w:r>
      <w:r>
        <w:br/>
        <w:t xml:space="preserve">    ])</w:t>
      </w:r>
      <w:r>
        <w:br/>
      </w:r>
      <w:r>
        <w:br/>
        <w:t>def create_residual_model():</w:t>
      </w:r>
      <w:r>
        <w:br/>
        <w:t xml:space="preserve">    inputs = tf.keras.Input(shape=(28, 28))</w:t>
      </w:r>
      <w:r>
        <w:br/>
        <w:t xml:space="preserve">    x = tf.keras.layers.Flatten()(inputs)</w:t>
      </w:r>
      <w:r>
        <w:br/>
        <w:t xml:space="preserve">    x = tf.keras.layers.Dense(128, activation='relu')(x)</w:t>
      </w:r>
      <w:r>
        <w:br/>
        <w:t xml:space="preserve">    residual = x</w:t>
      </w:r>
      <w:r>
        <w:br/>
        <w:t xml:space="preserve">    x = tf.keras.layers.Dense(128, activation='relu')(x)</w:t>
      </w:r>
      <w:r>
        <w:br/>
        <w:t xml:space="preserve">    x = tf.keras.layers.Add()([x, residual])</w:t>
      </w:r>
      <w:r>
        <w:br/>
        <w:t xml:space="preserve">    outputs = tf.keras.layers.Dense(10, activation='softmax')(x)</w:t>
      </w:r>
      <w:r>
        <w:br/>
        <w:t xml:space="preserve">    return tf.keras.Model(inputs=inputs, outputs=outputs)</w:t>
      </w:r>
      <w:r>
        <w:br/>
      </w:r>
      <w:r>
        <w:br/>
        <w:t xml:space="preserve"># </w:t>
      </w:r>
      <w:r>
        <w:t>训练和评估模型</w:t>
      </w:r>
      <w:r>
        <w:br/>
        <w:t>def train_and_evaluate(model, name):</w:t>
      </w:r>
      <w:r>
        <w:br/>
        <w:t xml:space="preserve">    model.compile(optimizer='adam',</w:t>
      </w:r>
      <w:r>
        <w:br/>
        <w:t xml:space="preserve">                  loss='sparse_categorical_crossentropy',</w:t>
      </w:r>
      <w:r>
        <w:br/>
        <w:t xml:space="preserve">                  metrics=['accuracy'])</w:t>
      </w:r>
      <w:r>
        <w:br/>
        <w:t xml:space="preserve">    history = model.fit(x_train, y_train, epochs=10, </w:t>
      </w:r>
      <w:r>
        <w:br/>
        <w:t xml:space="preserve">                        validation_split=0.1, verbose=0)</w:t>
      </w:r>
      <w:r>
        <w:br/>
        <w:t xml:space="preserve">    _, test_acc = model.evaluate(x_test, y_test, verbose=0)</w:t>
      </w:r>
      <w:r>
        <w:br/>
        <w:t xml:space="preserve">    return history, test_acc</w:t>
      </w:r>
      <w:r>
        <w:br/>
      </w:r>
      <w:r>
        <w:br/>
        <w:t>models = [</w:t>
      </w:r>
      <w:r>
        <w:br/>
        <w:t xml:space="preserve">    ("Basic", create_basic_model()),</w:t>
      </w:r>
      <w:r>
        <w:br/>
        <w:t xml:space="preserve">    ("With Dropout", create_dropout_model()),</w:t>
      </w:r>
      <w:r>
        <w:br/>
        <w:t xml:space="preserve">    ("With Residual", create_residual_model())</w:t>
      </w:r>
      <w:r>
        <w:br/>
        <w:t>]</w:t>
      </w:r>
      <w:r>
        <w:br/>
      </w:r>
      <w:r>
        <w:br/>
        <w:t>results = []</w:t>
      </w:r>
      <w:r>
        <w:br/>
        <w:t>for name, model in models:</w:t>
      </w:r>
      <w:r>
        <w:br/>
        <w:t xml:space="preserve">    history, test_acc = train_and_evaluate(model, name)</w:t>
      </w:r>
      <w:r>
        <w:br/>
        <w:t xml:space="preserve">    results.append((name, history, test_acc))</w:t>
      </w:r>
      <w:r>
        <w:br/>
      </w:r>
      <w:r>
        <w:br/>
        <w:t xml:space="preserve"># </w:t>
      </w:r>
      <w:r>
        <w:t>绘制结果</w:t>
      </w:r>
      <w:r>
        <w:br/>
        <w:t>plt.figure(figsize=(12, 4))</w:t>
      </w:r>
      <w:r>
        <w:br/>
        <w:t>for name, history, test_acc in results:</w:t>
      </w:r>
      <w:r>
        <w:br/>
        <w:t xml:space="preserve">    plt.plot(history.history['val_accuracy'], label=f'{name} (Test acc: {test_acc:.4f})')</w:t>
      </w:r>
      <w:r>
        <w:br/>
        <w:t>plt.title('Model Accuracy')</w:t>
      </w:r>
      <w:r>
        <w:br/>
        <w:t>plt.ylabel('Accuracy')</w:t>
      </w:r>
      <w:r>
        <w:br/>
        <w:t>plt.xlabel('Epoch')</w:t>
      </w:r>
      <w:r>
        <w:br/>
        <w:t>plt.legend()</w:t>
      </w:r>
      <w:r>
        <w:br/>
        <w:t>plt.show()</w:t>
      </w:r>
    </w:p>
    <w:p w14:paraId="37A6B6D6" w14:textId="77777777" w:rsidR="004A4F3F" w:rsidRDefault="00000000">
      <w:r>
        <w:lastRenderedPageBreak/>
        <w:t>这个实验将帮助我们直观地理解不同优化策略的效果。通过比较验证集准确率的变化，我们可以看到哪种策略更有效地防止了过拟合，提高了模型的泛化能力。</w:t>
      </w:r>
    </w:p>
    <w:p w14:paraId="11C10144" w14:textId="77777777" w:rsidR="004A4F3F" w:rsidRDefault="00000000">
      <w:pPr>
        <w:pStyle w:val="BookSubheading"/>
      </w:pPr>
      <w:r>
        <w:rPr>
          <w:rFonts w:eastAsia="宋体"/>
          <w:b w:val="0"/>
        </w:rPr>
        <w:t>思考题</w:t>
      </w:r>
    </w:p>
    <w:p w14:paraId="345A5928" w14:textId="77777777" w:rsidR="004A4F3F" w:rsidRDefault="00000000">
      <w:pPr>
        <w:pStyle w:val="a"/>
        <w:numPr>
          <w:ilvl w:val="0"/>
          <w:numId w:val="465"/>
        </w:numPr>
      </w:pPr>
      <w:r>
        <w:t>在处理自然语言处理任务时，还有哪些数据预处理和增强的方法可以提高数据质量？</w:t>
      </w:r>
    </w:p>
    <w:p w14:paraId="091B2A01" w14:textId="77777777" w:rsidR="004A4F3F" w:rsidRDefault="00000000">
      <w:pPr>
        <w:pStyle w:val="a"/>
        <w:numPr>
          <w:ilvl w:val="0"/>
          <w:numId w:val="465"/>
        </w:numPr>
      </w:pPr>
      <w:r>
        <w:t>分布式训练在提高训练效率方面起到了重要作用。你能想到分布式训练可能带来的挑战吗？如何解决这些挑战？</w:t>
      </w:r>
    </w:p>
    <w:p w14:paraId="72270D00" w14:textId="77777777" w:rsidR="004A4F3F" w:rsidRDefault="00000000">
      <w:pPr>
        <w:pStyle w:val="a"/>
        <w:numPr>
          <w:ilvl w:val="0"/>
          <w:numId w:val="465"/>
        </w:numPr>
      </w:pPr>
      <w:r>
        <w:t>我们讨论了几种防止过拟合的方法。在实际应用中，如何选择合适的正则化方法？不同方法之间可以结合使用吗？</w:t>
      </w:r>
    </w:p>
    <w:p w14:paraId="5F2AB262" w14:textId="77777777" w:rsidR="004A4F3F" w:rsidRDefault="00000000">
      <w:r>
        <w:t>在下一节中，我们将深入探讨检索增强生成（</w:t>
      </w:r>
      <w:r>
        <w:t>RAG</w:t>
      </w:r>
      <w:r>
        <w:t>）技术，这是一种将大语言模型与外部知识结合的强大方法。</w:t>
      </w:r>
    </w:p>
    <w:p w14:paraId="040A3D56" w14:textId="77777777" w:rsidR="004A4F3F" w:rsidRDefault="00000000">
      <w:pPr>
        <w:pStyle w:val="21"/>
      </w:pPr>
      <w:bookmarkStart w:id="371" w:name="_Toc236677285"/>
      <w:r>
        <w:rPr>
          <w:rFonts w:ascii="Calibri" w:eastAsia="宋体" w:hAnsi="Calibri" w:cs="Calibri"/>
          <w:b w:val="0"/>
        </w:rPr>
        <w:t xml:space="preserve">10.5 </w:t>
      </w:r>
      <w:r>
        <w:rPr>
          <w:rFonts w:ascii="Calibri" w:eastAsia="宋体" w:hAnsi="Calibri" w:cs="Calibri"/>
          <w:b w:val="0"/>
        </w:rPr>
        <w:t>检索增强生成</w:t>
      </w:r>
      <w:r>
        <w:rPr>
          <w:rFonts w:ascii="Calibri" w:eastAsia="宋体" w:hAnsi="Calibri" w:cs="Calibri"/>
          <w:b w:val="0"/>
        </w:rPr>
        <w:t>(RAG)</w:t>
      </w:r>
      <w:r>
        <w:rPr>
          <w:rFonts w:ascii="Calibri" w:eastAsia="宋体" w:hAnsi="Calibri" w:cs="Calibri"/>
          <w:b w:val="0"/>
        </w:rPr>
        <w:t>技术深度解析</w:t>
      </w:r>
      <w:bookmarkEnd w:id="371"/>
    </w:p>
    <w:p w14:paraId="17DFB6A8" w14:textId="77777777" w:rsidR="004A4F3F" w:rsidRDefault="00000000">
      <w:pPr>
        <w:pStyle w:val="BookSubheading"/>
      </w:pPr>
      <w:r>
        <w:rPr>
          <w:rFonts w:eastAsia="宋体"/>
          <w:b w:val="0"/>
        </w:rPr>
        <w:t>核心思想：将大语言模型与外部知识结合</w:t>
      </w:r>
    </w:p>
    <w:p w14:paraId="7C6EF729" w14:textId="77777777" w:rsidR="004A4F3F" w:rsidRDefault="00000000">
      <w:r>
        <w:t>想象一下，你有一个非常聪明的朋友，他知识渊博，但偶尔会犯一些事实性错误。如果这个朋友在回答问题时能够随时查阅可靠的资料，那么他的回答就会更加准确。检索增强生成（</w:t>
      </w:r>
      <w:r>
        <w:t>Retrieval-Augmented Generation, RAG</w:t>
      </w:r>
      <w:r>
        <w:t>）技术就是这样一个系统，它结合了大语言模型的生成能力和外部知识库的准确性。</w:t>
      </w:r>
    </w:p>
    <w:p w14:paraId="480CDF92" w14:textId="77777777" w:rsidR="004A4F3F" w:rsidRDefault="00000000">
      <w:r>
        <w:t>RAG</w:t>
      </w:r>
      <w:r>
        <w:t>的核心思想是：在生成回答之前，先从外部知识库中检索相关信息，然后将这些信息与用户的查询一起输入到语言模型中，从而生成更加准确、相关和信息丰富的回答。</w:t>
      </w:r>
    </w:p>
    <w:p w14:paraId="30E9D1A9" w14:textId="77777777" w:rsidR="004A4F3F" w:rsidRDefault="00000000">
      <w:pPr>
        <w:pStyle w:val="BookSubheading"/>
      </w:pPr>
      <w:r>
        <w:rPr>
          <w:rFonts w:eastAsia="宋体"/>
          <w:b w:val="0"/>
        </w:rPr>
        <w:t>RAG</w:t>
      </w:r>
      <w:r>
        <w:rPr>
          <w:rFonts w:eastAsia="宋体"/>
          <w:b w:val="0"/>
        </w:rPr>
        <w:t>的工作原理</w:t>
      </w:r>
    </w:p>
    <w:p w14:paraId="151D1045" w14:textId="77777777" w:rsidR="004A4F3F" w:rsidRDefault="00000000">
      <w:r>
        <w:t>RAG</w:t>
      </w:r>
      <w:r>
        <w:t>系统通常包含以下几个主要组件：</w:t>
      </w:r>
    </w:p>
    <w:p w14:paraId="1705F2AC" w14:textId="77777777" w:rsidR="004A4F3F" w:rsidRDefault="00000000">
      <w:pPr>
        <w:pStyle w:val="a"/>
        <w:numPr>
          <w:ilvl w:val="0"/>
          <w:numId w:val="466"/>
        </w:numPr>
      </w:pPr>
      <w:r>
        <w:rPr>
          <w:b/>
        </w:rPr>
        <w:t>知识库</w:t>
      </w:r>
      <w:r>
        <w:t>：包含大量结构化或非结构化的信息。</w:t>
      </w:r>
    </w:p>
    <w:p w14:paraId="5A3B6E86" w14:textId="77777777" w:rsidR="004A4F3F" w:rsidRDefault="00000000">
      <w:pPr>
        <w:pStyle w:val="a"/>
        <w:numPr>
          <w:ilvl w:val="0"/>
          <w:numId w:val="466"/>
        </w:numPr>
      </w:pPr>
      <w:r>
        <w:rPr>
          <w:b/>
        </w:rPr>
        <w:t>检索模块</w:t>
      </w:r>
      <w:r>
        <w:t>：负责从知识库中找到与查询相关的信息。</w:t>
      </w:r>
    </w:p>
    <w:p w14:paraId="350BF3CE" w14:textId="77777777" w:rsidR="004A4F3F" w:rsidRDefault="00000000">
      <w:pPr>
        <w:pStyle w:val="a"/>
        <w:numPr>
          <w:ilvl w:val="0"/>
          <w:numId w:val="466"/>
        </w:numPr>
      </w:pPr>
      <w:r>
        <w:rPr>
          <w:b/>
        </w:rPr>
        <w:t>生成模块</w:t>
      </w:r>
      <w:r>
        <w:t>：通常是一个预训练的大语言模型，用于生成最终的回答。</w:t>
      </w:r>
    </w:p>
    <w:p w14:paraId="2694F99C" w14:textId="77777777" w:rsidR="004A4F3F" w:rsidRDefault="00000000">
      <w:pPr>
        <w:pStyle w:val="BookMinorHeading"/>
      </w:pPr>
      <w:r>
        <w:rPr>
          <w:rFonts w:eastAsia="宋体"/>
          <w:b w:val="0"/>
        </w:rPr>
        <w:t>检索模块</w:t>
      </w:r>
    </w:p>
    <w:p w14:paraId="3C388BFF" w14:textId="77777777" w:rsidR="004A4F3F" w:rsidRDefault="00000000">
      <w:r>
        <w:t>检索模块的主要任务是快速、准确地找到与用户查询相关的信息。这通常涉及以下步骤：</w:t>
      </w:r>
    </w:p>
    <w:p w14:paraId="605F838F" w14:textId="77777777" w:rsidR="004A4F3F" w:rsidRDefault="00000000">
      <w:pPr>
        <w:pStyle w:val="a"/>
        <w:numPr>
          <w:ilvl w:val="0"/>
          <w:numId w:val="467"/>
        </w:numPr>
      </w:pPr>
      <w:r>
        <w:rPr>
          <w:b/>
        </w:rPr>
        <w:t>向量化</w:t>
      </w:r>
      <w:r>
        <w:t>：将文本转换为数值向量，以便进行相似度计算。</w:t>
      </w:r>
    </w:p>
    <w:p w14:paraId="4B47018E" w14:textId="77777777" w:rsidR="004A4F3F" w:rsidRDefault="00000000">
      <w:pPr>
        <w:pStyle w:val="a"/>
        <w:numPr>
          <w:ilvl w:val="0"/>
          <w:numId w:val="467"/>
        </w:numPr>
      </w:pPr>
      <w:r>
        <w:rPr>
          <w:b/>
        </w:rPr>
        <w:t>索引构建</w:t>
      </w:r>
      <w:r>
        <w:t>：为知识库中的所有文档创建索引，以加快检索速度。</w:t>
      </w:r>
    </w:p>
    <w:p w14:paraId="7E13810B" w14:textId="77777777" w:rsidR="004A4F3F" w:rsidRDefault="00000000">
      <w:pPr>
        <w:pStyle w:val="a"/>
        <w:numPr>
          <w:ilvl w:val="0"/>
          <w:numId w:val="467"/>
        </w:numPr>
      </w:pPr>
      <w:r>
        <w:rPr>
          <w:b/>
        </w:rPr>
        <w:t>相似度搜索</w:t>
      </w:r>
      <w:r>
        <w:t>：使用向量相似度（如余弦相似度）找到最相关的文档。</w:t>
      </w:r>
    </w:p>
    <w:p w14:paraId="4D4A88BE" w14:textId="77777777" w:rsidR="004A4F3F" w:rsidRDefault="00000000">
      <w:pPr>
        <w:pStyle w:val="BookMinorHeading"/>
      </w:pPr>
      <w:r>
        <w:rPr>
          <w:rFonts w:eastAsia="宋体"/>
          <w:b w:val="0"/>
        </w:rPr>
        <w:lastRenderedPageBreak/>
        <w:t>生成模块</w:t>
      </w:r>
    </w:p>
    <w:p w14:paraId="3F6CC3B4" w14:textId="77777777" w:rsidR="004A4F3F" w:rsidRDefault="00000000">
      <w:pPr>
        <w:keepNext/>
      </w:pPr>
      <w:r>
        <w:t>生成模块融合用户查询与检索结果，主要包括以下步骤：</w:t>
      </w:r>
    </w:p>
    <w:p w14:paraId="4A9CB2B2" w14:textId="77777777" w:rsidR="004A4F3F" w:rsidRDefault="00000000">
      <w:pPr>
        <w:pStyle w:val="a"/>
        <w:numPr>
          <w:ilvl w:val="0"/>
          <w:numId w:val="468"/>
        </w:numPr>
      </w:pPr>
      <w:r>
        <w:rPr>
          <w:b/>
        </w:rPr>
        <w:t>信息融合</w:t>
      </w:r>
      <w:r>
        <w:t>：将检索到的信息与用户查询结合。</w:t>
      </w:r>
    </w:p>
    <w:p w14:paraId="78803C7D" w14:textId="77777777" w:rsidR="004A4F3F" w:rsidRDefault="00000000">
      <w:pPr>
        <w:pStyle w:val="a"/>
        <w:numPr>
          <w:ilvl w:val="0"/>
          <w:numId w:val="468"/>
        </w:numPr>
      </w:pPr>
      <w:r>
        <w:rPr>
          <w:b/>
        </w:rPr>
        <w:t>上下文构建</w:t>
      </w:r>
      <w:r>
        <w:t>：创建一个包含查询和相关信息的提示（</w:t>
      </w:r>
      <w:r>
        <w:t>prompt</w:t>
      </w:r>
      <w:r>
        <w:t>）。</w:t>
      </w:r>
    </w:p>
    <w:p w14:paraId="6A9D81D7" w14:textId="77777777" w:rsidR="004A4F3F" w:rsidRDefault="00000000">
      <w:pPr>
        <w:pStyle w:val="a"/>
        <w:numPr>
          <w:ilvl w:val="0"/>
          <w:numId w:val="468"/>
        </w:numPr>
      </w:pPr>
      <w:r>
        <w:rPr>
          <w:b/>
        </w:rPr>
        <w:t>回答生成</w:t>
      </w:r>
      <w:r>
        <w:t>：使用语言模型基于构建的上下文生成回答。</w:t>
      </w:r>
    </w:p>
    <w:p w14:paraId="378B0DD1" w14:textId="77777777" w:rsidR="004A4F3F" w:rsidRDefault="00000000">
      <w:pPr>
        <w:pStyle w:val="BookSubheading"/>
      </w:pPr>
      <w:r>
        <w:rPr>
          <w:rFonts w:eastAsia="宋体"/>
          <w:b w:val="0"/>
        </w:rPr>
        <w:t>对比：</w:t>
      </w:r>
      <w:r>
        <w:rPr>
          <w:rFonts w:eastAsia="宋体"/>
          <w:b w:val="0"/>
        </w:rPr>
        <w:t>InstructGPT</w:t>
      </w:r>
      <w:r>
        <w:rPr>
          <w:rFonts w:eastAsia="宋体"/>
          <w:b w:val="0"/>
        </w:rPr>
        <w:t>与</w:t>
      </w:r>
      <w:r>
        <w:rPr>
          <w:rFonts w:eastAsia="宋体"/>
          <w:b w:val="0"/>
        </w:rPr>
        <w:t>RAG</w:t>
      </w:r>
    </w:p>
    <w:p w14:paraId="6C9DD64D" w14:textId="77777777" w:rsidR="004A4F3F" w:rsidRDefault="00000000">
      <w:r>
        <w:t>InstructGPT</w:t>
      </w:r>
      <w:r>
        <w:t>主要通过监督式指令微调和基于人类反馈的强化学习（</w:t>
      </w:r>
      <w:r>
        <w:t>RLHF</w:t>
      </w:r>
      <w:r>
        <w:t>），使模型更好地遵循用户意图；它本身不包含从外部知识库检索文档的步骤，因此不属于</w:t>
      </w:r>
      <w:r>
        <w:t>RAG</w:t>
      </w:r>
      <w:r>
        <w:t>。</w:t>
      </w:r>
      <w:r>
        <w:t>RAG</w:t>
      </w:r>
      <w:r>
        <w:t>则在推理时先检索外部信息，再把检索结果作为上下文交给生成模型。二者可以组合使用：经过指令微调的模型可作为</w:t>
      </w:r>
      <w:r>
        <w:t>RAG</w:t>
      </w:r>
      <w:r>
        <w:t>系统中的生成器，但不能把指令数据或模型参数直接等同于可更新、可追溯的外部知识库。</w:t>
      </w:r>
    </w:p>
    <w:p w14:paraId="7E333DD5" w14:textId="77777777" w:rsidR="004A4F3F" w:rsidRDefault="00000000">
      <w:pPr>
        <w:pStyle w:val="BookSubheading"/>
      </w:pPr>
      <w:r>
        <w:rPr>
          <w:rFonts w:eastAsia="宋体"/>
          <w:b w:val="0"/>
        </w:rPr>
        <w:t>动手实践：构建一个基于</w:t>
      </w:r>
      <w:r>
        <w:rPr>
          <w:rFonts w:eastAsia="宋体"/>
          <w:b w:val="0"/>
        </w:rPr>
        <w:t>RAG</w:t>
      </w:r>
      <w:r>
        <w:rPr>
          <w:rFonts w:eastAsia="宋体"/>
          <w:b w:val="0"/>
        </w:rPr>
        <w:t>的问答系统</w:t>
      </w:r>
    </w:p>
    <w:p w14:paraId="0ED809F2" w14:textId="77777777" w:rsidR="004A4F3F" w:rsidRDefault="00000000">
      <w:r>
        <w:t>让我们通过一个简化的例子来理解</w:t>
      </w:r>
      <w:r>
        <w:t>RAG</w:t>
      </w:r>
      <w:r>
        <w:t>系统的工作原理。我们将使用</w:t>
      </w:r>
      <w:r>
        <w:t>Wikipedia</w:t>
      </w:r>
      <w:r>
        <w:t>数据作为知识库，</w:t>
      </w:r>
      <w:r>
        <w:t>Sentence-BERT</w:t>
      </w:r>
      <w:r>
        <w:t>进行向量化，</w:t>
      </w:r>
      <w:r>
        <w:t>Faiss</w:t>
      </w:r>
      <w:r>
        <w:t>进行相似度搜索，最后使用</w:t>
      </w:r>
      <w:r>
        <w:t>GPT-2</w:t>
      </w:r>
      <w:r>
        <w:t>模型生成回答。</w:t>
      </w:r>
    </w:p>
    <w:p w14:paraId="11023C3E" w14:textId="77777777" w:rsidR="004A4F3F" w:rsidRDefault="00000000">
      <w:pPr>
        <w:pStyle w:val="BookCode"/>
        <w:pBdr>
          <w:left w:val="single" w:sz="6" w:space="8" w:color="98A2B3"/>
        </w:pBdr>
      </w:pPr>
      <w:r>
        <w:t>import numpy as np</w:t>
      </w:r>
      <w:r>
        <w:br/>
        <w:t>import faiss</w:t>
      </w:r>
      <w:r>
        <w:br/>
        <w:t>from sentence_transformers import SentenceTransformer</w:t>
      </w:r>
      <w:r>
        <w:br/>
        <w:t>from transformers import GPT2LMHeadModel, GPT2Tokenizer</w:t>
      </w:r>
      <w:r>
        <w:br/>
        <w:t>import wikipedia</w:t>
      </w:r>
      <w:r>
        <w:br/>
      </w:r>
      <w:r>
        <w:br/>
        <w:t xml:space="preserve"># </w:t>
      </w:r>
      <w:r>
        <w:t>步骤</w:t>
      </w:r>
      <w:r>
        <w:t>1</w:t>
      </w:r>
      <w:r>
        <w:t>：构建知识库</w:t>
      </w:r>
      <w:r>
        <w:br/>
        <w:t>def build_knowledge_base(topics, sentences_per_topic=5):</w:t>
      </w:r>
      <w:r>
        <w:br/>
        <w:t xml:space="preserve">    knowledge_base = []</w:t>
      </w:r>
      <w:r>
        <w:br/>
        <w:t xml:space="preserve">    for topic in topics:</w:t>
      </w:r>
      <w:r>
        <w:br/>
        <w:t xml:space="preserve">        try:</w:t>
      </w:r>
      <w:r>
        <w:br/>
        <w:t xml:space="preserve">            page = wikipedia.page(topic)</w:t>
      </w:r>
      <w:r>
        <w:br/>
        <w:t xml:space="preserve">            sentences = page.content.split('. ')[:sentences_per_topic]</w:t>
      </w:r>
      <w:r>
        <w:br/>
        <w:t xml:space="preserve">            knowledge_base.extend(sentences)</w:t>
      </w:r>
      <w:r>
        <w:br/>
        <w:t xml:space="preserve">        except:</w:t>
      </w:r>
      <w:r>
        <w:br/>
        <w:t xml:space="preserve">            print(f"Couldn't fetch {topic}")</w:t>
      </w:r>
      <w:r>
        <w:br/>
        <w:t xml:space="preserve">    return knowledge_base</w:t>
      </w:r>
      <w:r>
        <w:br/>
      </w:r>
      <w:r>
        <w:br/>
        <w:t>topics = ["Artificial Intelligence", "Machine Learning", "Natural Language Processing"]</w:t>
      </w:r>
      <w:r>
        <w:br/>
        <w:t>knowledge_base = build_knowledge_base(topics)</w:t>
      </w:r>
      <w:r>
        <w:br/>
      </w:r>
      <w:r>
        <w:br/>
        <w:t xml:space="preserve"># </w:t>
      </w:r>
      <w:r>
        <w:t>步骤</w:t>
      </w:r>
      <w:r>
        <w:t>2</w:t>
      </w:r>
      <w:r>
        <w:t>：实现检索模块</w:t>
      </w:r>
      <w:r>
        <w:br/>
        <w:t>sentence_model = SentenceTransformer('distilbert-base-nli-mean-tokens')</w:t>
      </w:r>
      <w:r>
        <w:br/>
      </w:r>
      <w:r>
        <w:br/>
        <w:t xml:space="preserve"># </w:t>
      </w:r>
      <w:r>
        <w:t>向量化知识库</w:t>
      </w:r>
      <w:r>
        <w:br/>
        <w:t>knowledge_embeddings = sentence_model.encode(knowledge_base)</w:t>
      </w:r>
      <w:r>
        <w:br/>
      </w:r>
      <w:r>
        <w:br/>
        <w:t xml:space="preserve"># </w:t>
      </w:r>
      <w:r>
        <w:t>构建</w:t>
      </w:r>
      <w:r>
        <w:t>Faiss</w:t>
      </w:r>
      <w:r>
        <w:t>索引</w:t>
      </w:r>
      <w:r>
        <w:br/>
        <w:t>dimension = knowledge_embeddings.shape[1]</w:t>
      </w:r>
      <w:r>
        <w:br/>
        <w:t>index = faiss.IndexFlatL2(dimension)</w:t>
      </w:r>
      <w:r>
        <w:br/>
        <w:t>index.add(knowledge_embeddings.astype('float32'))</w:t>
      </w:r>
      <w:r>
        <w:br/>
      </w:r>
      <w:r>
        <w:br/>
        <w:t>def retrieve_relevant_info(query, top_k=3):</w:t>
      </w:r>
      <w:r>
        <w:br/>
        <w:t xml:space="preserve">    query_vector = sentence_model.encode([query])[0]</w:t>
      </w:r>
      <w:r>
        <w:br/>
      </w:r>
      <w:r>
        <w:lastRenderedPageBreak/>
        <w:t xml:space="preserve">    distances, indices = index.search(np.array([query_vector]).astype('float32'), top_k)</w:t>
      </w:r>
      <w:r>
        <w:br/>
        <w:t xml:space="preserve">    return [knowledge_base[i] for i in indices[0]]</w:t>
      </w:r>
      <w:r>
        <w:br/>
      </w:r>
      <w:r>
        <w:br/>
        <w:t xml:space="preserve"># </w:t>
      </w:r>
      <w:r>
        <w:t>步骤</w:t>
      </w:r>
      <w:r>
        <w:t>3</w:t>
      </w:r>
      <w:r>
        <w:t>：实现生成模块</w:t>
      </w:r>
      <w:r>
        <w:br/>
        <w:t>tokenizer = GPT2Tokenizer.from_pretrained('gpt2')</w:t>
      </w:r>
      <w:r>
        <w:br/>
        <w:t>model = GPT2LMHeadModel.from_pretrained('gpt2')</w:t>
      </w:r>
      <w:r>
        <w:br/>
      </w:r>
      <w:r>
        <w:br/>
        <w:t>def generate_answer(query, retrieved_info):</w:t>
      </w:r>
      <w:r>
        <w:br/>
        <w:t xml:space="preserve">    context = "Answer the following question based on this information:\n"</w:t>
      </w:r>
      <w:r>
        <w:br/>
        <w:t xml:space="preserve">    context += "\n".join(retrieved_info)</w:t>
      </w:r>
      <w:r>
        <w:br/>
        <w:t xml:space="preserve">    context += f"\nQuestion: {query}\nAnswer:"</w:t>
      </w:r>
      <w:r>
        <w:br/>
        <w:t xml:space="preserve">    </w:t>
      </w:r>
      <w:r>
        <w:br/>
        <w:t xml:space="preserve">    input_ids = tokenizer.encode(context, return_tensors='pt')</w:t>
      </w:r>
      <w:r>
        <w:br/>
        <w:t xml:space="preserve">    output = model.generate(</w:t>
      </w:r>
      <w:r>
        <w:br/>
        <w:t xml:space="preserve">        input_ids,</w:t>
      </w:r>
      <w:r>
        <w:br/>
        <w:t xml:space="preserve">        max_new_tokens=80,</w:t>
      </w:r>
      <w:r>
        <w:br/>
        <w:t xml:space="preserve">        do_sample=True,</w:t>
      </w:r>
      <w:r>
        <w:br/>
        <w:t xml:space="preserve">        temperature=0.7,</w:t>
      </w:r>
      <w:r>
        <w:br/>
        <w:t xml:space="preserve">        pad_token_id=tokenizer.eos_token_id</w:t>
      </w:r>
      <w:r>
        <w:br/>
        <w:t xml:space="preserve">    )</w:t>
      </w:r>
      <w:r>
        <w:br/>
        <w:t xml:space="preserve">    generated_ids = output[0, input_ids.shape[1]:]</w:t>
      </w:r>
      <w:r>
        <w:br/>
        <w:t xml:space="preserve">    return tokenizer.decode(generated_ids, skip_special_tokens=True)</w:t>
      </w:r>
      <w:r>
        <w:br/>
      </w:r>
      <w:r>
        <w:br/>
        <w:t xml:space="preserve"># </w:t>
      </w:r>
      <w:r>
        <w:t>使用</w:t>
      </w:r>
      <w:r>
        <w:t>RAG</w:t>
      </w:r>
      <w:r>
        <w:t>系统回答问题</w:t>
      </w:r>
      <w:r>
        <w:br/>
        <w:t>def rag_answer(query):</w:t>
      </w:r>
      <w:r>
        <w:br/>
        <w:t xml:space="preserve">    relevant_info = retrieve_relevant_info(query)</w:t>
      </w:r>
      <w:r>
        <w:br/>
        <w:t xml:space="preserve">    answer = generate_answer(query, relevant_info)</w:t>
      </w:r>
      <w:r>
        <w:br/>
        <w:t xml:space="preserve">    return answer</w:t>
      </w:r>
      <w:r>
        <w:br/>
      </w:r>
      <w:r>
        <w:br/>
        <w:t xml:space="preserve"># </w:t>
      </w:r>
      <w:r>
        <w:t>测试</w:t>
      </w:r>
      <w:r>
        <w:t>RAG</w:t>
      </w:r>
      <w:r>
        <w:t>系统</w:t>
      </w:r>
      <w:r>
        <w:br/>
        <w:t>query = "What is the relationship between AI and NLP?"</w:t>
      </w:r>
      <w:r>
        <w:br/>
        <w:t>answer = rag_answer(query)</w:t>
      </w:r>
      <w:r>
        <w:br/>
        <w:t>print(f"Question: {query}")</w:t>
      </w:r>
      <w:r>
        <w:br/>
        <w:t>print(f"Answer: {answer}")</w:t>
      </w:r>
    </w:p>
    <w:p w14:paraId="1DCDDA43" w14:textId="77777777" w:rsidR="004A4F3F" w:rsidRDefault="00000000">
      <w:r>
        <w:t>这个简化的</w:t>
      </w:r>
      <w:r>
        <w:t>RAG</w:t>
      </w:r>
      <w:r>
        <w:t>系统展示了检索增强生成的基本原理：</w:t>
      </w:r>
    </w:p>
    <w:p w14:paraId="7D3AF79B" w14:textId="77777777" w:rsidR="004A4F3F" w:rsidRDefault="00000000">
      <w:pPr>
        <w:pStyle w:val="a"/>
        <w:numPr>
          <w:ilvl w:val="0"/>
          <w:numId w:val="469"/>
        </w:numPr>
      </w:pPr>
      <w:r>
        <w:t>我们首先构建了一个简单的知识库，包含了一些</w:t>
      </w:r>
      <w:r>
        <w:t>AI</w:t>
      </w:r>
      <w:r>
        <w:t>相关的维基百科内容。</w:t>
      </w:r>
    </w:p>
    <w:p w14:paraId="5A39E925" w14:textId="77777777" w:rsidR="004A4F3F" w:rsidRDefault="00000000">
      <w:pPr>
        <w:pStyle w:val="a"/>
        <w:numPr>
          <w:ilvl w:val="0"/>
          <w:numId w:val="469"/>
        </w:numPr>
      </w:pPr>
      <w:r>
        <w:t>使用</w:t>
      </w:r>
      <w:r>
        <w:t>Sentence-BERT</w:t>
      </w:r>
      <w:r>
        <w:t>将知识库中的句子转换为向量，并使用</w:t>
      </w:r>
      <w:r>
        <w:t>Faiss</w:t>
      </w:r>
      <w:r>
        <w:t>构建索引用于快速检索。</w:t>
      </w:r>
    </w:p>
    <w:p w14:paraId="7AB229BF" w14:textId="77777777" w:rsidR="004A4F3F" w:rsidRDefault="00000000">
      <w:pPr>
        <w:pStyle w:val="a"/>
        <w:numPr>
          <w:ilvl w:val="0"/>
          <w:numId w:val="469"/>
        </w:numPr>
      </w:pPr>
      <w:r>
        <w:t>检索模块找到与查询最相关的信息。</w:t>
      </w:r>
    </w:p>
    <w:p w14:paraId="1FF88783" w14:textId="77777777" w:rsidR="004A4F3F" w:rsidRDefault="00000000">
      <w:pPr>
        <w:pStyle w:val="a"/>
        <w:numPr>
          <w:ilvl w:val="0"/>
          <w:numId w:val="469"/>
        </w:numPr>
      </w:pPr>
      <w:r>
        <w:t>生成模块（这里使用</w:t>
      </w:r>
      <w:r>
        <w:t>GPT-2</w:t>
      </w:r>
      <w:r>
        <w:t>）结合检索到的信息和原始查询生成最终答案。</w:t>
      </w:r>
    </w:p>
    <w:p w14:paraId="1C7381A3" w14:textId="77777777" w:rsidR="004A4F3F" w:rsidRDefault="00000000">
      <w:pPr>
        <w:pStyle w:val="BookSubheading"/>
      </w:pPr>
      <w:r>
        <w:rPr>
          <w:rFonts w:eastAsia="宋体"/>
          <w:b w:val="0"/>
        </w:rPr>
        <w:t>RAG</w:t>
      </w:r>
      <w:r>
        <w:rPr>
          <w:rFonts w:eastAsia="宋体"/>
          <w:b w:val="0"/>
        </w:rPr>
        <w:t>技术的优势</w:t>
      </w:r>
    </w:p>
    <w:p w14:paraId="164103EA" w14:textId="77777777" w:rsidR="004A4F3F" w:rsidRDefault="00000000">
      <w:pPr>
        <w:pStyle w:val="a"/>
        <w:numPr>
          <w:ilvl w:val="0"/>
          <w:numId w:val="470"/>
        </w:numPr>
      </w:pPr>
      <w:r>
        <w:rPr>
          <w:b/>
        </w:rPr>
        <w:t>准确性提升</w:t>
      </w:r>
      <w:r>
        <w:t>：通过引入外部知识，</w:t>
      </w:r>
      <w:r>
        <w:t>RAG</w:t>
      </w:r>
      <w:r>
        <w:t>可以显著减少语言模型的幻觉（生成虚假信息）。</w:t>
      </w:r>
    </w:p>
    <w:p w14:paraId="573FD63D" w14:textId="77777777" w:rsidR="004A4F3F" w:rsidRDefault="00000000">
      <w:pPr>
        <w:pStyle w:val="a"/>
        <w:numPr>
          <w:ilvl w:val="0"/>
          <w:numId w:val="470"/>
        </w:numPr>
      </w:pPr>
      <w:r>
        <w:rPr>
          <w:b/>
        </w:rPr>
        <w:t>知识更新</w:t>
      </w:r>
      <w:r>
        <w:t>：只需更新外部知识库，而不需要重新训练整个模型。</w:t>
      </w:r>
    </w:p>
    <w:p w14:paraId="470ABEC5" w14:textId="77777777" w:rsidR="004A4F3F" w:rsidRDefault="00000000">
      <w:pPr>
        <w:pStyle w:val="a"/>
        <w:numPr>
          <w:ilvl w:val="0"/>
          <w:numId w:val="470"/>
        </w:numPr>
      </w:pPr>
      <w:r>
        <w:rPr>
          <w:b/>
        </w:rPr>
        <w:t>可解释性</w:t>
      </w:r>
      <w:r>
        <w:t>：我们可以追踪模型使用了哪些外部信息来生成答案。</w:t>
      </w:r>
    </w:p>
    <w:p w14:paraId="024578E4" w14:textId="77777777" w:rsidR="004A4F3F" w:rsidRDefault="00000000">
      <w:pPr>
        <w:pStyle w:val="a"/>
        <w:numPr>
          <w:ilvl w:val="0"/>
          <w:numId w:val="470"/>
        </w:numPr>
      </w:pPr>
      <w:r>
        <w:rPr>
          <w:b/>
        </w:rPr>
        <w:t>领域适应</w:t>
      </w:r>
      <w:r>
        <w:t>：通过更换知识库，</w:t>
      </w:r>
      <w:r>
        <w:t>RAG</w:t>
      </w:r>
      <w:r>
        <w:t>系统可以快速适应不同的专业领域。</w:t>
      </w:r>
    </w:p>
    <w:p w14:paraId="3E3B76D4" w14:textId="77777777" w:rsidR="004A4F3F" w:rsidRDefault="00000000">
      <w:pPr>
        <w:pStyle w:val="BookSubheading"/>
      </w:pPr>
      <w:r>
        <w:rPr>
          <w:rFonts w:eastAsia="宋体"/>
          <w:b w:val="0"/>
        </w:rPr>
        <w:t>RAG</w:t>
      </w:r>
      <w:r>
        <w:rPr>
          <w:rFonts w:eastAsia="宋体"/>
          <w:b w:val="0"/>
        </w:rPr>
        <w:t>技术的挑战</w:t>
      </w:r>
    </w:p>
    <w:p w14:paraId="0A4A7F1C" w14:textId="77777777" w:rsidR="004A4F3F" w:rsidRDefault="00000000">
      <w:pPr>
        <w:pStyle w:val="a"/>
        <w:numPr>
          <w:ilvl w:val="0"/>
          <w:numId w:val="471"/>
        </w:numPr>
      </w:pPr>
      <w:r>
        <w:rPr>
          <w:b/>
        </w:rPr>
        <w:t>检索质量</w:t>
      </w:r>
      <w:r>
        <w:t>：检索模块的性能直接影响最终答案的质量。</w:t>
      </w:r>
    </w:p>
    <w:p w14:paraId="66FB025A" w14:textId="77777777" w:rsidR="004A4F3F" w:rsidRDefault="00000000">
      <w:pPr>
        <w:pStyle w:val="a"/>
        <w:numPr>
          <w:ilvl w:val="0"/>
          <w:numId w:val="471"/>
        </w:numPr>
      </w:pPr>
      <w:r>
        <w:rPr>
          <w:b/>
        </w:rPr>
        <w:t>信息融合</w:t>
      </w:r>
      <w:r>
        <w:t>：如何有效地将检索到的信息与语言模型的知识结合是一个挑战。</w:t>
      </w:r>
    </w:p>
    <w:p w14:paraId="469624D7" w14:textId="77777777" w:rsidR="004A4F3F" w:rsidRDefault="00000000">
      <w:pPr>
        <w:pStyle w:val="a"/>
        <w:numPr>
          <w:ilvl w:val="0"/>
          <w:numId w:val="471"/>
        </w:numPr>
      </w:pPr>
      <w:r>
        <w:rPr>
          <w:b/>
        </w:rPr>
        <w:t>实时性能</w:t>
      </w:r>
      <w:r>
        <w:t>：在大规模知识库上进行实时检索可能会影响系统的响应速度。</w:t>
      </w:r>
    </w:p>
    <w:p w14:paraId="09102666" w14:textId="77777777" w:rsidR="004A4F3F" w:rsidRDefault="00000000">
      <w:pPr>
        <w:pStyle w:val="a"/>
        <w:numPr>
          <w:ilvl w:val="0"/>
          <w:numId w:val="471"/>
        </w:numPr>
      </w:pPr>
      <w:r>
        <w:rPr>
          <w:b/>
        </w:rPr>
        <w:lastRenderedPageBreak/>
        <w:t>知识一致性</w:t>
      </w:r>
      <w:r>
        <w:t>：确保检索到的信息与语言模型的固有知识不冲突。</w:t>
      </w:r>
    </w:p>
    <w:p w14:paraId="4B9DC5CF" w14:textId="77777777" w:rsidR="004A4F3F" w:rsidRDefault="00000000">
      <w:pPr>
        <w:pStyle w:val="BookSubheading"/>
      </w:pPr>
      <w:r>
        <w:rPr>
          <w:rFonts w:eastAsia="宋体"/>
          <w:b w:val="0"/>
        </w:rPr>
        <w:t>思考题</w:t>
      </w:r>
    </w:p>
    <w:p w14:paraId="7EBA7D39" w14:textId="77777777" w:rsidR="004A4F3F" w:rsidRDefault="00000000">
      <w:pPr>
        <w:pStyle w:val="a"/>
        <w:numPr>
          <w:ilvl w:val="0"/>
          <w:numId w:val="472"/>
        </w:numPr>
      </w:pPr>
      <w:r>
        <w:t>RAG</w:t>
      </w:r>
      <w:r>
        <w:t>技术如何改变了我们对</w:t>
      </w:r>
      <w:r>
        <w:t>AI</w:t>
      </w:r>
      <w:r>
        <w:t>系统的看法？它与传统的问答系统有何不同？</w:t>
      </w:r>
    </w:p>
    <w:p w14:paraId="5362EA8B" w14:textId="77777777" w:rsidR="004A4F3F" w:rsidRDefault="00000000">
      <w:pPr>
        <w:pStyle w:val="a"/>
        <w:numPr>
          <w:ilvl w:val="0"/>
          <w:numId w:val="472"/>
        </w:numPr>
      </w:pPr>
      <w:r>
        <w:t>在构建</w:t>
      </w:r>
      <w:r>
        <w:t>RAG</w:t>
      </w:r>
      <w:r>
        <w:t>系统时，如何选择合适的知识库？不同类型的知识库（如结构化</w:t>
      </w:r>
      <w:r>
        <w:t>vs</w:t>
      </w:r>
      <w:r>
        <w:t>非结构化）会如何影响系统的性能？</w:t>
      </w:r>
    </w:p>
    <w:p w14:paraId="14CCB3A3" w14:textId="77777777" w:rsidR="004A4F3F" w:rsidRDefault="00000000">
      <w:pPr>
        <w:pStyle w:val="a"/>
        <w:numPr>
          <w:ilvl w:val="0"/>
          <w:numId w:val="472"/>
        </w:numPr>
      </w:pPr>
      <w:r>
        <w:t>RAG</w:t>
      </w:r>
      <w:r>
        <w:t>技术在教育领域可能有哪些应用？试想一个基于</w:t>
      </w:r>
      <w:r>
        <w:t>RAG</w:t>
      </w:r>
      <w:r>
        <w:t>的个性化学习助手，它应该具备哪些功能？</w:t>
      </w:r>
    </w:p>
    <w:p w14:paraId="0C141F3A" w14:textId="77777777" w:rsidR="004A4F3F" w:rsidRDefault="00000000">
      <w:r>
        <w:t>在下一节中，我们将探讨如何进一步优化</w:t>
      </w:r>
      <w:r>
        <w:t>RAG</w:t>
      </w:r>
      <w:r>
        <w:t>技术，包括改进检索质量和知识融合方法，以及</w:t>
      </w:r>
      <w:r>
        <w:t>RAG</w:t>
      </w:r>
      <w:r>
        <w:t>在不同应用场景中的实际应用。</w:t>
      </w:r>
    </w:p>
    <w:p w14:paraId="7AFEB195" w14:textId="77777777" w:rsidR="004A4F3F" w:rsidRDefault="00000000">
      <w:pPr>
        <w:pStyle w:val="21"/>
      </w:pPr>
      <w:bookmarkStart w:id="372" w:name="_Toc236677286"/>
      <w:r>
        <w:rPr>
          <w:rFonts w:ascii="Calibri" w:eastAsia="宋体" w:hAnsi="Calibri" w:cs="Calibri"/>
          <w:b w:val="0"/>
        </w:rPr>
        <w:t>10.6 RAG</w:t>
      </w:r>
      <w:r>
        <w:rPr>
          <w:rFonts w:ascii="Calibri" w:eastAsia="宋体" w:hAnsi="Calibri" w:cs="Calibri"/>
          <w:b w:val="0"/>
        </w:rPr>
        <w:t>技术的优化与应用</w:t>
      </w:r>
      <w:bookmarkEnd w:id="372"/>
    </w:p>
    <w:p w14:paraId="17EFA634" w14:textId="77777777" w:rsidR="004A4F3F" w:rsidRDefault="00000000">
      <w:r>
        <w:t>在上一节中，我们学习了</w:t>
      </w:r>
      <w:r>
        <w:t>RAG</w:t>
      </w:r>
      <w:r>
        <w:t>技术的基本原理和实现。本节将深入探讨如何进一步优化</w:t>
      </w:r>
      <w:r>
        <w:t>RAG</w:t>
      </w:r>
      <w:r>
        <w:t>系统，以及它在实际场景中的应用。</w:t>
      </w:r>
    </w:p>
    <w:p w14:paraId="5FC7E325" w14:textId="77777777" w:rsidR="004A4F3F" w:rsidRDefault="00000000">
      <w:pPr>
        <w:pStyle w:val="BookSubheading"/>
      </w:pPr>
      <w:r>
        <w:rPr>
          <w:rFonts w:eastAsia="宋体"/>
          <w:b w:val="0"/>
        </w:rPr>
        <w:t>改进检索质量</w:t>
      </w:r>
    </w:p>
    <w:p w14:paraId="1261DC82" w14:textId="77777777" w:rsidR="004A4F3F" w:rsidRDefault="00000000">
      <w:r>
        <w:t>检索质量直接影响</w:t>
      </w:r>
      <w:r>
        <w:t>RAG</w:t>
      </w:r>
      <w:r>
        <w:t>系统的整体性能。以下是一些改进检索质量的方法：</w:t>
      </w:r>
    </w:p>
    <w:p w14:paraId="4F552771" w14:textId="77777777" w:rsidR="004A4F3F" w:rsidRDefault="00000000">
      <w:pPr>
        <w:pStyle w:val="BookMinorHeading"/>
      </w:pPr>
      <w:r>
        <w:rPr>
          <w:rFonts w:eastAsia="宋体"/>
          <w:b w:val="0"/>
        </w:rPr>
        <w:t xml:space="preserve">1. </w:t>
      </w:r>
      <w:r>
        <w:rPr>
          <w:rFonts w:eastAsia="宋体"/>
          <w:b w:val="0"/>
        </w:rPr>
        <w:t>语义检索</w:t>
      </w:r>
      <w:r>
        <w:rPr>
          <w:rFonts w:eastAsia="宋体"/>
          <w:b w:val="0"/>
        </w:rPr>
        <w:t xml:space="preserve"> vs </w:t>
      </w:r>
      <w:r>
        <w:rPr>
          <w:rFonts w:eastAsia="宋体"/>
          <w:b w:val="0"/>
        </w:rPr>
        <w:t>关键词检索</w:t>
      </w:r>
    </w:p>
    <w:p w14:paraId="10D6E715" w14:textId="77777777" w:rsidR="004A4F3F" w:rsidRDefault="00000000">
      <w:r>
        <w:t>传统的检索系统往往依赖于关键词匹配，但这可能会忽略语义相关但用词不同的文档。语义检索通过理解查询和文档的含义来提高相关性。</w:t>
      </w:r>
    </w:p>
    <w:p w14:paraId="1F6BB99E" w14:textId="77777777" w:rsidR="004A4F3F" w:rsidRDefault="00000000">
      <w:r>
        <w:rPr>
          <w:b/>
        </w:rPr>
        <w:t>实现方法</w:t>
      </w:r>
      <w:r>
        <w:t>：</w:t>
      </w:r>
    </w:p>
    <w:p w14:paraId="02BCA397" w14:textId="77777777" w:rsidR="004A4F3F" w:rsidRDefault="00000000">
      <w:pPr>
        <w:pStyle w:val="a0"/>
        <w:numPr>
          <w:ilvl w:val="0"/>
          <w:numId w:val="473"/>
        </w:numPr>
      </w:pPr>
      <w:r>
        <w:t>使用高级语言模型（如</w:t>
      </w:r>
      <w:r>
        <w:t>BERT</w:t>
      </w:r>
      <w:r>
        <w:t>、</w:t>
      </w:r>
      <w:r>
        <w:t>RoBERTa</w:t>
      </w:r>
      <w:r>
        <w:t>）进行文本嵌入</w:t>
      </w:r>
    </w:p>
    <w:p w14:paraId="19DC8C62" w14:textId="77777777" w:rsidR="004A4F3F" w:rsidRDefault="00000000">
      <w:pPr>
        <w:pStyle w:val="a0"/>
        <w:numPr>
          <w:ilvl w:val="0"/>
          <w:numId w:val="473"/>
        </w:numPr>
      </w:pPr>
      <w:r>
        <w:t>使用稠密检索（</w:t>
      </w:r>
      <w:r>
        <w:t>Dense Retrieval</w:t>
      </w:r>
      <w:r>
        <w:t>）而非稀疏检索</w:t>
      </w:r>
    </w:p>
    <w:p w14:paraId="3D024BBE" w14:textId="77777777" w:rsidR="004A4F3F" w:rsidRDefault="00000000">
      <w:pPr>
        <w:pStyle w:val="BookCode"/>
        <w:pBdr>
          <w:left w:val="single" w:sz="6" w:space="8" w:color="98A2B3"/>
        </w:pBdr>
      </w:pPr>
      <w:r>
        <w:t>import torch</w:t>
      </w:r>
      <w:r>
        <w:br/>
        <w:t>from sentence_transformers import SentenceTransformer, util</w:t>
      </w:r>
      <w:r>
        <w:br/>
      </w:r>
      <w:r>
        <w:br/>
        <w:t>model = SentenceTransformer('distilbert-base-nli-stsb-mean-tokens')</w:t>
      </w:r>
      <w:r>
        <w:br/>
      </w:r>
      <w:r>
        <w:br/>
        <w:t xml:space="preserve"># </w:t>
      </w:r>
      <w:r>
        <w:t>对文档和查询进行编码</w:t>
      </w:r>
      <w:r>
        <w:br/>
        <w:t>doc_embeddings = model.encode(documents)</w:t>
      </w:r>
      <w:r>
        <w:br/>
        <w:t>query_embedding = model.encode(query)</w:t>
      </w:r>
      <w:r>
        <w:br/>
      </w:r>
      <w:r>
        <w:br/>
        <w:t xml:space="preserve"># </w:t>
      </w:r>
      <w:r>
        <w:t>计算相似度</w:t>
      </w:r>
      <w:r>
        <w:br/>
        <w:t>similarities = util.pytorch_cos_sim(query_embedding, doc_embeddings)</w:t>
      </w:r>
      <w:r>
        <w:br/>
      </w:r>
      <w:r>
        <w:br/>
        <w:t xml:space="preserve"># </w:t>
      </w:r>
      <w:r>
        <w:t>获取最相似的文档</w:t>
      </w:r>
      <w:r>
        <w:br/>
        <w:t>top_results = torch.topk(similarities, k=5)</w:t>
      </w:r>
    </w:p>
    <w:p w14:paraId="1C209516" w14:textId="77777777" w:rsidR="004A4F3F" w:rsidRDefault="00000000">
      <w:pPr>
        <w:pStyle w:val="BookMinorHeading"/>
      </w:pPr>
      <w:r>
        <w:rPr>
          <w:rFonts w:eastAsia="宋体"/>
          <w:b w:val="0"/>
        </w:rPr>
        <w:t xml:space="preserve">2. </w:t>
      </w:r>
      <w:r>
        <w:rPr>
          <w:rFonts w:eastAsia="宋体"/>
          <w:b w:val="0"/>
        </w:rPr>
        <w:t>上下文感知的检索策略</w:t>
      </w:r>
    </w:p>
    <w:p w14:paraId="29043766" w14:textId="77777777" w:rsidR="004A4F3F" w:rsidRDefault="00000000">
      <w:r>
        <w:t>考虑查询的上下文可以提高检索的准确性。例如，在一个多轮对话系统中，之前的对话历史可以帮助更好地理解当前查询的意图。</w:t>
      </w:r>
    </w:p>
    <w:p w14:paraId="21CE05B2" w14:textId="77777777" w:rsidR="004A4F3F" w:rsidRDefault="00000000">
      <w:r>
        <w:rPr>
          <w:b/>
        </w:rPr>
        <w:lastRenderedPageBreak/>
        <w:t>实现方法</w:t>
      </w:r>
      <w:r>
        <w:t>：</w:t>
      </w:r>
    </w:p>
    <w:p w14:paraId="77BD35A2" w14:textId="77777777" w:rsidR="004A4F3F" w:rsidRDefault="00000000">
      <w:pPr>
        <w:pStyle w:val="a0"/>
        <w:numPr>
          <w:ilvl w:val="0"/>
          <w:numId w:val="474"/>
        </w:numPr>
      </w:pPr>
      <w:r>
        <w:t>将查询与近期的对话历史合并</w:t>
      </w:r>
    </w:p>
    <w:p w14:paraId="30BF7BFE" w14:textId="77777777" w:rsidR="004A4F3F" w:rsidRDefault="00000000">
      <w:pPr>
        <w:pStyle w:val="a0"/>
        <w:numPr>
          <w:ilvl w:val="0"/>
          <w:numId w:val="474"/>
        </w:numPr>
      </w:pPr>
      <w:r>
        <w:t>使用动态权重调整检索结果</w:t>
      </w:r>
    </w:p>
    <w:p w14:paraId="3D0487BB" w14:textId="77777777" w:rsidR="004A4F3F" w:rsidRDefault="00000000">
      <w:pPr>
        <w:pStyle w:val="BookCode"/>
        <w:pBdr>
          <w:left w:val="single" w:sz="6" w:space="8" w:color="98A2B3"/>
        </w:pBdr>
      </w:pPr>
      <w:r>
        <w:t>def context_aware_retrieval(query, history, documents):</w:t>
      </w:r>
      <w:r>
        <w:br/>
        <w:t xml:space="preserve">    # </w:t>
      </w:r>
      <w:r>
        <w:t>合并查询和历史</w:t>
      </w:r>
      <w:r>
        <w:br/>
        <w:t xml:space="preserve">    context = " ".join(history[-3:] + [query])  # </w:t>
      </w:r>
      <w:r>
        <w:t>使用最近的</w:t>
      </w:r>
      <w:r>
        <w:t>3</w:t>
      </w:r>
      <w:r>
        <w:t>条历史</w:t>
      </w:r>
      <w:r>
        <w:br/>
        <w:t xml:space="preserve">    </w:t>
      </w:r>
      <w:r>
        <w:br/>
        <w:t xml:space="preserve">    # </w:t>
      </w:r>
      <w:r>
        <w:t>对合并后的上下文进行编码</w:t>
      </w:r>
      <w:r>
        <w:br/>
        <w:t xml:space="preserve">    context_embedding = model.encode(context)</w:t>
      </w:r>
      <w:r>
        <w:br/>
        <w:t xml:space="preserve">    </w:t>
      </w:r>
      <w:r>
        <w:br/>
        <w:t xml:space="preserve">    # </w:t>
      </w:r>
      <w:r>
        <w:t>计算相似度并返回结果</w:t>
      </w:r>
      <w:r>
        <w:br/>
        <w:t xml:space="preserve">    similarities = util.pytorch_cos_sim(context_embedding, doc_embeddings)</w:t>
      </w:r>
      <w:r>
        <w:br/>
        <w:t xml:space="preserve">    top_results = torch.topk(similarities, k=5)</w:t>
      </w:r>
      <w:r>
        <w:br/>
        <w:t xml:space="preserve">    </w:t>
      </w:r>
      <w:r>
        <w:br/>
        <w:t xml:space="preserve">    return [documents[i] for i in top_results.indices[0]]</w:t>
      </w:r>
    </w:p>
    <w:p w14:paraId="71D7DD35" w14:textId="77777777" w:rsidR="004A4F3F" w:rsidRDefault="00000000">
      <w:pPr>
        <w:pStyle w:val="BookSubheading"/>
      </w:pPr>
      <w:r>
        <w:rPr>
          <w:rFonts w:eastAsia="宋体"/>
          <w:b w:val="0"/>
        </w:rPr>
        <w:t>知识融合技术</w:t>
      </w:r>
    </w:p>
    <w:p w14:paraId="014E3703" w14:textId="77777777" w:rsidR="004A4F3F" w:rsidRDefault="00000000">
      <w:r>
        <w:t>将检索到的信息有效地融入到生成过程中是</w:t>
      </w:r>
      <w:r>
        <w:t>RAG</w:t>
      </w:r>
      <w:r>
        <w:t>技术的关键。以下是一些高级的知识融合方法：</w:t>
      </w:r>
    </w:p>
    <w:p w14:paraId="30A13233" w14:textId="77777777" w:rsidR="004A4F3F" w:rsidRDefault="00000000">
      <w:pPr>
        <w:pStyle w:val="BookMinorHeading"/>
      </w:pPr>
      <w:r>
        <w:rPr>
          <w:rFonts w:eastAsia="宋体"/>
          <w:b w:val="0"/>
        </w:rPr>
        <w:t xml:space="preserve">1. </w:t>
      </w:r>
      <w:r>
        <w:rPr>
          <w:rFonts w:eastAsia="宋体"/>
          <w:b w:val="0"/>
        </w:rPr>
        <w:t>软提示（</w:t>
      </w:r>
      <w:r>
        <w:rPr>
          <w:rFonts w:eastAsia="宋体"/>
          <w:b w:val="0"/>
        </w:rPr>
        <w:t>Soft Prompts</w:t>
      </w:r>
      <w:r>
        <w:rPr>
          <w:rFonts w:eastAsia="宋体"/>
          <w:b w:val="0"/>
        </w:rPr>
        <w:t>）</w:t>
      </w:r>
    </w:p>
    <w:p w14:paraId="330FACA4" w14:textId="77777777" w:rsidR="004A4F3F" w:rsidRDefault="00000000">
      <w:r>
        <w:t>软提示是一种在输入端加入可训练参数的方法，可以更好地引导模型利用检索到的信息。</w:t>
      </w:r>
    </w:p>
    <w:p w14:paraId="7B5ED3F2" w14:textId="77777777" w:rsidR="004A4F3F" w:rsidRDefault="00000000">
      <w:r>
        <w:rPr>
          <w:b/>
        </w:rPr>
        <w:t>实现思路</w:t>
      </w:r>
      <w:r>
        <w:t>：</w:t>
      </w:r>
    </w:p>
    <w:p w14:paraId="7FF5F497" w14:textId="77777777" w:rsidR="004A4F3F" w:rsidRDefault="00000000">
      <w:pPr>
        <w:pStyle w:val="a"/>
        <w:numPr>
          <w:ilvl w:val="0"/>
          <w:numId w:val="475"/>
        </w:numPr>
      </w:pPr>
      <w:r>
        <w:t>为每个检索到的文档创建一个可训练的嵌入</w:t>
      </w:r>
    </w:p>
    <w:p w14:paraId="19B54F40" w14:textId="77777777" w:rsidR="004A4F3F" w:rsidRDefault="00000000">
      <w:pPr>
        <w:pStyle w:val="a"/>
        <w:numPr>
          <w:ilvl w:val="0"/>
          <w:numId w:val="475"/>
        </w:numPr>
      </w:pPr>
      <w:r>
        <w:t>将这些嵌入与原始输入连接</w:t>
      </w:r>
    </w:p>
    <w:p w14:paraId="5BAE109B" w14:textId="77777777" w:rsidR="004A4F3F" w:rsidRDefault="00000000">
      <w:pPr>
        <w:pStyle w:val="a"/>
        <w:numPr>
          <w:ilvl w:val="0"/>
          <w:numId w:val="475"/>
        </w:numPr>
      </w:pPr>
      <w:r>
        <w:t>微调模型以学习如何最佳利用这些额外的信息</w:t>
      </w:r>
    </w:p>
    <w:p w14:paraId="3FBFF9A7" w14:textId="77777777" w:rsidR="004A4F3F" w:rsidRDefault="00000000">
      <w:pPr>
        <w:pStyle w:val="BookMinorHeading"/>
      </w:pPr>
      <w:r>
        <w:rPr>
          <w:rFonts w:eastAsia="宋体"/>
          <w:b w:val="0"/>
        </w:rPr>
        <w:t xml:space="preserve">2. </w:t>
      </w:r>
      <w:r>
        <w:rPr>
          <w:rFonts w:eastAsia="宋体"/>
          <w:b w:val="0"/>
        </w:rPr>
        <w:t>知识编辑和更新</w:t>
      </w:r>
    </w:p>
    <w:p w14:paraId="42D9525C" w14:textId="77777777" w:rsidR="004A4F3F" w:rsidRDefault="00000000">
      <w:r>
        <w:t>随着新知识的产生，我们需要一种方法来更新</w:t>
      </w:r>
      <w:r>
        <w:t>RAG</w:t>
      </w:r>
      <w:r>
        <w:t>系统的知识库，而不是完全重新训练模型。</w:t>
      </w:r>
    </w:p>
    <w:p w14:paraId="26397355" w14:textId="77777777" w:rsidR="004A4F3F" w:rsidRDefault="00000000">
      <w:r>
        <w:rPr>
          <w:b/>
        </w:rPr>
        <w:t>实现方法</w:t>
      </w:r>
      <w:r>
        <w:t>：</w:t>
      </w:r>
    </w:p>
    <w:p w14:paraId="050A4A8A" w14:textId="77777777" w:rsidR="004A4F3F" w:rsidRDefault="00000000">
      <w:pPr>
        <w:pStyle w:val="a0"/>
        <w:numPr>
          <w:ilvl w:val="0"/>
          <w:numId w:val="476"/>
        </w:numPr>
      </w:pPr>
      <w:r>
        <w:t>增量索引更新：只为新文档创建索引，而不是重建整个索引</w:t>
      </w:r>
    </w:p>
    <w:p w14:paraId="76DA4E9F" w14:textId="77777777" w:rsidR="004A4F3F" w:rsidRDefault="00000000">
      <w:pPr>
        <w:pStyle w:val="a0"/>
        <w:numPr>
          <w:ilvl w:val="0"/>
          <w:numId w:val="476"/>
        </w:numPr>
      </w:pPr>
      <w:r>
        <w:t>知识蒸馏：将新知识蒸馏到现有模型中</w:t>
      </w:r>
    </w:p>
    <w:p w14:paraId="30071656" w14:textId="77777777" w:rsidR="004A4F3F" w:rsidRDefault="00000000">
      <w:pPr>
        <w:pStyle w:val="BookCode"/>
        <w:pBdr>
          <w:left w:val="single" w:sz="6" w:space="8" w:color="98A2B3"/>
        </w:pBdr>
      </w:pPr>
      <w:r>
        <w:t xml:space="preserve"># </w:t>
      </w:r>
      <w:r>
        <w:t>增量索引更新示例</w:t>
      </w:r>
      <w:r>
        <w:br/>
        <w:t>def update_index(new_documents):</w:t>
      </w:r>
      <w:r>
        <w:br/>
        <w:t xml:space="preserve">    new_embeddings = model.encode(new_documents)</w:t>
      </w:r>
      <w:r>
        <w:br/>
        <w:t xml:space="preserve">    index.add(new_embeddings)  # </w:t>
      </w:r>
      <w:r>
        <w:t>假设</w:t>
      </w:r>
      <w:r>
        <w:t>index</w:t>
      </w:r>
      <w:r>
        <w:t>是一个</w:t>
      </w:r>
      <w:r>
        <w:t>Faiss</w:t>
      </w:r>
      <w:r>
        <w:t>索引</w:t>
      </w:r>
      <w:r>
        <w:br/>
      </w:r>
      <w:r>
        <w:br/>
        <w:t xml:space="preserve"># </w:t>
      </w:r>
      <w:r>
        <w:t>定期调用此函数来更新索引</w:t>
      </w:r>
      <w:r>
        <w:br/>
        <w:t>update_index(new_documents)</w:t>
      </w:r>
    </w:p>
    <w:p w14:paraId="1AF09C5D" w14:textId="77777777" w:rsidR="004A4F3F" w:rsidRDefault="00000000">
      <w:pPr>
        <w:pStyle w:val="BookSubheading"/>
      </w:pPr>
      <w:r>
        <w:rPr>
          <w:rFonts w:eastAsia="宋体"/>
          <w:b w:val="0"/>
        </w:rPr>
        <w:t>实际应用场景</w:t>
      </w:r>
    </w:p>
    <w:p w14:paraId="1BAB5B54" w14:textId="77777777" w:rsidR="004A4F3F" w:rsidRDefault="00000000">
      <w:r>
        <w:t>RAG</w:t>
      </w:r>
      <w:r>
        <w:t>技术在多个领域都有广泛的应用前景。以下是一些具体的例子：</w:t>
      </w:r>
    </w:p>
    <w:p w14:paraId="17DB5A31" w14:textId="77777777" w:rsidR="004A4F3F" w:rsidRDefault="00000000">
      <w:pPr>
        <w:pStyle w:val="BookMinorHeading"/>
      </w:pPr>
      <w:r>
        <w:rPr>
          <w:rFonts w:eastAsia="宋体"/>
          <w:b w:val="0"/>
        </w:rPr>
        <w:lastRenderedPageBreak/>
        <w:t xml:space="preserve">1. </w:t>
      </w:r>
      <w:r>
        <w:rPr>
          <w:rFonts w:eastAsia="宋体"/>
          <w:b w:val="0"/>
        </w:rPr>
        <w:t>智能客服系统</w:t>
      </w:r>
    </w:p>
    <w:p w14:paraId="551FD7E0" w14:textId="77777777" w:rsidR="004A4F3F" w:rsidRDefault="00000000">
      <w:r>
        <w:t>RAG</w:t>
      </w:r>
      <w:r>
        <w:t>可以大大提升客服系统的响应质量和准确性。</w:t>
      </w:r>
    </w:p>
    <w:p w14:paraId="41A9908E" w14:textId="77777777" w:rsidR="004A4F3F" w:rsidRDefault="00000000">
      <w:r>
        <w:rPr>
          <w:b/>
        </w:rPr>
        <w:t>应用特点</w:t>
      </w:r>
      <w:r>
        <w:t>：</w:t>
      </w:r>
    </w:p>
    <w:p w14:paraId="211B6BCF" w14:textId="77777777" w:rsidR="004A4F3F" w:rsidRDefault="00000000">
      <w:pPr>
        <w:pStyle w:val="a0"/>
        <w:numPr>
          <w:ilvl w:val="0"/>
          <w:numId w:val="477"/>
        </w:numPr>
      </w:pPr>
      <w:r>
        <w:t>知识库：公司产品手册、常见问题解答、历史客服记录</w:t>
      </w:r>
    </w:p>
    <w:p w14:paraId="34039DF8" w14:textId="77777777" w:rsidR="004A4F3F" w:rsidRDefault="00000000">
      <w:pPr>
        <w:pStyle w:val="a0"/>
        <w:numPr>
          <w:ilvl w:val="0"/>
          <w:numId w:val="477"/>
        </w:numPr>
      </w:pPr>
      <w:r>
        <w:t>检索策略：结合用户画像和查询历史</w:t>
      </w:r>
    </w:p>
    <w:p w14:paraId="09D00EA9" w14:textId="77777777" w:rsidR="004A4F3F" w:rsidRDefault="00000000">
      <w:pPr>
        <w:pStyle w:val="a0"/>
        <w:numPr>
          <w:ilvl w:val="0"/>
          <w:numId w:val="477"/>
        </w:numPr>
      </w:pPr>
      <w:r>
        <w:t>优势：能够提供准确、最新的产品信息，同时保持对话的连贯性</w:t>
      </w:r>
    </w:p>
    <w:p w14:paraId="0DCF1B86" w14:textId="77777777" w:rsidR="004A4F3F" w:rsidRDefault="00000000">
      <w:pPr>
        <w:pStyle w:val="BookMinorHeading"/>
      </w:pPr>
      <w:r>
        <w:rPr>
          <w:rFonts w:eastAsia="宋体"/>
          <w:b w:val="0"/>
        </w:rPr>
        <w:t xml:space="preserve">2. </w:t>
      </w:r>
      <w:r>
        <w:rPr>
          <w:rFonts w:eastAsia="宋体"/>
          <w:b w:val="0"/>
        </w:rPr>
        <w:t>个性化推荐引擎</w:t>
      </w:r>
    </w:p>
    <w:p w14:paraId="5D5FAB03" w14:textId="77777777" w:rsidR="004A4F3F" w:rsidRDefault="00000000">
      <w:r>
        <w:t>RAG</w:t>
      </w:r>
      <w:r>
        <w:t>可以通过结合用户历史行为和实时兴趣提供更精准的推荐。</w:t>
      </w:r>
    </w:p>
    <w:p w14:paraId="3A3068EF" w14:textId="77777777" w:rsidR="004A4F3F" w:rsidRDefault="00000000">
      <w:r>
        <w:rPr>
          <w:b/>
        </w:rPr>
        <w:t>应用特点</w:t>
      </w:r>
      <w:r>
        <w:t>：</w:t>
      </w:r>
    </w:p>
    <w:p w14:paraId="6E36604E" w14:textId="77777777" w:rsidR="004A4F3F" w:rsidRDefault="00000000">
      <w:pPr>
        <w:pStyle w:val="a0"/>
        <w:numPr>
          <w:ilvl w:val="0"/>
          <w:numId w:val="478"/>
        </w:numPr>
      </w:pPr>
      <w:r>
        <w:t>知识库：用户行为数据、商品信息、实时热点</w:t>
      </w:r>
    </w:p>
    <w:p w14:paraId="3719751E" w14:textId="77777777" w:rsidR="004A4F3F" w:rsidRDefault="00000000">
      <w:pPr>
        <w:pStyle w:val="a0"/>
        <w:numPr>
          <w:ilvl w:val="0"/>
          <w:numId w:val="478"/>
        </w:numPr>
      </w:pPr>
      <w:r>
        <w:t>检索策略：协同过滤</w:t>
      </w:r>
      <w:r>
        <w:t xml:space="preserve"> + </w:t>
      </w:r>
      <w:r>
        <w:t>内容检索</w:t>
      </w:r>
    </w:p>
    <w:p w14:paraId="66AEBF36" w14:textId="77777777" w:rsidR="004A4F3F" w:rsidRDefault="00000000">
      <w:pPr>
        <w:pStyle w:val="a0"/>
        <w:numPr>
          <w:ilvl w:val="0"/>
          <w:numId w:val="478"/>
        </w:numPr>
      </w:pPr>
      <w:r>
        <w:t>优势：实现冷启动问题的缓解，提供更多样化的推荐</w:t>
      </w:r>
    </w:p>
    <w:p w14:paraId="58EA671D" w14:textId="77777777" w:rsidR="004A4F3F" w:rsidRDefault="00000000">
      <w:pPr>
        <w:pStyle w:val="BookMinorHeading"/>
      </w:pPr>
      <w:r>
        <w:rPr>
          <w:rFonts w:eastAsia="宋体"/>
          <w:b w:val="0"/>
        </w:rPr>
        <w:t xml:space="preserve">3. </w:t>
      </w:r>
      <w:r>
        <w:rPr>
          <w:rFonts w:eastAsia="宋体"/>
          <w:b w:val="0"/>
        </w:rPr>
        <w:t>自动化报告生成</w:t>
      </w:r>
    </w:p>
    <w:p w14:paraId="33829DFA" w14:textId="77777777" w:rsidR="004A4F3F" w:rsidRDefault="00000000">
      <w:r>
        <w:t>在金融、医疗等领域，</w:t>
      </w:r>
      <w:r>
        <w:t>RAG</w:t>
      </w:r>
      <w:r>
        <w:t>可以辅助生成专业、准确的报告。</w:t>
      </w:r>
    </w:p>
    <w:p w14:paraId="34F33C83" w14:textId="77777777" w:rsidR="004A4F3F" w:rsidRDefault="00000000">
      <w:r>
        <w:rPr>
          <w:b/>
        </w:rPr>
        <w:t>应用特点</w:t>
      </w:r>
      <w:r>
        <w:t>：</w:t>
      </w:r>
    </w:p>
    <w:p w14:paraId="72654C5F" w14:textId="77777777" w:rsidR="004A4F3F" w:rsidRDefault="00000000">
      <w:pPr>
        <w:pStyle w:val="a0"/>
        <w:numPr>
          <w:ilvl w:val="0"/>
          <w:numId w:val="479"/>
        </w:numPr>
      </w:pPr>
      <w:r>
        <w:t>知识库：行业报告、学术文献、实时数据</w:t>
      </w:r>
    </w:p>
    <w:p w14:paraId="332FD019" w14:textId="77777777" w:rsidR="004A4F3F" w:rsidRDefault="00000000">
      <w:pPr>
        <w:pStyle w:val="a0"/>
        <w:numPr>
          <w:ilvl w:val="0"/>
          <w:numId w:val="479"/>
        </w:numPr>
      </w:pPr>
      <w:r>
        <w:t>检索策略：多源信息融合</w:t>
      </w:r>
    </w:p>
    <w:p w14:paraId="4C4F2506" w14:textId="77777777" w:rsidR="004A4F3F" w:rsidRDefault="00000000">
      <w:pPr>
        <w:pStyle w:val="a0"/>
        <w:numPr>
          <w:ilvl w:val="0"/>
          <w:numId w:val="479"/>
        </w:numPr>
      </w:pPr>
      <w:r>
        <w:t>优势：确保生成内容的专业性和时效性，减少人为错误</w:t>
      </w:r>
    </w:p>
    <w:p w14:paraId="134C3E22" w14:textId="77777777" w:rsidR="004A4F3F" w:rsidRDefault="00000000">
      <w:pPr>
        <w:pStyle w:val="BookSubheading"/>
      </w:pPr>
      <w:r>
        <w:rPr>
          <w:rFonts w:eastAsia="宋体"/>
          <w:b w:val="0"/>
        </w:rPr>
        <w:t>小组项目：设计一个基于</w:t>
      </w:r>
      <w:r>
        <w:rPr>
          <w:rFonts w:eastAsia="宋体"/>
          <w:b w:val="0"/>
        </w:rPr>
        <w:t>RAG</w:t>
      </w:r>
      <w:r>
        <w:rPr>
          <w:rFonts w:eastAsia="宋体"/>
          <w:b w:val="0"/>
        </w:rPr>
        <w:t>的垂直领域问答系统</w:t>
      </w:r>
    </w:p>
    <w:p w14:paraId="6EF867DB" w14:textId="77777777" w:rsidR="004A4F3F" w:rsidRDefault="00000000">
      <w:r>
        <w:rPr>
          <w:b/>
        </w:rPr>
        <w:t>目标</w:t>
      </w:r>
      <w:r>
        <w:t>：设计并实现一个针对特定领域（如法律咨询、医疗诊断、教育辅导等）的</w:t>
      </w:r>
      <w:r>
        <w:t>RAG</w:t>
      </w:r>
      <w:r>
        <w:t>问答系统。</w:t>
      </w:r>
    </w:p>
    <w:p w14:paraId="4AB51DAA" w14:textId="77777777" w:rsidR="004A4F3F" w:rsidRDefault="00000000">
      <w:r>
        <w:rPr>
          <w:b/>
        </w:rPr>
        <w:t>步骤</w:t>
      </w:r>
      <w:r>
        <w:t>：</w:t>
      </w:r>
    </w:p>
    <w:p w14:paraId="213FEC2F" w14:textId="77777777" w:rsidR="004A4F3F" w:rsidRDefault="00000000">
      <w:pPr>
        <w:pStyle w:val="a"/>
        <w:numPr>
          <w:ilvl w:val="0"/>
          <w:numId w:val="480"/>
        </w:numPr>
      </w:pPr>
      <w:r>
        <w:rPr>
          <w:b/>
        </w:rPr>
        <w:t>选择领域和数据源</w:t>
      </w:r>
    </w:p>
    <w:p w14:paraId="2C54905B" w14:textId="77777777" w:rsidR="004A4F3F" w:rsidRDefault="00000000">
      <w:pPr>
        <w:pStyle w:val="a0"/>
        <w:numPr>
          <w:ilvl w:val="1"/>
          <w:numId w:val="481"/>
        </w:numPr>
      </w:pPr>
      <w:r>
        <w:t>确定具体的应用领域</w:t>
      </w:r>
    </w:p>
    <w:p w14:paraId="4332BF43" w14:textId="77777777" w:rsidR="004A4F3F" w:rsidRDefault="00000000">
      <w:pPr>
        <w:pStyle w:val="a0"/>
        <w:numPr>
          <w:ilvl w:val="1"/>
          <w:numId w:val="481"/>
        </w:numPr>
      </w:pPr>
      <w:r>
        <w:t>收集相关的文档、数据库或</w:t>
      </w:r>
      <w:r>
        <w:t>API</w:t>
      </w:r>
    </w:p>
    <w:p w14:paraId="0CE03CC4" w14:textId="77777777" w:rsidR="004A4F3F" w:rsidRDefault="00000000">
      <w:pPr>
        <w:pStyle w:val="a"/>
        <w:numPr>
          <w:ilvl w:val="0"/>
          <w:numId w:val="480"/>
        </w:numPr>
      </w:pPr>
      <w:r>
        <w:rPr>
          <w:b/>
        </w:rPr>
        <w:t>设计知识库</w:t>
      </w:r>
    </w:p>
    <w:p w14:paraId="1187F35D" w14:textId="77777777" w:rsidR="004A4F3F" w:rsidRDefault="00000000">
      <w:pPr>
        <w:pStyle w:val="a0"/>
        <w:numPr>
          <w:ilvl w:val="1"/>
          <w:numId w:val="482"/>
        </w:numPr>
      </w:pPr>
      <w:r>
        <w:t>决定如何组织和存储信息</w:t>
      </w:r>
    </w:p>
    <w:p w14:paraId="278FE731" w14:textId="77777777" w:rsidR="004A4F3F" w:rsidRDefault="00000000">
      <w:pPr>
        <w:pStyle w:val="a0"/>
        <w:numPr>
          <w:ilvl w:val="1"/>
          <w:numId w:val="482"/>
        </w:numPr>
      </w:pPr>
      <w:r>
        <w:t>考虑如何处理领域特定的术语和概念</w:t>
      </w:r>
    </w:p>
    <w:p w14:paraId="56A50350" w14:textId="77777777" w:rsidR="004A4F3F" w:rsidRDefault="00000000">
      <w:pPr>
        <w:pStyle w:val="a"/>
        <w:numPr>
          <w:ilvl w:val="0"/>
          <w:numId w:val="480"/>
        </w:numPr>
      </w:pPr>
      <w:r>
        <w:rPr>
          <w:b/>
        </w:rPr>
        <w:t>实现检索模块</w:t>
      </w:r>
    </w:p>
    <w:p w14:paraId="137CFCF7" w14:textId="77777777" w:rsidR="004A4F3F" w:rsidRDefault="00000000">
      <w:pPr>
        <w:pStyle w:val="a0"/>
        <w:numPr>
          <w:ilvl w:val="1"/>
          <w:numId w:val="483"/>
        </w:numPr>
      </w:pPr>
      <w:r>
        <w:t>选择合适的文本表示方法（如领域特定的词嵌入）</w:t>
      </w:r>
    </w:p>
    <w:p w14:paraId="3D014E99" w14:textId="77777777" w:rsidR="004A4F3F" w:rsidRDefault="00000000">
      <w:pPr>
        <w:pStyle w:val="a0"/>
        <w:numPr>
          <w:ilvl w:val="1"/>
          <w:numId w:val="483"/>
        </w:numPr>
      </w:pPr>
      <w:r>
        <w:t>设计考虑领域特性的检索算法</w:t>
      </w:r>
    </w:p>
    <w:p w14:paraId="76310644" w14:textId="77777777" w:rsidR="004A4F3F" w:rsidRDefault="00000000">
      <w:pPr>
        <w:pStyle w:val="a"/>
        <w:numPr>
          <w:ilvl w:val="0"/>
          <w:numId w:val="480"/>
        </w:numPr>
      </w:pPr>
      <w:r>
        <w:rPr>
          <w:b/>
        </w:rPr>
        <w:lastRenderedPageBreak/>
        <w:t>开发生成模块</w:t>
      </w:r>
    </w:p>
    <w:p w14:paraId="51CA51DE" w14:textId="77777777" w:rsidR="004A4F3F" w:rsidRDefault="00000000">
      <w:pPr>
        <w:pStyle w:val="a0"/>
        <w:numPr>
          <w:ilvl w:val="1"/>
          <w:numId w:val="484"/>
        </w:numPr>
      </w:pPr>
      <w:r>
        <w:t>选择或微调适合该领域的语言模型</w:t>
      </w:r>
    </w:p>
    <w:p w14:paraId="59B39288" w14:textId="77777777" w:rsidR="004A4F3F" w:rsidRDefault="00000000">
      <w:pPr>
        <w:pStyle w:val="a0"/>
        <w:numPr>
          <w:ilvl w:val="1"/>
          <w:numId w:val="484"/>
        </w:numPr>
      </w:pPr>
      <w:r>
        <w:t>设计合适的提示工程（</w:t>
      </w:r>
      <w:r>
        <w:t>Prompt Engineering</w:t>
      </w:r>
      <w:r>
        <w:t>）策略</w:t>
      </w:r>
    </w:p>
    <w:p w14:paraId="59093FED" w14:textId="77777777" w:rsidR="004A4F3F" w:rsidRDefault="00000000">
      <w:pPr>
        <w:pStyle w:val="a"/>
        <w:numPr>
          <w:ilvl w:val="0"/>
          <w:numId w:val="480"/>
        </w:numPr>
      </w:pPr>
      <w:r>
        <w:rPr>
          <w:b/>
        </w:rPr>
        <w:t>系统集成与优化</w:t>
      </w:r>
    </w:p>
    <w:p w14:paraId="52E63CBD" w14:textId="77777777" w:rsidR="004A4F3F" w:rsidRDefault="00000000">
      <w:pPr>
        <w:pStyle w:val="a0"/>
        <w:numPr>
          <w:ilvl w:val="1"/>
          <w:numId w:val="485"/>
        </w:numPr>
      </w:pPr>
      <w:r>
        <w:t>将检索和生成模块整合</w:t>
      </w:r>
    </w:p>
    <w:p w14:paraId="65B5101A" w14:textId="77777777" w:rsidR="004A4F3F" w:rsidRDefault="00000000">
      <w:pPr>
        <w:pStyle w:val="a0"/>
        <w:numPr>
          <w:ilvl w:val="1"/>
          <w:numId w:val="485"/>
        </w:numPr>
      </w:pPr>
      <w:r>
        <w:t>进行错误分析和迭代优化</w:t>
      </w:r>
    </w:p>
    <w:p w14:paraId="6E378F6F" w14:textId="77777777" w:rsidR="004A4F3F" w:rsidRDefault="00000000">
      <w:pPr>
        <w:pStyle w:val="a"/>
        <w:numPr>
          <w:ilvl w:val="0"/>
          <w:numId w:val="480"/>
        </w:numPr>
      </w:pPr>
      <w:r>
        <w:rPr>
          <w:b/>
        </w:rPr>
        <w:t>评估与展示</w:t>
      </w:r>
    </w:p>
    <w:p w14:paraId="648674EE" w14:textId="77777777" w:rsidR="004A4F3F" w:rsidRDefault="00000000">
      <w:pPr>
        <w:pStyle w:val="a0"/>
        <w:numPr>
          <w:ilvl w:val="1"/>
          <w:numId w:val="486"/>
        </w:numPr>
      </w:pPr>
      <w:r>
        <w:t>设计评估指标（如准确性、相关性、专业性）</w:t>
      </w:r>
    </w:p>
    <w:p w14:paraId="1540C5F9" w14:textId="77777777" w:rsidR="004A4F3F" w:rsidRDefault="00000000">
      <w:pPr>
        <w:pStyle w:val="a0"/>
        <w:numPr>
          <w:ilvl w:val="1"/>
          <w:numId w:val="486"/>
        </w:numPr>
      </w:pPr>
      <w:r>
        <w:t>准备演示文稿和示例查询</w:t>
      </w:r>
    </w:p>
    <w:p w14:paraId="70F7B06E" w14:textId="77777777" w:rsidR="004A4F3F" w:rsidRDefault="00000000">
      <w:r>
        <w:rPr>
          <w:b/>
        </w:rPr>
        <w:t>实施建议</w:t>
      </w:r>
      <w:r>
        <w:t>：</w:t>
      </w:r>
    </w:p>
    <w:p w14:paraId="69385708" w14:textId="77777777" w:rsidR="004A4F3F" w:rsidRDefault="00000000">
      <w:pPr>
        <w:pStyle w:val="a0"/>
        <w:numPr>
          <w:ilvl w:val="0"/>
          <w:numId w:val="487"/>
        </w:numPr>
      </w:pPr>
      <w:r>
        <w:t>利用开源工具如</w:t>
      </w:r>
      <w:r>
        <w:t>Haystack</w:t>
      </w:r>
      <w:r>
        <w:t>或</w:t>
      </w:r>
      <w:r>
        <w:t>DeepSet</w:t>
      </w:r>
      <w:r>
        <w:t>来快速构建</w:t>
      </w:r>
      <w:r>
        <w:t>RAG</w:t>
      </w:r>
      <w:r>
        <w:t>管道</w:t>
      </w:r>
    </w:p>
    <w:p w14:paraId="316FBD7A" w14:textId="77777777" w:rsidR="004A4F3F" w:rsidRDefault="00000000">
      <w:pPr>
        <w:pStyle w:val="a0"/>
        <w:numPr>
          <w:ilvl w:val="0"/>
          <w:numId w:val="487"/>
        </w:numPr>
      </w:pPr>
      <w:r>
        <w:t>考虑使用领域特定的预训练模型（如法律</w:t>
      </w:r>
      <w:r>
        <w:t>BERT</w:t>
      </w:r>
      <w:r>
        <w:t>、生物医学</w:t>
      </w:r>
      <w:r>
        <w:t>BERT</w:t>
      </w:r>
      <w:r>
        <w:t>等）</w:t>
      </w:r>
    </w:p>
    <w:p w14:paraId="26C4B68E" w14:textId="77777777" w:rsidR="004A4F3F" w:rsidRDefault="00000000">
      <w:pPr>
        <w:pStyle w:val="a0"/>
        <w:numPr>
          <w:ilvl w:val="0"/>
          <w:numId w:val="487"/>
        </w:numPr>
      </w:pPr>
      <w:r>
        <w:t>在设计知识库时，考虑包含结构化（如数据库）和非结构化（如文档）的信息</w:t>
      </w:r>
    </w:p>
    <w:p w14:paraId="639C3921" w14:textId="77777777" w:rsidR="004A4F3F" w:rsidRDefault="00000000">
      <w:pPr>
        <w:pStyle w:val="a0"/>
        <w:numPr>
          <w:ilvl w:val="0"/>
          <w:numId w:val="487"/>
        </w:numPr>
      </w:pPr>
      <w:r>
        <w:t>实现一个简单的用户界面，方便演示和测试</w:t>
      </w:r>
    </w:p>
    <w:p w14:paraId="7B489521" w14:textId="77777777" w:rsidR="004A4F3F" w:rsidRDefault="00000000">
      <w:r>
        <w:rPr>
          <w:b/>
        </w:rPr>
        <w:t>评分标准</w:t>
      </w:r>
      <w:r>
        <w:t>：</w:t>
      </w:r>
    </w:p>
    <w:p w14:paraId="2A8E13A4" w14:textId="77777777" w:rsidR="004A4F3F" w:rsidRDefault="00000000">
      <w:pPr>
        <w:pStyle w:val="a"/>
        <w:numPr>
          <w:ilvl w:val="0"/>
          <w:numId w:val="488"/>
        </w:numPr>
      </w:pPr>
      <w:r>
        <w:t>系统的准确性和相关性</w:t>
      </w:r>
    </w:p>
    <w:p w14:paraId="27944FC6" w14:textId="77777777" w:rsidR="004A4F3F" w:rsidRDefault="00000000">
      <w:pPr>
        <w:pStyle w:val="a"/>
        <w:numPr>
          <w:ilvl w:val="0"/>
          <w:numId w:val="488"/>
        </w:numPr>
      </w:pPr>
      <w:r>
        <w:t>知识库的设计和组织</w:t>
      </w:r>
    </w:p>
    <w:p w14:paraId="7FC5268F" w14:textId="77777777" w:rsidR="004A4F3F" w:rsidRDefault="00000000">
      <w:pPr>
        <w:pStyle w:val="a"/>
        <w:numPr>
          <w:ilvl w:val="0"/>
          <w:numId w:val="488"/>
        </w:numPr>
      </w:pPr>
      <w:r>
        <w:t>检索策略的创新性和有效性</w:t>
      </w:r>
    </w:p>
    <w:p w14:paraId="49652EAA" w14:textId="77777777" w:rsidR="004A4F3F" w:rsidRDefault="00000000">
      <w:pPr>
        <w:pStyle w:val="a"/>
        <w:numPr>
          <w:ilvl w:val="0"/>
          <w:numId w:val="488"/>
        </w:numPr>
      </w:pPr>
      <w:r>
        <w:t>生成内容的质量和专业性</w:t>
      </w:r>
    </w:p>
    <w:p w14:paraId="49BC0D31" w14:textId="77777777" w:rsidR="004A4F3F" w:rsidRDefault="00000000">
      <w:pPr>
        <w:pStyle w:val="a"/>
        <w:numPr>
          <w:ilvl w:val="0"/>
          <w:numId w:val="488"/>
        </w:numPr>
      </w:pPr>
      <w:r>
        <w:t>项目的可扩展性和实用价值</w:t>
      </w:r>
    </w:p>
    <w:p w14:paraId="4E52FE0C" w14:textId="77777777" w:rsidR="004A4F3F" w:rsidRDefault="00000000">
      <w:r>
        <w:t>通过这个项目，学生将有机会将</w:t>
      </w:r>
      <w:r>
        <w:t>RAG</w:t>
      </w:r>
      <w:r>
        <w:t>技术应用到实际问题中，深入理解其工作原理和优化策略，同时培养团队协作和项目管理能力。</w:t>
      </w:r>
    </w:p>
    <w:p w14:paraId="60E8E5C1" w14:textId="77777777" w:rsidR="004A4F3F" w:rsidRDefault="00000000">
      <w:pPr>
        <w:pStyle w:val="BookCode"/>
        <w:pBdr>
          <w:left w:val="single" w:sz="6" w:space="8" w:color="98A2B3"/>
        </w:pBdr>
      </w:pPr>
      <w:r>
        <w:t xml:space="preserve"># </w:t>
      </w:r>
      <w:r>
        <w:t>基于</w:t>
      </w:r>
      <w:r>
        <w:t>RAG</w:t>
      </w:r>
      <w:r>
        <w:t>的法律问答系统</w:t>
      </w:r>
      <w:r>
        <w:br/>
      </w:r>
      <w:r>
        <w:br/>
        <w:t>import numpy as np</w:t>
      </w:r>
      <w:r>
        <w:br/>
        <w:t>import pandas as pd</w:t>
      </w:r>
      <w:r>
        <w:br/>
        <w:t>from sklearn.feature_extraction.text import TfidfVectorizer</w:t>
      </w:r>
      <w:r>
        <w:br/>
        <w:t>from sklearn.metrics.pairwise import cosine_similarity</w:t>
      </w:r>
      <w:r>
        <w:br/>
        <w:t>from transformers import AutoTokenizer, AutoModelForSeq2SeqLM</w:t>
      </w:r>
      <w:r>
        <w:br/>
        <w:t>import torch</w:t>
      </w:r>
      <w:r>
        <w:br/>
      </w:r>
      <w:r>
        <w:br/>
        <w:t xml:space="preserve"># 1. </w:t>
      </w:r>
      <w:r>
        <w:t>数据准备</w:t>
      </w:r>
      <w:r>
        <w:br/>
        <w:t>def load_legal_data(file_path):</w:t>
      </w:r>
      <w:r>
        <w:br/>
        <w:t xml:space="preserve">    """</w:t>
      </w:r>
      <w:r>
        <w:t>加载法律数据</w:t>
      </w:r>
      <w:r>
        <w:t>"""</w:t>
      </w:r>
      <w:r>
        <w:br/>
        <w:t xml:space="preserve">    df = pd.read_csv(file_path)</w:t>
      </w:r>
      <w:r>
        <w:br/>
        <w:t xml:space="preserve">    return df['question'].tolist(), df['answer'].tolist()</w:t>
      </w:r>
      <w:r>
        <w:br/>
      </w:r>
      <w:r>
        <w:br/>
        <w:t xml:space="preserve"># </w:t>
      </w:r>
      <w:r>
        <w:t>假设我们有一个包含法律问答对的</w:t>
      </w:r>
      <w:r>
        <w:t>CSV</w:t>
      </w:r>
      <w:r>
        <w:t>文件</w:t>
      </w:r>
      <w:r>
        <w:br/>
        <w:t>questions, answers = load_legal_data('legal_qa_data.csv')</w:t>
      </w:r>
      <w:r>
        <w:br/>
      </w:r>
      <w:r>
        <w:br/>
        <w:t xml:space="preserve"># 2. </w:t>
      </w:r>
      <w:r>
        <w:t>知识库构建</w:t>
      </w:r>
      <w:r>
        <w:br/>
      </w:r>
      <w:r>
        <w:lastRenderedPageBreak/>
        <w:t>vectorizer = TfidfVectorizer(stop_words='english')</w:t>
      </w:r>
      <w:r>
        <w:br/>
        <w:t>question_vectors = vectorizer.fit_transform(questions)</w:t>
      </w:r>
      <w:r>
        <w:br/>
      </w:r>
      <w:r>
        <w:br/>
        <w:t xml:space="preserve"># 3. </w:t>
      </w:r>
      <w:r>
        <w:t>检索模块</w:t>
      </w:r>
      <w:r>
        <w:br/>
        <w:t>def retrieve_relevant_docs(query, top_k=3):</w:t>
      </w:r>
      <w:r>
        <w:br/>
        <w:t xml:space="preserve">    """</w:t>
      </w:r>
      <w:r>
        <w:t>检索最相关的文档</w:t>
      </w:r>
      <w:r>
        <w:t>"""</w:t>
      </w:r>
      <w:r>
        <w:br/>
        <w:t xml:space="preserve">    query_vector = vectorizer.transform([query])</w:t>
      </w:r>
      <w:r>
        <w:br/>
        <w:t xml:space="preserve">    similarities = cosine_similarity(query_vector, question_vectors).flatten()</w:t>
      </w:r>
      <w:r>
        <w:br/>
        <w:t xml:space="preserve">    top_indices = similarities.argsort()[-top_k:][::-1]</w:t>
      </w:r>
      <w:r>
        <w:br/>
        <w:t xml:space="preserve">    return [questions[i] for i in top_indices], [answers[i] for i in top_indices]</w:t>
      </w:r>
      <w:r>
        <w:br/>
      </w:r>
      <w:r>
        <w:br/>
        <w:t xml:space="preserve"># 4. </w:t>
      </w:r>
      <w:r>
        <w:t>生成模块</w:t>
      </w:r>
      <w:r>
        <w:br/>
        <w:t>tokenizer = AutoTokenizer.from_pretrained("google/flan-t5-base")</w:t>
      </w:r>
      <w:r>
        <w:br/>
        <w:t>model = AutoModelForSeq2SeqLM.from_pretrained("google/flan-t5-base")</w:t>
      </w:r>
      <w:r>
        <w:br/>
      </w:r>
      <w:r>
        <w:br/>
        <w:t>def generate_answer(query, retrieved_qa_pairs):</w:t>
      </w:r>
      <w:r>
        <w:br/>
        <w:t xml:space="preserve">    """</w:t>
      </w:r>
      <w:r>
        <w:t>生成回答</w:t>
      </w:r>
      <w:r>
        <w:t>"""</w:t>
      </w:r>
      <w:r>
        <w:br/>
        <w:t xml:space="preserve">    context = "Answer the legal question based on the following information:\n"</w:t>
      </w:r>
      <w:r>
        <w:br/>
        <w:t xml:space="preserve">    for q, a in zip(retrieved_qa_pairs[0], retrieved_qa_pairs[1]):</w:t>
      </w:r>
      <w:r>
        <w:br/>
        <w:t xml:space="preserve">        context += f"Q: {q}\nA: {a}\n\n"</w:t>
      </w:r>
      <w:r>
        <w:br/>
        <w:t xml:space="preserve">    context += f"Question: {query}\nAnswer:"</w:t>
      </w:r>
      <w:r>
        <w:br/>
      </w:r>
      <w:r>
        <w:br/>
        <w:t xml:space="preserve">    inputs = tokenizer(context, return_tensors="pt", max_length=1024, truncation=True)</w:t>
      </w:r>
      <w:r>
        <w:br/>
        <w:t xml:space="preserve">    outputs = model.generate(**inputs, max_length=150, num_return_sequences=1, temperature=0.7)</w:t>
      </w:r>
      <w:r>
        <w:br/>
        <w:t xml:space="preserve">    return tokenizer.decode(outputs[0], skip_special_tokens=True)</w:t>
      </w:r>
      <w:r>
        <w:br/>
      </w:r>
      <w:r>
        <w:br/>
        <w:t># 5. RAG</w:t>
      </w:r>
      <w:r>
        <w:t>系统集成</w:t>
      </w:r>
      <w:r>
        <w:br/>
        <w:t>def legal_rag_system(query):</w:t>
      </w:r>
      <w:r>
        <w:br/>
        <w:t xml:space="preserve">    """</w:t>
      </w:r>
      <w:r>
        <w:t>集成的</w:t>
      </w:r>
      <w:r>
        <w:t>RAG</w:t>
      </w:r>
      <w:r>
        <w:t>法律问答系统</w:t>
      </w:r>
      <w:r>
        <w:t>"""</w:t>
      </w:r>
      <w:r>
        <w:br/>
        <w:t xml:space="preserve">    retrieved_questions, retrieved_answers = retrieve_relevant_docs(query)</w:t>
      </w:r>
      <w:r>
        <w:br/>
        <w:t xml:space="preserve">    answer = generate_answer(query, (retrieved_questions, retrieved_answers))</w:t>
      </w:r>
      <w:r>
        <w:br/>
        <w:t xml:space="preserve">    return answer</w:t>
      </w:r>
      <w:r>
        <w:br/>
      </w:r>
      <w:r>
        <w:br/>
        <w:t xml:space="preserve"># 6. </w:t>
      </w:r>
      <w:r>
        <w:t>简单的用户界面</w:t>
      </w:r>
      <w:r>
        <w:br/>
        <w:t>def run_qa_system():</w:t>
      </w:r>
      <w:r>
        <w:br/>
        <w:t xml:space="preserve">    print("</w:t>
      </w:r>
      <w:r>
        <w:t>欢迎使用法律问答系统！输入</w:t>
      </w:r>
      <w:r>
        <w:t>'</w:t>
      </w:r>
      <w:r>
        <w:t>退出</w:t>
      </w:r>
      <w:r>
        <w:t>'</w:t>
      </w:r>
      <w:r>
        <w:t>结束对话。</w:t>
      </w:r>
      <w:r>
        <w:t>")</w:t>
      </w:r>
      <w:r>
        <w:br/>
        <w:t xml:space="preserve">    while True:</w:t>
      </w:r>
      <w:r>
        <w:br/>
        <w:t xml:space="preserve">        query = input("\n</w:t>
      </w:r>
      <w:r>
        <w:t>请输入您的法律问题：</w:t>
      </w:r>
      <w:r>
        <w:t>")</w:t>
      </w:r>
      <w:r>
        <w:br/>
        <w:t xml:space="preserve">        if query.lower() == '</w:t>
      </w:r>
      <w:r>
        <w:t>退出</w:t>
      </w:r>
      <w:r>
        <w:t>':</w:t>
      </w:r>
      <w:r>
        <w:br/>
        <w:t xml:space="preserve">            print("</w:t>
      </w:r>
      <w:r>
        <w:t>感谢使用，再见！</w:t>
      </w:r>
      <w:r>
        <w:t>")</w:t>
      </w:r>
      <w:r>
        <w:br/>
        <w:t xml:space="preserve">            break</w:t>
      </w:r>
      <w:r>
        <w:br/>
        <w:t xml:space="preserve">        answer = legal_rag_system(query)</w:t>
      </w:r>
      <w:r>
        <w:br/>
        <w:t xml:space="preserve">        print(f"\n</w:t>
      </w:r>
      <w:r>
        <w:t>系统回答：</w:t>
      </w:r>
      <w:r>
        <w:t>{answer}")</w:t>
      </w:r>
      <w:r>
        <w:br/>
      </w:r>
      <w:r>
        <w:br/>
        <w:t xml:space="preserve"># </w:t>
      </w:r>
      <w:r>
        <w:t>运行系统</w:t>
      </w:r>
      <w:r>
        <w:br/>
        <w:t>if __name__ == "__main__":</w:t>
      </w:r>
      <w:r>
        <w:br/>
        <w:t xml:space="preserve">    run_qa_system()</w:t>
      </w:r>
      <w:r>
        <w:br/>
      </w:r>
      <w:r>
        <w:br/>
        <w:t xml:space="preserve"># 7. </w:t>
      </w:r>
      <w:r>
        <w:t>评估函数（仅作示例，实际评估需要更复杂的指标和人工判断）</w:t>
      </w:r>
      <w:r>
        <w:br/>
        <w:t>def evaluate_system(test_questions, test_answers):</w:t>
      </w:r>
      <w:r>
        <w:br/>
        <w:t xml:space="preserve">    correct = 0</w:t>
      </w:r>
      <w:r>
        <w:br/>
        <w:t xml:space="preserve">    for q, true_a in zip(test_questions, test_answers):</w:t>
      </w:r>
      <w:r>
        <w:br/>
        <w:t xml:space="preserve">        system_a = legal_rag_system(q)</w:t>
      </w:r>
      <w:r>
        <w:br/>
        <w:t xml:space="preserve">        if system_a.lower() in true_a.lower():  # </w:t>
      </w:r>
      <w:r>
        <w:t>简单的包含关系检查</w:t>
      </w:r>
      <w:r>
        <w:br/>
        <w:t xml:space="preserve">            correct += 1</w:t>
      </w:r>
      <w:r>
        <w:br/>
        <w:t xml:space="preserve">    accuracy = correct / len(test_questions)</w:t>
      </w:r>
      <w:r>
        <w:br/>
        <w:t xml:space="preserve">    print(f"</w:t>
      </w:r>
      <w:r>
        <w:t>系统准确率：</w:t>
      </w:r>
      <w:r>
        <w:t>{accuracy:.2f}")</w:t>
      </w:r>
      <w:r>
        <w:br/>
      </w:r>
      <w:r>
        <w:br/>
        <w:t xml:space="preserve"># </w:t>
      </w:r>
      <w:r>
        <w:t>假设我们有一些测试问题和答案</w:t>
      </w:r>
      <w:r>
        <w:br/>
        <w:t># evaluate_system(test_questions, test_answers)</w:t>
      </w:r>
    </w:p>
    <w:p w14:paraId="61C2FD52" w14:textId="77777777" w:rsidR="004A4F3F" w:rsidRDefault="00000000">
      <w:pPr>
        <w:pStyle w:val="BookSubheading"/>
      </w:pPr>
      <w:r>
        <w:rPr>
          <w:rFonts w:eastAsia="宋体"/>
          <w:b w:val="0"/>
        </w:rPr>
        <w:lastRenderedPageBreak/>
        <w:t>思考题</w:t>
      </w:r>
    </w:p>
    <w:p w14:paraId="107D1553" w14:textId="77777777" w:rsidR="004A4F3F" w:rsidRDefault="00000000">
      <w:pPr>
        <w:pStyle w:val="a"/>
        <w:numPr>
          <w:ilvl w:val="0"/>
          <w:numId w:val="489"/>
        </w:numPr>
      </w:pPr>
      <w:r>
        <w:t>RAG</w:t>
      </w:r>
      <w:r>
        <w:t>技术如何改变传统的搜索引擎？它可能带来哪些新的用户体验？</w:t>
      </w:r>
    </w:p>
    <w:p w14:paraId="29A7BF29" w14:textId="77777777" w:rsidR="004A4F3F" w:rsidRDefault="00000000">
      <w:pPr>
        <w:pStyle w:val="a"/>
        <w:numPr>
          <w:ilvl w:val="0"/>
          <w:numId w:val="489"/>
        </w:numPr>
      </w:pPr>
      <w:r>
        <w:t>在医疗诊断领域应用</w:t>
      </w:r>
      <w:r>
        <w:t>RAG</w:t>
      </w:r>
      <w:r>
        <w:t>技术可能面临哪些特殊挑战？如何确保系统的可靠性和安全性？</w:t>
      </w:r>
    </w:p>
    <w:p w14:paraId="235D4F9A" w14:textId="77777777" w:rsidR="004A4F3F" w:rsidRDefault="00000000">
      <w:pPr>
        <w:pStyle w:val="a"/>
        <w:numPr>
          <w:ilvl w:val="0"/>
          <w:numId w:val="489"/>
        </w:numPr>
      </w:pPr>
      <w:r>
        <w:t>随着</w:t>
      </w:r>
      <w:r>
        <w:t>RAG</w:t>
      </w:r>
      <w:r>
        <w:t>系统变得越来越普遍，它可能如何影响人们获取和处理信息的方式？这对教育、新闻媒体等行业可能产生什么影响？</w:t>
      </w:r>
    </w:p>
    <w:p w14:paraId="4DC39A44" w14:textId="77777777" w:rsidR="004A4F3F" w:rsidRDefault="00000000">
      <w:r>
        <w:t>在下一节中，我们将探讨大模型与</w:t>
      </w:r>
      <w:r>
        <w:t>RAG</w:t>
      </w:r>
      <w:r>
        <w:t>技术应用中的伦理考量，包括数据隐私、生成内容的版权问题，以及如何构建负责任的</w:t>
      </w:r>
      <w:r>
        <w:t>AI</w:t>
      </w:r>
      <w:r>
        <w:t>系统。</w:t>
      </w:r>
    </w:p>
    <w:p w14:paraId="6401FBF1" w14:textId="77777777" w:rsidR="004A4F3F" w:rsidRDefault="00000000">
      <w:pPr>
        <w:pStyle w:val="21"/>
      </w:pPr>
      <w:bookmarkStart w:id="373" w:name="_Toc236677287"/>
      <w:r>
        <w:rPr>
          <w:rFonts w:ascii="Calibri" w:eastAsia="宋体" w:hAnsi="Calibri" w:cs="Calibri"/>
          <w:b w:val="0"/>
        </w:rPr>
        <w:t xml:space="preserve">10.7 </w:t>
      </w:r>
      <w:r>
        <w:rPr>
          <w:rFonts w:ascii="Calibri" w:eastAsia="宋体" w:hAnsi="Calibri" w:cs="Calibri"/>
          <w:b w:val="0"/>
        </w:rPr>
        <w:t>大模型与</w:t>
      </w:r>
      <w:r>
        <w:rPr>
          <w:rFonts w:ascii="Calibri" w:eastAsia="宋体" w:hAnsi="Calibri" w:cs="Calibri"/>
          <w:b w:val="0"/>
        </w:rPr>
        <w:t>RAG</w:t>
      </w:r>
      <w:r>
        <w:rPr>
          <w:rFonts w:ascii="Calibri" w:eastAsia="宋体" w:hAnsi="Calibri" w:cs="Calibri"/>
          <w:b w:val="0"/>
        </w:rPr>
        <w:t>的伦理考量</w:t>
      </w:r>
      <w:bookmarkEnd w:id="373"/>
    </w:p>
    <w:p w14:paraId="3B2B3334" w14:textId="77777777" w:rsidR="004A4F3F" w:rsidRDefault="00000000">
      <w:r>
        <w:t>随着大模型和</w:t>
      </w:r>
      <w:r>
        <w:t>RAG</w:t>
      </w:r>
      <w:r>
        <w:t>技术的快速发展和广泛应用，我们不仅需要关注其技术创新，还要深入思考其带来的伦理挑战。本节将探讨这些技术在应用过程中可能遇到的主要伦理问题，并讨论如何构建负责任的</w:t>
      </w:r>
      <w:r>
        <w:t>AI</w:t>
      </w:r>
      <w:r>
        <w:t>系统。</w:t>
      </w:r>
    </w:p>
    <w:p w14:paraId="035825E4" w14:textId="77777777" w:rsidR="004A4F3F" w:rsidRDefault="00000000">
      <w:pPr>
        <w:pStyle w:val="BookSubheading"/>
      </w:pPr>
      <w:r>
        <w:rPr>
          <w:rFonts w:eastAsia="宋体"/>
          <w:b w:val="0"/>
        </w:rPr>
        <w:t>数据隐私：如何在使用大规模数据的同时保护隐私</w:t>
      </w:r>
    </w:p>
    <w:p w14:paraId="67B240B1" w14:textId="77777777" w:rsidR="004A4F3F" w:rsidRDefault="00000000">
      <w:r>
        <w:t>大模型和</w:t>
      </w:r>
      <w:r>
        <w:t>RAG</w:t>
      </w:r>
      <w:r>
        <w:t>系统的强大能力源于其使用的海量数据。然而，这也带来了严重的隐私风险。</w:t>
      </w:r>
    </w:p>
    <w:p w14:paraId="3C68AE3A" w14:textId="77777777" w:rsidR="004A4F3F" w:rsidRDefault="00000000">
      <w:pPr>
        <w:pStyle w:val="BookMinorHeading"/>
      </w:pPr>
      <w:r>
        <w:rPr>
          <w:rFonts w:eastAsia="宋体"/>
          <w:b w:val="0"/>
        </w:rPr>
        <w:t>主要挑战</w:t>
      </w:r>
    </w:p>
    <w:p w14:paraId="16F0BE71" w14:textId="77777777" w:rsidR="004A4F3F" w:rsidRDefault="00000000">
      <w:pPr>
        <w:pStyle w:val="a"/>
        <w:numPr>
          <w:ilvl w:val="0"/>
          <w:numId w:val="490"/>
        </w:numPr>
      </w:pPr>
      <w:r>
        <w:rPr>
          <w:b/>
        </w:rPr>
        <w:t>数据收集</w:t>
      </w:r>
      <w:r>
        <w:t>：大规模收集用户数据可能侵犯个人隐私。</w:t>
      </w:r>
    </w:p>
    <w:p w14:paraId="2CC6A096" w14:textId="77777777" w:rsidR="004A4F3F" w:rsidRDefault="00000000">
      <w:pPr>
        <w:pStyle w:val="a"/>
        <w:numPr>
          <w:ilvl w:val="0"/>
          <w:numId w:val="490"/>
        </w:numPr>
      </w:pPr>
      <w:r>
        <w:rPr>
          <w:b/>
        </w:rPr>
        <w:t>数据存储</w:t>
      </w:r>
      <w:r>
        <w:t>：存储大量个人信息增加了数据泄露的风险。</w:t>
      </w:r>
    </w:p>
    <w:p w14:paraId="5B0B626C" w14:textId="77777777" w:rsidR="004A4F3F" w:rsidRDefault="00000000">
      <w:pPr>
        <w:pStyle w:val="a"/>
        <w:numPr>
          <w:ilvl w:val="0"/>
          <w:numId w:val="490"/>
        </w:numPr>
      </w:pPr>
      <w:r>
        <w:rPr>
          <w:b/>
        </w:rPr>
        <w:t>模型输出</w:t>
      </w:r>
      <w:r>
        <w:t>：模型可能无意中泄露训练数据中的敏感信息。</w:t>
      </w:r>
    </w:p>
    <w:p w14:paraId="5ECBB175" w14:textId="77777777" w:rsidR="004A4F3F" w:rsidRDefault="00000000">
      <w:pPr>
        <w:pStyle w:val="BookMinorHeading"/>
      </w:pPr>
      <w:r>
        <w:rPr>
          <w:rFonts w:eastAsia="宋体"/>
          <w:b w:val="0"/>
        </w:rPr>
        <w:t>解决方案</w:t>
      </w:r>
    </w:p>
    <w:p w14:paraId="4763C8BE" w14:textId="77777777" w:rsidR="004A4F3F" w:rsidRDefault="00000000">
      <w:pPr>
        <w:pStyle w:val="a"/>
        <w:numPr>
          <w:ilvl w:val="0"/>
          <w:numId w:val="491"/>
        </w:numPr>
      </w:pPr>
      <w:r>
        <w:rPr>
          <w:b/>
        </w:rPr>
        <w:t>差分隐私</w:t>
      </w:r>
      <w:r>
        <w:t>：对敏感度有界的查询结果加入经校准的随机噪声，以限制单个样本对输出的影响。下面只演示计数查询的拉普拉斯机制；完整系统还需要隐私预算组合、裁剪和审计。</w:t>
      </w:r>
    </w:p>
    <w:p w14:paraId="5A1908CC" w14:textId="77777777" w:rsidR="004A4F3F" w:rsidRDefault="00000000">
      <w:pPr>
        <w:pStyle w:val="BookCode"/>
        <w:pBdr>
          <w:left w:val="single" w:sz="6" w:space="8" w:color="98A2B3"/>
        </w:pBdr>
      </w:pPr>
      <w:r>
        <w:t>import numpy as np</w:t>
      </w:r>
      <w:r>
        <w:br/>
      </w:r>
      <w:r>
        <w:br/>
        <w:t>def dp_count(count, epsilon, sensitivity=1.0):</w:t>
      </w:r>
      <w:r>
        <w:br/>
        <w:t xml:space="preserve">    """</w:t>
      </w:r>
      <w:r>
        <w:t>对敏感度有界的计数查询施加拉普拉斯机制（教学示例）。</w:t>
      </w:r>
      <w:r>
        <w:t>"""</w:t>
      </w:r>
      <w:r>
        <w:br/>
        <w:t xml:space="preserve">    if epsilon &lt;= 0:</w:t>
      </w:r>
      <w:r>
        <w:br/>
        <w:t xml:space="preserve">        raise ValueError("epsilon</w:t>
      </w:r>
      <w:r>
        <w:t>必须大于</w:t>
      </w:r>
      <w:r>
        <w:t>0")</w:t>
      </w:r>
      <w:r>
        <w:br/>
        <w:t xml:space="preserve">    noise = np.random.laplace(0.0, sensitivity / epsilon)</w:t>
      </w:r>
      <w:r>
        <w:br/>
        <w:t xml:space="preserve">    return count + noise</w:t>
      </w:r>
      <w:r>
        <w:br/>
      </w:r>
      <w:r>
        <w:br/>
        <w:t xml:space="preserve"># </w:t>
      </w:r>
      <w:r>
        <w:t>使用示例</w:t>
      </w:r>
      <w:r>
        <w:br/>
        <w:t>true_count = 125</w:t>
      </w:r>
      <w:r>
        <w:br/>
        <w:t>private_count = dp_count(true_count, epsilon=1.0)</w:t>
      </w:r>
    </w:p>
    <w:p w14:paraId="0D7369E8" w14:textId="77777777" w:rsidR="004A4F3F" w:rsidRDefault="00000000">
      <w:pPr>
        <w:pStyle w:val="a"/>
        <w:numPr>
          <w:ilvl w:val="0"/>
          <w:numId w:val="491"/>
        </w:numPr>
      </w:pPr>
      <w:r>
        <w:rPr>
          <w:b/>
        </w:rPr>
        <w:t>联邦学习</w:t>
      </w:r>
      <w:r>
        <w:t>：数据保留在用户设备上，只共享模型更新。</w:t>
      </w:r>
    </w:p>
    <w:p w14:paraId="1FB29D0F" w14:textId="77777777" w:rsidR="004A4F3F" w:rsidRDefault="00000000">
      <w:pPr>
        <w:pStyle w:val="a"/>
        <w:numPr>
          <w:ilvl w:val="0"/>
          <w:numId w:val="491"/>
        </w:numPr>
      </w:pPr>
      <w:r>
        <w:rPr>
          <w:b/>
        </w:rPr>
        <w:t>安全多方计算</w:t>
      </w:r>
      <w:r>
        <w:t>：多个参与方在不泄露各自数据的情况下共同计算。</w:t>
      </w:r>
    </w:p>
    <w:p w14:paraId="22400FA2" w14:textId="77777777" w:rsidR="004A4F3F" w:rsidRDefault="00000000">
      <w:pPr>
        <w:pStyle w:val="a"/>
        <w:numPr>
          <w:ilvl w:val="0"/>
          <w:numId w:val="491"/>
        </w:numPr>
      </w:pPr>
      <w:r>
        <w:rPr>
          <w:b/>
        </w:rPr>
        <w:t>数据最小化原则</w:t>
      </w:r>
      <w:r>
        <w:t>：只收集和存储必要的数据。</w:t>
      </w:r>
    </w:p>
    <w:p w14:paraId="0EA482C3" w14:textId="77777777" w:rsidR="004A4F3F" w:rsidRDefault="00000000">
      <w:pPr>
        <w:pStyle w:val="BookMinorHeading"/>
      </w:pPr>
      <w:r>
        <w:rPr>
          <w:rFonts w:eastAsia="宋体"/>
          <w:b w:val="0"/>
        </w:rPr>
        <w:lastRenderedPageBreak/>
        <w:t>案例研究：医疗</w:t>
      </w:r>
      <w:r>
        <w:rPr>
          <w:rFonts w:eastAsia="宋体"/>
          <w:b w:val="0"/>
        </w:rPr>
        <w:t>RAG</w:t>
      </w:r>
      <w:r>
        <w:rPr>
          <w:rFonts w:eastAsia="宋体"/>
          <w:b w:val="0"/>
        </w:rPr>
        <w:t>系统</w:t>
      </w:r>
    </w:p>
    <w:p w14:paraId="58391C33" w14:textId="77777777" w:rsidR="004A4F3F" w:rsidRDefault="00000000">
      <w:r>
        <w:t>想象一个用于医疗诊断的</w:t>
      </w:r>
      <w:r>
        <w:t>RAG</w:t>
      </w:r>
      <w:r>
        <w:t>系统。它需要访问大量患者病历来提供准确的建议，但这些数据高度敏感。</w:t>
      </w:r>
    </w:p>
    <w:p w14:paraId="21FBB48F" w14:textId="77777777" w:rsidR="004A4F3F" w:rsidRDefault="00000000">
      <w:r>
        <w:rPr>
          <w:b/>
        </w:rPr>
        <w:t>挑战</w:t>
      </w:r>
      <w:r>
        <w:t>：如何在不泄露个人健康信息的情况下使用这些数据？</w:t>
      </w:r>
    </w:p>
    <w:p w14:paraId="504A983B" w14:textId="77777777" w:rsidR="004A4F3F" w:rsidRDefault="00000000">
      <w:r>
        <w:rPr>
          <w:b/>
        </w:rPr>
        <w:t>可能的解决方案</w:t>
      </w:r>
      <w:r>
        <w:t>：</w:t>
      </w:r>
    </w:p>
    <w:p w14:paraId="58BEF7CF" w14:textId="77777777" w:rsidR="004A4F3F" w:rsidRDefault="00000000">
      <w:pPr>
        <w:pStyle w:val="a0"/>
        <w:numPr>
          <w:ilvl w:val="0"/>
          <w:numId w:val="492"/>
        </w:numPr>
      </w:pPr>
      <w:r>
        <w:t>使用联邦学习，让模型在各医院本地训练，只共享模型参数。</w:t>
      </w:r>
    </w:p>
    <w:p w14:paraId="31359B03" w14:textId="77777777" w:rsidR="004A4F3F" w:rsidRDefault="00000000">
      <w:pPr>
        <w:pStyle w:val="a0"/>
        <w:numPr>
          <w:ilvl w:val="0"/>
          <w:numId w:val="492"/>
        </w:numPr>
      </w:pPr>
      <w:r>
        <w:t>对病历数据进行去识别化处理，移除所有可能识别个人的信息。</w:t>
      </w:r>
    </w:p>
    <w:p w14:paraId="7088A19F" w14:textId="77777777" w:rsidR="004A4F3F" w:rsidRDefault="00000000">
      <w:pPr>
        <w:pStyle w:val="a0"/>
        <w:numPr>
          <w:ilvl w:val="0"/>
          <w:numId w:val="492"/>
        </w:numPr>
      </w:pPr>
      <w:r>
        <w:t>实施严格的访问控制和审计机制，确保数据只用于预定目的。</w:t>
      </w:r>
    </w:p>
    <w:p w14:paraId="44AD414E" w14:textId="77777777" w:rsidR="004A4F3F" w:rsidRDefault="00000000">
      <w:pPr>
        <w:pStyle w:val="BookSubheading"/>
      </w:pPr>
      <w:r>
        <w:rPr>
          <w:rFonts w:eastAsia="宋体"/>
          <w:b w:val="0"/>
        </w:rPr>
        <w:t>生成内容的版权问题</w:t>
      </w:r>
    </w:p>
    <w:p w14:paraId="45AF2095" w14:textId="77777777" w:rsidR="004A4F3F" w:rsidRDefault="00000000">
      <w:r>
        <w:t>大模型和</w:t>
      </w:r>
      <w:r>
        <w:t>RAG</w:t>
      </w:r>
      <w:r>
        <w:t>系统能够生成各种形式的内容，这引发了关于版权和知识产权的复杂问题。</w:t>
      </w:r>
    </w:p>
    <w:p w14:paraId="6A81C666" w14:textId="77777777" w:rsidR="004A4F3F" w:rsidRDefault="00000000">
      <w:pPr>
        <w:pStyle w:val="BookMinorHeading"/>
      </w:pPr>
      <w:r>
        <w:rPr>
          <w:rFonts w:eastAsia="宋体"/>
          <w:b w:val="0"/>
        </w:rPr>
        <w:t>主要问题</w:t>
      </w:r>
    </w:p>
    <w:p w14:paraId="0FA521D5" w14:textId="77777777" w:rsidR="004A4F3F" w:rsidRDefault="00000000">
      <w:pPr>
        <w:pStyle w:val="a"/>
        <w:numPr>
          <w:ilvl w:val="0"/>
          <w:numId w:val="493"/>
        </w:numPr>
      </w:pPr>
      <w:r>
        <w:rPr>
          <w:b/>
        </w:rPr>
        <w:t>训练数据的版权</w:t>
      </w:r>
      <w:r>
        <w:t>：模型训练使用的数据可能受版权保护。</w:t>
      </w:r>
    </w:p>
    <w:p w14:paraId="4D0F95A3" w14:textId="77777777" w:rsidR="004A4F3F" w:rsidRDefault="00000000">
      <w:pPr>
        <w:pStyle w:val="a"/>
        <w:numPr>
          <w:ilvl w:val="0"/>
          <w:numId w:val="493"/>
        </w:numPr>
      </w:pPr>
      <w:r>
        <w:rPr>
          <w:b/>
        </w:rPr>
        <w:t>生成内容的归属</w:t>
      </w:r>
      <w:r>
        <w:t>：由</w:t>
      </w:r>
      <w:r>
        <w:t>AI</w:t>
      </w:r>
      <w:r>
        <w:t>生成的内容应该归谁所有？</w:t>
      </w:r>
    </w:p>
    <w:p w14:paraId="69EC5CF6" w14:textId="77777777" w:rsidR="004A4F3F" w:rsidRDefault="00000000">
      <w:pPr>
        <w:pStyle w:val="a"/>
        <w:numPr>
          <w:ilvl w:val="0"/>
          <w:numId w:val="493"/>
        </w:numPr>
      </w:pPr>
      <w:r>
        <w:rPr>
          <w:b/>
        </w:rPr>
        <w:t>创作者权益</w:t>
      </w:r>
      <w:r>
        <w:t>：</w:t>
      </w:r>
      <w:r>
        <w:t>AI</w:t>
      </w:r>
      <w:r>
        <w:t>生成内容可能影响人类创作者的利益。</w:t>
      </w:r>
    </w:p>
    <w:p w14:paraId="2BB745E6" w14:textId="77777777" w:rsidR="004A4F3F" w:rsidRDefault="00000000">
      <w:pPr>
        <w:pStyle w:val="BookMinorHeading"/>
      </w:pPr>
      <w:r>
        <w:rPr>
          <w:rFonts w:eastAsia="宋体"/>
          <w:b w:val="0"/>
        </w:rPr>
        <w:t>讨论要点</w:t>
      </w:r>
    </w:p>
    <w:p w14:paraId="31015E0D" w14:textId="77777777" w:rsidR="004A4F3F" w:rsidRDefault="00000000">
      <w:pPr>
        <w:pStyle w:val="a"/>
        <w:numPr>
          <w:ilvl w:val="0"/>
          <w:numId w:val="494"/>
        </w:numPr>
      </w:pPr>
      <w:r>
        <w:rPr>
          <w:b/>
        </w:rPr>
        <w:t>合理使用</w:t>
      </w:r>
      <w:r>
        <w:t>：模型训练是否可以被视为对版权材料的</w:t>
      </w:r>
      <w:r>
        <w:t>"</w:t>
      </w:r>
      <w:r>
        <w:t>合理使用</w:t>
      </w:r>
      <w:r>
        <w:t>"</w:t>
      </w:r>
      <w:r>
        <w:t>？</w:t>
      </w:r>
    </w:p>
    <w:p w14:paraId="1C81D5DE" w14:textId="77777777" w:rsidR="004A4F3F" w:rsidRDefault="00000000">
      <w:pPr>
        <w:pStyle w:val="a"/>
        <w:numPr>
          <w:ilvl w:val="0"/>
          <w:numId w:val="494"/>
        </w:numPr>
      </w:pPr>
      <w:r>
        <w:rPr>
          <w:b/>
        </w:rPr>
        <w:t>衍生作品</w:t>
      </w:r>
      <w:r>
        <w:t>：</w:t>
      </w:r>
      <w:r>
        <w:t>AI</w:t>
      </w:r>
      <w:r>
        <w:t>生成的内容是否应被视为基于训练数据的衍生作品？</w:t>
      </w:r>
    </w:p>
    <w:p w14:paraId="3BF66184" w14:textId="77777777" w:rsidR="004A4F3F" w:rsidRDefault="00000000">
      <w:pPr>
        <w:pStyle w:val="a"/>
        <w:numPr>
          <w:ilvl w:val="0"/>
          <w:numId w:val="494"/>
        </w:numPr>
      </w:pPr>
      <w:r>
        <w:rPr>
          <w:b/>
        </w:rPr>
        <w:t>原创性标准</w:t>
      </w:r>
      <w:r>
        <w:t>：如何定义和判断</w:t>
      </w:r>
      <w:r>
        <w:t>AI</w:t>
      </w:r>
      <w:r>
        <w:t>生成内容的原创性？</w:t>
      </w:r>
    </w:p>
    <w:p w14:paraId="7607E3CF" w14:textId="77777777" w:rsidR="004A4F3F" w:rsidRDefault="00000000">
      <w:pPr>
        <w:pStyle w:val="BookMinorHeading"/>
      </w:pPr>
      <w:r>
        <w:rPr>
          <w:rFonts w:eastAsia="宋体"/>
          <w:b w:val="0"/>
        </w:rPr>
        <w:t>案例分析：</w:t>
      </w:r>
      <w:r>
        <w:rPr>
          <w:rFonts w:eastAsia="宋体"/>
          <w:b w:val="0"/>
        </w:rPr>
        <w:t>AI</w:t>
      </w:r>
      <w:r>
        <w:rPr>
          <w:rFonts w:eastAsia="宋体"/>
          <w:b w:val="0"/>
        </w:rPr>
        <w:t>艺术创作</w:t>
      </w:r>
    </w:p>
    <w:p w14:paraId="27BB7AC1" w14:textId="77777777" w:rsidR="004A4F3F" w:rsidRDefault="00000000">
      <w:r>
        <w:t>2022</w:t>
      </w:r>
      <w:r>
        <w:t>年，一幅由</w:t>
      </w:r>
      <w:r>
        <w:t>AI</w:t>
      </w:r>
      <w:r>
        <w:t>生成的作品《</w:t>
      </w:r>
      <w:r>
        <w:t>Théâtre D'opéra Spatial</w:t>
      </w:r>
      <w:r>
        <w:t>》在科罗拉多州博览会的艺术比赛中获奖，引发了激烈讨论。</w:t>
      </w:r>
    </w:p>
    <w:p w14:paraId="5E611002" w14:textId="77777777" w:rsidR="004A4F3F" w:rsidRDefault="00000000">
      <w:r>
        <w:rPr>
          <w:b/>
        </w:rPr>
        <w:t>讨论问题</w:t>
      </w:r>
      <w:r>
        <w:t>：</w:t>
      </w:r>
    </w:p>
    <w:p w14:paraId="4CB00B05" w14:textId="77777777" w:rsidR="004A4F3F" w:rsidRDefault="00000000">
      <w:pPr>
        <w:pStyle w:val="a"/>
        <w:numPr>
          <w:ilvl w:val="0"/>
          <w:numId w:val="495"/>
        </w:numPr>
      </w:pPr>
      <w:r>
        <w:t>这幅作品的版权应该属于谁？</w:t>
      </w:r>
      <w:r>
        <w:t>AI</w:t>
      </w:r>
      <w:r>
        <w:t>开发者、使用</w:t>
      </w:r>
      <w:r>
        <w:t>AI</w:t>
      </w:r>
      <w:r>
        <w:t>的艺术家，还是</w:t>
      </w:r>
      <w:r>
        <w:t>AI</w:t>
      </w:r>
      <w:r>
        <w:t>本身？</w:t>
      </w:r>
    </w:p>
    <w:p w14:paraId="18A3A70B" w14:textId="77777777" w:rsidR="004A4F3F" w:rsidRDefault="00000000">
      <w:pPr>
        <w:pStyle w:val="a"/>
        <w:numPr>
          <w:ilvl w:val="0"/>
          <w:numId w:val="495"/>
        </w:numPr>
      </w:pPr>
      <w:r>
        <w:t>使用</w:t>
      </w:r>
      <w:r>
        <w:t>AI</w:t>
      </w:r>
      <w:r>
        <w:t>创作的艺术品是否应该与人类创作的作品区别对待？</w:t>
      </w:r>
    </w:p>
    <w:p w14:paraId="594C1DDF" w14:textId="77777777" w:rsidR="004A4F3F" w:rsidRDefault="00000000">
      <w:pPr>
        <w:pStyle w:val="a"/>
        <w:numPr>
          <w:ilvl w:val="0"/>
          <w:numId w:val="495"/>
        </w:numPr>
      </w:pPr>
      <w:r>
        <w:t>如何平衡鼓励</w:t>
      </w:r>
      <w:r>
        <w:t>AI</w:t>
      </w:r>
      <w:r>
        <w:t>创新和保护人类艺术家利益？</w:t>
      </w:r>
    </w:p>
    <w:p w14:paraId="5822DBC9" w14:textId="77777777" w:rsidR="004A4F3F" w:rsidRDefault="00000000">
      <w:pPr>
        <w:pStyle w:val="BookSubheading"/>
      </w:pPr>
      <w:r>
        <w:rPr>
          <w:rFonts w:eastAsia="宋体"/>
          <w:b w:val="0"/>
        </w:rPr>
        <w:t>偏见与公平性：如何减少模型中的偏见</w:t>
      </w:r>
    </w:p>
    <w:p w14:paraId="4C569DD0" w14:textId="77777777" w:rsidR="004A4F3F" w:rsidRDefault="00000000">
      <w:r>
        <w:t>大模型和</w:t>
      </w:r>
      <w:r>
        <w:t>RAG</w:t>
      </w:r>
      <w:r>
        <w:t>系统可能无意中放大或传播社会中存在的偏见，这可能导致不公平或歧视性的结果。</w:t>
      </w:r>
    </w:p>
    <w:p w14:paraId="31F10EB4" w14:textId="77777777" w:rsidR="004A4F3F" w:rsidRDefault="00000000">
      <w:pPr>
        <w:pStyle w:val="BookMinorHeading"/>
      </w:pPr>
      <w:r>
        <w:rPr>
          <w:rFonts w:eastAsia="宋体"/>
          <w:b w:val="0"/>
        </w:rPr>
        <w:t>偏见来源</w:t>
      </w:r>
    </w:p>
    <w:p w14:paraId="07CDD694" w14:textId="77777777" w:rsidR="004A4F3F" w:rsidRDefault="00000000">
      <w:pPr>
        <w:pStyle w:val="a"/>
        <w:numPr>
          <w:ilvl w:val="0"/>
          <w:numId w:val="496"/>
        </w:numPr>
      </w:pPr>
      <w:r>
        <w:rPr>
          <w:b/>
        </w:rPr>
        <w:t>训练数据偏见</w:t>
      </w:r>
      <w:r>
        <w:t>：如果训练数据中存在偏见，模型很可能学习并放大这些偏见。</w:t>
      </w:r>
    </w:p>
    <w:p w14:paraId="7EAD8E4E" w14:textId="77777777" w:rsidR="004A4F3F" w:rsidRDefault="00000000">
      <w:pPr>
        <w:pStyle w:val="a"/>
        <w:numPr>
          <w:ilvl w:val="0"/>
          <w:numId w:val="496"/>
        </w:numPr>
      </w:pPr>
      <w:r>
        <w:rPr>
          <w:b/>
        </w:rPr>
        <w:t>算法偏见</w:t>
      </w:r>
      <w:r>
        <w:t>：模型设计和优化过程中的选择可能引入偏见。</w:t>
      </w:r>
    </w:p>
    <w:p w14:paraId="63393C6C" w14:textId="77777777" w:rsidR="004A4F3F" w:rsidRDefault="00000000">
      <w:pPr>
        <w:pStyle w:val="a"/>
        <w:numPr>
          <w:ilvl w:val="0"/>
          <w:numId w:val="496"/>
        </w:numPr>
      </w:pPr>
      <w:r>
        <w:rPr>
          <w:b/>
        </w:rPr>
        <w:lastRenderedPageBreak/>
        <w:t>部署偏见</w:t>
      </w:r>
      <w:r>
        <w:t>：系统在实际应用中的使用方式可能导致偏见。</w:t>
      </w:r>
    </w:p>
    <w:p w14:paraId="25CFDF44" w14:textId="77777777" w:rsidR="004A4F3F" w:rsidRDefault="00000000">
      <w:pPr>
        <w:pStyle w:val="BookMinorHeading"/>
      </w:pPr>
      <w:r>
        <w:rPr>
          <w:rFonts w:eastAsia="宋体"/>
          <w:b w:val="0"/>
        </w:rPr>
        <w:t>缓解策略</w:t>
      </w:r>
    </w:p>
    <w:p w14:paraId="32B4F9FD" w14:textId="77777777" w:rsidR="004A4F3F" w:rsidRDefault="00000000">
      <w:pPr>
        <w:pStyle w:val="a"/>
        <w:numPr>
          <w:ilvl w:val="0"/>
          <w:numId w:val="497"/>
        </w:numPr>
      </w:pPr>
      <w:r>
        <w:rPr>
          <w:b/>
        </w:rPr>
        <w:t>数据多样性</w:t>
      </w:r>
      <w:r>
        <w:t>：确保训练数据包含多样化的观点和群体。</w:t>
      </w:r>
    </w:p>
    <w:p w14:paraId="63E720EC" w14:textId="77777777" w:rsidR="004A4F3F" w:rsidRDefault="00000000">
      <w:pPr>
        <w:pStyle w:val="a"/>
        <w:numPr>
          <w:ilvl w:val="0"/>
          <w:numId w:val="497"/>
        </w:numPr>
      </w:pPr>
      <w:r>
        <w:rPr>
          <w:b/>
        </w:rPr>
        <w:t>偏见审计</w:t>
      </w:r>
      <w:r>
        <w:t>：定期评估模型输出，检测潜在偏见。</w:t>
      </w:r>
    </w:p>
    <w:p w14:paraId="34E6D88C" w14:textId="77777777" w:rsidR="004A4F3F" w:rsidRDefault="00000000">
      <w:pPr>
        <w:pStyle w:val="a"/>
        <w:numPr>
          <w:ilvl w:val="0"/>
          <w:numId w:val="497"/>
        </w:numPr>
      </w:pPr>
      <w:r>
        <w:rPr>
          <w:b/>
        </w:rPr>
        <w:t>对抗去偏</w:t>
      </w:r>
      <w:r>
        <w:t>：使用技术手段主动减少模型中的偏见。</w:t>
      </w:r>
    </w:p>
    <w:p w14:paraId="170E5265" w14:textId="77777777" w:rsidR="004A4F3F" w:rsidRDefault="00000000">
      <w:pPr>
        <w:pStyle w:val="BookCode"/>
        <w:pBdr>
          <w:left w:val="single" w:sz="6" w:space="8" w:color="98A2B3"/>
        </w:pBdr>
      </w:pPr>
      <w:r>
        <w:t>def debias_embeddings(embeddings, bias_direction):</w:t>
      </w:r>
      <w:r>
        <w:br/>
        <w:t xml:space="preserve">    """</w:t>
      </w:r>
      <w:r>
        <w:t>简单的词嵌入去偏方法</w:t>
      </w:r>
      <w:r>
        <w:t>"""</w:t>
      </w:r>
      <w:r>
        <w:br/>
        <w:t xml:space="preserve">    direction = np.asarray(bias_direction, dtype=float)</w:t>
      </w:r>
      <w:r>
        <w:br/>
        <w:t xml:space="preserve">    direction /= np.linalg.norm(direction) + 1e-12</w:t>
      </w:r>
      <w:r>
        <w:br/>
        <w:t xml:space="preserve">    projection = (embeddings @ direction)[:, None] * direction[None, :]</w:t>
      </w:r>
      <w:r>
        <w:br/>
        <w:t xml:space="preserve">    return embeddings - projection</w:t>
      </w:r>
      <w:r>
        <w:br/>
      </w:r>
      <w:r>
        <w:br/>
        <w:t xml:space="preserve"># </w:t>
      </w:r>
      <w:r>
        <w:t>使用示例</w:t>
      </w:r>
      <w:r>
        <w:br/>
        <w:t xml:space="preserve">word_embeddings = np.random.rand(1000, 300)  # </w:t>
      </w:r>
      <w:r>
        <w:t>假设的词嵌入</w:t>
      </w:r>
      <w:r>
        <w:br/>
        <w:t xml:space="preserve">gender_direction = np.random.rand(300)  # </w:t>
      </w:r>
      <w:r>
        <w:t>假设的性别偏见方向</w:t>
      </w:r>
      <w:r>
        <w:br/>
        <w:t>debiased_embeddings = debias_embeddings(word_embeddings, gender_direction)</w:t>
      </w:r>
    </w:p>
    <w:p w14:paraId="1B7BB6DF" w14:textId="77777777" w:rsidR="004A4F3F" w:rsidRDefault="00000000">
      <w:pPr>
        <w:pStyle w:val="a"/>
        <w:numPr>
          <w:ilvl w:val="0"/>
          <w:numId w:val="497"/>
        </w:numPr>
      </w:pPr>
      <w:r>
        <w:rPr>
          <w:b/>
        </w:rPr>
        <w:t>多样化团队</w:t>
      </w:r>
      <w:r>
        <w:t>：确保开发和评估团队的多样性。</w:t>
      </w:r>
    </w:p>
    <w:p w14:paraId="74235C1B" w14:textId="77777777" w:rsidR="004A4F3F" w:rsidRDefault="00000000">
      <w:pPr>
        <w:pStyle w:val="BookMinorHeading"/>
      </w:pPr>
      <w:r>
        <w:rPr>
          <w:rFonts w:eastAsia="宋体"/>
          <w:b w:val="0"/>
        </w:rPr>
        <w:t>讨论活动：设计一个</w:t>
      </w:r>
      <w:r>
        <w:rPr>
          <w:rFonts w:eastAsia="宋体"/>
          <w:b w:val="0"/>
        </w:rPr>
        <w:t>"</w:t>
      </w:r>
      <w:r>
        <w:rPr>
          <w:rFonts w:eastAsia="宋体"/>
          <w:b w:val="0"/>
        </w:rPr>
        <w:t>负责任的</w:t>
      </w:r>
      <w:r>
        <w:rPr>
          <w:rFonts w:eastAsia="宋体"/>
          <w:b w:val="0"/>
        </w:rPr>
        <w:t>AI"</w:t>
      </w:r>
      <w:r>
        <w:rPr>
          <w:rFonts w:eastAsia="宋体"/>
          <w:b w:val="0"/>
        </w:rPr>
        <w:t>框架</w:t>
      </w:r>
    </w:p>
    <w:p w14:paraId="0B916283" w14:textId="77777777" w:rsidR="004A4F3F" w:rsidRDefault="00000000">
      <w:r>
        <w:t>分组讨论并设计一个框架，指导大模型和</w:t>
      </w:r>
      <w:r>
        <w:t>RAG</w:t>
      </w:r>
      <w:r>
        <w:t>系统的负责任开发和使用。</w:t>
      </w:r>
    </w:p>
    <w:p w14:paraId="637CE1E0" w14:textId="77777777" w:rsidR="004A4F3F" w:rsidRDefault="00000000">
      <w:r>
        <w:t>考虑以下方面：</w:t>
      </w:r>
    </w:p>
    <w:p w14:paraId="48F2479C" w14:textId="77777777" w:rsidR="004A4F3F" w:rsidRDefault="00000000">
      <w:pPr>
        <w:pStyle w:val="a"/>
        <w:numPr>
          <w:ilvl w:val="0"/>
          <w:numId w:val="498"/>
        </w:numPr>
      </w:pPr>
      <w:r>
        <w:t>数据收集和使用的伦理准则</w:t>
      </w:r>
    </w:p>
    <w:p w14:paraId="11B20178" w14:textId="77777777" w:rsidR="004A4F3F" w:rsidRDefault="00000000">
      <w:pPr>
        <w:pStyle w:val="a"/>
        <w:numPr>
          <w:ilvl w:val="0"/>
          <w:numId w:val="498"/>
        </w:numPr>
      </w:pPr>
      <w:r>
        <w:t>算法公平性的评估标准</w:t>
      </w:r>
    </w:p>
    <w:p w14:paraId="74EF0B3E" w14:textId="77777777" w:rsidR="004A4F3F" w:rsidRDefault="00000000">
      <w:pPr>
        <w:pStyle w:val="a"/>
        <w:numPr>
          <w:ilvl w:val="0"/>
          <w:numId w:val="498"/>
        </w:numPr>
      </w:pPr>
      <w:r>
        <w:t>系统透明度和可解释性的要求</w:t>
      </w:r>
    </w:p>
    <w:p w14:paraId="118F41A3" w14:textId="77777777" w:rsidR="004A4F3F" w:rsidRDefault="00000000">
      <w:pPr>
        <w:pStyle w:val="a"/>
        <w:numPr>
          <w:ilvl w:val="0"/>
          <w:numId w:val="498"/>
        </w:numPr>
      </w:pPr>
      <w:r>
        <w:t>用户隐私保护措施</w:t>
      </w:r>
    </w:p>
    <w:p w14:paraId="3FD5C449" w14:textId="77777777" w:rsidR="004A4F3F" w:rsidRDefault="00000000">
      <w:pPr>
        <w:pStyle w:val="a"/>
        <w:numPr>
          <w:ilvl w:val="0"/>
          <w:numId w:val="498"/>
        </w:numPr>
      </w:pPr>
      <w:r>
        <w:t>持续监控和改进机制</w:t>
      </w:r>
    </w:p>
    <w:p w14:paraId="06D7F599" w14:textId="77777777" w:rsidR="004A4F3F" w:rsidRDefault="00000000">
      <w:r>
        <w:t>每组准备一个简短的展示，说明他们的框架如何应对上述伦理挑战。</w:t>
      </w:r>
    </w:p>
    <w:p w14:paraId="25F5903A" w14:textId="77777777" w:rsidR="004A4F3F" w:rsidRDefault="00000000">
      <w:pPr>
        <w:pStyle w:val="BookSubheading"/>
      </w:pPr>
      <w:r>
        <w:rPr>
          <w:rFonts w:eastAsia="宋体"/>
          <w:b w:val="0"/>
        </w:rPr>
        <w:t>安全性与可控性：确保</w:t>
      </w:r>
      <w:r>
        <w:rPr>
          <w:rFonts w:eastAsia="宋体"/>
          <w:b w:val="0"/>
        </w:rPr>
        <w:t>AI</w:t>
      </w:r>
      <w:r>
        <w:rPr>
          <w:rFonts w:eastAsia="宋体"/>
          <w:b w:val="0"/>
        </w:rPr>
        <w:t>系统的可靠性</w:t>
      </w:r>
    </w:p>
    <w:p w14:paraId="58AAC9E6" w14:textId="77777777" w:rsidR="004A4F3F" w:rsidRDefault="00000000">
      <w:r>
        <w:t>随着</w:t>
      </w:r>
      <w:r>
        <w:t>AI</w:t>
      </w:r>
      <w:r>
        <w:t>系统变得越来越强大，确保它们的安全性和可控性变得至关重要。</w:t>
      </w:r>
    </w:p>
    <w:p w14:paraId="2B106BAD" w14:textId="77777777" w:rsidR="004A4F3F" w:rsidRDefault="00000000">
      <w:pPr>
        <w:pStyle w:val="BookMinorHeading"/>
      </w:pPr>
      <w:r>
        <w:rPr>
          <w:rFonts w:eastAsia="宋体"/>
          <w:b w:val="0"/>
        </w:rPr>
        <w:t>主要关切</w:t>
      </w:r>
    </w:p>
    <w:p w14:paraId="2FFF8DA3" w14:textId="77777777" w:rsidR="004A4F3F" w:rsidRDefault="00000000">
      <w:pPr>
        <w:pStyle w:val="a"/>
        <w:numPr>
          <w:ilvl w:val="0"/>
          <w:numId w:val="499"/>
        </w:numPr>
      </w:pPr>
      <w:r>
        <w:rPr>
          <w:b/>
        </w:rPr>
        <w:t>系统稳定性</w:t>
      </w:r>
      <w:r>
        <w:t>：确保系统在各种情况下都能稳定运行。</w:t>
      </w:r>
    </w:p>
    <w:p w14:paraId="79E96C1F" w14:textId="77777777" w:rsidR="004A4F3F" w:rsidRDefault="00000000">
      <w:pPr>
        <w:pStyle w:val="a"/>
        <w:numPr>
          <w:ilvl w:val="0"/>
          <w:numId w:val="499"/>
        </w:numPr>
      </w:pPr>
      <w:r>
        <w:rPr>
          <w:b/>
        </w:rPr>
        <w:t>输出可控性</w:t>
      </w:r>
      <w:r>
        <w:t>：防止系统生成有害或不适当的内容。</w:t>
      </w:r>
    </w:p>
    <w:p w14:paraId="0AE5CD29" w14:textId="77777777" w:rsidR="004A4F3F" w:rsidRDefault="00000000">
      <w:pPr>
        <w:pStyle w:val="a"/>
        <w:numPr>
          <w:ilvl w:val="0"/>
          <w:numId w:val="499"/>
        </w:numPr>
      </w:pPr>
      <w:r>
        <w:rPr>
          <w:b/>
        </w:rPr>
        <w:t>安全漏洞</w:t>
      </w:r>
      <w:r>
        <w:t>：防止系统被恶意利用或攻击。</w:t>
      </w:r>
    </w:p>
    <w:p w14:paraId="2CFC66F3" w14:textId="77777777" w:rsidR="004A4F3F" w:rsidRDefault="00000000">
      <w:pPr>
        <w:pStyle w:val="BookMinorHeading"/>
      </w:pPr>
      <w:r>
        <w:rPr>
          <w:rFonts w:eastAsia="宋体"/>
          <w:b w:val="0"/>
        </w:rPr>
        <w:t>应对策略</w:t>
      </w:r>
    </w:p>
    <w:p w14:paraId="6A0655EF" w14:textId="77777777" w:rsidR="004A4F3F" w:rsidRDefault="00000000">
      <w:pPr>
        <w:pStyle w:val="a"/>
        <w:numPr>
          <w:ilvl w:val="0"/>
          <w:numId w:val="500"/>
        </w:numPr>
      </w:pPr>
      <w:r>
        <w:rPr>
          <w:b/>
        </w:rPr>
        <w:t>严格的测试</w:t>
      </w:r>
      <w:r>
        <w:t>：进行全面的测试，包括对抗性测试和边缘案例测试。</w:t>
      </w:r>
    </w:p>
    <w:p w14:paraId="101BB3FA" w14:textId="77777777" w:rsidR="004A4F3F" w:rsidRDefault="00000000">
      <w:pPr>
        <w:pStyle w:val="a"/>
        <w:numPr>
          <w:ilvl w:val="0"/>
          <w:numId w:val="500"/>
        </w:numPr>
      </w:pPr>
      <w:r>
        <w:rPr>
          <w:b/>
        </w:rPr>
        <w:t>内容过滤</w:t>
      </w:r>
      <w:r>
        <w:t>：实施智能内容过滤机制，阻止不适当的输出。</w:t>
      </w:r>
    </w:p>
    <w:p w14:paraId="11D444DB" w14:textId="77777777" w:rsidR="004A4F3F" w:rsidRDefault="00000000">
      <w:pPr>
        <w:pStyle w:val="a"/>
        <w:numPr>
          <w:ilvl w:val="0"/>
          <w:numId w:val="500"/>
        </w:numPr>
      </w:pPr>
      <w:r>
        <w:rPr>
          <w:b/>
        </w:rPr>
        <w:t>人机协作</w:t>
      </w:r>
      <w:r>
        <w:t>：在关键决策中保持人类监督。</w:t>
      </w:r>
    </w:p>
    <w:p w14:paraId="17624088" w14:textId="77777777" w:rsidR="004A4F3F" w:rsidRDefault="00000000">
      <w:pPr>
        <w:pStyle w:val="a"/>
        <w:numPr>
          <w:ilvl w:val="0"/>
          <w:numId w:val="500"/>
        </w:numPr>
      </w:pPr>
      <w:r>
        <w:rPr>
          <w:b/>
        </w:rPr>
        <w:lastRenderedPageBreak/>
        <w:t>持续监控</w:t>
      </w:r>
      <w:r>
        <w:t>：建立实时监控系统，及时发现和解决问题。</w:t>
      </w:r>
    </w:p>
    <w:p w14:paraId="2F525303" w14:textId="77777777" w:rsidR="004A4F3F" w:rsidRDefault="00000000">
      <w:pPr>
        <w:pStyle w:val="BookSubheading"/>
      </w:pPr>
      <w:r>
        <w:rPr>
          <w:rFonts w:eastAsia="宋体"/>
          <w:b w:val="0"/>
        </w:rPr>
        <w:t>思考题</w:t>
      </w:r>
    </w:p>
    <w:p w14:paraId="04475703" w14:textId="77777777" w:rsidR="004A4F3F" w:rsidRDefault="00000000">
      <w:pPr>
        <w:pStyle w:val="a"/>
        <w:numPr>
          <w:ilvl w:val="0"/>
          <w:numId w:val="501"/>
        </w:numPr>
      </w:pPr>
      <w:r>
        <w:t>在开发和使用</w:t>
      </w:r>
      <w:r>
        <w:t>RAG</w:t>
      </w:r>
      <w:r>
        <w:t>系统时，如何平衡系统性能和伦理考量？是否存在无法兼顾的情况？</w:t>
      </w:r>
    </w:p>
    <w:p w14:paraId="3FE1B50E" w14:textId="77777777" w:rsidR="004A4F3F" w:rsidRDefault="00000000">
      <w:pPr>
        <w:pStyle w:val="a"/>
        <w:numPr>
          <w:ilvl w:val="0"/>
          <w:numId w:val="501"/>
        </w:numPr>
      </w:pPr>
      <w:r>
        <w:t>随着</w:t>
      </w:r>
      <w:r>
        <w:t>AI</w:t>
      </w:r>
      <w:r>
        <w:t>系统变得越来越先进，我们是否需要重新定义</w:t>
      </w:r>
      <w:r>
        <w:t>"</w:t>
      </w:r>
      <w:r>
        <w:t>创作</w:t>
      </w:r>
      <w:r>
        <w:t>"</w:t>
      </w:r>
      <w:r>
        <w:t>和</w:t>
      </w:r>
      <w:r>
        <w:t>"</w:t>
      </w:r>
      <w:r>
        <w:t>原创性</w:t>
      </w:r>
      <w:r>
        <w:t>"</w:t>
      </w:r>
      <w:r>
        <w:t>的概念？这对知识产权法律可能有何影响？</w:t>
      </w:r>
    </w:p>
    <w:p w14:paraId="50EB9EF2" w14:textId="77777777" w:rsidR="004A4F3F" w:rsidRDefault="00000000">
      <w:pPr>
        <w:pStyle w:val="a"/>
        <w:numPr>
          <w:ilvl w:val="0"/>
          <w:numId w:val="501"/>
        </w:numPr>
      </w:pPr>
      <w:r>
        <w:t>考虑到</w:t>
      </w:r>
      <w:r>
        <w:t>AI</w:t>
      </w:r>
      <w:r>
        <w:t>系统可能带来的伦理风险，应该由谁来监管</w:t>
      </w:r>
      <w:r>
        <w:t>AI</w:t>
      </w:r>
      <w:r>
        <w:t>的开发和使用？政府、企业、学术界，还是多方合作？</w:t>
      </w:r>
    </w:p>
    <w:p w14:paraId="7A3D80FA" w14:textId="77777777" w:rsidR="004A4F3F" w:rsidRDefault="00000000">
      <w:pPr>
        <w:pStyle w:val="a"/>
        <w:numPr>
          <w:ilvl w:val="0"/>
          <w:numId w:val="501"/>
        </w:numPr>
      </w:pPr>
      <w:r>
        <w:t>如果一个</w:t>
      </w:r>
      <w:r>
        <w:t>AI</w:t>
      </w:r>
      <w:r>
        <w:t>系统在医疗诊断中犯了错误，导致了错误的治疗决定，谁应该为此负责？</w:t>
      </w:r>
      <w:r>
        <w:t>AI</w:t>
      </w:r>
      <w:r>
        <w:t>开发者、使用</w:t>
      </w:r>
      <w:r>
        <w:t>AI</w:t>
      </w:r>
      <w:r>
        <w:t>的医生，还是医院？</w:t>
      </w:r>
    </w:p>
    <w:p w14:paraId="2489F992" w14:textId="77777777" w:rsidR="004A4F3F" w:rsidRDefault="00000000">
      <w:r>
        <w:t>通过探讨这些伦理问题，我们希望培养学生的批判性思维，帮助他们认识到技术发展与伦理责任之间的紧密联系。在下一节中，我们将展望大模型和</w:t>
      </w:r>
      <w:r>
        <w:t>RAG</w:t>
      </w:r>
      <w:r>
        <w:t>技术的未来发展方向，讨论它们可能带来的长远影响。</w:t>
      </w:r>
    </w:p>
    <w:p w14:paraId="5C382E87" w14:textId="77777777" w:rsidR="004A4F3F" w:rsidRDefault="00000000">
      <w:pPr>
        <w:pStyle w:val="21"/>
      </w:pPr>
      <w:bookmarkStart w:id="374" w:name="_Toc236677288"/>
      <w:r>
        <w:rPr>
          <w:rFonts w:ascii="Calibri" w:eastAsia="宋体" w:hAnsi="Calibri" w:cs="Calibri"/>
          <w:b w:val="0"/>
        </w:rPr>
        <w:t xml:space="preserve">10.8 </w:t>
      </w:r>
      <w:r>
        <w:rPr>
          <w:rFonts w:ascii="Calibri" w:eastAsia="宋体" w:hAnsi="Calibri" w:cs="Calibri"/>
          <w:b w:val="0"/>
        </w:rPr>
        <w:t>未来展望：大模型与</w:t>
      </w:r>
      <w:r>
        <w:rPr>
          <w:rFonts w:ascii="Calibri" w:eastAsia="宋体" w:hAnsi="Calibri" w:cs="Calibri"/>
          <w:b w:val="0"/>
        </w:rPr>
        <w:t>RAG</w:t>
      </w:r>
      <w:r>
        <w:rPr>
          <w:rFonts w:ascii="Calibri" w:eastAsia="宋体" w:hAnsi="Calibri" w:cs="Calibri"/>
          <w:b w:val="0"/>
        </w:rPr>
        <w:t>的前沿与挑战</w:t>
      </w:r>
      <w:bookmarkEnd w:id="374"/>
    </w:p>
    <w:p w14:paraId="725DDEBC" w14:textId="77777777" w:rsidR="004A4F3F" w:rsidRDefault="00000000">
      <w:r>
        <w:t>随着人工智能技术的飞速发展，大模型和</w:t>
      </w:r>
      <w:r>
        <w:t>RAG</w:t>
      </w:r>
      <w:r>
        <w:t>技术正在不断突破边界，开创新的可能性。在本节中，我们将探讨这些技术的未来发展方向，以及它们可能带来的深远影响。</w:t>
      </w:r>
    </w:p>
    <w:p w14:paraId="1636CF81" w14:textId="77777777" w:rsidR="004A4F3F" w:rsidRDefault="00000000">
      <w:pPr>
        <w:pStyle w:val="BookSubheading"/>
      </w:pPr>
      <w:r>
        <w:rPr>
          <w:rFonts w:eastAsia="宋体"/>
          <w:b w:val="0"/>
        </w:rPr>
        <w:t>技术前沿：突破与创新</w:t>
      </w:r>
    </w:p>
    <w:p w14:paraId="4FC34F6B" w14:textId="77777777" w:rsidR="004A4F3F" w:rsidRDefault="00000000">
      <w:pPr>
        <w:pStyle w:val="BookMinorHeading"/>
      </w:pPr>
      <w:r>
        <w:rPr>
          <w:rFonts w:eastAsia="宋体"/>
          <w:b w:val="0"/>
        </w:rPr>
        <w:t xml:space="preserve">1. </w:t>
      </w:r>
      <w:r>
        <w:rPr>
          <w:rFonts w:eastAsia="宋体"/>
          <w:b w:val="0"/>
        </w:rPr>
        <w:t>模型规模与效率的平衡</w:t>
      </w:r>
    </w:p>
    <w:p w14:paraId="12CAA79F" w14:textId="77777777" w:rsidR="004A4F3F" w:rsidRDefault="00000000">
      <w:r>
        <w:t>虽然更大的模型通常能带来更好的性能，但也带来了巨大的计算和能源成本。未来的研究方向之一是寻找模型规模和效率之间的最佳平衡点。</w:t>
      </w:r>
    </w:p>
    <w:p w14:paraId="038D39E2" w14:textId="77777777" w:rsidR="004A4F3F" w:rsidRDefault="00000000">
      <w:r>
        <w:rPr>
          <w:b/>
        </w:rPr>
        <w:t>研究方向</w:t>
      </w:r>
      <w:r>
        <w:t>：</w:t>
      </w:r>
    </w:p>
    <w:p w14:paraId="5BF252A4" w14:textId="77777777" w:rsidR="004A4F3F" w:rsidRDefault="00000000">
      <w:pPr>
        <w:pStyle w:val="a0"/>
        <w:numPr>
          <w:ilvl w:val="0"/>
          <w:numId w:val="502"/>
        </w:numPr>
      </w:pPr>
      <w:r>
        <w:rPr>
          <w:b/>
        </w:rPr>
        <w:t>模型压缩</w:t>
      </w:r>
      <w:r>
        <w:t>：通过知识蒸馏、剪枝等技术，在保持性能的同时减小模型大小。</w:t>
      </w:r>
    </w:p>
    <w:p w14:paraId="7A59389D" w14:textId="77777777" w:rsidR="004A4F3F" w:rsidRDefault="00000000">
      <w:pPr>
        <w:pStyle w:val="a0"/>
        <w:numPr>
          <w:ilvl w:val="0"/>
          <w:numId w:val="502"/>
        </w:numPr>
      </w:pPr>
      <w:r>
        <w:rPr>
          <w:b/>
        </w:rPr>
        <w:t>稀疏激活</w:t>
      </w:r>
      <w:r>
        <w:t>：只激活模型中与当前任务相关的部分，提高计算效率。</w:t>
      </w:r>
    </w:p>
    <w:p w14:paraId="4BDDD379" w14:textId="77777777" w:rsidR="004A4F3F" w:rsidRDefault="00000000">
      <w:pPr>
        <w:pStyle w:val="a0"/>
        <w:numPr>
          <w:ilvl w:val="0"/>
          <w:numId w:val="502"/>
        </w:numPr>
      </w:pPr>
      <w:r>
        <w:rPr>
          <w:b/>
        </w:rPr>
        <w:t>新型硬件</w:t>
      </w:r>
      <w:r>
        <w:t>：开发专门针对大模型优化的</w:t>
      </w:r>
      <w:r>
        <w:t>AI</w:t>
      </w:r>
      <w:r>
        <w:t>芯片。</w:t>
      </w:r>
    </w:p>
    <w:p w14:paraId="1806AD4A" w14:textId="77777777" w:rsidR="004A4F3F" w:rsidRDefault="00000000">
      <w:pPr>
        <w:pStyle w:val="BookMinorHeading"/>
      </w:pPr>
      <w:r>
        <w:rPr>
          <w:rFonts w:eastAsia="宋体"/>
          <w:b w:val="0"/>
        </w:rPr>
        <w:t xml:space="preserve">2. </w:t>
      </w:r>
      <w:r>
        <w:rPr>
          <w:rFonts w:eastAsia="宋体"/>
          <w:b w:val="0"/>
        </w:rPr>
        <w:t>多模态学习的进展</w:t>
      </w:r>
    </w:p>
    <w:p w14:paraId="5332ABAD" w14:textId="77777777" w:rsidR="004A4F3F" w:rsidRDefault="00000000">
      <w:r>
        <w:t>未来的</w:t>
      </w:r>
      <w:r>
        <w:t>AI</w:t>
      </w:r>
      <w:r>
        <w:t>系统将更好地整合和理解多种类型的信息，如文本、图像、音频和视频。</w:t>
      </w:r>
    </w:p>
    <w:p w14:paraId="59F0E3BD" w14:textId="77777777" w:rsidR="004A4F3F" w:rsidRDefault="00000000">
      <w:r>
        <w:rPr>
          <w:b/>
        </w:rPr>
        <w:t>潜在突破</w:t>
      </w:r>
      <w:r>
        <w:t>：</w:t>
      </w:r>
    </w:p>
    <w:p w14:paraId="095DA5FA" w14:textId="77777777" w:rsidR="004A4F3F" w:rsidRDefault="00000000">
      <w:pPr>
        <w:pStyle w:val="a0"/>
        <w:numPr>
          <w:ilvl w:val="0"/>
          <w:numId w:val="503"/>
        </w:numPr>
      </w:pPr>
      <w:r>
        <w:t>跨模态理解：能够无缝地在不同模态之间转换和推理。</w:t>
      </w:r>
    </w:p>
    <w:p w14:paraId="68B512E7" w14:textId="77777777" w:rsidR="004A4F3F" w:rsidRDefault="00000000">
      <w:pPr>
        <w:pStyle w:val="a0"/>
        <w:numPr>
          <w:ilvl w:val="0"/>
          <w:numId w:val="503"/>
        </w:numPr>
      </w:pPr>
      <w:r>
        <w:t>多模态生成：根据一种模态的输入生成其他模态的内容。</w:t>
      </w:r>
    </w:p>
    <w:p w14:paraId="05A312C5" w14:textId="77777777" w:rsidR="004A4F3F" w:rsidRDefault="00000000">
      <w:r>
        <w:rPr>
          <w:b/>
        </w:rPr>
        <w:t>代码示例</w:t>
      </w:r>
      <w:r>
        <w:t>：使用</w:t>
      </w:r>
      <w:r>
        <w:t>CLIP</w:t>
      </w:r>
      <w:r>
        <w:t>对候选文本与图像进行匹配（零样本分类）</w:t>
      </w:r>
    </w:p>
    <w:p w14:paraId="5C13C3CA" w14:textId="77777777" w:rsidR="004A4F3F" w:rsidRDefault="00000000">
      <w:pPr>
        <w:pStyle w:val="BookCode"/>
        <w:pBdr>
          <w:left w:val="single" w:sz="6" w:space="8" w:color="98A2B3"/>
        </w:pBdr>
      </w:pPr>
      <w:r>
        <w:t>from transformers import CLIPProcessor, CLIPModel</w:t>
      </w:r>
      <w:r>
        <w:br/>
        <w:t>import torch</w:t>
      </w:r>
      <w:r>
        <w:br/>
      </w:r>
      <w:r>
        <w:lastRenderedPageBreak/>
        <w:br/>
        <w:t>model = CLIPModel.from_pretrained("openai/clip-vit-base-patch32")</w:t>
      </w:r>
      <w:r>
        <w:br/>
        <w:t>processor = CLIPProcessor.from_pretrained("openai/clip-vit-base-patch32")</w:t>
      </w:r>
      <w:r>
        <w:br/>
      </w:r>
      <w:r>
        <w:br/>
        <w:t xml:space="preserve">image = ...  # </w:t>
      </w:r>
      <w:r>
        <w:t>加载图像</w:t>
      </w:r>
      <w:r>
        <w:br/>
        <w:t>text = ["</w:t>
      </w:r>
      <w:r>
        <w:t>一只猫</w:t>
      </w:r>
      <w:r>
        <w:t>", "</w:t>
      </w:r>
      <w:r>
        <w:t>一只狗</w:t>
      </w:r>
      <w:r>
        <w:t>", "</w:t>
      </w:r>
      <w:r>
        <w:t>一辆汽车</w:t>
      </w:r>
      <w:r>
        <w:t>", "</w:t>
      </w:r>
      <w:r>
        <w:t>一栋房子</w:t>
      </w:r>
      <w:r>
        <w:t>"]</w:t>
      </w:r>
      <w:r>
        <w:br/>
      </w:r>
      <w:r>
        <w:br/>
        <w:t>inputs = processor(text=text, images=image, return_tensors="pt", padding=True)</w:t>
      </w:r>
      <w:r>
        <w:br/>
      </w:r>
      <w:r>
        <w:br/>
        <w:t>with torch.no_grad():</w:t>
      </w:r>
      <w:r>
        <w:br/>
        <w:t xml:space="preserve">    outputs = model(**inputs)</w:t>
      </w:r>
      <w:r>
        <w:br/>
        <w:t xml:space="preserve">    logits_per_image = outputs.logits_per_image</w:t>
      </w:r>
      <w:r>
        <w:br/>
        <w:t xml:space="preserve">    probs = logits_per_image.softmax(dim=1)</w:t>
      </w:r>
      <w:r>
        <w:br/>
      </w:r>
      <w:r>
        <w:br/>
        <w:t>print("</w:t>
      </w:r>
      <w:r>
        <w:t>图像最可能的描述是</w:t>
      </w:r>
      <w:r>
        <w:t>:", text[probs.argmax().item()])</w:t>
      </w:r>
    </w:p>
    <w:p w14:paraId="7D4B0D5F" w14:textId="77777777" w:rsidR="004A4F3F" w:rsidRDefault="00000000">
      <w:pPr>
        <w:pStyle w:val="BookMinorHeading"/>
      </w:pPr>
      <w:r>
        <w:rPr>
          <w:rFonts w:eastAsia="宋体"/>
          <w:b w:val="0"/>
        </w:rPr>
        <w:t xml:space="preserve">3. </w:t>
      </w:r>
      <w:r>
        <w:rPr>
          <w:rFonts w:eastAsia="宋体"/>
          <w:b w:val="0"/>
        </w:rPr>
        <w:t>持续学习与适应性</w:t>
      </w:r>
    </w:p>
    <w:p w14:paraId="434CF26B" w14:textId="77777777" w:rsidR="004A4F3F" w:rsidRDefault="00000000">
      <w:r>
        <w:t>未来的模型将能够持续学习和适应新信息，而不需要完全重新训练。</w:t>
      </w:r>
    </w:p>
    <w:p w14:paraId="79FCC4EA" w14:textId="77777777" w:rsidR="004A4F3F" w:rsidRDefault="00000000">
      <w:r>
        <w:rPr>
          <w:b/>
        </w:rPr>
        <w:t>研究方向</w:t>
      </w:r>
      <w:r>
        <w:t>：</w:t>
      </w:r>
    </w:p>
    <w:p w14:paraId="711B413C" w14:textId="77777777" w:rsidR="004A4F3F" w:rsidRDefault="00000000">
      <w:pPr>
        <w:pStyle w:val="a0"/>
        <w:numPr>
          <w:ilvl w:val="0"/>
          <w:numId w:val="504"/>
        </w:numPr>
      </w:pPr>
      <w:r>
        <w:rPr>
          <w:b/>
        </w:rPr>
        <w:t>增量学习</w:t>
      </w:r>
      <w:r>
        <w:t>：模型能够逐步学习新知识，而不忘记已学习的内容。</w:t>
      </w:r>
    </w:p>
    <w:p w14:paraId="3DA2A14B" w14:textId="77777777" w:rsidR="004A4F3F" w:rsidRDefault="00000000">
      <w:pPr>
        <w:pStyle w:val="a0"/>
        <w:numPr>
          <w:ilvl w:val="0"/>
          <w:numId w:val="504"/>
        </w:numPr>
      </w:pPr>
      <w:r>
        <w:rPr>
          <w:b/>
        </w:rPr>
        <w:t>元学习</w:t>
      </w:r>
      <w:r>
        <w:t>：模型学会如何学习，能够快速适应新任务。</w:t>
      </w:r>
    </w:p>
    <w:p w14:paraId="231295E3" w14:textId="77777777" w:rsidR="004A4F3F" w:rsidRDefault="00000000">
      <w:pPr>
        <w:pStyle w:val="a0"/>
        <w:numPr>
          <w:ilvl w:val="0"/>
          <w:numId w:val="504"/>
        </w:numPr>
      </w:pPr>
      <w:r>
        <w:rPr>
          <w:b/>
        </w:rPr>
        <w:t>自适应</w:t>
      </w:r>
      <w:r>
        <w:rPr>
          <w:b/>
        </w:rPr>
        <w:t>RAG</w:t>
      </w:r>
      <w:r>
        <w:t>：</w:t>
      </w:r>
      <w:r>
        <w:t>RAG</w:t>
      </w:r>
      <w:r>
        <w:t>系统能够动态更新其知识库，并根据新信息调整检索策略。</w:t>
      </w:r>
    </w:p>
    <w:p w14:paraId="1B0CDE90" w14:textId="77777777" w:rsidR="004A4F3F" w:rsidRDefault="00000000">
      <w:pPr>
        <w:pStyle w:val="BookSubheading"/>
      </w:pPr>
      <w:r>
        <w:rPr>
          <w:rFonts w:eastAsia="宋体"/>
          <w:b w:val="0"/>
        </w:rPr>
        <w:t>RAG</w:t>
      </w:r>
      <w:r>
        <w:rPr>
          <w:rFonts w:eastAsia="宋体"/>
          <w:b w:val="0"/>
        </w:rPr>
        <w:t>技术的演进</w:t>
      </w:r>
    </w:p>
    <w:p w14:paraId="57C2FD86" w14:textId="77777777" w:rsidR="004A4F3F" w:rsidRDefault="00000000">
      <w:pPr>
        <w:pStyle w:val="BookMinorHeading"/>
      </w:pPr>
      <w:r>
        <w:rPr>
          <w:rFonts w:eastAsia="宋体"/>
          <w:b w:val="0"/>
        </w:rPr>
        <w:t xml:space="preserve">1. </w:t>
      </w:r>
      <w:r>
        <w:rPr>
          <w:rFonts w:eastAsia="宋体"/>
          <w:b w:val="0"/>
        </w:rPr>
        <w:t>知识图谱集成</w:t>
      </w:r>
    </w:p>
    <w:p w14:paraId="6E84D4E5" w14:textId="77777777" w:rsidR="004A4F3F" w:rsidRDefault="00000000">
      <w:r>
        <w:t>未来的</w:t>
      </w:r>
      <w:r>
        <w:t>RAG</w:t>
      </w:r>
      <w:r>
        <w:t>系统可能会更紧密地与知识图谱结合，提供更结构化和可解释的信息检索。</w:t>
      </w:r>
    </w:p>
    <w:p w14:paraId="78E83F83" w14:textId="77777777" w:rsidR="004A4F3F" w:rsidRDefault="00000000">
      <w:r>
        <w:rPr>
          <w:b/>
        </w:rPr>
        <w:t>潜在应用</w:t>
      </w:r>
      <w:r>
        <w:t>：</w:t>
      </w:r>
    </w:p>
    <w:p w14:paraId="00D97B35" w14:textId="77777777" w:rsidR="004A4F3F" w:rsidRDefault="00000000">
      <w:pPr>
        <w:pStyle w:val="a0"/>
        <w:numPr>
          <w:ilvl w:val="0"/>
          <w:numId w:val="505"/>
        </w:numPr>
      </w:pPr>
      <w:r>
        <w:t>复杂推理：利用知识图谱进行多步推理，回答复杂问题。</w:t>
      </w:r>
    </w:p>
    <w:p w14:paraId="3258420C" w14:textId="77777777" w:rsidR="004A4F3F" w:rsidRDefault="00000000">
      <w:pPr>
        <w:pStyle w:val="a0"/>
        <w:numPr>
          <w:ilvl w:val="0"/>
          <w:numId w:val="505"/>
        </w:numPr>
      </w:pPr>
      <w:r>
        <w:t>事实核查：通过知识图谱验证生成内容的准确性。</w:t>
      </w:r>
    </w:p>
    <w:p w14:paraId="7EEA9D20" w14:textId="77777777" w:rsidR="004A4F3F" w:rsidRDefault="00000000">
      <w:pPr>
        <w:pStyle w:val="BookMinorHeading"/>
      </w:pPr>
      <w:r>
        <w:rPr>
          <w:rFonts w:eastAsia="宋体"/>
          <w:b w:val="0"/>
        </w:rPr>
        <w:t xml:space="preserve">2. </w:t>
      </w:r>
      <w:r>
        <w:rPr>
          <w:rFonts w:eastAsia="宋体"/>
          <w:b w:val="0"/>
        </w:rPr>
        <w:t>个性化</w:t>
      </w:r>
      <w:r>
        <w:rPr>
          <w:rFonts w:eastAsia="宋体"/>
          <w:b w:val="0"/>
        </w:rPr>
        <w:t>RAG</w:t>
      </w:r>
    </w:p>
    <w:p w14:paraId="099AC702" w14:textId="77777777" w:rsidR="004A4F3F" w:rsidRDefault="00000000">
      <w:r>
        <w:t>RAG</w:t>
      </w:r>
      <w:r>
        <w:t>系统将更好地适应个人用户的需求和偏好。</w:t>
      </w:r>
    </w:p>
    <w:p w14:paraId="11D142AA" w14:textId="77777777" w:rsidR="004A4F3F" w:rsidRDefault="00000000">
      <w:r>
        <w:rPr>
          <w:b/>
        </w:rPr>
        <w:t>研究方向</w:t>
      </w:r>
      <w:r>
        <w:t>：</w:t>
      </w:r>
    </w:p>
    <w:p w14:paraId="23F72A4F" w14:textId="77777777" w:rsidR="004A4F3F" w:rsidRDefault="00000000">
      <w:pPr>
        <w:pStyle w:val="a0"/>
        <w:numPr>
          <w:ilvl w:val="0"/>
          <w:numId w:val="506"/>
        </w:numPr>
      </w:pPr>
      <w:r>
        <w:t>用户模型：构建动态更新的用户兴趣和知识模型。</w:t>
      </w:r>
    </w:p>
    <w:p w14:paraId="5C1ED52A" w14:textId="77777777" w:rsidR="004A4F3F" w:rsidRDefault="00000000">
      <w:pPr>
        <w:pStyle w:val="a0"/>
        <w:numPr>
          <w:ilvl w:val="0"/>
          <w:numId w:val="506"/>
        </w:numPr>
      </w:pPr>
      <w:r>
        <w:t>上下文感知：考虑用户的历史交互和当前环境。</w:t>
      </w:r>
    </w:p>
    <w:p w14:paraId="25E49C81" w14:textId="77777777" w:rsidR="004A4F3F" w:rsidRDefault="00000000">
      <w:pPr>
        <w:pStyle w:val="BookMinorHeading"/>
      </w:pPr>
      <w:r>
        <w:rPr>
          <w:rFonts w:eastAsia="宋体"/>
          <w:b w:val="0"/>
        </w:rPr>
        <w:t xml:space="preserve">3. </w:t>
      </w:r>
      <w:r>
        <w:rPr>
          <w:rFonts w:eastAsia="宋体"/>
          <w:b w:val="0"/>
        </w:rPr>
        <w:t>跨语言和跨文化</w:t>
      </w:r>
      <w:r>
        <w:rPr>
          <w:rFonts w:eastAsia="宋体"/>
          <w:b w:val="0"/>
        </w:rPr>
        <w:t>RAG</w:t>
      </w:r>
    </w:p>
    <w:p w14:paraId="4E54B816" w14:textId="77777777" w:rsidR="004A4F3F" w:rsidRDefault="00000000">
      <w:r>
        <w:t>RAG</w:t>
      </w:r>
      <w:r>
        <w:t>系统将突破语言和文化的界限，提供更全球化的知识访问。</w:t>
      </w:r>
    </w:p>
    <w:p w14:paraId="2326F8D0" w14:textId="77777777" w:rsidR="004A4F3F" w:rsidRDefault="00000000">
      <w:r>
        <w:rPr>
          <w:b/>
        </w:rPr>
        <w:t>挑战</w:t>
      </w:r>
      <w:r>
        <w:t>：</w:t>
      </w:r>
    </w:p>
    <w:p w14:paraId="29240EB8" w14:textId="77777777" w:rsidR="004A4F3F" w:rsidRDefault="00000000">
      <w:pPr>
        <w:pStyle w:val="a0"/>
        <w:numPr>
          <w:ilvl w:val="0"/>
          <w:numId w:val="507"/>
        </w:numPr>
      </w:pPr>
      <w:r>
        <w:t>多语言知识对齐</w:t>
      </w:r>
    </w:p>
    <w:p w14:paraId="67556370" w14:textId="77777777" w:rsidR="004A4F3F" w:rsidRDefault="00000000">
      <w:pPr>
        <w:pStyle w:val="a0"/>
        <w:numPr>
          <w:ilvl w:val="0"/>
          <w:numId w:val="507"/>
        </w:numPr>
      </w:pPr>
      <w:r>
        <w:lastRenderedPageBreak/>
        <w:t>文化特定概念的翻译和解释</w:t>
      </w:r>
    </w:p>
    <w:p w14:paraId="51D49B2D" w14:textId="77777777" w:rsidR="004A4F3F" w:rsidRDefault="00000000">
      <w:pPr>
        <w:pStyle w:val="BookSubheading"/>
      </w:pPr>
      <w:r>
        <w:rPr>
          <w:rFonts w:eastAsia="宋体"/>
          <w:b w:val="0"/>
        </w:rPr>
        <w:t>对社会的潜在影响</w:t>
      </w:r>
    </w:p>
    <w:p w14:paraId="6451DEDE" w14:textId="77777777" w:rsidR="004A4F3F" w:rsidRDefault="00000000">
      <w:pPr>
        <w:pStyle w:val="BookMinorHeading"/>
      </w:pPr>
      <w:r>
        <w:rPr>
          <w:rFonts w:eastAsia="宋体"/>
          <w:b w:val="0"/>
        </w:rPr>
        <w:t xml:space="preserve">1. </w:t>
      </w:r>
      <w:r>
        <w:rPr>
          <w:rFonts w:eastAsia="宋体"/>
          <w:b w:val="0"/>
        </w:rPr>
        <w:t>教育变革</w:t>
      </w:r>
    </w:p>
    <w:p w14:paraId="33DFDC77" w14:textId="77777777" w:rsidR="004A4F3F" w:rsidRDefault="00000000">
      <w:r>
        <w:t>大模型和</w:t>
      </w:r>
      <w:r>
        <w:t>RAG</w:t>
      </w:r>
      <w:r>
        <w:t>技术可能彻底改变教育方式。</w:t>
      </w:r>
    </w:p>
    <w:p w14:paraId="2E1997B3" w14:textId="77777777" w:rsidR="004A4F3F" w:rsidRDefault="00000000">
      <w:r>
        <w:rPr>
          <w:b/>
        </w:rPr>
        <w:t>潜在场景</w:t>
      </w:r>
      <w:r>
        <w:t>：</w:t>
      </w:r>
    </w:p>
    <w:p w14:paraId="26DD7908" w14:textId="77777777" w:rsidR="004A4F3F" w:rsidRDefault="00000000">
      <w:pPr>
        <w:pStyle w:val="a0"/>
        <w:numPr>
          <w:ilvl w:val="0"/>
          <w:numId w:val="508"/>
        </w:numPr>
      </w:pPr>
      <w:r>
        <w:t>个性化学习助手：为每个学生提供量身定制的学习计划和资源。</w:t>
      </w:r>
    </w:p>
    <w:p w14:paraId="1978FAEE" w14:textId="77777777" w:rsidR="004A4F3F" w:rsidRDefault="00000000">
      <w:pPr>
        <w:pStyle w:val="a0"/>
        <w:numPr>
          <w:ilvl w:val="0"/>
          <w:numId w:val="508"/>
        </w:numPr>
      </w:pPr>
      <w:r>
        <w:t>智能导师系统：模拟一对一辅导，回答问题并提供解释。</w:t>
      </w:r>
    </w:p>
    <w:p w14:paraId="513F39D4" w14:textId="77777777" w:rsidR="004A4F3F" w:rsidRDefault="00000000">
      <w:pPr>
        <w:pStyle w:val="a0"/>
        <w:numPr>
          <w:ilvl w:val="0"/>
          <w:numId w:val="508"/>
        </w:numPr>
      </w:pPr>
      <w:r>
        <w:t>终身学习支持：帮助人们在任何年龄和阶段获取新知识和技能。</w:t>
      </w:r>
    </w:p>
    <w:p w14:paraId="019A4ACB" w14:textId="77777777" w:rsidR="004A4F3F" w:rsidRDefault="00000000">
      <w:pPr>
        <w:pStyle w:val="BookMinorHeading"/>
      </w:pPr>
      <w:r>
        <w:rPr>
          <w:rFonts w:eastAsia="宋体"/>
          <w:b w:val="0"/>
        </w:rPr>
        <w:t xml:space="preserve">2. </w:t>
      </w:r>
      <w:r>
        <w:rPr>
          <w:rFonts w:eastAsia="宋体"/>
          <w:b w:val="0"/>
        </w:rPr>
        <w:t>工作场所的转变</w:t>
      </w:r>
    </w:p>
    <w:p w14:paraId="1733F9E2" w14:textId="77777777" w:rsidR="004A4F3F" w:rsidRDefault="00000000">
      <w:r>
        <w:t>AI</w:t>
      </w:r>
      <w:r>
        <w:t>将重塑许多工作岗位和工作方式。</w:t>
      </w:r>
    </w:p>
    <w:p w14:paraId="4006060E" w14:textId="77777777" w:rsidR="004A4F3F" w:rsidRDefault="00000000">
      <w:r>
        <w:rPr>
          <w:b/>
        </w:rPr>
        <w:t>讨论点</w:t>
      </w:r>
      <w:r>
        <w:t>：</w:t>
      </w:r>
    </w:p>
    <w:p w14:paraId="422319D8" w14:textId="77777777" w:rsidR="004A4F3F" w:rsidRDefault="00000000">
      <w:pPr>
        <w:pStyle w:val="a0"/>
        <w:numPr>
          <w:ilvl w:val="0"/>
          <w:numId w:val="509"/>
        </w:numPr>
      </w:pPr>
      <w:r>
        <w:t>哪些工作可能被</w:t>
      </w:r>
      <w:r>
        <w:t>AI</w:t>
      </w:r>
      <w:r>
        <w:t>取代？哪些新的工作机会可能出现？</w:t>
      </w:r>
    </w:p>
    <w:p w14:paraId="57A35207" w14:textId="77777777" w:rsidR="004A4F3F" w:rsidRDefault="00000000">
      <w:pPr>
        <w:pStyle w:val="a0"/>
        <w:numPr>
          <w:ilvl w:val="0"/>
          <w:numId w:val="509"/>
        </w:numPr>
      </w:pPr>
      <w:r>
        <w:t>人类与</w:t>
      </w:r>
      <w:r>
        <w:t>AI</w:t>
      </w:r>
      <w:r>
        <w:t>协作的新模式是什么？</w:t>
      </w:r>
    </w:p>
    <w:p w14:paraId="2F8EB93A" w14:textId="77777777" w:rsidR="004A4F3F" w:rsidRDefault="00000000">
      <w:pPr>
        <w:pStyle w:val="a0"/>
        <w:numPr>
          <w:ilvl w:val="0"/>
          <w:numId w:val="509"/>
        </w:numPr>
      </w:pPr>
      <w:r>
        <w:t>如何培养适应</w:t>
      </w:r>
      <w:r>
        <w:t>AI</w:t>
      </w:r>
      <w:r>
        <w:t>时代的职业技能？</w:t>
      </w:r>
    </w:p>
    <w:p w14:paraId="1164A204" w14:textId="77777777" w:rsidR="004A4F3F" w:rsidRDefault="00000000">
      <w:pPr>
        <w:pStyle w:val="BookMinorHeading"/>
      </w:pPr>
      <w:r>
        <w:rPr>
          <w:rFonts w:eastAsia="宋体"/>
          <w:b w:val="0"/>
        </w:rPr>
        <w:t xml:space="preserve">3. </w:t>
      </w:r>
      <w:r>
        <w:rPr>
          <w:rFonts w:eastAsia="宋体"/>
          <w:b w:val="0"/>
        </w:rPr>
        <w:t>信息获取与处理的革命</w:t>
      </w:r>
    </w:p>
    <w:p w14:paraId="5CA832EA" w14:textId="77777777" w:rsidR="004A4F3F" w:rsidRDefault="00000000">
      <w:r>
        <w:t>RAG</w:t>
      </w:r>
      <w:r>
        <w:t>技术可能改变人们获取和处理信息的方式。</w:t>
      </w:r>
    </w:p>
    <w:p w14:paraId="3BB63571" w14:textId="77777777" w:rsidR="004A4F3F" w:rsidRDefault="00000000">
      <w:r>
        <w:rPr>
          <w:b/>
        </w:rPr>
        <w:t>潜在影响</w:t>
      </w:r>
      <w:r>
        <w:t>：</w:t>
      </w:r>
    </w:p>
    <w:p w14:paraId="582D023F" w14:textId="77777777" w:rsidR="004A4F3F" w:rsidRDefault="00000000">
      <w:pPr>
        <w:pStyle w:val="a0"/>
        <w:numPr>
          <w:ilvl w:val="0"/>
          <w:numId w:val="510"/>
        </w:numPr>
      </w:pPr>
      <w:r>
        <w:t>信息茧房的破除：更容易接触到多元化的知识和观点。</w:t>
      </w:r>
    </w:p>
    <w:p w14:paraId="51BC0EB1" w14:textId="77777777" w:rsidR="004A4F3F" w:rsidRDefault="00000000">
      <w:pPr>
        <w:pStyle w:val="a0"/>
        <w:numPr>
          <w:ilvl w:val="0"/>
          <w:numId w:val="510"/>
        </w:numPr>
      </w:pPr>
      <w:r>
        <w:t>信息可信度：如何在</w:t>
      </w:r>
      <w:r>
        <w:t>AI</w:t>
      </w:r>
      <w:r>
        <w:t>生成内容盛行的时代辨别信息的真实性？</w:t>
      </w:r>
    </w:p>
    <w:p w14:paraId="368C740B" w14:textId="77777777" w:rsidR="004A4F3F" w:rsidRDefault="00000000">
      <w:pPr>
        <w:pStyle w:val="a0"/>
        <w:numPr>
          <w:ilvl w:val="0"/>
          <w:numId w:val="510"/>
        </w:numPr>
      </w:pPr>
      <w:r>
        <w:t>批判性思维的重要性：在信息爆炸的时代，如何培养独立思考能力？</w:t>
      </w:r>
    </w:p>
    <w:p w14:paraId="454C985F" w14:textId="77777777" w:rsidR="004A4F3F" w:rsidRDefault="00000000">
      <w:pPr>
        <w:pStyle w:val="BookSubheading"/>
      </w:pPr>
      <w:r>
        <w:rPr>
          <w:rFonts w:eastAsia="宋体"/>
          <w:b w:val="0"/>
        </w:rPr>
        <w:t>伦理与监管的未来</w:t>
      </w:r>
    </w:p>
    <w:p w14:paraId="267E4E34" w14:textId="77777777" w:rsidR="004A4F3F" w:rsidRDefault="00000000">
      <w:r>
        <w:t>随着</w:t>
      </w:r>
      <w:r>
        <w:t>AI</w:t>
      </w:r>
      <w:r>
        <w:t>技术的发展，伦理和监管框架也需要不断更新。</w:t>
      </w:r>
    </w:p>
    <w:p w14:paraId="568AE4A0" w14:textId="77777777" w:rsidR="004A4F3F" w:rsidRDefault="00000000">
      <w:r>
        <w:rPr>
          <w:b/>
        </w:rPr>
        <w:t>关键问题</w:t>
      </w:r>
      <w:r>
        <w:t>：</w:t>
      </w:r>
    </w:p>
    <w:p w14:paraId="2971AFC2" w14:textId="77777777" w:rsidR="004A4F3F" w:rsidRDefault="00000000">
      <w:pPr>
        <w:pStyle w:val="a0"/>
        <w:numPr>
          <w:ilvl w:val="0"/>
          <w:numId w:val="511"/>
        </w:numPr>
      </w:pPr>
      <w:r>
        <w:t>如何确保</w:t>
      </w:r>
      <w:r>
        <w:t>AI</w:t>
      </w:r>
      <w:r>
        <w:t>系统的透明度和可解释性？</w:t>
      </w:r>
    </w:p>
    <w:p w14:paraId="097072F5" w14:textId="77777777" w:rsidR="004A4F3F" w:rsidRDefault="00000000">
      <w:pPr>
        <w:pStyle w:val="a0"/>
        <w:numPr>
          <w:ilvl w:val="0"/>
          <w:numId w:val="511"/>
        </w:numPr>
      </w:pPr>
      <w:r>
        <w:t>在保护隐私和推动</w:t>
      </w:r>
      <w:r>
        <w:t>AI</w:t>
      </w:r>
      <w:r>
        <w:t>创新之间如何取得平衡？</w:t>
      </w:r>
    </w:p>
    <w:p w14:paraId="39F6CD70" w14:textId="77777777" w:rsidR="004A4F3F" w:rsidRDefault="00000000">
      <w:pPr>
        <w:pStyle w:val="a0"/>
        <w:numPr>
          <w:ilvl w:val="0"/>
          <w:numId w:val="511"/>
        </w:numPr>
      </w:pPr>
      <w:r>
        <w:t>是否需要建立全球性的</w:t>
      </w:r>
      <w:r>
        <w:t>AI</w:t>
      </w:r>
      <w:r>
        <w:t>治理机构？</w:t>
      </w:r>
    </w:p>
    <w:p w14:paraId="4C341083" w14:textId="77777777" w:rsidR="004A4F3F" w:rsidRDefault="00000000">
      <w:pPr>
        <w:pStyle w:val="BookSubheading"/>
      </w:pPr>
      <w:r>
        <w:rPr>
          <w:rFonts w:eastAsia="宋体"/>
          <w:b w:val="0"/>
        </w:rPr>
        <w:t>思考活动：设计</w:t>
      </w:r>
      <w:r>
        <w:rPr>
          <w:rFonts w:eastAsia="宋体"/>
          <w:b w:val="0"/>
        </w:rPr>
        <w:t>2033</w:t>
      </w:r>
      <w:r>
        <w:rPr>
          <w:rFonts w:eastAsia="宋体"/>
          <w:b w:val="0"/>
        </w:rPr>
        <w:t>年的</w:t>
      </w:r>
      <w:r>
        <w:rPr>
          <w:rFonts w:eastAsia="宋体"/>
          <w:b w:val="0"/>
        </w:rPr>
        <w:t>AI</w:t>
      </w:r>
      <w:r>
        <w:rPr>
          <w:rFonts w:eastAsia="宋体"/>
          <w:b w:val="0"/>
        </w:rPr>
        <w:t>应用</w:t>
      </w:r>
    </w:p>
    <w:p w14:paraId="046A4EBB" w14:textId="77777777" w:rsidR="004A4F3F" w:rsidRDefault="00000000">
      <w:r>
        <w:t>分组活动：想象</w:t>
      </w:r>
      <w:r>
        <w:t>10</w:t>
      </w:r>
      <w:r>
        <w:t>年后的世界，设计一个利用先进大模型和</w:t>
      </w:r>
      <w:r>
        <w:t>RAG</w:t>
      </w:r>
      <w:r>
        <w:t>技术的创新应用。</w:t>
      </w:r>
    </w:p>
    <w:p w14:paraId="7D5B06F0" w14:textId="77777777" w:rsidR="004A4F3F" w:rsidRDefault="00000000">
      <w:r>
        <w:rPr>
          <w:b/>
        </w:rPr>
        <w:lastRenderedPageBreak/>
        <w:t>要求</w:t>
      </w:r>
      <w:r>
        <w:t>：</w:t>
      </w:r>
    </w:p>
    <w:p w14:paraId="28262F6F" w14:textId="77777777" w:rsidR="004A4F3F" w:rsidRDefault="00000000">
      <w:pPr>
        <w:pStyle w:val="a"/>
        <w:numPr>
          <w:ilvl w:val="0"/>
          <w:numId w:val="512"/>
        </w:numPr>
      </w:pPr>
      <w:r>
        <w:t>描述应用的主要功能和目标用户。</w:t>
      </w:r>
    </w:p>
    <w:p w14:paraId="5BF66DBE" w14:textId="77777777" w:rsidR="004A4F3F" w:rsidRDefault="00000000">
      <w:pPr>
        <w:pStyle w:val="a"/>
        <w:numPr>
          <w:ilvl w:val="0"/>
          <w:numId w:val="512"/>
        </w:numPr>
      </w:pPr>
      <w:r>
        <w:t>解释它如何利用未来的</w:t>
      </w:r>
      <w:r>
        <w:t>AI</w:t>
      </w:r>
      <w:r>
        <w:t>技术。</w:t>
      </w:r>
    </w:p>
    <w:p w14:paraId="17DD099D" w14:textId="77777777" w:rsidR="004A4F3F" w:rsidRDefault="00000000">
      <w:pPr>
        <w:pStyle w:val="a"/>
        <w:numPr>
          <w:ilvl w:val="0"/>
          <w:numId w:val="512"/>
        </w:numPr>
      </w:pPr>
      <w:r>
        <w:t>讨论这个应用可能带来的社会影响。</w:t>
      </w:r>
    </w:p>
    <w:p w14:paraId="15C67B9E" w14:textId="77777777" w:rsidR="004A4F3F" w:rsidRDefault="00000000">
      <w:pPr>
        <w:pStyle w:val="a"/>
        <w:numPr>
          <w:ilvl w:val="0"/>
          <w:numId w:val="512"/>
        </w:numPr>
      </w:pPr>
      <w:r>
        <w:t>考虑潜在的伦理问题和解决方案。</w:t>
      </w:r>
    </w:p>
    <w:p w14:paraId="7A811CFC" w14:textId="77777777" w:rsidR="004A4F3F" w:rsidRDefault="00000000">
      <w:r>
        <w:t>每组准备</w:t>
      </w:r>
      <w:r>
        <w:t>5</w:t>
      </w:r>
      <w:r>
        <w:t>分钟的演讲，展示他们的创意。鼓励其他学生提问和讨论。</w:t>
      </w:r>
    </w:p>
    <w:p w14:paraId="4641DF6A" w14:textId="77777777" w:rsidR="004A4F3F" w:rsidRDefault="00000000">
      <w:pPr>
        <w:pStyle w:val="BookSubheading"/>
      </w:pPr>
      <w:r>
        <w:rPr>
          <w:rFonts w:eastAsia="宋体"/>
          <w:b w:val="0"/>
        </w:rPr>
        <w:t>结语</w:t>
      </w:r>
    </w:p>
    <w:p w14:paraId="6824C6B0" w14:textId="77777777" w:rsidR="004A4F3F" w:rsidRDefault="00000000">
      <w:r>
        <w:t>大模型和</w:t>
      </w:r>
      <w:r>
        <w:t>RAG</w:t>
      </w:r>
      <w:r>
        <w:t>技术的未来充满了无限可能。作为未来的</w:t>
      </w:r>
      <w:r>
        <w:t>AI</w:t>
      </w:r>
      <w:r>
        <w:t>开发者和使用者，你们将有机会塑造这个令人兴奋的领域。记住，技术的进步应该始终服务于人类的福祉。在追求创新的同时，不要忘记考虑伦理和社会影响。</w:t>
      </w:r>
    </w:p>
    <w:p w14:paraId="65E73E54" w14:textId="77777777" w:rsidR="004A4F3F" w:rsidRDefault="00000000">
      <w:pPr>
        <w:pStyle w:val="BookSubheading"/>
      </w:pPr>
      <w:r>
        <w:rPr>
          <w:rFonts w:eastAsia="宋体"/>
          <w:b w:val="0"/>
        </w:rPr>
        <w:t>延伸阅读</w:t>
      </w:r>
    </w:p>
    <w:p w14:paraId="734F0809" w14:textId="77777777" w:rsidR="004A4F3F" w:rsidRDefault="00000000">
      <w:pPr>
        <w:pStyle w:val="a"/>
        <w:numPr>
          <w:ilvl w:val="0"/>
          <w:numId w:val="513"/>
        </w:numPr>
      </w:pPr>
      <w:r>
        <w:t>"Language Models are Few-Shot Learners" - GPT-3</w:t>
      </w:r>
      <w:r>
        <w:t>论文</w:t>
      </w:r>
    </w:p>
    <w:p w14:paraId="39F43436" w14:textId="77777777" w:rsidR="004A4F3F" w:rsidRDefault="00000000">
      <w:pPr>
        <w:pStyle w:val="a"/>
        <w:numPr>
          <w:ilvl w:val="0"/>
          <w:numId w:val="513"/>
        </w:numPr>
      </w:pPr>
      <w:r>
        <w:t>"Retrieval-Augmented Generation for Knowledge-Intensive NLP Tasks" - RAG</w:t>
      </w:r>
      <w:r>
        <w:t>原始论文</w:t>
      </w:r>
    </w:p>
    <w:p w14:paraId="6883C7AB" w14:textId="77777777" w:rsidR="004A4F3F" w:rsidRDefault="00000000">
      <w:pPr>
        <w:pStyle w:val="a"/>
        <w:numPr>
          <w:ilvl w:val="0"/>
          <w:numId w:val="513"/>
        </w:numPr>
      </w:pPr>
      <w:r>
        <w:t>"AI 2041: Ten Visions for Our Future" by Kai-Fu Lee and Chen Qiufan</w:t>
      </w:r>
    </w:p>
    <w:p w14:paraId="228FD2F9" w14:textId="77777777" w:rsidR="004A4F3F" w:rsidRDefault="00000000">
      <w:pPr>
        <w:pStyle w:val="a"/>
        <w:numPr>
          <w:ilvl w:val="0"/>
          <w:numId w:val="513"/>
        </w:numPr>
      </w:pPr>
      <w:r>
        <w:t>"The Alignment Problem" by Brian Christian</w:t>
      </w:r>
    </w:p>
    <w:p w14:paraId="029D6ADC" w14:textId="77777777" w:rsidR="004A4F3F" w:rsidRDefault="00000000">
      <w:pPr>
        <w:pStyle w:val="BookSubheading"/>
      </w:pPr>
      <w:r>
        <w:rPr>
          <w:rFonts w:eastAsia="宋体"/>
          <w:b w:val="0"/>
        </w:rPr>
        <w:t>课后项目</w:t>
      </w:r>
    </w:p>
    <w:p w14:paraId="6C192993" w14:textId="77777777" w:rsidR="004A4F3F" w:rsidRDefault="00000000">
      <w:r>
        <w:t>设计并实现一个基于</w:t>
      </w:r>
      <w:r>
        <w:t>RAG</w:t>
      </w:r>
      <w:r>
        <w:t>的</w:t>
      </w:r>
      <w:r>
        <w:t>"</w:t>
      </w:r>
      <w:r>
        <w:t>时间胶囊</w:t>
      </w:r>
      <w:r>
        <w:t>"</w:t>
      </w:r>
      <w:r>
        <w:t>系统：</w:t>
      </w:r>
    </w:p>
    <w:p w14:paraId="1C5CDA54" w14:textId="77777777" w:rsidR="004A4F3F" w:rsidRDefault="00000000">
      <w:pPr>
        <w:pStyle w:val="a0"/>
        <w:numPr>
          <w:ilvl w:val="0"/>
          <w:numId w:val="514"/>
        </w:numPr>
      </w:pPr>
      <w:r>
        <w:t>允许用户存储个人记忆、想法和预测。</w:t>
      </w:r>
    </w:p>
    <w:p w14:paraId="31307E8A" w14:textId="77777777" w:rsidR="004A4F3F" w:rsidRDefault="00000000">
      <w:pPr>
        <w:pStyle w:val="a0"/>
        <w:numPr>
          <w:ilvl w:val="0"/>
          <w:numId w:val="514"/>
        </w:numPr>
      </w:pPr>
      <w:r>
        <w:t>系统能够根据当前事件和用户近期活动，智能地检索和呈现相关的历史内容。</w:t>
      </w:r>
    </w:p>
    <w:p w14:paraId="2C734C8D" w14:textId="77777777" w:rsidR="004A4F3F" w:rsidRDefault="00000000">
      <w:pPr>
        <w:pStyle w:val="a0"/>
        <w:numPr>
          <w:ilvl w:val="0"/>
          <w:numId w:val="514"/>
        </w:numPr>
      </w:pPr>
      <w:r>
        <w:t>考虑如何处理长期知识存储和检索的挑战。</w:t>
      </w:r>
    </w:p>
    <w:p w14:paraId="5E4C7D96" w14:textId="77777777" w:rsidR="004A4F3F" w:rsidRDefault="00000000">
      <w:pPr>
        <w:pStyle w:val="a0"/>
        <w:numPr>
          <w:ilvl w:val="0"/>
          <w:numId w:val="514"/>
        </w:numPr>
      </w:pPr>
      <w:r>
        <w:t>讨论这样一个系统可能对个人记忆和社会集体记忆产生的影响。</w:t>
      </w:r>
    </w:p>
    <w:p w14:paraId="377ABE75" w14:textId="77777777" w:rsidR="004A4F3F" w:rsidRDefault="00000000">
      <w:r>
        <w:t>通过这个项目，你将有机会深入思考</w:t>
      </w:r>
      <w:r>
        <w:t>RAG</w:t>
      </w:r>
      <w:r>
        <w:t>技术在个人知识管理和回忆增强方面的应用，同时考虑长期数据存储和隐私保护等实际问题。</w:t>
      </w:r>
    </w:p>
    <w:p w14:paraId="7AE9559C" w14:textId="77777777" w:rsidR="004A4F3F" w:rsidRDefault="00000000">
      <w:pPr>
        <w:pStyle w:val="21"/>
      </w:pPr>
      <w:bookmarkStart w:id="375" w:name="_Toc236677289"/>
      <w:r>
        <w:rPr>
          <w:rFonts w:ascii="Calibri" w:eastAsia="宋体" w:hAnsi="Calibri" w:cs="Calibri"/>
          <w:b w:val="0"/>
        </w:rPr>
        <w:t xml:space="preserve">10.9 </w:t>
      </w:r>
      <w:r>
        <w:rPr>
          <w:rFonts w:ascii="Calibri" w:eastAsia="宋体" w:hAnsi="Calibri" w:cs="Calibri"/>
          <w:b w:val="0"/>
        </w:rPr>
        <w:t>章节综合项目：构建个性化</w:t>
      </w:r>
      <w:r>
        <w:rPr>
          <w:rFonts w:ascii="Calibri" w:eastAsia="宋体" w:hAnsi="Calibri" w:cs="Calibri"/>
          <w:b w:val="0"/>
        </w:rPr>
        <w:t>AI</w:t>
      </w:r>
      <w:r>
        <w:rPr>
          <w:rFonts w:ascii="Calibri" w:eastAsia="宋体" w:hAnsi="Calibri" w:cs="Calibri"/>
          <w:b w:val="0"/>
        </w:rPr>
        <w:t>学习助手</w:t>
      </w:r>
      <w:bookmarkEnd w:id="375"/>
    </w:p>
    <w:p w14:paraId="648629F8" w14:textId="77777777" w:rsidR="004A4F3F" w:rsidRDefault="00000000">
      <w:pPr>
        <w:pStyle w:val="BookSubheading"/>
      </w:pPr>
      <w:r>
        <w:rPr>
          <w:rFonts w:eastAsia="宋体"/>
          <w:b w:val="0"/>
        </w:rPr>
        <w:t>项目概述</w:t>
      </w:r>
    </w:p>
    <w:p w14:paraId="0A05094E" w14:textId="77777777" w:rsidR="004A4F3F" w:rsidRDefault="00000000">
      <w:r>
        <w:t>在这个综合项目中，我们将构建一个基于大模型和</w:t>
      </w:r>
      <w:r>
        <w:t>RAG</w:t>
      </w:r>
      <w:r>
        <w:t>技术的个性化</w:t>
      </w:r>
      <w:r>
        <w:t>AI</w:t>
      </w:r>
      <w:r>
        <w:t>学习助手。这个助手将能够帮助学生学习新知识、回答问题、提供定制的学习建议，并适应学生的学习进度和兴趣。</w:t>
      </w:r>
    </w:p>
    <w:p w14:paraId="7E42B2A0" w14:textId="77777777" w:rsidR="004A4F3F" w:rsidRDefault="00000000">
      <w:pPr>
        <w:pStyle w:val="BookQuote"/>
        <w:pBdr>
          <w:left w:val="single" w:sz="12" w:space="8" w:color="2E74B5"/>
        </w:pBdr>
      </w:pPr>
      <w:r>
        <w:rPr>
          <w:b/>
        </w:rPr>
        <w:t>教学框架说明</w:t>
      </w:r>
      <w:r>
        <w:t>：以下代码用于分阶段展示系统组成和接口关系，包含占位数据、简化算法以及需要随第三方库版本适配的调用。它不是开箱即用的完整生产系统；课程实施时应为各阶段补充依赖锁定、数据许可、错误处理、安全测试和部署配置。</w:t>
      </w:r>
    </w:p>
    <w:p w14:paraId="5FCB944B" w14:textId="77777777" w:rsidR="004A4F3F" w:rsidRDefault="00000000">
      <w:pPr>
        <w:pStyle w:val="BookMinorHeading"/>
      </w:pPr>
      <w:r>
        <w:rPr>
          <w:rFonts w:eastAsia="宋体"/>
          <w:b w:val="0"/>
        </w:rPr>
        <w:lastRenderedPageBreak/>
        <w:t>项目目标</w:t>
      </w:r>
    </w:p>
    <w:p w14:paraId="2004D7F1" w14:textId="77777777" w:rsidR="004A4F3F" w:rsidRDefault="00000000">
      <w:pPr>
        <w:pStyle w:val="a"/>
        <w:numPr>
          <w:ilvl w:val="0"/>
          <w:numId w:val="515"/>
        </w:numPr>
      </w:pPr>
      <w:r>
        <w:t>应用大模型和</w:t>
      </w:r>
      <w:r>
        <w:t>RAG</w:t>
      </w:r>
      <w:r>
        <w:t>技术构建一个实用的</w:t>
      </w:r>
      <w:r>
        <w:t>AI</w:t>
      </w:r>
      <w:r>
        <w:t>系统</w:t>
      </w:r>
    </w:p>
    <w:p w14:paraId="74DCF218" w14:textId="77777777" w:rsidR="004A4F3F" w:rsidRDefault="00000000">
      <w:pPr>
        <w:pStyle w:val="a"/>
        <w:numPr>
          <w:ilvl w:val="0"/>
          <w:numId w:val="515"/>
        </w:numPr>
      </w:pPr>
      <w:r>
        <w:t>理解和实现个性化推荐算法</w:t>
      </w:r>
    </w:p>
    <w:p w14:paraId="5B406FBD" w14:textId="77777777" w:rsidR="004A4F3F" w:rsidRDefault="00000000">
      <w:pPr>
        <w:pStyle w:val="a"/>
        <w:numPr>
          <w:ilvl w:val="0"/>
          <w:numId w:val="515"/>
        </w:numPr>
      </w:pPr>
      <w:r>
        <w:t>处理和整合多源数据</w:t>
      </w:r>
    </w:p>
    <w:p w14:paraId="520B8A96" w14:textId="77777777" w:rsidR="004A4F3F" w:rsidRDefault="00000000">
      <w:pPr>
        <w:pStyle w:val="a"/>
        <w:numPr>
          <w:ilvl w:val="0"/>
          <w:numId w:val="515"/>
        </w:numPr>
      </w:pPr>
      <w:r>
        <w:t>考虑并实施基本的隐私保护和伦理措施</w:t>
      </w:r>
    </w:p>
    <w:p w14:paraId="1FD09009" w14:textId="77777777" w:rsidR="004A4F3F" w:rsidRDefault="00000000">
      <w:pPr>
        <w:pStyle w:val="a"/>
        <w:numPr>
          <w:ilvl w:val="0"/>
          <w:numId w:val="515"/>
        </w:numPr>
      </w:pPr>
      <w:r>
        <w:t>创建一个用户友好的界面</w:t>
      </w:r>
    </w:p>
    <w:p w14:paraId="1F326032" w14:textId="77777777" w:rsidR="004A4F3F" w:rsidRDefault="00000000">
      <w:pPr>
        <w:pStyle w:val="BookMinorHeading"/>
      </w:pPr>
      <w:r>
        <w:rPr>
          <w:rFonts w:eastAsia="宋体"/>
          <w:b w:val="0"/>
        </w:rPr>
        <w:t>技术栈</w:t>
      </w:r>
    </w:p>
    <w:p w14:paraId="6AA1171B" w14:textId="77777777" w:rsidR="004A4F3F" w:rsidRDefault="00000000">
      <w:pPr>
        <w:pStyle w:val="a0"/>
        <w:numPr>
          <w:ilvl w:val="0"/>
          <w:numId w:val="516"/>
        </w:numPr>
      </w:pPr>
      <w:r>
        <w:t>Python 3.8+</w:t>
      </w:r>
    </w:p>
    <w:p w14:paraId="410068CF" w14:textId="77777777" w:rsidR="004A4F3F" w:rsidRDefault="00000000">
      <w:pPr>
        <w:pStyle w:val="a0"/>
        <w:numPr>
          <w:ilvl w:val="0"/>
          <w:numId w:val="516"/>
        </w:numPr>
      </w:pPr>
      <w:r>
        <w:t>Transformers</w:t>
      </w:r>
      <w:r>
        <w:t>库（用于加载和使用预训练模型）</w:t>
      </w:r>
    </w:p>
    <w:p w14:paraId="47C1ACA8" w14:textId="77777777" w:rsidR="004A4F3F" w:rsidRDefault="00000000">
      <w:pPr>
        <w:pStyle w:val="a0"/>
        <w:numPr>
          <w:ilvl w:val="0"/>
          <w:numId w:val="516"/>
        </w:numPr>
      </w:pPr>
      <w:r>
        <w:t>Sentence-Transformers</w:t>
      </w:r>
      <w:r>
        <w:t>（用于文本嵌入）</w:t>
      </w:r>
    </w:p>
    <w:p w14:paraId="6C09929A" w14:textId="77777777" w:rsidR="004A4F3F" w:rsidRDefault="00000000">
      <w:pPr>
        <w:pStyle w:val="a0"/>
        <w:numPr>
          <w:ilvl w:val="0"/>
          <w:numId w:val="516"/>
        </w:numPr>
      </w:pPr>
      <w:r>
        <w:t>FAISS</w:t>
      </w:r>
      <w:r>
        <w:t>（用于高效的相似度搜索）</w:t>
      </w:r>
    </w:p>
    <w:p w14:paraId="464A1B86" w14:textId="77777777" w:rsidR="004A4F3F" w:rsidRDefault="00000000">
      <w:pPr>
        <w:pStyle w:val="a0"/>
        <w:numPr>
          <w:ilvl w:val="0"/>
          <w:numId w:val="516"/>
        </w:numPr>
      </w:pPr>
      <w:r>
        <w:t>Flask</w:t>
      </w:r>
      <w:r>
        <w:t>（用于创建</w:t>
      </w:r>
      <w:r>
        <w:t>Web</w:t>
      </w:r>
      <w:r>
        <w:t>界面）</w:t>
      </w:r>
    </w:p>
    <w:p w14:paraId="240ECE01" w14:textId="77777777" w:rsidR="004A4F3F" w:rsidRDefault="00000000">
      <w:pPr>
        <w:pStyle w:val="a0"/>
        <w:numPr>
          <w:ilvl w:val="0"/>
          <w:numId w:val="516"/>
        </w:numPr>
      </w:pPr>
      <w:r>
        <w:t>SQLite</w:t>
      </w:r>
      <w:r>
        <w:t>（用于存储用户数据和学习材料）</w:t>
      </w:r>
    </w:p>
    <w:p w14:paraId="6701CC89" w14:textId="77777777" w:rsidR="004A4F3F" w:rsidRDefault="00000000">
      <w:pPr>
        <w:pStyle w:val="BookMinorHeading"/>
      </w:pPr>
      <w:r>
        <w:rPr>
          <w:rFonts w:eastAsia="宋体"/>
          <w:b w:val="0"/>
        </w:rPr>
        <w:t>项目分解</w:t>
      </w:r>
    </w:p>
    <w:p w14:paraId="4B108B3F" w14:textId="77777777" w:rsidR="004A4F3F" w:rsidRDefault="00000000">
      <w:r>
        <w:t>我们将把项目分解为以下几个阶段：</w:t>
      </w:r>
    </w:p>
    <w:p w14:paraId="54BAC3CE" w14:textId="77777777" w:rsidR="004A4F3F" w:rsidRDefault="00000000">
      <w:pPr>
        <w:pStyle w:val="a"/>
        <w:numPr>
          <w:ilvl w:val="0"/>
          <w:numId w:val="517"/>
        </w:numPr>
      </w:pPr>
      <w:r>
        <w:t>数据收集和预处理</w:t>
      </w:r>
    </w:p>
    <w:p w14:paraId="1BF6A076" w14:textId="77777777" w:rsidR="004A4F3F" w:rsidRDefault="00000000">
      <w:pPr>
        <w:pStyle w:val="a"/>
        <w:numPr>
          <w:ilvl w:val="0"/>
          <w:numId w:val="517"/>
        </w:numPr>
      </w:pPr>
      <w:r>
        <w:t>知识库构建</w:t>
      </w:r>
    </w:p>
    <w:p w14:paraId="5F76948D" w14:textId="77777777" w:rsidR="004A4F3F" w:rsidRDefault="00000000">
      <w:pPr>
        <w:pStyle w:val="a"/>
        <w:numPr>
          <w:ilvl w:val="0"/>
          <w:numId w:val="517"/>
        </w:numPr>
      </w:pPr>
      <w:r>
        <w:t>检索增强生成（</w:t>
      </w:r>
      <w:r>
        <w:t>RAG</w:t>
      </w:r>
      <w:r>
        <w:t>）系统实现</w:t>
      </w:r>
    </w:p>
    <w:p w14:paraId="632DBC36" w14:textId="77777777" w:rsidR="004A4F3F" w:rsidRDefault="00000000">
      <w:pPr>
        <w:pStyle w:val="a"/>
        <w:numPr>
          <w:ilvl w:val="0"/>
          <w:numId w:val="517"/>
        </w:numPr>
      </w:pPr>
      <w:r>
        <w:t>个性化推荐模块</w:t>
      </w:r>
    </w:p>
    <w:p w14:paraId="6C9A5F65" w14:textId="77777777" w:rsidR="004A4F3F" w:rsidRDefault="00000000">
      <w:pPr>
        <w:pStyle w:val="a"/>
        <w:numPr>
          <w:ilvl w:val="0"/>
          <w:numId w:val="517"/>
        </w:numPr>
      </w:pPr>
      <w:r>
        <w:t>用户界面设计</w:t>
      </w:r>
    </w:p>
    <w:p w14:paraId="794AA897" w14:textId="77777777" w:rsidR="004A4F3F" w:rsidRDefault="00000000">
      <w:pPr>
        <w:pStyle w:val="a"/>
        <w:numPr>
          <w:ilvl w:val="0"/>
          <w:numId w:val="517"/>
        </w:numPr>
      </w:pPr>
      <w:r>
        <w:t>系统集成和测试</w:t>
      </w:r>
    </w:p>
    <w:p w14:paraId="40328F48" w14:textId="77777777" w:rsidR="004A4F3F" w:rsidRDefault="00000000">
      <w:pPr>
        <w:pStyle w:val="a"/>
        <w:numPr>
          <w:ilvl w:val="0"/>
          <w:numId w:val="517"/>
        </w:numPr>
      </w:pPr>
      <w:r>
        <w:t>伦理考量和隐私保护实施</w:t>
      </w:r>
    </w:p>
    <w:p w14:paraId="6EAFA2AE" w14:textId="77777777" w:rsidR="004A4F3F" w:rsidRDefault="00000000">
      <w:r>
        <w:t>让我们从第一阶段开始：</w:t>
      </w:r>
    </w:p>
    <w:p w14:paraId="6300F222" w14:textId="77777777" w:rsidR="004A4F3F" w:rsidRDefault="00000000">
      <w:pPr>
        <w:pStyle w:val="31"/>
      </w:pPr>
      <w:bookmarkStart w:id="376" w:name="_Toc236677290"/>
      <w:r>
        <w:rPr>
          <w:rFonts w:ascii="Calibri" w:eastAsia="宋体" w:hAnsi="Calibri" w:cs="Calibri"/>
          <w:b w:val="0"/>
        </w:rPr>
        <w:t xml:space="preserve">10.9.1 </w:t>
      </w:r>
      <w:r>
        <w:rPr>
          <w:rFonts w:ascii="Calibri" w:eastAsia="宋体" w:hAnsi="Calibri" w:cs="Calibri"/>
          <w:b w:val="0"/>
        </w:rPr>
        <w:t>阶段</w:t>
      </w:r>
      <w:r>
        <w:rPr>
          <w:rFonts w:ascii="Calibri" w:eastAsia="宋体" w:hAnsi="Calibri" w:cs="Calibri"/>
          <w:b w:val="0"/>
        </w:rPr>
        <w:t>1</w:t>
      </w:r>
      <w:r>
        <w:rPr>
          <w:rFonts w:ascii="Calibri" w:eastAsia="宋体" w:hAnsi="Calibri" w:cs="Calibri"/>
          <w:b w:val="0"/>
        </w:rPr>
        <w:t>：数据收集和预处理</w:t>
      </w:r>
      <w:bookmarkEnd w:id="376"/>
    </w:p>
    <w:p w14:paraId="3655E52F" w14:textId="77777777" w:rsidR="004A4F3F" w:rsidRDefault="00000000">
      <w:r>
        <w:t>在这个阶段，我们将收集和处理用于构建知识库的学习材料。</w:t>
      </w:r>
    </w:p>
    <w:p w14:paraId="184605F5" w14:textId="77777777" w:rsidR="004A4F3F" w:rsidRDefault="00000000">
      <w:pPr>
        <w:pStyle w:val="BookMinorHeading"/>
      </w:pPr>
      <w:r>
        <w:rPr>
          <w:rFonts w:eastAsia="宋体"/>
          <w:b w:val="0"/>
        </w:rPr>
        <w:t>步骤</w:t>
      </w:r>
      <w:r>
        <w:rPr>
          <w:rFonts w:eastAsia="宋体"/>
          <w:b w:val="0"/>
        </w:rPr>
        <w:t>1.1</w:t>
      </w:r>
      <w:r>
        <w:rPr>
          <w:rFonts w:eastAsia="宋体"/>
          <w:b w:val="0"/>
        </w:rPr>
        <w:t>：收集学习材料</w:t>
      </w:r>
    </w:p>
    <w:p w14:paraId="515F3F3A" w14:textId="77777777" w:rsidR="004A4F3F" w:rsidRDefault="00000000">
      <w:r>
        <w:t>为了简化项目，我们将使用维基百科的文章作为我们的学习材料。我们将选择几个主题领域，如计算机科学、历史、生物学等。</w:t>
      </w:r>
    </w:p>
    <w:p w14:paraId="4E0968E3" w14:textId="77777777" w:rsidR="004A4F3F" w:rsidRDefault="00000000">
      <w:pPr>
        <w:pStyle w:val="BookCode"/>
        <w:pBdr>
          <w:left w:val="single" w:sz="6" w:space="8" w:color="98A2B3"/>
        </w:pBdr>
      </w:pPr>
      <w:r>
        <w:t>import wikipedia</w:t>
      </w:r>
      <w:r>
        <w:br/>
        <w:t>import re</w:t>
      </w:r>
      <w:r>
        <w:br/>
      </w:r>
      <w:r>
        <w:br/>
        <w:t>def get_wikipedia_content(topics, max_articles=5):</w:t>
      </w:r>
      <w:r>
        <w:br/>
        <w:t xml:space="preserve">    content = []</w:t>
      </w:r>
      <w:r>
        <w:br/>
        <w:t xml:space="preserve">    for topic in topics:</w:t>
      </w:r>
      <w:r>
        <w:br/>
        <w:t xml:space="preserve">        try:</w:t>
      </w:r>
      <w:r>
        <w:br/>
      </w:r>
      <w:r>
        <w:lastRenderedPageBreak/>
        <w:t xml:space="preserve">            # </w:t>
      </w:r>
      <w:r>
        <w:t>搜索相关的维基百科页面</w:t>
      </w:r>
      <w:r>
        <w:br/>
        <w:t xml:space="preserve">            search_results = wikipedia.search(topic, results=max_articles)</w:t>
      </w:r>
      <w:r>
        <w:br/>
        <w:t xml:space="preserve">            for result in search_results:</w:t>
      </w:r>
      <w:r>
        <w:br/>
        <w:t xml:space="preserve">                try:</w:t>
      </w:r>
      <w:r>
        <w:br/>
        <w:t xml:space="preserve">                    page = wikipedia.page(result)</w:t>
      </w:r>
      <w:r>
        <w:br/>
        <w:t xml:space="preserve">                    # </w:t>
      </w:r>
      <w:r>
        <w:t>将页面内容分割成段落</w:t>
      </w:r>
      <w:r>
        <w:br/>
        <w:t xml:space="preserve">                    paragraphs = page.content.split('\n')</w:t>
      </w:r>
      <w:r>
        <w:br/>
        <w:t xml:space="preserve">                    # </w:t>
      </w:r>
      <w:r>
        <w:t>只保留非空的段落</w:t>
      </w:r>
      <w:r>
        <w:br/>
        <w:t xml:space="preserve">                    paragraphs = [p.strip() for p in paragraphs if p.strip()]</w:t>
      </w:r>
      <w:r>
        <w:br/>
        <w:t xml:space="preserve">                    content.extend(paragraphs)</w:t>
      </w:r>
      <w:r>
        <w:br/>
        <w:t xml:space="preserve">                except wikipedia.exceptions.DisambiguationError:</w:t>
      </w:r>
      <w:r>
        <w:br/>
        <w:t xml:space="preserve">                    continue  # </w:t>
      </w:r>
      <w:r>
        <w:t>跳过歧义页面</w:t>
      </w:r>
      <w:r>
        <w:br/>
        <w:t xml:space="preserve">        except:</w:t>
      </w:r>
      <w:r>
        <w:br/>
        <w:t xml:space="preserve">            print(f"Error fetching content for topic: {topic}")</w:t>
      </w:r>
      <w:r>
        <w:br/>
        <w:t xml:space="preserve">    return content</w:t>
      </w:r>
      <w:r>
        <w:br/>
      </w:r>
      <w:r>
        <w:br/>
        <w:t xml:space="preserve"># </w:t>
      </w:r>
      <w:r>
        <w:t>示例使用</w:t>
      </w:r>
      <w:r>
        <w:br/>
        <w:t>topics = ["Artificial Intelligence", "Machine Learning", "Deep Learning", "Natural Language Processing", "Computer Vision"]</w:t>
      </w:r>
      <w:r>
        <w:br/>
        <w:t>learning_material = get_wikipedia_content(topics)</w:t>
      </w:r>
    </w:p>
    <w:p w14:paraId="5A09BDFB" w14:textId="77777777" w:rsidR="004A4F3F" w:rsidRDefault="00000000">
      <w:pPr>
        <w:pStyle w:val="BookMinorHeading"/>
      </w:pPr>
      <w:r>
        <w:rPr>
          <w:rFonts w:eastAsia="宋体"/>
          <w:b w:val="0"/>
        </w:rPr>
        <w:t>步骤</w:t>
      </w:r>
      <w:r>
        <w:rPr>
          <w:rFonts w:eastAsia="宋体"/>
          <w:b w:val="0"/>
        </w:rPr>
        <w:t>1.2</w:t>
      </w:r>
      <w:r>
        <w:rPr>
          <w:rFonts w:eastAsia="宋体"/>
          <w:b w:val="0"/>
        </w:rPr>
        <w:t>：数据清洗和预处理</w:t>
      </w:r>
    </w:p>
    <w:p w14:paraId="42CA2724" w14:textId="77777777" w:rsidR="004A4F3F" w:rsidRDefault="00000000">
      <w:r>
        <w:t>接下来，我们需要清理和预处理收集到的数据。</w:t>
      </w:r>
    </w:p>
    <w:p w14:paraId="604C6B90" w14:textId="77777777" w:rsidR="004A4F3F" w:rsidRDefault="00000000">
      <w:pPr>
        <w:pStyle w:val="BookCode"/>
        <w:pBdr>
          <w:left w:val="single" w:sz="6" w:space="8" w:color="98A2B3"/>
        </w:pBdr>
      </w:pPr>
      <w:r>
        <w:t>import re</w:t>
      </w:r>
      <w:r>
        <w:br/>
        <w:t>import nltk</w:t>
      </w:r>
      <w:r>
        <w:br/>
        <w:t>from nltk.corpus import stopwords</w:t>
      </w:r>
      <w:r>
        <w:br/>
        <w:t>from nltk.tokenize import sent_tokenize, word_tokenize</w:t>
      </w:r>
      <w:r>
        <w:br/>
      </w:r>
      <w:r>
        <w:br/>
        <w:t>nltk.download('punkt')</w:t>
      </w:r>
      <w:r>
        <w:br/>
        <w:t>nltk.download('stopwords')</w:t>
      </w:r>
      <w:r>
        <w:br/>
      </w:r>
      <w:r>
        <w:br/>
        <w:t>def preprocess_text(text):</w:t>
      </w:r>
      <w:r>
        <w:br/>
        <w:t xml:space="preserve">    # </w:t>
      </w:r>
      <w:r>
        <w:t>转换为小写</w:t>
      </w:r>
      <w:r>
        <w:br/>
        <w:t xml:space="preserve">    text = text.lower()</w:t>
      </w:r>
      <w:r>
        <w:br/>
        <w:t xml:space="preserve">    # </w:t>
      </w:r>
      <w:r>
        <w:t>删除特殊字符和数字</w:t>
      </w:r>
      <w:r>
        <w:br/>
        <w:t xml:space="preserve">    text = re.sub(r'[^a-zA-Z\s]', '', text)</w:t>
      </w:r>
      <w:r>
        <w:br/>
        <w:t xml:space="preserve">    # </w:t>
      </w:r>
      <w:r>
        <w:t>分词</w:t>
      </w:r>
      <w:r>
        <w:br/>
        <w:t xml:space="preserve">    tokens = word_tokenize(text)</w:t>
      </w:r>
      <w:r>
        <w:br/>
        <w:t xml:space="preserve">    # </w:t>
      </w:r>
      <w:r>
        <w:t>删除停用词</w:t>
      </w:r>
      <w:r>
        <w:br/>
        <w:t xml:space="preserve">    stop_words = set(stopwords.words('english'))</w:t>
      </w:r>
      <w:r>
        <w:br/>
        <w:t xml:space="preserve">    tokens = [token for token in tokens if token not in stop_words]</w:t>
      </w:r>
      <w:r>
        <w:br/>
        <w:t xml:space="preserve">    # </w:t>
      </w:r>
      <w:r>
        <w:t>重新组合成字符串</w:t>
      </w:r>
      <w:r>
        <w:br/>
        <w:t xml:space="preserve">    return ' '.join(tokens)</w:t>
      </w:r>
      <w:r>
        <w:br/>
      </w:r>
      <w:r>
        <w:br/>
        <w:t xml:space="preserve"># </w:t>
      </w:r>
      <w:r>
        <w:t>对每个段落进行预处理</w:t>
      </w:r>
      <w:r>
        <w:br/>
        <w:t>processed_material = [preprocess_text(paragraph) for paragraph in learning_material]</w:t>
      </w:r>
      <w:r>
        <w:br/>
      </w:r>
      <w:r>
        <w:br/>
        <w:t xml:space="preserve"># </w:t>
      </w:r>
      <w:r>
        <w:t>将处理后的材料分割成句子</w:t>
      </w:r>
      <w:r>
        <w:br/>
        <w:t>sentences = []</w:t>
      </w:r>
      <w:r>
        <w:br/>
        <w:t>for paragraph in processed_material:</w:t>
      </w:r>
      <w:r>
        <w:br/>
        <w:t xml:space="preserve">    sentences.extend(sent_tokenize(paragraph))</w:t>
      </w:r>
      <w:r>
        <w:br/>
      </w:r>
      <w:r>
        <w:br/>
        <w:t xml:space="preserve"># </w:t>
      </w:r>
      <w:r>
        <w:t>删除重复的句子</w:t>
      </w:r>
      <w:r>
        <w:br/>
        <w:t>sentences = list(set(sentences))</w:t>
      </w:r>
    </w:p>
    <w:p w14:paraId="6EC76B32" w14:textId="77777777" w:rsidR="004A4F3F" w:rsidRDefault="00000000">
      <w:pPr>
        <w:pStyle w:val="BookMinorHeading"/>
      </w:pPr>
      <w:r>
        <w:rPr>
          <w:rFonts w:eastAsia="宋体"/>
          <w:b w:val="0"/>
        </w:rPr>
        <w:t>步骤</w:t>
      </w:r>
      <w:r>
        <w:rPr>
          <w:rFonts w:eastAsia="宋体"/>
          <w:b w:val="0"/>
        </w:rPr>
        <w:t>1.3</w:t>
      </w:r>
      <w:r>
        <w:rPr>
          <w:rFonts w:eastAsia="宋体"/>
          <w:b w:val="0"/>
        </w:rPr>
        <w:t>：将处理后的数据保存到数据库</w:t>
      </w:r>
    </w:p>
    <w:p w14:paraId="73684EFA" w14:textId="77777777" w:rsidR="004A4F3F" w:rsidRDefault="00000000">
      <w:r>
        <w:t>我们将使用</w:t>
      </w:r>
      <w:r>
        <w:t>SQLite</w:t>
      </w:r>
      <w:r>
        <w:t>数据库来存储处理后的学习材料。</w:t>
      </w:r>
    </w:p>
    <w:p w14:paraId="03AAC9BB" w14:textId="77777777" w:rsidR="004A4F3F" w:rsidRDefault="00000000">
      <w:pPr>
        <w:pStyle w:val="BookCode"/>
        <w:pBdr>
          <w:left w:val="single" w:sz="6" w:space="8" w:color="98A2B3"/>
        </w:pBdr>
      </w:pPr>
      <w:r>
        <w:lastRenderedPageBreak/>
        <w:t>import sqlite3</w:t>
      </w:r>
      <w:r>
        <w:br/>
      </w:r>
      <w:r>
        <w:br/>
        <w:t>def create_database():</w:t>
      </w:r>
      <w:r>
        <w:br/>
        <w:t xml:space="preserve">    conn = sqlite3.connect('learning_assistant.db')</w:t>
      </w:r>
      <w:r>
        <w:br/>
        <w:t xml:space="preserve">    c = conn.cursor()</w:t>
      </w:r>
      <w:r>
        <w:br/>
        <w:t xml:space="preserve">    c.execute('''CREATE TABLE IF NOT EXISTS learning_material</w:t>
      </w:r>
      <w:r>
        <w:br/>
        <w:t xml:space="preserve">                 (id INTEGER PRIMARY KEY, content TEXT, topic TEXT)''')</w:t>
      </w:r>
      <w:r>
        <w:br/>
        <w:t xml:space="preserve">    conn.commit()</w:t>
      </w:r>
      <w:r>
        <w:br/>
        <w:t xml:space="preserve">    return conn</w:t>
      </w:r>
      <w:r>
        <w:br/>
      </w:r>
      <w:r>
        <w:br/>
        <w:t>def insert_sentences(conn, sentences, topic):</w:t>
      </w:r>
      <w:r>
        <w:br/>
        <w:t xml:space="preserve">    c = conn.cursor()</w:t>
      </w:r>
      <w:r>
        <w:br/>
        <w:t xml:space="preserve">    for sentence in sentences:</w:t>
      </w:r>
      <w:r>
        <w:br/>
        <w:t xml:space="preserve">        c.execute("INSERT INTO learning_material (content, topic) VALUES (?, ?)", (sentence, topic))</w:t>
      </w:r>
      <w:r>
        <w:br/>
        <w:t xml:space="preserve">    conn.commit()</w:t>
      </w:r>
      <w:r>
        <w:br/>
      </w:r>
      <w:r>
        <w:br/>
        <w:t xml:space="preserve"># </w:t>
      </w:r>
      <w:r>
        <w:t>创建数据库连接</w:t>
      </w:r>
      <w:r>
        <w:br/>
        <w:t>conn = create_database()</w:t>
      </w:r>
      <w:r>
        <w:br/>
      </w:r>
      <w:r>
        <w:br/>
        <w:t xml:space="preserve"># </w:t>
      </w:r>
      <w:r>
        <w:t>插入处理后的句子</w:t>
      </w:r>
      <w:r>
        <w:br/>
        <w:t>for topic in topics:</w:t>
      </w:r>
      <w:r>
        <w:br/>
        <w:t xml:space="preserve">    topic_sentences = [s for s in sentences if topic.lower() in s.lower()]</w:t>
      </w:r>
      <w:r>
        <w:br/>
        <w:t xml:space="preserve">    insert_sentences(conn, topic_sentences, topic)</w:t>
      </w:r>
      <w:r>
        <w:br/>
      </w:r>
      <w:r>
        <w:br/>
        <w:t>conn.close()</w:t>
      </w:r>
    </w:p>
    <w:p w14:paraId="4A09B69E" w14:textId="77777777" w:rsidR="004A4F3F" w:rsidRDefault="00000000">
      <w:r>
        <w:t>这完成了项目的第一阶段。我们已经收集了学习材料，对其进行了预处理，并将其存储在了数据库中。在下一阶段，我们将基于这些数据构建知识库。</w:t>
      </w:r>
    </w:p>
    <w:p w14:paraId="71AFA143" w14:textId="77777777" w:rsidR="004A4F3F" w:rsidRDefault="00000000">
      <w:pPr>
        <w:pStyle w:val="31"/>
      </w:pPr>
      <w:bookmarkStart w:id="377" w:name="_Toc236677291"/>
      <w:r>
        <w:rPr>
          <w:rFonts w:ascii="Calibri" w:eastAsia="宋体" w:hAnsi="Calibri" w:cs="Calibri"/>
          <w:b w:val="0"/>
        </w:rPr>
        <w:t xml:space="preserve">10.9.2 </w:t>
      </w:r>
      <w:r>
        <w:rPr>
          <w:rFonts w:ascii="Calibri" w:eastAsia="宋体" w:hAnsi="Calibri" w:cs="Calibri"/>
          <w:b w:val="0"/>
        </w:rPr>
        <w:t>阶段</w:t>
      </w:r>
      <w:r>
        <w:rPr>
          <w:rFonts w:ascii="Calibri" w:eastAsia="宋体" w:hAnsi="Calibri" w:cs="Calibri"/>
          <w:b w:val="0"/>
        </w:rPr>
        <w:t>2</w:t>
      </w:r>
      <w:r>
        <w:rPr>
          <w:rFonts w:ascii="Calibri" w:eastAsia="宋体" w:hAnsi="Calibri" w:cs="Calibri"/>
          <w:b w:val="0"/>
        </w:rPr>
        <w:t>：知识库构建</w:t>
      </w:r>
      <w:bookmarkEnd w:id="377"/>
    </w:p>
    <w:p w14:paraId="79CA8DAF" w14:textId="77777777" w:rsidR="004A4F3F" w:rsidRDefault="00000000">
      <w:r>
        <w:t>在这个阶段，我们将基于预处理的学习材料构建一个高效的知识库。这个知识库将成为我们</w:t>
      </w:r>
      <w:r>
        <w:t>RAG</w:t>
      </w:r>
      <w:r>
        <w:t>系统的核心组件，使我们能够快速检索相关的信息。</w:t>
      </w:r>
    </w:p>
    <w:p w14:paraId="6AAA66A3" w14:textId="77777777" w:rsidR="004A4F3F" w:rsidRDefault="00000000">
      <w:pPr>
        <w:pStyle w:val="BookSubheading"/>
      </w:pPr>
      <w:r>
        <w:rPr>
          <w:rFonts w:eastAsia="宋体"/>
          <w:b w:val="0"/>
        </w:rPr>
        <w:t>步骤</w:t>
      </w:r>
      <w:r>
        <w:rPr>
          <w:rFonts w:eastAsia="宋体"/>
          <w:b w:val="0"/>
        </w:rPr>
        <w:t>2.1</w:t>
      </w:r>
      <w:r>
        <w:rPr>
          <w:rFonts w:eastAsia="宋体"/>
          <w:b w:val="0"/>
        </w:rPr>
        <w:t>：文本嵌入</w:t>
      </w:r>
    </w:p>
    <w:p w14:paraId="263062FE" w14:textId="77777777" w:rsidR="004A4F3F" w:rsidRDefault="00000000">
      <w:r>
        <w:t>首先，我们需要将文本转换为向量表示。我们将使用</w:t>
      </w:r>
      <w:r>
        <w:t>Sentence-Transformers</w:t>
      </w:r>
      <w:r>
        <w:t>库，它提供了强大的预训练模型来生成高质量的句子嵌入。</w:t>
      </w:r>
    </w:p>
    <w:p w14:paraId="295273B4" w14:textId="77777777" w:rsidR="004A4F3F" w:rsidRDefault="00000000">
      <w:pPr>
        <w:pStyle w:val="BookCode"/>
        <w:pBdr>
          <w:left w:val="single" w:sz="6" w:space="8" w:color="98A2B3"/>
        </w:pBdr>
      </w:pPr>
      <w:r>
        <w:t>from sentence_transformers import SentenceTransformer</w:t>
      </w:r>
      <w:r>
        <w:br/>
        <w:t>import sqlite3</w:t>
      </w:r>
      <w:r>
        <w:br/>
        <w:t>import numpy as np</w:t>
      </w:r>
      <w:r>
        <w:br/>
        <w:t xml:space="preserve"># </w:t>
      </w:r>
      <w:r>
        <w:t>加载预训练模型</w:t>
      </w:r>
      <w:r>
        <w:br/>
        <w:t>model = SentenceTransformer('all-MiniLM-L6-v2')</w:t>
      </w:r>
      <w:r>
        <w:br/>
        <w:t>def get_sentences_from_db():</w:t>
      </w:r>
      <w:r>
        <w:br/>
        <w:t xml:space="preserve">    conn = sqlite3.connect('learning_assistant.db')</w:t>
      </w:r>
      <w:r>
        <w:br/>
        <w:t xml:space="preserve">    c = conn.cursor()</w:t>
      </w:r>
      <w:r>
        <w:br/>
        <w:t xml:space="preserve">    c.execute("SELECT id, content, topic FROM learning_material")</w:t>
      </w:r>
      <w:r>
        <w:br/>
        <w:t xml:space="preserve">    return c.fetchall()</w:t>
      </w:r>
      <w:r>
        <w:br/>
      </w:r>
      <w:r>
        <w:br/>
        <w:t xml:space="preserve"># </w:t>
      </w:r>
      <w:r>
        <w:t>获取所有句子</w:t>
      </w:r>
      <w:r>
        <w:br/>
        <w:t>sentences_data = get_sentences_from_db()</w:t>
      </w:r>
      <w:r>
        <w:br/>
        <w:t xml:space="preserve">sentences = [row[1] for row in sentences_data]  # </w:t>
      </w:r>
      <w:r>
        <w:t>提取句子内容</w:t>
      </w:r>
      <w:r>
        <w:br/>
      </w:r>
      <w:r>
        <w:br/>
        <w:t xml:space="preserve"># </w:t>
      </w:r>
      <w:r>
        <w:t>生成句子嵌入</w:t>
      </w:r>
      <w:r>
        <w:br/>
        <w:t>embeddings = model.encode(sentences, show_progress_bar=True)</w:t>
      </w:r>
      <w:r>
        <w:br/>
        <w:t>print(f"Generated {len(embeddings)} embeddings of shape {embeddings[0].shape}")</w:t>
      </w:r>
    </w:p>
    <w:p w14:paraId="5B2D9A87" w14:textId="77777777" w:rsidR="004A4F3F" w:rsidRDefault="00000000">
      <w:r>
        <w:lastRenderedPageBreak/>
        <w:t>在这一步中，我们：</w:t>
      </w:r>
    </w:p>
    <w:p w14:paraId="7F8E1A96" w14:textId="77777777" w:rsidR="004A4F3F" w:rsidRDefault="00000000">
      <w:pPr>
        <w:pStyle w:val="a"/>
        <w:numPr>
          <w:ilvl w:val="0"/>
          <w:numId w:val="518"/>
        </w:numPr>
      </w:pPr>
      <w:r>
        <w:t>从数据库中检索所有预处理的句子。</w:t>
      </w:r>
    </w:p>
    <w:p w14:paraId="099EDBC4" w14:textId="77777777" w:rsidR="004A4F3F" w:rsidRDefault="00000000">
      <w:pPr>
        <w:pStyle w:val="a"/>
        <w:numPr>
          <w:ilvl w:val="0"/>
          <w:numId w:val="518"/>
        </w:numPr>
      </w:pPr>
      <w:r>
        <w:t>使用</w:t>
      </w:r>
      <w:r>
        <w:t>Sentence-Transformers</w:t>
      </w:r>
      <w:r>
        <w:t>模型将每个句子转换为一个高维向量（嵌入）。</w:t>
      </w:r>
    </w:p>
    <w:p w14:paraId="2E6197A4" w14:textId="77777777" w:rsidR="004A4F3F" w:rsidRDefault="00000000">
      <w:pPr>
        <w:pStyle w:val="a"/>
        <w:numPr>
          <w:ilvl w:val="0"/>
          <w:numId w:val="518"/>
        </w:numPr>
      </w:pPr>
      <w:r>
        <w:t>这些嵌入捕捉了句子的语义信息，使我们能够进行语义搜索。</w:t>
      </w:r>
    </w:p>
    <w:p w14:paraId="71033336" w14:textId="77777777" w:rsidR="004A4F3F" w:rsidRDefault="00000000">
      <w:pPr>
        <w:pStyle w:val="BookSubheading"/>
      </w:pPr>
      <w:r>
        <w:rPr>
          <w:rFonts w:eastAsia="宋体"/>
          <w:b w:val="0"/>
        </w:rPr>
        <w:t>步骤</w:t>
      </w:r>
      <w:r>
        <w:rPr>
          <w:rFonts w:eastAsia="宋体"/>
          <w:b w:val="0"/>
        </w:rPr>
        <w:t>2.2</w:t>
      </w:r>
      <w:r>
        <w:rPr>
          <w:rFonts w:eastAsia="宋体"/>
          <w:b w:val="0"/>
        </w:rPr>
        <w:t>：构建</w:t>
      </w:r>
      <w:r>
        <w:rPr>
          <w:rFonts w:eastAsia="宋体"/>
          <w:b w:val="0"/>
        </w:rPr>
        <w:t>FAISS</w:t>
      </w:r>
      <w:r>
        <w:rPr>
          <w:rFonts w:eastAsia="宋体"/>
          <w:b w:val="0"/>
        </w:rPr>
        <w:t>索引</w:t>
      </w:r>
    </w:p>
    <w:p w14:paraId="22D08725" w14:textId="77777777" w:rsidR="004A4F3F" w:rsidRDefault="00000000">
      <w:r>
        <w:t>接下来，我们将使用</w:t>
      </w:r>
      <w:r>
        <w:t>FAISS</w:t>
      </w:r>
      <w:r>
        <w:t>库构建一个高效的向量索引，以便快速检索相似的句子。</w:t>
      </w:r>
    </w:p>
    <w:p w14:paraId="34DD58E7" w14:textId="77777777" w:rsidR="004A4F3F" w:rsidRDefault="00000000">
      <w:pPr>
        <w:pStyle w:val="BookCode"/>
        <w:pBdr>
          <w:left w:val="single" w:sz="6" w:space="8" w:color="98A2B3"/>
        </w:pBdr>
      </w:pPr>
      <w:r>
        <w:t>import faiss</w:t>
      </w:r>
      <w:r>
        <w:br/>
      </w:r>
      <w:r>
        <w:br/>
        <w:t xml:space="preserve"># </w:t>
      </w:r>
      <w:r>
        <w:t>将嵌入转换为</w:t>
      </w:r>
      <w:r>
        <w:t>float32</w:t>
      </w:r>
      <w:r>
        <w:t>类型（</w:t>
      </w:r>
      <w:r>
        <w:t>FAISS</w:t>
      </w:r>
      <w:r>
        <w:t>要求）</w:t>
      </w:r>
      <w:r>
        <w:br/>
        <w:t>embeddings = np.array([embedding for embedding in embeddings]).astype('float32')</w:t>
      </w:r>
      <w:r>
        <w:br/>
      </w:r>
      <w:r>
        <w:br/>
        <w:t xml:space="preserve"># </w:t>
      </w:r>
      <w:r>
        <w:t>创建</w:t>
      </w:r>
      <w:r>
        <w:t>FAISS</w:t>
      </w:r>
      <w:r>
        <w:t>索引</w:t>
      </w:r>
      <w:r>
        <w:br/>
        <w:t xml:space="preserve">dimension = embeddings.shape[1]  # </w:t>
      </w:r>
      <w:r>
        <w:t>获取嵌入维度</w:t>
      </w:r>
      <w:r>
        <w:br/>
        <w:t xml:space="preserve">index = faiss.IndexFlatL2(dimension)  # </w:t>
      </w:r>
      <w:r>
        <w:t>使用</w:t>
      </w:r>
      <w:r>
        <w:t>L2</w:t>
      </w:r>
      <w:r>
        <w:t>距离的平面索引</w:t>
      </w:r>
      <w:r>
        <w:br/>
        <w:t xml:space="preserve">index.add(embeddings)  # </w:t>
      </w:r>
      <w:r>
        <w:t>将嵌入添加到索引中</w:t>
      </w:r>
      <w:r>
        <w:br/>
      </w:r>
      <w:r>
        <w:br/>
        <w:t>print(f"Created FAISS index with {index.ntotal} vectors of dimension {dimension}")</w:t>
      </w:r>
    </w:p>
    <w:p w14:paraId="2AA8742E" w14:textId="77777777" w:rsidR="004A4F3F" w:rsidRDefault="00000000">
      <w:r>
        <w:t>在这一步中：</w:t>
      </w:r>
    </w:p>
    <w:p w14:paraId="1B7DCF85" w14:textId="77777777" w:rsidR="004A4F3F" w:rsidRDefault="00000000">
      <w:pPr>
        <w:pStyle w:val="a"/>
        <w:numPr>
          <w:ilvl w:val="0"/>
          <w:numId w:val="519"/>
        </w:numPr>
      </w:pPr>
      <w:r>
        <w:t>我们创建了一个</w:t>
      </w:r>
      <w:r>
        <w:t>FAISS</w:t>
      </w:r>
      <w:r>
        <w:t>索引，这是一个高效的相似性搜索工具。</w:t>
      </w:r>
    </w:p>
    <w:p w14:paraId="448EEDBE" w14:textId="77777777" w:rsidR="004A4F3F" w:rsidRDefault="00000000">
      <w:pPr>
        <w:pStyle w:val="a"/>
        <w:numPr>
          <w:ilvl w:val="0"/>
          <w:numId w:val="519"/>
        </w:numPr>
      </w:pPr>
      <w:r>
        <w:t>使用</w:t>
      </w:r>
      <w:r>
        <w:t>L2</w:t>
      </w:r>
      <w:r>
        <w:t>距离（欧几里德距离）作为相似性度量。</w:t>
      </w:r>
    </w:p>
    <w:p w14:paraId="3A43765A" w14:textId="77777777" w:rsidR="004A4F3F" w:rsidRDefault="00000000">
      <w:pPr>
        <w:pStyle w:val="a"/>
        <w:numPr>
          <w:ilvl w:val="0"/>
          <w:numId w:val="519"/>
        </w:numPr>
      </w:pPr>
      <w:r>
        <w:t>将所有句子的嵌入添加到索引中，使其可以进行快速搜索。</w:t>
      </w:r>
    </w:p>
    <w:p w14:paraId="49203CDA" w14:textId="77777777" w:rsidR="004A4F3F" w:rsidRDefault="00000000">
      <w:pPr>
        <w:pStyle w:val="BookSubheading"/>
      </w:pPr>
      <w:r>
        <w:rPr>
          <w:rFonts w:eastAsia="宋体"/>
          <w:b w:val="0"/>
        </w:rPr>
        <w:t>步骤</w:t>
      </w:r>
      <w:r>
        <w:rPr>
          <w:rFonts w:eastAsia="宋体"/>
          <w:b w:val="0"/>
        </w:rPr>
        <w:t>2.3</w:t>
      </w:r>
      <w:r>
        <w:rPr>
          <w:rFonts w:eastAsia="宋体"/>
          <w:b w:val="0"/>
        </w:rPr>
        <w:t>：保存索引和元数据</w:t>
      </w:r>
    </w:p>
    <w:p w14:paraId="74CB4F15" w14:textId="77777777" w:rsidR="004A4F3F" w:rsidRDefault="00000000">
      <w:r>
        <w:t>为了后续使用，我们需要保存</w:t>
      </w:r>
      <w:r>
        <w:t>FAISS</w:t>
      </w:r>
      <w:r>
        <w:t>索引和相关的元数据。</w:t>
      </w:r>
    </w:p>
    <w:p w14:paraId="36A5DB4E" w14:textId="77777777" w:rsidR="004A4F3F" w:rsidRDefault="00000000">
      <w:pPr>
        <w:pStyle w:val="BookCode"/>
        <w:pBdr>
          <w:left w:val="single" w:sz="6" w:space="8" w:color="98A2B3"/>
        </w:pBdr>
      </w:pPr>
      <w:r>
        <w:t>import pickle</w:t>
      </w:r>
      <w:r>
        <w:br/>
      </w:r>
      <w:r>
        <w:br/>
        <w:t xml:space="preserve"># </w:t>
      </w:r>
      <w:r>
        <w:t>保存</w:t>
      </w:r>
      <w:r>
        <w:t>FAISS</w:t>
      </w:r>
      <w:r>
        <w:t>索引</w:t>
      </w:r>
      <w:r>
        <w:br/>
        <w:t>faiss.write_index(index, "knowledge_base_index.faiss")</w:t>
      </w:r>
      <w:r>
        <w:br/>
      </w:r>
      <w:r>
        <w:br/>
        <w:t xml:space="preserve"># </w:t>
      </w:r>
      <w:r>
        <w:t>保存句子</w:t>
      </w:r>
      <w:r>
        <w:t>ID</w:t>
      </w:r>
      <w:r>
        <w:t>和内容的映射</w:t>
      </w:r>
      <w:r>
        <w:br/>
        <w:t>id_to_content = {row[0]: row[1] for row in sentences_data}</w:t>
      </w:r>
      <w:r>
        <w:br/>
        <w:t>id_to_topic = {row[0]: row[2] for row in sentences_data}</w:t>
      </w:r>
      <w:r>
        <w:br/>
      </w:r>
      <w:r>
        <w:br/>
        <w:t>with open('id_to_content.pkl', 'wb') as f:</w:t>
      </w:r>
      <w:r>
        <w:br/>
        <w:t xml:space="preserve">    pickle.dump(id_to_content, f)</w:t>
      </w:r>
      <w:r>
        <w:br/>
      </w:r>
      <w:r>
        <w:br/>
        <w:t>with open('id_to_topic.pkl', 'wb') as f:</w:t>
      </w:r>
      <w:r>
        <w:br/>
        <w:t xml:space="preserve">    pickle.dump(id_to_topic, f)</w:t>
      </w:r>
      <w:r>
        <w:br/>
      </w:r>
      <w:r>
        <w:br/>
        <w:t>print("Saved FAISS index and metadata")</w:t>
      </w:r>
    </w:p>
    <w:p w14:paraId="13DB10C9" w14:textId="77777777" w:rsidR="004A4F3F" w:rsidRDefault="00000000">
      <w:r>
        <w:t>这一步的目的是：</w:t>
      </w:r>
    </w:p>
    <w:p w14:paraId="561FB381" w14:textId="77777777" w:rsidR="004A4F3F" w:rsidRDefault="00000000">
      <w:pPr>
        <w:pStyle w:val="a"/>
        <w:numPr>
          <w:ilvl w:val="0"/>
          <w:numId w:val="520"/>
        </w:numPr>
      </w:pPr>
      <w:r>
        <w:t>将</w:t>
      </w:r>
      <w:r>
        <w:t>FAISS</w:t>
      </w:r>
      <w:r>
        <w:t>索引保存到磁盘，以便后续重用。</w:t>
      </w:r>
    </w:p>
    <w:p w14:paraId="19363674" w14:textId="77777777" w:rsidR="004A4F3F" w:rsidRDefault="00000000">
      <w:pPr>
        <w:pStyle w:val="a"/>
        <w:numPr>
          <w:ilvl w:val="0"/>
          <w:numId w:val="520"/>
        </w:numPr>
      </w:pPr>
      <w:r>
        <w:t>创建并保存</w:t>
      </w:r>
      <w:r>
        <w:t>ID</w:t>
      </w:r>
      <w:r>
        <w:t>到内容和</w:t>
      </w:r>
      <w:r>
        <w:t>ID</w:t>
      </w:r>
      <w:r>
        <w:t>到主题的映射，便于后续通过检索到的</w:t>
      </w:r>
      <w:r>
        <w:t>ID</w:t>
      </w:r>
      <w:r>
        <w:t>找到对应的原始内容和主题。</w:t>
      </w:r>
    </w:p>
    <w:p w14:paraId="4FD3CAC5" w14:textId="77777777" w:rsidR="004A4F3F" w:rsidRDefault="00000000">
      <w:pPr>
        <w:pStyle w:val="BookSubheading"/>
      </w:pPr>
      <w:r>
        <w:rPr>
          <w:rFonts w:eastAsia="宋体"/>
          <w:b w:val="0"/>
        </w:rPr>
        <w:lastRenderedPageBreak/>
        <w:t>步骤</w:t>
      </w:r>
      <w:r>
        <w:rPr>
          <w:rFonts w:eastAsia="宋体"/>
          <w:b w:val="0"/>
        </w:rPr>
        <w:t>2.4</w:t>
      </w:r>
      <w:r>
        <w:rPr>
          <w:rFonts w:eastAsia="宋体"/>
          <w:b w:val="0"/>
        </w:rPr>
        <w:t>：创建知识库类</w:t>
      </w:r>
    </w:p>
    <w:p w14:paraId="0B16BE1D" w14:textId="77777777" w:rsidR="004A4F3F" w:rsidRDefault="00000000">
      <w:r>
        <w:t>最后，我们将创建一个</w:t>
      </w:r>
      <w:r>
        <w:t>KnowledgeBase</w:t>
      </w:r>
      <w:r>
        <w:t>类来封装所有与知识库相关的操作。</w:t>
      </w:r>
    </w:p>
    <w:p w14:paraId="02880A26" w14:textId="77777777" w:rsidR="004A4F3F" w:rsidRDefault="00000000">
      <w:pPr>
        <w:pStyle w:val="BookCode"/>
        <w:pBdr>
          <w:left w:val="single" w:sz="6" w:space="8" w:color="98A2B3"/>
        </w:pBdr>
      </w:pPr>
      <w:r>
        <w:t>class KnowledgeBase:</w:t>
      </w:r>
      <w:r>
        <w:br/>
        <w:t xml:space="preserve">    def __init__(self, index_path, id_to_content_path, id_to_topic_path, model_name='all-MiniLM-L6-v2'):</w:t>
      </w:r>
      <w:r>
        <w:br/>
        <w:t xml:space="preserve">        self.index = faiss.read_index(index_path)</w:t>
      </w:r>
      <w:r>
        <w:br/>
        <w:t xml:space="preserve">        with open(id_to_content_path, 'rb') as f:</w:t>
      </w:r>
      <w:r>
        <w:br/>
        <w:t xml:space="preserve">            self.id_to_content = pickle.load(f)</w:t>
      </w:r>
      <w:r>
        <w:br/>
        <w:t xml:space="preserve">        with open(id_to_topic_path, 'rb') as f:</w:t>
      </w:r>
      <w:r>
        <w:br/>
        <w:t xml:space="preserve">            self.id_to_topic = pickle.load(f)</w:t>
      </w:r>
      <w:r>
        <w:br/>
        <w:t xml:space="preserve">        self.model = SentenceTransformer(model_name)</w:t>
      </w:r>
      <w:r>
        <w:br/>
      </w:r>
      <w:r>
        <w:br/>
        <w:t xml:space="preserve">    def search(self, query, k=5):</w:t>
      </w:r>
      <w:r>
        <w:br/>
        <w:t xml:space="preserve">        query_vector = self.model.encode([query])[0].astype('float32')</w:t>
      </w:r>
      <w:r>
        <w:br/>
        <w:t xml:space="preserve">        distances, indices = self.index.search(query_vector.reshape(1, -1), k)</w:t>
      </w:r>
      <w:r>
        <w:br/>
        <w:t xml:space="preserve">        </w:t>
      </w:r>
      <w:r>
        <w:br/>
        <w:t xml:space="preserve">        results = []</w:t>
      </w:r>
      <w:r>
        <w:br/>
        <w:t xml:space="preserve">        for idx in indices[0]:</w:t>
      </w:r>
      <w:r>
        <w:br/>
        <w:t xml:space="preserve">            results.append({</w:t>
      </w:r>
      <w:r>
        <w:br/>
        <w:t xml:space="preserve">                'content': self.id_to_content[idx],</w:t>
      </w:r>
      <w:r>
        <w:br/>
        <w:t xml:space="preserve">                'topic': self.id_to_topic[idx],</w:t>
      </w:r>
      <w:r>
        <w:br/>
        <w:t xml:space="preserve">                'distance': distances[0][list(indices[0]).index(idx)]</w:t>
      </w:r>
      <w:r>
        <w:br/>
        <w:t xml:space="preserve">            })</w:t>
      </w:r>
      <w:r>
        <w:br/>
        <w:t xml:space="preserve">        </w:t>
      </w:r>
      <w:r>
        <w:br/>
        <w:t xml:space="preserve">        return results</w:t>
      </w:r>
      <w:r>
        <w:br/>
      </w:r>
      <w:r>
        <w:br/>
        <w:t xml:space="preserve"># </w:t>
      </w:r>
      <w:r>
        <w:t>使用示例</w:t>
      </w:r>
      <w:r>
        <w:br/>
        <w:t>kb = KnowledgeBase("knowledge_base_index.faiss", "id_to_content.pkl", "id_to_topic.pkl")</w:t>
      </w:r>
      <w:r>
        <w:br/>
        <w:t>query = "What is machine learning?"</w:t>
      </w:r>
      <w:r>
        <w:br/>
        <w:t>results = kb.search(query)</w:t>
      </w:r>
      <w:r>
        <w:br/>
      </w:r>
      <w:r>
        <w:br/>
        <w:t>for result in results:</w:t>
      </w:r>
      <w:r>
        <w:br/>
        <w:t xml:space="preserve">    print(f"Content: {result['content']}")</w:t>
      </w:r>
      <w:r>
        <w:br/>
        <w:t xml:space="preserve">    print(f"Topic: {result['topic']}")</w:t>
      </w:r>
      <w:r>
        <w:br/>
        <w:t xml:space="preserve">    print(f"Distance: {result['distance']}")</w:t>
      </w:r>
      <w:r>
        <w:br/>
        <w:t xml:space="preserve">    print("---")</w:t>
      </w:r>
    </w:p>
    <w:p w14:paraId="37F9FC57" w14:textId="77777777" w:rsidR="004A4F3F" w:rsidRDefault="00000000">
      <w:r>
        <w:t>这个</w:t>
      </w:r>
      <w:r>
        <w:t>KnowledgeBase</w:t>
      </w:r>
      <w:r>
        <w:t>类的作用是：</w:t>
      </w:r>
    </w:p>
    <w:p w14:paraId="0C5279B7" w14:textId="77777777" w:rsidR="004A4F3F" w:rsidRDefault="00000000">
      <w:pPr>
        <w:pStyle w:val="a"/>
        <w:numPr>
          <w:ilvl w:val="0"/>
          <w:numId w:val="521"/>
        </w:numPr>
      </w:pPr>
      <w:r>
        <w:t>封装了知识库的加载和搜索功能。</w:t>
      </w:r>
    </w:p>
    <w:p w14:paraId="53141F5F" w14:textId="77777777" w:rsidR="004A4F3F" w:rsidRDefault="00000000">
      <w:pPr>
        <w:pStyle w:val="a"/>
        <w:numPr>
          <w:ilvl w:val="0"/>
          <w:numId w:val="521"/>
        </w:numPr>
      </w:pPr>
      <w:r>
        <w:t>提供了一个简单的接口来搜索相关的学习材料。</w:t>
      </w:r>
    </w:p>
    <w:p w14:paraId="46045AB3" w14:textId="77777777" w:rsidR="004A4F3F" w:rsidRDefault="00000000">
      <w:pPr>
        <w:pStyle w:val="a"/>
        <w:numPr>
          <w:ilvl w:val="0"/>
          <w:numId w:val="521"/>
        </w:numPr>
      </w:pPr>
      <w:r>
        <w:t>使用</w:t>
      </w:r>
      <w:r>
        <w:t>FAISS</w:t>
      </w:r>
      <w:r>
        <w:t>索引进行快速相似度搜索，并返回最相关的内容及其元数据。</w:t>
      </w:r>
    </w:p>
    <w:p w14:paraId="3018610A" w14:textId="77777777" w:rsidR="004A4F3F" w:rsidRDefault="00000000">
      <w:pPr>
        <w:pStyle w:val="BookSubheading"/>
      </w:pPr>
      <w:r>
        <w:rPr>
          <w:rFonts w:eastAsia="宋体"/>
          <w:b w:val="0"/>
        </w:rPr>
        <w:t>小结</w:t>
      </w:r>
    </w:p>
    <w:p w14:paraId="324F9892" w14:textId="77777777" w:rsidR="004A4F3F" w:rsidRDefault="00000000">
      <w:r>
        <w:t>在这个阶段，我们完成了以下关键任务：</w:t>
      </w:r>
    </w:p>
    <w:p w14:paraId="329CEE02" w14:textId="77777777" w:rsidR="004A4F3F" w:rsidRDefault="00000000">
      <w:pPr>
        <w:pStyle w:val="a"/>
        <w:numPr>
          <w:ilvl w:val="0"/>
          <w:numId w:val="522"/>
        </w:numPr>
      </w:pPr>
      <w:r>
        <w:t>使用</w:t>
      </w:r>
      <w:r>
        <w:t>Sentence-Transformers</w:t>
      </w:r>
      <w:r>
        <w:t>生成文本嵌入，将文本转换为可以进行数学运算的向量形式。</w:t>
      </w:r>
    </w:p>
    <w:p w14:paraId="49639BD1" w14:textId="77777777" w:rsidR="004A4F3F" w:rsidRDefault="00000000">
      <w:pPr>
        <w:pStyle w:val="a"/>
        <w:numPr>
          <w:ilvl w:val="0"/>
          <w:numId w:val="522"/>
        </w:numPr>
      </w:pPr>
      <w:r>
        <w:t>使用</w:t>
      </w:r>
      <w:r>
        <w:t>FAISS</w:t>
      </w:r>
      <w:r>
        <w:t>构建高效的向量索引，实现快速的相似性搜索。</w:t>
      </w:r>
    </w:p>
    <w:p w14:paraId="0D5D79A5" w14:textId="77777777" w:rsidR="004A4F3F" w:rsidRDefault="00000000">
      <w:pPr>
        <w:pStyle w:val="a"/>
        <w:numPr>
          <w:ilvl w:val="0"/>
          <w:numId w:val="522"/>
        </w:numPr>
      </w:pPr>
      <w:r>
        <w:t>保存索引和元数据以便后续使用，确保我们可以在不重新计算的情况下快速加载知识库。</w:t>
      </w:r>
    </w:p>
    <w:p w14:paraId="561064D0" w14:textId="77777777" w:rsidR="004A4F3F" w:rsidRDefault="00000000">
      <w:pPr>
        <w:pStyle w:val="a"/>
        <w:numPr>
          <w:ilvl w:val="0"/>
          <w:numId w:val="522"/>
        </w:numPr>
      </w:pPr>
      <w:r>
        <w:t>创建了一个</w:t>
      </w:r>
      <w:r>
        <w:t>KnowledgeBase</w:t>
      </w:r>
      <w:r>
        <w:t>类来封装知识库操作，提供了一个易用的检索接口。</w:t>
      </w:r>
    </w:p>
    <w:p w14:paraId="4DF87067" w14:textId="77777777" w:rsidR="004A4F3F" w:rsidRDefault="00000000">
      <w:r>
        <w:lastRenderedPageBreak/>
        <w:t>这个知识库将成为我们</w:t>
      </w:r>
      <w:r>
        <w:t>RAG</w:t>
      </w:r>
      <w:r>
        <w:t>系统的基础，使我们能够快速检索相关的学习材料。在下一个阶段，我们将实现</w:t>
      </w:r>
      <w:r>
        <w:t>RAG</w:t>
      </w:r>
      <w:r>
        <w:t>系统的核心组件，包括检索和生成模块，将这个知识库与大语言模型结合，创建一个强大的个性化学习助手。</w:t>
      </w:r>
    </w:p>
    <w:p w14:paraId="4EFD0E63" w14:textId="77777777" w:rsidR="004A4F3F" w:rsidRDefault="00000000">
      <w:pPr>
        <w:pStyle w:val="31"/>
      </w:pPr>
      <w:bookmarkStart w:id="378" w:name="_Toc236677292"/>
      <w:r>
        <w:rPr>
          <w:rFonts w:ascii="Calibri" w:eastAsia="宋体" w:hAnsi="Calibri" w:cs="Calibri"/>
          <w:b w:val="0"/>
        </w:rPr>
        <w:t xml:space="preserve">10.9.3 </w:t>
      </w:r>
      <w:r>
        <w:rPr>
          <w:rFonts w:ascii="Calibri" w:eastAsia="宋体" w:hAnsi="Calibri" w:cs="Calibri"/>
          <w:b w:val="0"/>
        </w:rPr>
        <w:t>阶段</w:t>
      </w:r>
      <w:r>
        <w:rPr>
          <w:rFonts w:ascii="Calibri" w:eastAsia="宋体" w:hAnsi="Calibri" w:cs="Calibri"/>
          <w:b w:val="0"/>
        </w:rPr>
        <w:t>3</w:t>
      </w:r>
      <w:r>
        <w:rPr>
          <w:rFonts w:ascii="Calibri" w:eastAsia="宋体" w:hAnsi="Calibri" w:cs="Calibri"/>
          <w:b w:val="0"/>
        </w:rPr>
        <w:t>：实现检索增强生成（</w:t>
      </w:r>
      <w:r>
        <w:rPr>
          <w:rFonts w:ascii="Calibri" w:eastAsia="宋体" w:hAnsi="Calibri" w:cs="Calibri"/>
          <w:b w:val="0"/>
        </w:rPr>
        <w:t>RAG</w:t>
      </w:r>
      <w:r>
        <w:rPr>
          <w:rFonts w:ascii="Calibri" w:eastAsia="宋体" w:hAnsi="Calibri" w:cs="Calibri"/>
          <w:b w:val="0"/>
        </w:rPr>
        <w:t>）系统</w:t>
      </w:r>
      <w:bookmarkEnd w:id="378"/>
    </w:p>
    <w:p w14:paraId="5D1DC62D" w14:textId="77777777" w:rsidR="004A4F3F" w:rsidRDefault="00000000">
      <w:r>
        <w:t>在这个阶段，我们将结合之前构建的知识库和大型语言模型，实现一个完整的</w:t>
      </w:r>
      <w:r>
        <w:t>RAG</w:t>
      </w:r>
      <w:r>
        <w:t>系统。这个系统将能够检索相关信息，并基于这些信息生成准确、相关的回答。</w:t>
      </w:r>
    </w:p>
    <w:p w14:paraId="5A48A0DC" w14:textId="77777777" w:rsidR="004A4F3F" w:rsidRDefault="00000000">
      <w:pPr>
        <w:pStyle w:val="BookSubheading"/>
      </w:pPr>
      <w:r>
        <w:rPr>
          <w:rFonts w:eastAsia="宋体"/>
          <w:b w:val="0"/>
        </w:rPr>
        <w:t>步骤</w:t>
      </w:r>
      <w:r>
        <w:rPr>
          <w:rFonts w:eastAsia="宋体"/>
          <w:b w:val="0"/>
        </w:rPr>
        <w:t>3.1</w:t>
      </w:r>
      <w:r>
        <w:rPr>
          <w:rFonts w:eastAsia="宋体"/>
          <w:b w:val="0"/>
        </w:rPr>
        <w:t>：设置环境</w:t>
      </w:r>
    </w:p>
    <w:p w14:paraId="2F500312" w14:textId="77777777" w:rsidR="004A4F3F" w:rsidRDefault="00000000">
      <w:r>
        <w:t>首先，我们需要安装必要的库：</w:t>
      </w:r>
    </w:p>
    <w:p w14:paraId="2B9299A4" w14:textId="77777777" w:rsidR="004A4F3F" w:rsidRDefault="00000000">
      <w:pPr>
        <w:pStyle w:val="BookCode"/>
        <w:pBdr>
          <w:left w:val="single" w:sz="6" w:space="8" w:color="98A2B3"/>
        </w:pBdr>
      </w:pPr>
      <w:r>
        <w:t>pip install transformers torch</w:t>
      </w:r>
    </w:p>
    <w:p w14:paraId="321CE2B9" w14:textId="77777777" w:rsidR="004A4F3F" w:rsidRDefault="00000000">
      <w:pPr>
        <w:pStyle w:val="BookSubheading"/>
      </w:pPr>
      <w:r>
        <w:rPr>
          <w:rFonts w:eastAsia="宋体"/>
          <w:b w:val="0"/>
        </w:rPr>
        <w:t>步骤</w:t>
      </w:r>
      <w:r>
        <w:rPr>
          <w:rFonts w:eastAsia="宋体"/>
          <w:b w:val="0"/>
        </w:rPr>
        <w:t>3.2</w:t>
      </w:r>
      <w:r>
        <w:rPr>
          <w:rFonts w:eastAsia="宋体"/>
          <w:b w:val="0"/>
        </w:rPr>
        <w:t>：加载预训练语言模型</w:t>
      </w:r>
    </w:p>
    <w:p w14:paraId="1932AB40" w14:textId="77777777" w:rsidR="004A4F3F" w:rsidRDefault="00000000">
      <w:r>
        <w:t>我们将使用</w:t>
      </w:r>
      <w:r>
        <w:t>BART</w:t>
      </w:r>
      <w:r>
        <w:t>模型作为我们的生成模型。</w:t>
      </w:r>
      <w:r>
        <w:t>BART</w:t>
      </w:r>
      <w:r>
        <w:t>是一个序列到序列的模型，适合于各种自然语言生成任务。</w:t>
      </w:r>
    </w:p>
    <w:p w14:paraId="47E07A23" w14:textId="77777777" w:rsidR="004A4F3F" w:rsidRDefault="00000000">
      <w:pPr>
        <w:pStyle w:val="BookCode"/>
        <w:pBdr>
          <w:left w:val="single" w:sz="6" w:space="8" w:color="98A2B3"/>
        </w:pBdr>
      </w:pPr>
      <w:r>
        <w:t>from transformers import BartForConditionalGeneration, BartTokenizer</w:t>
      </w:r>
      <w:r>
        <w:br/>
      </w:r>
      <w:r>
        <w:br/>
        <w:t>model_name = "facebook/bart-large"</w:t>
      </w:r>
      <w:r>
        <w:br/>
        <w:t>tokenizer = BartTokenizer.from_pretrained(model_name)</w:t>
      </w:r>
      <w:r>
        <w:br/>
        <w:t>model = BartForConditionalGeneration.from_pretrained(model_name)</w:t>
      </w:r>
    </w:p>
    <w:p w14:paraId="09BA59EC" w14:textId="77777777" w:rsidR="004A4F3F" w:rsidRDefault="00000000">
      <w:pPr>
        <w:pStyle w:val="BookSubheading"/>
      </w:pPr>
      <w:r>
        <w:rPr>
          <w:rFonts w:eastAsia="宋体"/>
          <w:b w:val="0"/>
        </w:rPr>
        <w:t>步骤</w:t>
      </w:r>
      <w:r>
        <w:rPr>
          <w:rFonts w:eastAsia="宋体"/>
          <w:b w:val="0"/>
        </w:rPr>
        <w:t>3.3</w:t>
      </w:r>
      <w:r>
        <w:rPr>
          <w:rFonts w:eastAsia="宋体"/>
          <w:b w:val="0"/>
        </w:rPr>
        <w:t>：实现</w:t>
      </w:r>
      <w:r>
        <w:rPr>
          <w:rFonts w:eastAsia="宋体"/>
          <w:b w:val="0"/>
        </w:rPr>
        <w:t>RAG</w:t>
      </w:r>
      <w:r>
        <w:rPr>
          <w:rFonts w:eastAsia="宋体"/>
          <w:b w:val="0"/>
        </w:rPr>
        <w:t>类</w:t>
      </w:r>
    </w:p>
    <w:p w14:paraId="4D1877F8" w14:textId="77777777" w:rsidR="004A4F3F" w:rsidRDefault="00000000">
      <w:r>
        <w:t>现在，我们将创建一个</w:t>
      </w:r>
      <w:r>
        <w:t>RAG</w:t>
      </w:r>
      <w:r>
        <w:t>类，它将整合知识库检索和语言模型生成：</w:t>
      </w:r>
    </w:p>
    <w:p w14:paraId="3EBF38A4" w14:textId="77777777" w:rsidR="004A4F3F" w:rsidRDefault="00000000">
      <w:pPr>
        <w:pStyle w:val="BookCode"/>
        <w:pBdr>
          <w:left w:val="single" w:sz="6" w:space="8" w:color="98A2B3"/>
        </w:pBdr>
      </w:pPr>
      <w:r>
        <w:t>import torch</w:t>
      </w:r>
      <w:r>
        <w:br/>
      </w:r>
      <w:r>
        <w:br/>
        <w:t>class RAG:</w:t>
      </w:r>
      <w:r>
        <w:br/>
        <w:t xml:space="preserve">    def __init__(self, knowledge_base, model, tokenizer, device='cuda' if torch.cuda.is_available() else 'cpu'):</w:t>
      </w:r>
      <w:r>
        <w:br/>
        <w:t xml:space="preserve">        self.kb = knowledge_base</w:t>
      </w:r>
      <w:r>
        <w:br/>
        <w:t xml:space="preserve">        self.model = model.to(device)</w:t>
      </w:r>
      <w:r>
        <w:br/>
        <w:t xml:space="preserve">        self.tokenizer = tokenizer</w:t>
      </w:r>
      <w:r>
        <w:br/>
        <w:t xml:space="preserve">        self.device = device</w:t>
      </w:r>
      <w:r>
        <w:br/>
      </w:r>
      <w:r>
        <w:br/>
        <w:t xml:space="preserve">    def generate_answer(self, query, max_length=100):</w:t>
      </w:r>
      <w:r>
        <w:br/>
        <w:t xml:space="preserve">        # 1. </w:t>
      </w:r>
      <w:r>
        <w:t>检索相关文档</w:t>
      </w:r>
      <w:r>
        <w:br/>
        <w:t xml:space="preserve">        retrieved_docs = self.kb.search(query)</w:t>
      </w:r>
      <w:r>
        <w:br/>
        <w:t xml:space="preserve">        </w:t>
      </w:r>
      <w:r>
        <w:br/>
        <w:t xml:space="preserve">        # 2. </w:t>
      </w:r>
      <w:r>
        <w:t>构建</w:t>
      </w:r>
      <w:r>
        <w:t xml:space="preserve"> prompt</w:t>
      </w:r>
      <w:r>
        <w:br/>
        <w:t xml:space="preserve">        context = " ".join([doc['content'] for doc in retrieved_docs])</w:t>
      </w:r>
      <w:r>
        <w:br/>
        <w:t xml:space="preserve">        prompt = f"Context: {context}\n\nQuestion: {query}\n\nAnswer:"</w:t>
      </w:r>
      <w:r>
        <w:br/>
      </w:r>
      <w:r>
        <w:br/>
        <w:t xml:space="preserve">        # 3. </w:t>
      </w:r>
      <w:r>
        <w:t>生成回答</w:t>
      </w:r>
      <w:r>
        <w:br/>
        <w:t xml:space="preserve">        inputs = self.tokenizer(prompt, return_tensors="pt").to(self.device)</w:t>
      </w:r>
      <w:r>
        <w:br/>
        <w:t xml:space="preserve">        outputs = self.model.generate(</w:t>
      </w:r>
      <w:r>
        <w:br/>
        <w:t xml:space="preserve">            **inputs,</w:t>
      </w:r>
      <w:r>
        <w:br/>
        <w:t xml:space="preserve">            max_length=max_length,</w:t>
      </w:r>
      <w:r>
        <w:br/>
        <w:t xml:space="preserve">            num_beams=4,</w:t>
      </w:r>
      <w:r>
        <w:br/>
        <w:t xml:space="preserve">            no_repeat_ngram_size=3,</w:t>
      </w:r>
      <w:r>
        <w:br/>
        <w:t xml:space="preserve">            early_stopping=True</w:t>
      </w:r>
      <w:r>
        <w:br/>
        <w:t xml:space="preserve">        )</w:t>
      </w:r>
      <w:r>
        <w:br/>
      </w:r>
      <w:r>
        <w:lastRenderedPageBreak/>
        <w:t xml:space="preserve">        answer = self.tokenizer.decode(outputs[0], skip_special_tokens=True)</w:t>
      </w:r>
      <w:r>
        <w:br/>
      </w:r>
      <w:r>
        <w:br/>
        <w:t xml:space="preserve">        return answer, retrieved_docs</w:t>
      </w:r>
      <w:r>
        <w:br/>
      </w:r>
      <w:r>
        <w:br/>
        <w:t xml:space="preserve"># </w:t>
      </w:r>
      <w:r>
        <w:t>使用示例</w:t>
      </w:r>
      <w:r>
        <w:br/>
        <w:t>kb = KnowledgeBase("knowledge_base_index.faiss", "id_to_content.pkl", "id_to_topic.pkl")</w:t>
      </w:r>
      <w:r>
        <w:br/>
        <w:t>rag = RAG(kb, model, tokenizer)</w:t>
      </w:r>
      <w:r>
        <w:br/>
      </w:r>
      <w:r>
        <w:br/>
        <w:t>query = "What are the main applications of machine learning?"</w:t>
      </w:r>
      <w:r>
        <w:br/>
        <w:t>answer, docs = rag.generate_answer(query)</w:t>
      </w:r>
      <w:r>
        <w:br/>
      </w:r>
      <w:r>
        <w:br/>
        <w:t>print(f"Question: {query}")</w:t>
      </w:r>
      <w:r>
        <w:br/>
        <w:t>print(f"Answer: {answer}")</w:t>
      </w:r>
      <w:r>
        <w:br/>
        <w:t>print("\nRetrieved Documents:")</w:t>
      </w:r>
      <w:r>
        <w:br/>
        <w:t>for doc in docs:</w:t>
      </w:r>
      <w:r>
        <w:br/>
        <w:t xml:space="preserve">    print(f"- {doc['content']} (Topic: {doc['topic']})")</w:t>
      </w:r>
    </w:p>
    <w:p w14:paraId="48ECB35C" w14:textId="77777777" w:rsidR="004A4F3F" w:rsidRDefault="00000000">
      <w:r>
        <w:t>这个</w:t>
      </w:r>
      <w:r>
        <w:t>RAG</w:t>
      </w:r>
      <w:r>
        <w:t>类的工作原理如下：</w:t>
      </w:r>
    </w:p>
    <w:p w14:paraId="3BA9AAB6" w14:textId="77777777" w:rsidR="004A4F3F" w:rsidRDefault="00000000">
      <w:pPr>
        <w:pStyle w:val="a"/>
        <w:numPr>
          <w:ilvl w:val="0"/>
          <w:numId w:val="523"/>
        </w:numPr>
      </w:pPr>
      <w:r>
        <w:t>使用知识库检索与查询相关的文档。</w:t>
      </w:r>
    </w:p>
    <w:p w14:paraId="7706DD3C" w14:textId="77777777" w:rsidR="004A4F3F" w:rsidRDefault="00000000">
      <w:pPr>
        <w:pStyle w:val="a"/>
        <w:numPr>
          <w:ilvl w:val="0"/>
          <w:numId w:val="523"/>
        </w:numPr>
      </w:pPr>
      <w:r>
        <w:t>将检索到的文档和原始查询组合成一个</w:t>
      </w:r>
      <w:r>
        <w:t xml:space="preserve"> prompt</w:t>
      </w:r>
      <w:r>
        <w:t>。</w:t>
      </w:r>
    </w:p>
    <w:p w14:paraId="5D622DD2" w14:textId="77777777" w:rsidR="004A4F3F" w:rsidRDefault="00000000">
      <w:pPr>
        <w:pStyle w:val="a"/>
        <w:numPr>
          <w:ilvl w:val="0"/>
          <w:numId w:val="523"/>
        </w:numPr>
      </w:pPr>
      <w:r>
        <w:t>使用</w:t>
      </w:r>
      <w:r>
        <w:t>BART</w:t>
      </w:r>
      <w:r>
        <w:t>模型基于这个</w:t>
      </w:r>
      <w:r>
        <w:t xml:space="preserve"> prompt </w:t>
      </w:r>
      <w:r>
        <w:t>生成回答。</w:t>
      </w:r>
    </w:p>
    <w:p w14:paraId="1A84C834" w14:textId="77777777" w:rsidR="004A4F3F" w:rsidRDefault="00000000">
      <w:pPr>
        <w:pStyle w:val="BookSubheading"/>
      </w:pPr>
      <w:r>
        <w:rPr>
          <w:rFonts w:eastAsia="宋体"/>
          <w:b w:val="0"/>
        </w:rPr>
        <w:t>步骤</w:t>
      </w:r>
      <w:r>
        <w:rPr>
          <w:rFonts w:eastAsia="宋体"/>
          <w:b w:val="0"/>
        </w:rPr>
        <w:t>3.4</w:t>
      </w:r>
      <w:r>
        <w:rPr>
          <w:rFonts w:eastAsia="宋体"/>
          <w:b w:val="0"/>
        </w:rPr>
        <w:t>：优化生成过程</w:t>
      </w:r>
    </w:p>
    <w:p w14:paraId="7301307B" w14:textId="77777777" w:rsidR="004A4F3F" w:rsidRDefault="00000000">
      <w:r>
        <w:t>为了提高生成答案的质量，我们可以添加一些优化：</w:t>
      </w:r>
    </w:p>
    <w:p w14:paraId="0FADC45D" w14:textId="77777777" w:rsidR="004A4F3F" w:rsidRDefault="00000000">
      <w:pPr>
        <w:pStyle w:val="BookCode"/>
        <w:pBdr>
          <w:left w:val="single" w:sz="6" w:space="8" w:color="98A2B3"/>
        </w:pBdr>
      </w:pPr>
      <w:r>
        <w:t>class ImprovedRAG(RAG):</w:t>
      </w:r>
      <w:r>
        <w:br/>
        <w:t xml:space="preserve">    def generate_answer(self, query, max_length=100, num_return_sequences=3):</w:t>
      </w:r>
      <w:r>
        <w:br/>
        <w:t xml:space="preserve">        retrieved_docs = self.kb.search(query)</w:t>
      </w:r>
      <w:r>
        <w:br/>
        <w:t xml:space="preserve">        context = " ".join([doc['content'] for doc in retrieved_docs])</w:t>
      </w:r>
      <w:r>
        <w:br/>
        <w:t xml:space="preserve">        prompt = f"Context: {context}\n\nQuestion: {query}\n\nAnswer:"</w:t>
      </w:r>
      <w:r>
        <w:br/>
      </w:r>
      <w:r>
        <w:br/>
        <w:t xml:space="preserve">        inputs = self.tokenizer(prompt, return_tensors="pt").to(self.device)</w:t>
      </w:r>
      <w:r>
        <w:br/>
        <w:t xml:space="preserve">        outputs = self.model.generate(</w:t>
      </w:r>
      <w:r>
        <w:br/>
        <w:t xml:space="preserve">            **inputs,</w:t>
      </w:r>
      <w:r>
        <w:br/>
        <w:t xml:space="preserve">            max_length=max_length,</w:t>
      </w:r>
      <w:r>
        <w:br/>
        <w:t xml:space="preserve">            num_beams=5,</w:t>
      </w:r>
      <w:r>
        <w:br/>
        <w:t xml:space="preserve">            num_return_sequences=num_return_sequences,</w:t>
      </w:r>
      <w:r>
        <w:br/>
        <w:t xml:space="preserve">            no_repeat_ngram_size=3,</w:t>
      </w:r>
      <w:r>
        <w:br/>
        <w:t xml:space="preserve">            early_stopping=True,</w:t>
      </w:r>
      <w:r>
        <w:br/>
        <w:t xml:space="preserve">            temperature=0.7,</w:t>
      </w:r>
      <w:r>
        <w:br/>
        <w:t xml:space="preserve">        )</w:t>
      </w:r>
      <w:r>
        <w:br/>
      </w:r>
      <w:r>
        <w:br/>
        <w:t xml:space="preserve">        answers = [self.tokenizer.decode(output, skip_special_tokens=True) for output in outputs]</w:t>
      </w:r>
      <w:r>
        <w:br/>
        <w:t xml:space="preserve">        </w:t>
      </w:r>
      <w:r>
        <w:br/>
        <w:t xml:space="preserve">        # </w:t>
      </w:r>
      <w:r>
        <w:t>简单的答案选择策略：选择最长的答案</w:t>
      </w:r>
      <w:r>
        <w:br/>
        <w:t xml:space="preserve">        best_answer = max(answers, key=len)</w:t>
      </w:r>
      <w:r>
        <w:br/>
      </w:r>
      <w:r>
        <w:br/>
        <w:t xml:space="preserve">        return best_answer, retrieved_docs</w:t>
      </w:r>
      <w:r>
        <w:br/>
      </w:r>
      <w:r>
        <w:br/>
        <w:t xml:space="preserve"># </w:t>
      </w:r>
      <w:r>
        <w:t>使用示例</w:t>
      </w:r>
      <w:r>
        <w:br/>
        <w:t>improved_rag = ImprovedRAG(kb, model, tokenizer)</w:t>
      </w:r>
      <w:r>
        <w:br/>
        <w:t>answer, docs = improved_rag.generate_answer("What are the main applications of machine learning?")</w:t>
      </w:r>
    </w:p>
    <w:p w14:paraId="1852E9FF" w14:textId="77777777" w:rsidR="004A4F3F" w:rsidRDefault="00000000">
      <w:r>
        <w:t>这个改进版的</w:t>
      </w:r>
      <w:r>
        <w:t>RAG</w:t>
      </w:r>
      <w:r>
        <w:t>类添加了以下优化：</w:t>
      </w:r>
    </w:p>
    <w:p w14:paraId="3FE796AE" w14:textId="77777777" w:rsidR="004A4F3F" w:rsidRDefault="00000000">
      <w:pPr>
        <w:pStyle w:val="a"/>
        <w:numPr>
          <w:ilvl w:val="0"/>
          <w:numId w:val="524"/>
        </w:numPr>
      </w:pPr>
      <w:r>
        <w:t>生成多个候选答案。</w:t>
      </w:r>
    </w:p>
    <w:p w14:paraId="328C7025" w14:textId="77777777" w:rsidR="004A4F3F" w:rsidRDefault="00000000">
      <w:pPr>
        <w:pStyle w:val="a"/>
        <w:numPr>
          <w:ilvl w:val="0"/>
          <w:numId w:val="524"/>
        </w:numPr>
      </w:pPr>
      <w:r>
        <w:t>使用</w:t>
      </w:r>
      <w:r>
        <w:t xml:space="preserve"> temperature </w:t>
      </w:r>
      <w:r>
        <w:t>参数来控制生成的创造性。</w:t>
      </w:r>
    </w:p>
    <w:p w14:paraId="50B71A9A" w14:textId="77777777" w:rsidR="004A4F3F" w:rsidRDefault="00000000">
      <w:pPr>
        <w:pStyle w:val="a"/>
        <w:numPr>
          <w:ilvl w:val="0"/>
          <w:numId w:val="524"/>
        </w:numPr>
      </w:pPr>
      <w:r>
        <w:lastRenderedPageBreak/>
        <w:t>实现了一个简单的答案选择策略（在这里，我们选择最长的答案）。</w:t>
      </w:r>
    </w:p>
    <w:p w14:paraId="1B8453A6" w14:textId="77777777" w:rsidR="004A4F3F" w:rsidRDefault="00000000">
      <w:pPr>
        <w:pStyle w:val="BookSubheading"/>
      </w:pPr>
      <w:r>
        <w:rPr>
          <w:rFonts w:eastAsia="宋体"/>
          <w:b w:val="0"/>
        </w:rPr>
        <w:t>步骤</w:t>
      </w:r>
      <w:r>
        <w:rPr>
          <w:rFonts w:eastAsia="宋体"/>
          <w:b w:val="0"/>
        </w:rPr>
        <w:t>3.5</w:t>
      </w:r>
      <w:r>
        <w:rPr>
          <w:rFonts w:eastAsia="宋体"/>
          <w:b w:val="0"/>
        </w:rPr>
        <w:t>：添加答案质量评估</w:t>
      </w:r>
    </w:p>
    <w:p w14:paraId="3E89C8A4" w14:textId="77777777" w:rsidR="004A4F3F" w:rsidRDefault="00000000">
      <w:r>
        <w:t>为了进一步提高答案质量，我们可以添加一个简单的评估机制：</w:t>
      </w:r>
    </w:p>
    <w:p w14:paraId="46E32467" w14:textId="77777777" w:rsidR="004A4F3F" w:rsidRDefault="00000000">
      <w:pPr>
        <w:pStyle w:val="BookCode"/>
        <w:pBdr>
          <w:left w:val="single" w:sz="6" w:space="8" w:color="98A2B3"/>
        </w:pBdr>
      </w:pPr>
      <w:r>
        <w:t>from transformers import pipeline</w:t>
      </w:r>
      <w:r>
        <w:br/>
      </w:r>
      <w:r>
        <w:br/>
        <w:t>class RAGWithQualityCheck(ImprovedRAG):</w:t>
      </w:r>
      <w:r>
        <w:br/>
        <w:t xml:space="preserve">    def __init__(self, *args, **kwargs):</w:t>
      </w:r>
      <w:r>
        <w:br/>
        <w:t xml:space="preserve">        super().__init__(*args, **kwargs)</w:t>
      </w:r>
      <w:r>
        <w:br/>
        <w:t xml:space="preserve">        self.qa_pipeline = pipeline("question-answering", model="distilbert-base-cased-distilled-squad")</w:t>
      </w:r>
      <w:r>
        <w:br/>
      </w:r>
      <w:r>
        <w:br/>
        <w:t xml:space="preserve">    def evaluate_answer(self, question, answer, context):</w:t>
      </w:r>
      <w:r>
        <w:br/>
        <w:t xml:space="preserve">        result = self.qa_pipeline(question=question, context=context)</w:t>
      </w:r>
      <w:r>
        <w:br/>
        <w:t xml:space="preserve">        return result['score']  # </w:t>
      </w:r>
      <w:r>
        <w:t>返回概率得分</w:t>
      </w:r>
      <w:r>
        <w:br/>
      </w:r>
      <w:r>
        <w:br/>
        <w:t xml:space="preserve">    def generate_answer(self, query, max_length=100, num_return_sequences=3):</w:t>
      </w:r>
      <w:r>
        <w:br/>
        <w:t xml:space="preserve">        retrieved_docs = self.kb.search(query)</w:t>
      </w:r>
      <w:r>
        <w:br/>
        <w:t xml:space="preserve">        context = " ".join([doc['content'] for doc in retrieved_docs])</w:t>
      </w:r>
      <w:r>
        <w:br/>
        <w:t xml:space="preserve">        prompt = f"Context: {context}\n\nQuestion: {query}\n\nAnswer:"</w:t>
      </w:r>
      <w:r>
        <w:br/>
      </w:r>
      <w:r>
        <w:br/>
        <w:t xml:space="preserve">        inputs = self.tokenizer(prompt, return_tensors="pt").to(self.device)</w:t>
      </w:r>
      <w:r>
        <w:br/>
        <w:t xml:space="preserve">        outputs = self.model.generate(</w:t>
      </w:r>
      <w:r>
        <w:br/>
        <w:t xml:space="preserve">            **inputs,</w:t>
      </w:r>
      <w:r>
        <w:br/>
        <w:t xml:space="preserve">            max_length=max_length,</w:t>
      </w:r>
      <w:r>
        <w:br/>
        <w:t xml:space="preserve">            num_beams=5,</w:t>
      </w:r>
      <w:r>
        <w:br/>
        <w:t xml:space="preserve">            num_return_sequences=num_return_sequences,</w:t>
      </w:r>
      <w:r>
        <w:br/>
        <w:t xml:space="preserve">            no_repeat_ngram_size=3,</w:t>
      </w:r>
      <w:r>
        <w:br/>
        <w:t xml:space="preserve">            early_stopping=True,</w:t>
      </w:r>
      <w:r>
        <w:br/>
        <w:t xml:space="preserve">            temperature=0.7,</w:t>
      </w:r>
      <w:r>
        <w:br/>
        <w:t xml:space="preserve">        )</w:t>
      </w:r>
      <w:r>
        <w:br/>
      </w:r>
      <w:r>
        <w:br/>
        <w:t xml:space="preserve">        answers = [self.tokenizer.decode(output, skip_special_tokens=True) for output in outputs]</w:t>
      </w:r>
      <w:r>
        <w:br/>
        <w:t xml:space="preserve">        </w:t>
      </w:r>
      <w:r>
        <w:br/>
        <w:t xml:space="preserve">        # </w:t>
      </w:r>
      <w:r>
        <w:t>评估每个答案的质量</w:t>
      </w:r>
      <w:r>
        <w:br/>
        <w:t xml:space="preserve">        scores = [self.evaluate_answer(query, answer, context) for answer in answers]</w:t>
      </w:r>
      <w:r>
        <w:br/>
        <w:t xml:space="preserve">        </w:t>
      </w:r>
      <w:r>
        <w:br/>
        <w:t xml:space="preserve">        # </w:t>
      </w:r>
      <w:r>
        <w:t>选择得分最高的答案</w:t>
      </w:r>
      <w:r>
        <w:br/>
        <w:t xml:space="preserve">        best_answer = answers[scores.index(max(scores))]</w:t>
      </w:r>
      <w:r>
        <w:br/>
      </w:r>
      <w:r>
        <w:br/>
        <w:t xml:space="preserve">        return best_answer, retrieved_docs, max(scores)</w:t>
      </w:r>
      <w:r>
        <w:br/>
      </w:r>
      <w:r>
        <w:br/>
        <w:t xml:space="preserve"># </w:t>
      </w:r>
      <w:r>
        <w:t>使用示例</w:t>
      </w:r>
      <w:r>
        <w:br/>
        <w:t>rag_with_qc = RAGWithQualityCheck(kb, model, tokenizer)</w:t>
      </w:r>
      <w:r>
        <w:br/>
        <w:t>answer, docs, confidence = rag_with_qc.generate_answer("What are the main applications of machine learning?")</w:t>
      </w:r>
      <w:r>
        <w:br/>
        <w:t>print(f"Answer: {answer}")</w:t>
      </w:r>
      <w:r>
        <w:br/>
        <w:t>print(f"Confidence: {confidence}")</w:t>
      </w:r>
    </w:p>
    <w:p w14:paraId="12F861AE" w14:textId="77777777" w:rsidR="004A4F3F" w:rsidRDefault="00000000">
      <w:r>
        <w:t>这个版本的</w:t>
      </w:r>
      <w:r>
        <w:t>RAG</w:t>
      </w:r>
      <w:r>
        <w:t>类添加了以下功能：</w:t>
      </w:r>
    </w:p>
    <w:p w14:paraId="5DC81704" w14:textId="77777777" w:rsidR="004A4F3F" w:rsidRDefault="00000000">
      <w:pPr>
        <w:pStyle w:val="a"/>
        <w:numPr>
          <w:ilvl w:val="0"/>
          <w:numId w:val="525"/>
        </w:numPr>
      </w:pPr>
      <w:r>
        <w:t>使用问答</w:t>
      </w:r>
      <w:r>
        <w:t>pipeline</w:t>
      </w:r>
      <w:r>
        <w:t>来评估生成的答案质量。</w:t>
      </w:r>
    </w:p>
    <w:p w14:paraId="6027E73E" w14:textId="77777777" w:rsidR="004A4F3F" w:rsidRDefault="00000000">
      <w:pPr>
        <w:pStyle w:val="a"/>
        <w:numPr>
          <w:ilvl w:val="0"/>
          <w:numId w:val="525"/>
        </w:numPr>
      </w:pPr>
      <w:r>
        <w:t>为每个生成的答案计算一个质量得分。</w:t>
      </w:r>
    </w:p>
    <w:p w14:paraId="75DF19D9" w14:textId="77777777" w:rsidR="004A4F3F" w:rsidRDefault="00000000">
      <w:pPr>
        <w:pStyle w:val="a"/>
        <w:numPr>
          <w:ilvl w:val="0"/>
          <w:numId w:val="525"/>
        </w:numPr>
      </w:pPr>
      <w:r>
        <w:t>选择得分最高的答案作为最终输出。</w:t>
      </w:r>
    </w:p>
    <w:p w14:paraId="0AEFA25B" w14:textId="77777777" w:rsidR="004A4F3F" w:rsidRDefault="00000000">
      <w:pPr>
        <w:pStyle w:val="a"/>
        <w:numPr>
          <w:ilvl w:val="0"/>
          <w:numId w:val="525"/>
        </w:numPr>
      </w:pPr>
      <w:r>
        <w:t>返回答案的置信度得分，可以用于判断是否需要人工干预。</w:t>
      </w:r>
    </w:p>
    <w:p w14:paraId="26342EBD" w14:textId="77777777" w:rsidR="004A4F3F" w:rsidRDefault="00000000">
      <w:pPr>
        <w:pStyle w:val="BookSubheading"/>
      </w:pPr>
      <w:r>
        <w:rPr>
          <w:rFonts w:eastAsia="宋体"/>
          <w:b w:val="0"/>
        </w:rPr>
        <w:lastRenderedPageBreak/>
        <w:t>小结</w:t>
      </w:r>
    </w:p>
    <w:p w14:paraId="3AF1CC8C" w14:textId="77777777" w:rsidR="004A4F3F" w:rsidRDefault="00000000">
      <w:r>
        <w:t>在这个阶段，我们实现了</w:t>
      </w:r>
      <w:r>
        <w:t>RAG</w:t>
      </w:r>
      <w:r>
        <w:t>系统的核心功能：</w:t>
      </w:r>
    </w:p>
    <w:p w14:paraId="6940E010" w14:textId="77777777" w:rsidR="004A4F3F" w:rsidRDefault="00000000">
      <w:pPr>
        <w:pStyle w:val="a"/>
        <w:numPr>
          <w:ilvl w:val="0"/>
          <w:numId w:val="526"/>
        </w:numPr>
      </w:pPr>
      <w:r>
        <w:t>整合了知识库检索和大型语言模型。</w:t>
      </w:r>
    </w:p>
    <w:p w14:paraId="78E0B168" w14:textId="77777777" w:rsidR="004A4F3F" w:rsidRDefault="00000000">
      <w:pPr>
        <w:pStyle w:val="a"/>
        <w:numPr>
          <w:ilvl w:val="0"/>
          <w:numId w:val="526"/>
        </w:numPr>
      </w:pPr>
      <w:r>
        <w:t>实现了基本的</w:t>
      </w:r>
      <w:r>
        <w:t>RAG</w:t>
      </w:r>
      <w:r>
        <w:t>生成流程。</w:t>
      </w:r>
    </w:p>
    <w:p w14:paraId="5F02DCB0" w14:textId="77777777" w:rsidR="004A4F3F" w:rsidRDefault="00000000">
      <w:pPr>
        <w:pStyle w:val="a"/>
        <w:numPr>
          <w:ilvl w:val="0"/>
          <w:numId w:val="526"/>
        </w:numPr>
      </w:pPr>
      <w:r>
        <w:t>添加了优化策略，如多候选答案生成和温度控制。</w:t>
      </w:r>
    </w:p>
    <w:p w14:paraId="0BD93A29" w14:textId="77777777" w:rsidR="004A4F3F" w:rsidRDefault="00000000">
      <w:pPr>
        <w:pStyle w:val="a"/>
        <w:numPr>
          <w:ilvl w:val="0"/>
          <w:numId w:val="526"/>
        </w:numPr>
      </w:pPr>
      <w:r>
        <w:t>实现了答案质量评估机制。</w:t>
      </w:r>
    </w:p>
    <w:p w14:paraId="2798F1CA" w14:textId="77777777" w:rsidR="004A4F3F" w:rsidRDefault="00000000">
      <w:r>
        <w:t>这一阶段给出了利用外部知识生成答案的教学框架；其相关性和质量仍需用测试集验证。在下一个阶段，我们将重点介绍个性化推荐模块，使学习助手能够适应不同学生的需求和学习进度。</w:t>
      </w:r>
    </w:p>
    <w:p w14:paraId="3180A362" w14:textId="77777777" w:rsidR="004A4F3F" w:rsidRDefault="00000000">
      <w:pPr>
        <w:pStyle w:val="31"/>
      </w:pPr>
      <w:bookmarkStart w:id="379" w:name="_Toc236677293"/>
      <w:r>
        <w:rPr>
          <w:rFonts w:ascii="Calibri" w:eastAsia="宋体" w:hAnsi="Calibri" w:cs="Calibri"/>
          <w:b w:val="0"/>
        </w:rPr>
        <w:t xml:space="preserve">10.9.4 </w:t>
      </w:r>
      <w:r>
        <w:rPr>
          <w:rFonts w:ascii="Calibri" w:eastAsia="宋体" w:hAnsi="Calibri" w:cs="Calibri"/>
          <w:b w:val="0"/>
        </w:rPr>
        <w:t>阶段</w:t>
      </w:r>
      <w:r>
        <w:rPr>
          <w:rFonts w:ascii="Calibri" w:eastAsia="宋体" w:hAnsi="Calibri" w:cs="Calibri"/>
          <w:b w:val="0"/>
        </w:rPr>
        <w:t>4</w:t>
      </w:r>
      <w:r>
        <w:rPr>
          <w:rFonts w:ascii="Calibri" w:eastAsia="宋体" w:hAnsi="Calibri" w:cs="Calibri"/>
          <w:b w:val="0"/>
        </w:rPr>
        <w:t>：开发个性化推荐模块</w:t>
      </w:r>
      <w:bookmarkEnd w:id="379"/>
    </w:p>
    <w:p w14:paraId="2F08A7A4" w14:textId="77777777" w:rsidR="004A4F3F" w:rsidRDefault="00000000">
      <w:r>
        <w:t>在这个阶段，我们将为我们的</w:t>
      </w:r>
      <w:r>
        <w:t>AI</w:t>
      </w:r>
      <w:r>
        <w:t>学习助手添加个性化推荐功能。这将使系统能够根据每个学生的独特需求和学习模式提供定制的学习建议。</w:t>
      </w:r>
    </w:p>
    <w:p w14:paraId="7A140B87" w14:textId="77777777" w:rsidR="004A4F3F" w:rsidRDefault="00000000">
      <w:pPr>
        <w:pStyle w:val="BookSubheading"/>
      </w:pPr>
      <w:r>
        <w:rPr>
          <w:rFonts w:eastAsia="宋体"/>
          <w:b w:val="0"/>
        </w:rPr>
        <w:t>步骤</w:t>
      </w:r>
      <w:r>
        <w:rPr>
          <w:rFonts w:eastAsia="宋体"/>
          <w:b w:val="0"/>
        </w:rPr>
        <w:t>4.1</w:t>
      </w:r>
      <w:r>
        <w:rPr>
          <w:rFonts w:eastAsia="宋体"/>
          <w:b w:val="0"/>
        </w:rPr>
        <w:t>：设计用户模型</w:t>
      </w:r>
    </w:p>
    <w:p w14:paraId="6E0B28C9" w14:textId="77777777" w:rsidR="004A4F3F" w:rsidRDefault="00000000">
      <w:r>
        <w:t>首先，我们需要设计一个用户模型来表示每个学生的特征和学习历史。</w:t>
      </w:r>
    </w:p>
    <w:p w14:paraId="3D2892D8" w14:textId="77777777" w:rsidR="004A4F3F" w:rsidRDefault="00000000">
      <w:pPr>
        <w:pStyle w:val="BookCode"/>
        <w:pBdr>
          <w:left w:val="single" w:sz="6" w:space="8" w:color="98A2B3"/>
        </w:pBdr>
      </w:pPr>
      <w:r>
        <w:t>import numpy as np</w:t>
      </w:r>
      <w:r>
        <w:br/>
        <w:t>from collections import defaultdict</w:t>
      </w:r>
      <w:r>
        <w:br/>
      </w:r>
      <w:r>
        <w:br/>
        <w:t>class UserModel:</w:t>
      </w:r>
      <w:r>
        <w:br/>
        <w:t xml:space="preserve">    def __init__(self, user_id):</w:t>
      </w:r>
      <w:r>
        <w:br/>
        <w:t xml:space="preserve">        self.user_id = user_id</w:t>
      </w:r>
      <w:r>
        <w:br/>
        <w:t xml:space="preserve">        self.interests = defaultdict(float)  # </w:t>
      </w:r>
      <w:r>
        <w:t>主题兴趣度</w:t>
      </w:r>
      <w:r>
        <w:br/>
        <w:t xml:space="preserve">        self.performance = defaultdict(float)  # </w:t>
      </w:r>
      <w:r>
        <w:t>主题表现</w:t>
      </w:r>
      <w:r>
        <w:br/>
        <w:t xml:space="preserve">        self.history = []  # </w:t>
      </w:r>
      <w:r>
        <w:t>学习历史</w:t>
      </w:r>
      <w:r>
        <w:br/>
      </w:r>
      <w:r>
        <w:br/>
        <w:t xml:space="preserve">    def update_interest(self, topic, score):</w:t>
      </w:r>
      <w:r>
        <w:br/>
        <w:t xml:space="preserve">        self.interests[topic] += score</w:t>
      </w:r>
      <w:r>
        <w:br/>
      </w:r>
      <w:r>
        <w:br/>
        <w:t xml:space="preserve">    def update_performance(self, topic, score):</w:t>
      </w:r>
      <w:r>
        <w:br/>
        <w:t xml:space="preserve">        self.performance[topic] = 0.7 * self.performance[topic] + 0.3 * score</w:t>
      </w:r>
      <w:r>
        <w:br/>
      </w:r>
      <w:r>
        <w:br/>
        <w:t xml:space="preserve">    def add_to_history(self, item):</w:t>
      </w:r>
      <w:r>
        <w:br/>
        <w:t xml:space="preserve">        self.history.append(item)</w:t>
      </w:r>
      <w:r>
        <w:br/>
        <w:t xml:space="preserve">        if len(self.history) &gt; 100:  # </w:t>
      </w:r>
      <w:r>
        <w:t>保留最近</w:t>
      </w:r>
      <w:r>
        <w:t>100</w:t>
      </w:r>
      <w:r>
        <w:t>条记录</w:t>
      </w:r>
      <w:r>
        <w:br/>
        <w:t xml:space="preserve">            self.history.pop(0)</w:t>
      </w:r>
      <w:r>
        <w:br/>
      </w:r>
      <w:r>
        <w:br/>
        <w:t xml:space="preserve">    def get_feature_vector(self):</w:t>
      </w:r>
      <w:r>
        <w:br/>
        <w:t xml:space="preserve">        # </w:t>
      </w:r>
      <w:r>
        <w:t>简单地将兴趣和表现合并为特征向量</w:t>
      </w:r>
      <w:r>
        <w:br/>
        <w:t xml:space="preserve">        features = list(self.interests.values()) + list(self.performance.values())</w:t>
      </w:r>
      <w:r>
        <w:br/>
        <w:t xml:space="preserve">        return np.array(features)</w:t>
      </w:r>
    </w:p>
    <w:p w14:paraId="58962AA1" w14:textId="77777777" w:rsidR="004A4F3F" w:rsidRDefault="00000000">
      <w:pPr>
        <w:pStyle w:val="BookSubheading"/>
      </w:pPr>
      <w:r>
        <w:rPr>
          <w:rFonts w:eastAsia="宋体"/>
          <w:b w:val="0"/>
        </w:rPr>
        <w:t>步骤</w:t>
      </w:r>
      <w:r>
        <w:rPr>
          <w:rFonts w:eastAsia="宋体"/>
          <w:b w:val="0"/>
        </w:rPr>
        <w:t>4.2</w:t>
      </w:r>
      <w:r>
        <w:rPr>
          <w:rFonts w:eastAsia="宋体"/>
          <w:b w:val="0"/>
        </w:rPr>
        <w:t>：实现协同过滤</w:t>
      </w:r>
    </w:p>
    <w:p w14:paraId="13EE4B3E" w14:textId="77777777" w:rsidR="004A4F3F" w:rsidRDefault="00000000">
      <w:r>
        <w:t>接下来，我们将实现一个简单的协同过滤算法来找到相似的用户。</w:t>
      </w:r>
    </w:p>
    <w:p w14:paraId="37C93A74" w14:textId="77777777" w:rsidR="004A4F3F" w:rsidRDefault="00000000">
      <w:pPr>
        <w:pStyle w:val="BookCode"/>
        <w:pBdr>
          <w:left w:val="single" w:sz="6" w:space="8" w:color="98A2B3"/>
        </w:pBdr>
      </w:pPr>
      <w:r>
        <w:t>from sklearn.metrics.pairwise import cosine_similarity</w:t>
      </w:r>
      <w:r>
        <w:br/>
      </w:r>
      <w:r>
        <w:br/>
        <w:t>class CollaborativeFilter:</w:t>
      </w:r>
      <w:r>
        <w:br/>
        <w:t xml:space="preserve">    def __init__(self):</w:t>
      </w:r>
      <w:r>
        <w:br/>
      </w:r>
      <w:r>
        <w:lastRenderedPageBreak/>
        <w:t xml:space="preserve">        self.users = {}</w:t>
      </w:r>
      <w:r>
        <w:br/>
      </w:r>
      <w:r>
        <w:br/>
        <w:t xml:space="preserve">    def add_user(self, user):</w:t>
      </w:r>
      <w:r>
        <w:br/>
        <w:t xml:space="preserve">        self.users[user.user_id] = user</w:t>
      </w:r>
      <w:r>
        <w:br/>
      </w:r>
      <w:r>
        <w:br/>
        <w:t xml:space="preserve">    def find_similar_users(self, user_id, n=5):</w:t>
      </w:r>
      <w:r>
        <w:br/>
        <w:t xml:space="preserve">        target_vector = self.users[user_id].get_feature_vector()</w:t>
      </w:r>
      <w:r>
        <w:br/>
        <w:t xml:space="preserve">        similarities = {}</w:t>
      </w:r>
      <w:r>
        <w:br/>
        <w:t xml:space="preserve">        for uid, u in self.users.items():</w:t>
      </w:r>
      <w:r>
        <w:br/>
        <w:t xml:space="preserve">            if uid != user_id:</w:t>
      </w:r>
      <w:r>
        <w:br/>
        <w:t xml:space="preserve">                similarity = cosine_similarity([target_vector], [u.get_feature_vector()])[0][0]</w:t>
      </w:r>
      <w:r>
        <w:br/>
        <w:t xml:space="preserve">                similarities[uid] = similarity</w:t>
      </w:r>
      <w:r>
        <w:br/>
        <w:t xml:space="preserve">        return sorted(similarities.items(), key=lambda x: x[1], reverse=True)[:n]</w:t>
      </w:r>
    </w:p>
    <w:p w14:paraId="3DD43F12" w14:textId="77777777" w:rsidR="004A4F3F" w:rsidRDefault="00000000">
      <w:pPr>
        <w:pStyle w:val="BookSubheading"/>
      </w:pPr>
      <w:r>
        <w:rPr>
          <w:rFonts w:eastAsia="宋体"/>
          <w:b w:val="0"/>
        </w:rPr>
        <w:t>步骤</w:t>
      </w:r>
      <w:r>
        <w:rPr>
          <w:rFonts w:eastAsia="宋体"/>
          <w:b w:val="0"/>
        </w:rPr>
        <w:t>4.3</w:t>
      </w:r>
      <w:r>
        <w:rPr>
          <w:rFonts w:eastAsia="宋体"/>
          <w:b w:val="0"/>
        </w:rPr>
        <w:t>：实现内容基础推荐</w:t>
      </w:r>
    </w:p>
    <w:p w14:paraId="12846198" w14:textId="77777777" w:rsidR="004A4F3F" w:rsidRDefault="00000000">
      <w:r>
        <w:t>我们还需要一个内容基础的推荐系统，基于学生的兴趣和表现推荐相关的学习材料。</w:t>
      </w:r>
    </w:p>
    <w:p w14:paraId="7BA0C5B4" w14:textId="77777777" w:rsidR="004A4F3F" w:rsidRDefault="00000000">
      <w:pPr>
        <w:pStyle w:val="BookCode"/>
        <w:pBdr>
          <w:left w:val="single" w:sz="6" w:space="8" w:color="98A2B3"/>
        </w:pBdr>
      </w:pPr>
      <w:r>
        <w:t>class ContentBasedRecommender:</w:t>
      </w:r>
      <w:r>
        <w:br/>
        <w:t xml:space="preserve">    def __init__(self, knowledge_base):</w:t>
      </w:r>
      <w:r>
        <w:br/>
        <w:t xml:space="preserve">        self.kb = knowledge_base</w:t>
      </w:r>
      <w:r>
        <w:br/>
      </w:r>
      <w:r>
        <w:br/>
        <w:t xml:space="preserve">    def recommend(self, user, n=5):</w:t>
      </w:r>
      <w:r>
        <w:br/>
        <w:t xml:space="preserve">        # </w:t>
      </w:r>
      <w:r>
        <w:t>基于用户兴趣和表现构建查询</w:t>
      </w:r>
      <w:r>
        <w:br/>
        <w:t xml:space="preserve">        query = " ".join([f"{topic} {score}" for topic, score in user.interests.items()])</w:t>
      </w:r>
      <w:r>
        <w:br/>
        <w:t xml:space="preserve">        results = self.kb.search(query, k=n)</w:t>
      </w:r>
      <w:r>
        <w:br/>
        <w:t xml:space="preserve">        return results</w:t>
      </w:r>
    </w:p>
    <w:p w14:paraId="61CD8126" w14:textId="77777777" w:rsidR="004A4F3F" w:rsidRDefault="00000000">
      <w:pPr>
        <w:pStyle w:val="BookSubheading"/>
      </w:pPr>
      <w:r>
        <w:rPr>
          <w:rFonts w:eastAsia="宋体"/>
          <w:b w:val="0"/>
        </w:rPr>
        <w:t>步骤</w:t>
      </w:r>
      <w:r>
        <w:rPr>
          <w:rFonts w:eastAsia="宋体"/>
          <w:b w:val="0"/>
        </w:rPr>
        <w:t>4.4</w:t>
      </w:r>
      <w:r>
        <w:rPr>
          <w:rFonts w:eastAsia="宋体"/>
          <w:b w:val="0"/>
        </w:rPr>
        <w:t>：混合推荐系统</w:t>
      </w:r>
    </w:p>
    <w:p w14:paraId="23E08B43" w14:textId="77777777" w:rsidR="004A4F3F" w:rsidRDefault="00000000">
      <w:r>
        <w:t>现在，我们将协同过滤和内容基础推荐结合起来，创建一个混合推荐系统。</w:t>
      </w:r>
    </w:p>
    <w:p w14:paraId="784B57DD" w14:textId="77777777" w:rsidR="004A4F3F" w:rsidRDefault="00000000">
      <w:pPr>
        <w:pStyle w:val="BookCode"/>
        <w:pBdr>
          <w:left w:val="single" w:sz="6" w:space="8" w:color="98A2B3"/>
        </w:pBdr>
      </w:pPr>
      <w:r>
        <w:t>class HybridRecommender:</w:t>
      </w:r>
      <w:r>
        <w:br/>
        <w:t xml:space="preserve">    def __init__(self, cf, cbr, knowledge_base):</w:t>
      </w:r>
      <w:r>
        <w:br/>
        <w:t xml:space="preserve">        self.cf = cf</w:t>
      </w:r>
      <w:r>
        <w:br/>
        <w:t xml:space="preserve">        self.cbr = cbr</w:t>
      </w:r>
      <w:r>
        <w:br/>
        <w:t xml:space="preserve">        self.kb = knowledge_base</w:t>
      </w:r>
      <w:r>
        <w:br/>
      </w:r>
      <w:r>
        <w:br/>
        <w:t xml:space="preserve">    def recommend(self, user_id, n=5):</w:t>
      </w:r>
      <w:r>
        <w:br/>
        <w:t xml:space="preserve">        user = self.cf.users[user_id]</w:t>
      </w:r>
      <w:r>
        <w:br/>
        <w:t xml:space="preserve">        </w:t>
      </w:r>
      <w:r>
        <w:br/>
        <w:t xml:space="preserve">        # </w:t>
      </w:r>
      <w:r>
        <w:t>获取内容基础推荐</w:t>
      </w:r>
      <w:r>
        <w:br/>
        <w:t xml:space="preserve">        cb_recommendations = self.cbr.recommend(user, n=n)</w:t>
      </w:r>
      <w:r>
        <w:br/>
        <w:t xml:space="preserve">        </w:t>
      </w:r>
      <w:r>
        <w:br/>
        <w:t xml:space="preserve">        # </w:t>
      </w:r>
      <w:r>
        <w:t>获取协同过滤推荐</w:t>
      </w:r>
      <w:r>
        <w:br/>
        <w:t xml:space="preserve">        similar_users = self.cf.find_similar_users(user_id, n=3)</w:t>
      </w:r>
      <w:r>
        <w:br/>
        <w:t xml:space="preserve">        cf_recommendations = []</w:t>
      </w:r>
      <w:r>
        <w:br/>
        <w:t xml:space="preserve">        for sim_user_id, _ in similar_users:</w:t>
      </w:r>
      <w:r>
        <w:br/>
        <w:t xml:space="preserve">            sim_user = self.cf.users[sim_user_id]</w:t>
      </w:r>
      <w:r>
        <w:br/>
        <w:t xml:space="preserve">            for item in sim_user.history[-10:]:  # </w:t>
      </w:r>
      <w:r>
        <w:t>考虑最近</w:t>
      </w:r>
      <w:r>
        <w:t>10</w:t>
      </w:r>
      <w:r>
        <w:t>个学习项</w:t>
      </w:r>
      <w:r>
        <w:br/>
        <w:t xml:space="preserve">                if item not in user.history:</w:t>
      </w:r>
      <w:r>
        <w:br/>
        <w:t xml:space="preserve">                    cf_recommendations.append(item)</w:t>
      </w:r>
      <w:r>
        <w:br/>
        <w:t xml:space="preserve">        </w:t>
      </w:r>
      <w:r>
        <w:br/>
        <w:t xml:space="preserve">        # </w:t>
      </w:r>
      <w:r>
        <w:t>混合推荐结果</w:t>
      </w:r>
      <w:r>
        <w:br/>
        <w:t xml:space="preserve">        hybrid_recommendations = cb_recommendations[:3] + cf_recommendations[:2]</w:t>
      </w:r>
      <w:r>
        <w:br/>
        <w:t xml:space="preserve">        </w:t>
      </w:r>
      <w:r>
        <w:br/>
        <w:t xml:space="preserve">        return hybrid_recommendations[:n]</w:t>
      </w:r>
    </w:p>
    <w:p w14:paraId="7D76A0E8" w14:textId="77777777" w:rsidR="004A4F3F" w:rsidRDefault="00000000">
      <w:pPr>
        <w:pStyle w:val="BookSubheading"/>
      </w:pPr>
      <w:r>
        <w:rPr>
          <w:rFonts w:eastAsia="宋体"/>
          <w:b w:val="0"/>
        </w:rPr>
        <w:t>步骤</w:t>
      </w:r>
      <w:r>
        <w:rPr>
          <w:rFonts w:eastAsia="宋体"/>
          <w:b w:val="0"/>
        </w:rPr>
        <w:t>4.5</w:t>
      </w:r>
      <w:r>
        <w:rPr>
          <w:rFonts w:eastAsia="宋体"/>
          <w:b w:val="0"/>
        </w:rPr>
        <w:t>：集成到</w:t>
      </w:r>
      <w:r>
        <w:rPr>
          <w:rFonts w:eastAsia="宋体"/>
          <w:b w:val="0"/>
        </w:rPr>
        <w:t>RAG</w:t>
      </w:r>
      <w:r>
        <w:rPr>
          <w:rFonts w:eastAsia="宋体"/>
          <w:b w:val="0"/>
        </w:rPr>
        <w:t>系统</w:t>
      </w:r>
    </w:p>
    <w:p w14:paraId="4B07EC93" w14:textId="77777777" w:rsidR="004A4F3F" w:rsidRDefault="00000000">
      <w:r>
        <w:t>最后，我们将个性化推荐模块集成到我们的</w:t>
      </w:r>
      <w:r>
        <w:t>RAG</w:t>
      </w:r>
      <w:r>
        <w:t>系统中。</w:t>
      </w:r>
    </w:p>
    <w:p w14:paraId="0A0BACD4" w14:textId="77777777" w:rsidR="004A4F3F" w:rsidRDefault="00000000">
      <w:pPr>
        <w:pStyle w:val="BookCode"/>
        <w:pBdr>
          <w:left w:val="single" w:sz="6" w:space="8" w:color="98A2B3"/>
        </w:pBdr>
      </w:pPr>
      <w:r>
        <w:lastRenderedPageBreak/>
        <w:t>class PersonalizedRAG(RAGWithQualityCheck):</w:t>
      </w:r>
      <w:r>
        <w:br/>
        <w:t xml:space="preserve">    def __init__(self, knowledge_base, model, tokenizer, recommender):</w:t>
      </w:r>
      <w:r>
        <w:br/>
        <w:t xml:space="preserve">        super().__init__(knowledge_base, model, tokenizer)</w:t>
      </w:r>
      <w:r>
        <w:br/>
        <w:t xml:space="preserve">        self.recommender = recommender</w:t>
      </w:r>
      <w:r>
        <w:br/>
      </w:r>
      <w:r>
        <w:br/>
        <w:t xml:space="preserve">    def get_personalized_answer(self, user_id, query):</w:t>
      </w:r>
      <w:r>
        <w:br/>
        <w:t xml:space="preserve">        user = self.recommender.cf.users[user_id]</w:t>
      </w:r>
      <w:r>
        <w:br/>
        <w:t xml:space="preserve">        </w:t>
      </w:r>
      <w:r>
        <w:br/>
        <w:t xml:space="preserve">        # </w:t>
      </w:r>
      <w:r>
        <w:t>获取个性化推荐</w:t>
      </w:r>
      <w:r>
        <w:br/>
        <w:t xml:space="preserve">        recommendations = self.recommender.recommend(user_id)</w:t>
      </w:r>
      <w:r>
        <w:br/>
        <w:t xml:space="preserve">        </w:t>
      </w:r>
      <w:r>
        <w:br/>
        <w:t xml:space="preserve">        # </w:t>
      </w:r>
      <w:r>
        <w:t>将推荐内容添加到上下文</w:t>
      </w:r>
      <w:r>
        <w:br/>
        <w:t xml:space="preserve">        context = " ".join([rec['content'] for rec in recommendations])</w:t>
      </w:r>
      <w:r>
        <w:br/>
        <w:t xml:space="preserve">        </w:t>
      </w:r>
      <w:r>
        <w:br/>
        <w:t xml:space="preserve">        # </w:t>
      </w:r>
      <w:r>
        <w:t>使用增强的上下文生成回答</w:t>
      </w:r>
      <w:r>
        <w:br/>
        <w:t xml:space="preserve">        answer, retrieved_docs, confidence = self.generate_answer(query, additional_context=context)</w:t>
      </w:r>
      <w:r>
        <w:br/>
        <w:t xml:space="preserve">        </w:t>
      </w:r>
      <w:r>
        <w:br/>
        <w:t xml:space="preserve">        # </w:t>
      </w:r>
      <w:r>
        <w:t>更新用户模型</w:t>
      </w:r>
      <w:r>
        <w:br/>
        <w:t xml:space="preserve">        for doc in retrieved_docs:</w:t>
      </w:r>
      <w:r>
        <w:br/>
        <w:t xml:space="preserve">            user.update_interest(doc['topic'], 0.1)</w:t>
      </w:r>
      <w:r>
        <w:br/>
        <w:t xml:space="preserve">        user.add_to_history(query)</w:t>
      </w:r>
      <w:r>
        <w:br/>
        <w:t xml:space="preserve">        </w:t>
      </w:r>
      <w:r>
        <w:br/>
        <w:t xml:space="preserve">        return answer, confidence, recommendations</w:t>
      </w:r>
      <w:r>
        <w:br/>
      </w:r>
      <w:r>
        <w:br/>
        <w:t xml:space="preserve">    def generate_answer(self, query, additional_context="", max_length=100, num_return_sequences=3):</w:t>
      </w:r>
      <w:r>
        <w:br/>
        <w:t xml:space="preserve">        """</w:t>
      </w:r>
      <w:r>
        <w:t>接口示意：应复用上一节的生成、候选评分和质量检查逻辑。</w:t>
      </w:r>
      <w:r>
        <w:t>"""</w:t>
      </w:r>
      <w:r>
        <w:br/>
        <w:t xml:space="preserve">        raise NotImplementedError("</w:t>
      </w:r>
      <w:r>
        <w:t>教学框架：请补全生成、评分与质量检查逻辑</w:t>
      </w:r>
      <w:r>
        <w:t>")</w:t>
      </w:r>
    </w:p>
    <w:p w14:paraId="7CF20A4B" w14:textId="77777777" w:rsidR="004A4F3F" w:rsidRDefault="00000000">
      <w:pPr>
        <w:pStyle w:val="BookSubheading"/>
      </w:pPr>
      <w:r>
        <w:rPr>
          <w:rFonts w:eastAsia="宋体"/>
          <w:b w:val="0"/>
        </w:rPr>
        <w:t>步骤</w:t>
      </w:r>
      <w:r>
        <w:rPr>
          <w:rFonts w:eastAsia="宋体"/>
          <w:b w:val="0"/>
        </w:rPr>
        <w:t>4.6</w:t>
      </w:r>
      <w:r>
        <w:rPr>
          <w:rFonts w:eastAsia="宋体"/>
          <w:b w:val="0"/>
        </w:rPr>
        <w:t>：使用示例</w:t>
      </w:r>
    </w:p>
    <w:p w14:paraId="6C81D1CF" w14:textId="77777777" w:rsidR="004A4F3F" w:rsidRDefault="00000000">
      <w:r>
        <w:t>下面是如何使用这个个性化</w:t>
      </w:r>
      <w:r>
        <w:t>RAG</w:t>
      </w:r>
      <w:r>
        <w:t>系统的例子：</w:t>
      </w:r>
    </w:p>
    <w:p w14:paraId="4B5AE810" w14:textId="77777777" w:rsidR="004A4F3F" w:rsidRDefault="00000000">
      <w:pPr>
        <w:pStyle w:val="BookCode"/>
        <w:pBdr>
          <w:left w:val="single" w:sz="6" w:space="8" w:color="98A2B3"/>
        </w:pBdr>
      </w:pPr>
      <w:r>
        <w:t xml:space="preserve"># </w:t>
      </w:r>
      <w:r>
        <w:t>初始化系统组件</w:t>
      </w:r>
      <w:r>
        <w:br/>
        <w:t>kb = KnowledgeBase("knowledge_base_index.faiss", "id_to_content.pkl", "id_to_topic.pkl")</w:t>
      </w:r>
      <w:r>
        <w:br/>
        <w:t>model_name = "facebook/bart-large"</w:t>
      </w:r>
      <w:r>
        <w:br/>
        <w:t>tokenizer = BartTokenizer.from_pretrained(model_name)</w:t>
      </w:r>
      <w:r>
        <w:br/>
        <w:t>model = BartForConditionalGeneration.from_pretrained(model_name)</w:t>
      </w:r>
      <w:r>
        <w:br/>
      </w:r>
      <w:r>
        <w:br/>
        <w:t>cf = CollaborativeFilter()</w:t>
      </w:r>
      <w:r>
        <w:br/>
        <w:t>cbr = ContentBasedRecommender(kb)</w:t>
      </w:r>
      <w:r>
        <w:br/>
        <w:t>recommender = HybridRecommender(cf, cbr, kb)</w:t>
      </w:r>
      <w:r>
        <w:br/>
      </w:r>
      <w:r>
        <w:br/>
        <w:t>personalized_rag = PersonalizedRAG(kb, model, tokenizer, recommender)</w:t>
      </w:r>
      <w:r>
        <w:br/>
      </w:r>
      <w:r>
        <w:br/>
        <w:t xml:space="preserve"># </w:t>
      </w:r>
      <w:r>
        <w:t>创建用户并添加到系统</w:t>
      </w:r>
      <w:r>
        <w:br/>
        <w:t>user1 = UserModel("user1")</w:t>
      </w:r>
      <w:r>
        <w:br/>
        <w:t>user1.update_interest("machine learning", 0.8)</w:t>
      </w:r>
      <w:r>
        <w:br/>
        <w:t>user1.update_interest("deep learning", 0.6)</w:t>
      </w:r>
      <w:r>
        <w:br/>
        <w:t>cf.add_user(user1)</w:t>
      </w:r>
      <w:r>
        <w:br/>
      </w:r>
      <w:r>
        <w:br/>
        <w:t xml:space="preserve"># </w:t>
      </w:r>
      <w:r>
        <w:t>使用系统</w:t>
      </w:r>
      <w:r>
        <w:br/>
        <w:t>query = "What are some advanced techniques in deep learning?"</w:t>
      </w:r>
      <w:r>
        <w:br/>
        <w:t>answer, confidence, recommendations = personalized_rag.get_personalized_answer("user1", query)</w:t>
      </w:r>
      <w:r>
        <w:br/>
      </w:r>
      <w:r>
        <w:br/>
        <w:t>print(f"Question: {query}")</w:t>
      </w:r>
      <w:r>
        <w:br/>
        <w:t>print(f"Answer: {answer}")</w:t>
      </w:r>
      <w:r>
        <w:br/>
        <w:t>print(f"Confidence: {confidence}")</w:t>
      </w:r>
      <w:r>
        <w:br/>
        <w:t>print("\nPersonalized Recommendations:")</w:t>
      </w:r>
      <w:r>
        <w:br/>
        <w:t>for rec in recommendations:</w:t>
      </w:r>
      <w:r>
        <w:br/>
        <w:t xml:space="preserve">    print(f"- {rec['content']} (Topic: {rec['topic']})")</w:t>
      </w:r>
    </w:p>
    <w:p w14:paraId="79857D02" w14:textId="77777777" w:rsidR="004A4F3F" w:rsidRDefault="00000000">
      <w:pPr>
        <w:pStyle w:val="BookSubheading"/>
      </w:pPr>
      <w:r>
        <w:rPr>
          <w:rFonts w:eastAsia="宋体"/>
          <w:b w:val="0"/>
        </w:rPr>
        <w:lastRenderedPageBreak/>
        <w:t>小结</w:t>
      </w:r>
    </w:p>
    <w:p w14:paraId="1119B5B5" w14:textId="77777777" w:rsidR="004A4F3F" w:rsidRDefault="00000000">
      <w:r>
        <w:t>在这个阶段，我们实现了以下关键功能：</w:t>
      </w:r>
    </w:p>
    <w:p w14:paraId="225C9D86" w14:textId="77777777" w:rsidR="004A4F3F" w:rsidRDefault="00000000">
      <w:pPr>
        <w:pStyle w:val="a"/>
        <w:numPr>
          <w:ilvl w:val="0"/>
          <w:numId w:val="527"/>
        </w:numPr>
      </w:pPr>
      <w:r>
        <w:t>设计了用户模型来表示学生的兴趣、表现和学习历史。</w:t>
      </w:r>
    </w:p>
    <w:p w14:paraId="5613DD11" w14:textId="77777777" w:rsidR="004A4F3F" w:rsidRDefault="00000000">
      <w:pPr>
        <w:pStyle w:val="a"/>
        <w:numPr>
          <w:ilvl w:val="0"/>
          <w:numId w:val="527"/>
        </w:numPr>
      </w:pPr>
      <w:r>
        <w:t>实现了协同过滤算法来找到相似的用户。</w:t>
      </w:r>
    </w:p>
    <w:p w14:paraId="5314C8A4" w14:textId="77777777" w:rsidR="004A4F3F" w:rsidRDefault="00000000">
      <w:pPr>
        <w:pStyle w:val="a"/>
        <w:numPr>
          <w:ilvl w:val="0"/>
          <w:numId w:val="527"/>
        </w:numPr>
      </w:pPr>
      <w:r>
        <w:t>创建了基于内容的推荐系统，利用知识库推荐相关学习材料。</w:t>
      </w:r>
    </w:p>
    <w:p w14:paraId="5F6211E5" w14:textId="77777777" w:rsidR="004A4F3F" w:rsidRDefault="00000000">
      <w:pPr>
        <w:pStyle w:val="a"/>
        <w:numPr>
          <w:ilvl w:val="0"/>
          <w:numId w:val="527"/>
        </w:numPr>
      </w:pPr>
      <w:r>
        <w:t>开发了混合推荐系统，结合协同过滤和内容基础推荐。</w:t>
      </w:r>
    </w:p>
    <w:p w14:paraId="5055619F" w14:textId="77777777" w:rsidR="004A4F3F" w:rsidRDefault="00000000">
      <w:pPr>
        <w:pStyle w:val="a"/>
        <w:numPr>
          <w:ilvl w:val="0"/>
          <w:numId w:val="527"/>
        </w:numPr>
      </w:pPr>
      <w:r>
        <w:t>将个性化推荐模块集成到</w:t>
      </w:r>
      <w:r>
        <w:t>RAG</w:t>
      </w:r>
      <w:r>
        <w:t>系统中，提供个性化的回答和学习建议。</w:t>
      </w:r>
    </w:p>
    <w:p w14:paraId="768EEC05" w14:textId="77777777" w:rsidR="004A4F3F" w:rsidRDefault="00000000">
      <w:r>
        <w:t>完成上述待实现接口并通过离线评估后，该框架可根据学生的个人特征和学习历史提供定制回答与推荐。当前片段主要用于说明模块如何组合，不能据此宣称系统已经达到可用效果。</w:t>
      </w:r>
    </w:p>
    <w:p w14:paraId="64018528" w14:textId="77777777" w:rsidR="004A4F3F" w:rsidRDefault="00000000">
      <w:r>
        <w:t>在下一个阶段，我们将重点设计一个用户友好的界面，使学生能够方便地与这个</w:t>
      </w:r>
      <w:r>
        <w:t>AI</w:t>
      </w:r>
      <w:r>
        <w:t>学习助手进行交互。</w:t>
      </w:r>
    </w:p>
    <w:p w14:paraId="295E4DCA" w14:textId="77777777" w:rsidR="004A4F3F" w:rsidRDefault="00000000">
      <w:pPr>
        <w:pStyle w:val="31"/>
      </w:pPr>
      <w:bookmarkStart w:id="380" w:name="_Toc236677294"/>
      <w:r>
        <w:rPr>
          <w:rFonts w:ascii="Calibri" w:eastAsia="宋体" w:hAnsi="Calibri" w:cs="Calibri"/>
          <w:b w:val="0"/>
        </w:rPr>
        <w:t xml:space="preserve">10.9.5 </w:t>
      </w:r>
      <w:r>
        <w:rPr>
          <w:rFonts w:ascii="Calibri" w:eastAsia="宋体" w:hAnsi="Calibri" w:cs="Calibri"/>
          <w:b w:val="0"/>
        </w:rPr>
        <w:t>阶段</w:t>
      </w:r>
      <w:r>
        <w:rPr>
          <w:rFonts w:ascii="Calibri" w:eastAsia="宋体" w:hAnsi="Calibri" w:cs="Calibri"/>
          <w:b w:val="0"/>
        </w:rPr>
        <w:t>5</w:t>
      </w:r>
      <w:r>
        <w:rPr>
          <w:rFonts w:ascii="Calibri" w:eastAsia="宋体" w:hAnsi="Calibri" w:cs="Calibri"/>
          <w:b w:val="0"/>
        </w:rPr>
        <w:t>：用户界面设计</w:t>
      </w:r>
      <w:bookmarkEnd w:id="380"/>
    </w:p>
    <w:p w14:paraId="21DAF455" w14:textId="77777777" w:rsidR="004A4F3F" w:rsidRDefault="00000000">
      <w:r>
        <w:t>在这个阶段，我们将为我们的</w:t>
      </w:r>
      <w:r>
        <w:t>AI</w:t>
      </w:r>
      <w:r>
        <w:t>学习助手创建一个用户友好的</w:t>
      </w:r>
      <w:r>
        <w:t>Web</w:t>
      </w:r>
      <w:r>
        <w:t>界面。这将使学生能够方便地提问、接收回答，并查看个性化的学习建议。</w:t>
      </w:r>
    </w:p>
    <w:p w14:paraId="67DC3253" w14:textId="77777777" w:rsidR="004A4F3F" w:rsidRDefault="00000000">
      <w:pPr>
        <w:pStyle w:val="BookSubheading"/>
      </w:pPr>
      <w:r>
        <w:rPr>
          <w:rFonts w:eastAsia="宋体"/>
          <w:b w:val="0"/>
        </w:rPr>
        <w:t>步骤</w:t>
      </w:r>
      <w:r>
        <w:rPr>
          <w:rFonts w:eastAsia="宋体"/>
          <w:b w:val="0"/>
        </w:rPr>
        <w:t>5.1</w:t>
      </w:r>
      <w:r>
        <w:rPr>
          <w:rFonts w:eastAsia="宋体"/>
          <w:b w:val="0"/>
        </w:rPr>
        <w:t>：设置</w:t>
      </w:r>
      <w:r>
        <w:rPr>
          <w:rFonts w:eastAsia="宋体"/>
          <w:b w:val="0"/>
        </w:rPr>
        <w:t>Flask</w:t>
      </w:r>
      <w:r>
        <w:rPr>
          <w:rFonts w:eastAsia="宋体"/>
          <w:b w:val="0"/>
        </w:rPr>
        <w:t>应用</w:t>
      </w:r>
    </w:p>
    <w:p w14:paraId="05838501" w14:textId="77777777" w:rsidR="004A4F3F" w:rsidRDefault="00000000">
      <w:r>
        <w:t>首先，我们需要安装</w:t>
      </w:r>
      <w:r>
        <w:t>Flask</w:t>
      </w:r>
      <w:r>
        <w:t>并设置基本的应用结构。</w:t>
      </w:r>
    </w:p>
    <w:p w14:paraId="21922B97" w14:textId="77777777" w:rsidR="004A4F3F" w:rsidRDefault="00000000">
      <w:pPr>
        <w:pStyle w:val="BookCode"/>
        <w:pBdr>
          <w:left w:val="single" w:sz="6" w:space="8" w:color="98A2B3"/>
        </w:pBdr>
      </w:pPr>
      <w:r>
        <w:t>pip install flask</w:t>
      </w:r>
    </w:p>
    <w:p w14:paraId="7F9F0A7B" w14:textId="77777777" w:rsidR="004A4F3F" w:rsidRDefault="00000000">
      <w:r>
        <w:t>创建一个名为</w:t>
      </w:r>
      <w:r>
        <w:rPr>
          <w:rFonts w:ascii="Consolas" w:eastAsia="等线" w:hAnsi="Consolas" w:cs="Consolas"/>
          <w:sz w:val="19"/>
          <w:shd w:val="clear" w:color="auto" w:fill="F2F4F7"/>
        </w:rPr>
        <w:t>app.py</w:t>
      </w:r>
      <w:r>
        <w:t>的文件，并添加以下代码：</w:t>
      </w:r>
    </w:p>
    <w:p w14:paraId="13620D98" w14:textId="77777777" w:rsidR="004A4F3F" w:rsidRDefault="00000000">
      <w:pPr>
        <w:pStyle w:val="BookCode"/>
        <w:pBdr>
          <w:left w:val="single" w:sz="6" w:space="8" w:color="98A2B3"/>
        </w:pBdr>
      </w:pPr>
      <w:r>
        <w:t>from flask import Flask, render_template, request, jsonify</w:t>
      </w:r>
      <w:r>
        <w:br/>
        <w:t>from personalized_rag import PersonalizedRAG, UserModel, CollaborativeFilter, ContentBasedRecommender, HybridRecommender, KnowledgeBase</w:t>
      </w:r>
      <w:r>
        <w:br/>
        <w:t>from transformers import BartTokenizer, BartForConditionalGeneration</w:t>
      </w:r>
      <w:r>
        <w:br/>
      </w:r>
      <w:r>
        <w:br/>
        <w:t>app = Flask(__name__)</w:t>
      </w:r>
      <w:r>
        <w:br/>
      </w:r>
      <w:r>
        <w:br/>
        <w:t xml:space="preserve"># </w:t>
      </w:r>
      <w:r>
        <w:t>初始化系统组件</w:t>
      </w:r>
      <w:r>
        <w:br/>
        <w:t>kb = KnowledgeBase("knowledge_base_index.faiss", "id_to_content.pkl", "id_to_topic.pkl")</w:t>
      </w:r>
      <w:r>
        <w:br/>
        <w:t>model_name = "facebook/bart-large"</w:t>
      </w:r>
      <w:r>
        <w:br/>
        <w:t>tokenizer = BartTokenizer.from_pretrained(model_name)</w:t>
      </w:r>
      <w:r>
        <w:br/>
        <w:t>model = BartForConditionalGeneration.from_pretrained(model_name)</w:t>
      </w:r>
      <w:r>
        <w:br/>
      </w:r>
      <w:r>
        <w:br/>
        <w:t>cf = CollaborativeFilter()</w:t>
      </w:r>
      <w:r>
        <w:br/>
        <w:t>cbr = ContentBasedRecommender(kb)</w:t>
      </w:r>
      <w:r>
        <w:br/>
        <w:t>recommender = HybridRecommender(cf, cbr, kb)</w:t>
      </w:r>
      <w:r>
        <w:br/>
      </w:r>
      <w:r>
        <w:br/>
        <w:t>personalized_rag = PersonalizedRAG(kb, model, tokenizer, recommender)</w:t>
      </w:r>
      <w:r>
        <w:br/>
      </w:r>
      <w:r>
        <w:br/>
        <w:t xml:space="preserve"># </w:t>
      </w:r>
      <w:r>
        <w:t>创建示例用户</w:t>
      </w:r>
      <w:r>
        <w:br/>
        <w:t>user1 = UserModel("user1")</w:t>
      </w:r>
      <w:r>
        <w:br/>
        <w:t>user1.update_interest("machine learning", 0.8)</w:t>
      </w:r>
      <w:r>
        <w:br/>
        <w:t>user1.update_interest("deep learning", 0.6)</w:t>
      </w:r>
      <w:r>
        <w:br/>
        <w:t>cf.add_user(user1)</w:t>
      </w:r>
      <w:r>
        <w:br/>
      </w:r>
      <w:r>
        <w:br/>
        <w:t>@app.route('/')</w:t>
      </w:r>
      <w:r>
        <w:br/>
      </w:r>
      <w:r>
        <w:lastRenderedPageBreak/>
        <w:t>def home():</w:t>
      </w:r>
      <w:r>
        <w:br/>
        <w:t xml:space="preserve">    return render_template('index.html')</w:t>
      </w:r>
      <w:r>
        <w:br/>
      </w:r>
      <w:r>
        <w:br/>
        <w:t>@app.route('/ask', methods=['POST'])</w:t>
      </w:r>
      <w:r>
        <w:br/>
        <w:t>def ask():</w:t>
      </w:r>
      <w:r>
        <w:br/>
        <w:t xml:space="preserve">    data = request.json</w:t>
      </w:r>
      <w:r>
        <w:br/>
        <w:t xml:space="preserve">    user_id = data['user_id']</w:t>
      </w:r>
      <w:r>
        <w:br/>
        <w:t xml:space="preserve">    query = data['query']</w:t>
      </w:r>
      <w:r>
        <w:br/>
        <w:t xml:space="preserve">    </w:t>
      </w:r>
      <w:r>
        <w:br/>
        <w:t xml:space="preserve">    answer, confidence, recommendations = personalized_rag.get_personalized_answer(user_id, query)</w:t>
      </w:r>
      <w:r>
        <w:br/>
        <w:t xml:space="preserve">    </w:t>
      </w:r>
      <w:r>
        <w:br/>
        <w:t xml:space="preserve">    return jsonify({</w:t>
      </w:r>
      <w:r>
        <w:br/>
        <w:t xml:space="preserve">        'answer': answer,</w:t>
      </w:r>
      <w:r>
        <w:br/>
        <w:t xml:space="preserve">        'confidence': confidence,</w:t>
      </w:r>
      <w:r>
        <w:br/>
        <w:t xml:space="preserve">        'recommendations': recommendations</w:t>
      </w:r>
      <w:r>
        <w:br/>
        <w:t xml:space="preserve">    })</w:t>
      </w:r>
      <w:r>
        <w:br/>
      </w:r>
      <w:r>
        <w:br/>
        <w:t>if __name__ == '__main__':</w:t>
      </w:r>
      <w:r>
        <w:br/>
        <w:t xml:space="preserve">    app.run(debug=True)</w:t>
      </w:r>
    </w:p>
    <w:p w14:paraId="33B02BE7" w14:textId="77777777" w:rsidR="004A4F3F" w:rsidRDefault="00000000">
      <w:pPr>
        <w:pStyle w:val="BookSubheading"/>
      </w:pPr>
      <w:r>
        <w:rPr>
          <w:rFonts w:eastAsia="宋体"/>
          <w:b w:val="0"/>
        </w:rPr>
        <w:t>步骤</w:t>
      </w:r>
      <w:r>
        <w:rPr>
          <w:rFonts w:eastAsia="宋体"/>
          <w:b w:val="0"/>
        </w:rPr>
        <w:t>5.2</w:t>
      </w:r>
      <w:r>
        <w:rPr>
          <w:rFonts w:eastAsia="宋体"/>
          <w:b w:val="0"/>
        </w:rPr>
        <w:t>：创建</w:t>
      </w:r>
      <w:r>
        <w:rPr>
          <w:rFonts w:eastAsia="宋体"/>
          <w:b w:val="0"/>
        </w:rPr>
        <w:t>HTML</w:t>
      </w:r>
      <w:r>
        <w:rPr>
          <w:rFonts w:eastAsia="宋体"/>
          <w:b w:val="0"/>
        </w:rPr>
        <w:t>模板</w:t>
      </w:r>
    </w:p>
    <w:p w14:paraId="089112CA" w14:textId="77777777" w:rsidR="004A4F3F" w:rsidRDefault="00000000">
      <w:r>
        <w:t>在</w:t>
      </w:r>
      <w:r>
        <w:rPr>
          <w:rFonts w:ascii="Consolas" w:eastAsia="等线" w:hAnsi="Consolas" w:cs="Consolas"/>
          <w:sz w:val="19"/>
          <w:shd w:val="clear" w:color="auto" w:fill="F2F4F7"/>
        </w:rPr>
        <w:t>templates</w:t>
      </w:r>
      <w:r>
        <w:t>文件夹中创建一个</w:t>
      </w:r>
      <w:r>
        <w:rPr>
          <w:rFonts w:ascii="Consolas" w:eastAsia="等线" w:hAnsi="Consolas" w:cs="Consolas"/>
          <w:sz w:val="19"/>
          <w:shd w:val="clear" w:color="auto" w:fill="F2F4F7"/>
        </w:rPr>
        <w:t>index.html</w:t>
      </w:r>
      <w:r>
        <w:t>文件：</w:t>
      </w:r>
    </w:p>
    <w:p w14:paraId="408A8901" w14:textId="77777777" w:rsidR="004A4F3F" w:rsidRDefault="00000000">
      <w:pPr>
        <w:pStyle w:val="BookCode"/>
        <w:pBdr>
          <w:left w:val="single" w:sz="6" w:space="8" w:color="98A2B3"/>
        </w:pBdr>
      </w:pPr>
      <w:r>
        <w:t>&lt;!DOCTYPE html&gt;</w:t>
      </w:r>
      <w:r>
        <w:br/>
        <w:t>&lt;html lang="en"&gt;</w:t>
      </w:r>
      <w:r>
        <w:br/>
        <w:t>&lt;head&gt;</w:t>
      </w:r>
      <w:r>
        <w:br/>
        <w:t xml:space="preserve">    &lt;meta charset="UTF-8"&gt;</w:t>
      </w:r>
      <w:r>
        <w:br/>
        <w:t xml:space="preserve">    &lt;meta name="viewport" content="width=device-width, initial-scale=1.0"&gt;</w:t>
      </w:r>
      <w:r>
        <w:br/>
        <w:t xml:space="preserve">    &lt;title&gt;AI Learning Assistant&lt;/title&gt;</w:t>
      </w:r>
      <w:r>
        <w:br/>
        <w:t xml:space="preserve">    &lt;link href="https://cdn.jsdelivr.net/npm/tailwindcss@2.2.19/dist/tailwind.min.css" rel="stylesheet"&gt;</w:t>
      </w:r>
      <w:r>
        <w:br/>
        <w:t>&lt;/head&gt;</w:t>
      </w:r>
      <w:r>
        <w:br/>
        <w:t>&lt;body class="bg-gray-100"&gt;</w:t>
      </w:r>
      <w:r>
        <w:br/>
        <w:t xml:space="preserve">    &lt;div class="container mx-auto p-4"&gt;</w:t>
      </w:r>
      <w:r>
        <w:br/>
        <w:t xml:space="preserve">        &lt;h1 class="text-3xl font-bold mb-4"&gt;AI Learning Assistant&lt;/h1&gt;</w:t>
      </w:r>
      <w:r>
        <w:br/>
        <w:t xml:space="preserve">        &lt;div class="bg-white rounded-lg shadow-md p-4 mb-4"&gt;</w:t>
      </w:r>
      <w:r>
        <w:br/>
        <w:t xml:space="preserve">            &lt;div id="chat-box" class="h-64 overflow-y-auto mb-4"&gt;&lt;/div&gt;</w:t>
      </w:r>
      <w:r>
        <w:br/>
        <w:t xml:space="preserve">            &lt;div class="flex"&gt;</w:t>
      </w:r>
      <w:r>
        <w:br/>
        <w:t xml:space="preserve">                &lt;input type="text" id="user-input" class="flex-grow border rounded-l px-4 py-2" placeholder="Ask a question..."&gt;</w:t>
      </w:r>
      <w:r>
        <w:br/>
        <w:t xml:space="preserve">                &lt;button id="send-btn" class="bg-blue-500 text-white px-4 py-2 rounded-r"&gt;Send&lt;/button&gt;</w:t>
      </w:r>
      <w:r>
        <w:br/>
        <w:t xml:space="preserve">            &lt;/div&gt;</w:t>
      </w:r>
      <w:r>
        <w:br/>
        <w:t xml:space="preserve">        &lt;/div&gt;</w:t>
      </w:r>
      <w:r>
        <w:br/>
        <w:t xml:space="preserve">        &lt;div class="bg-white rounded-lg shadow-md p-4"&gt;</w:t>
      </w:r>
      <w:r>
        <w:br/>
        <w:t xml:space="preserve">            &lt;h2 class="text-xl font-semibold mb-2"&gt;Recommendations&lt;/h2&gt;</w:t>
      </w:r>
      <w:r>
        <w:br/>
        <w:t xml:space="preserve">            &lt;ul id="recommendations-list"&gt;&lt;/ul&gt;</w:t>
      </w:r>
      <w:r>
        <w:br/>
        <w:t xml:space="preserve">        &lt;/div&gt;</w:t>
      </w:r>
      <w:r>
        <w:br/>
        <w:t xml:space="preserve">    &lt;/div&gt;</w:t>
      </w:r>
      <w:r>
        <w:br/>
        <w:t xml:space="preserve">    &lt;script src="https://cdn.jsdelivr.net/npm/axios/dist/axios.min.js"&gt;&lt;/script&gt;</w:t>
      </w:r>
      <w:r>
        <w:br/>
        <w:t xml:space="preserve">    &lt;script&gt;</w:t>
      </w:r>
      <w:r>
        <w:br/>
        <w:t xml:space="preserve">        const chatBox = document.getElementById('chat-box');</w:t>
      </w:r>
      <w:r>
        <w:br/>
        <w:t xml:space="preserve">        const userInput = document.getElementById('user-input');</w:t>
      </w:r>
      <w:r>
        <w:br/>
        <w:t xml:space="preserve">        const sendBtn = document.getElementById('send-btn');</w:t>
      </w:r>
      <w:r>
        <w:br/>
        <w:t xml:space="preserve">        const recommendationsList = document.getElementById('recommendations-list');</w:t>
      </w:r>
      <w:r>
        <w:br/>
      </w:r>
      <w:r>
        <w:br/>
        <w:t xml:space="preserve">        sendBtn.addEventListener('click', sendMessage);</w:t>
      </w:r>
      <w:r>
        <w:br/>
        <w:t xml:space="preserve">        userInput.addEventListener('keypress', function(e) {</w:t>
      </w:r>
      <w:r>
        <w:br/>
        <w:t xml:space="preserve">            if (e.key === 'Enter') sendMessage();</w:t>
      </w:r>
      <w:r>
        <w:br/>
        <w:t xml:space="preserve">        });</w:t>
      </w:r>
      <w:r>
        <w:br/>
      </w:r>
      <w:r>
        <w:br/>
        <w:t xml:space="preserve">        function sendMessage() {</w:t>
      </w:r>
      <w:r>
        <w:br/>
      </w:r>
      <w:r>
        <w:lastRenderedPageBreak/>
        <w:t xml:space="preserve">            const query = userInput.value.trim();</w:t>
      </w:r>
      <w:r>
        <w:br/>
        <w:t xml:space="preserve">            if (query) {</w:t>
      </w:r>
      <w:r>
        <w:br/>
        <w:t xml:space="preserve">                addMessageToChatBox('You', query);</w:t>
      </w:r>
      <w:r>
        <w:br/>
        <w:t xml:space="preserve">                userInput.value = '';</w:t>
      </w:r>
      <w:r>
        <w:br/>
      </w:r>
      <w:r>
        <w:br/>
        <w:t xml:space="preserve">                axios.post('/ask', {</w:t>
      </w:r>
      <w:r>
        <w:br/>
        <w:t xml:space="preserve">                    user_id: 'user1',</w:t>
      </w:r>
      <w:r>
        <w:br/>
        <w:t xml:space="preserve">                    query: query</w:t>
      </w:r>
      <w:r>
        <w:br/>
        <w:t xml:space="preserve">                })</w:t>
      </w:r>
      <w:r>
        <w:br/>
        <w:t xml:space="preserve">                .then(function (response) {</w:t>
      </w:r>
      <w:r>
        <w:br/>
        <w:t xml:space="preserve">                    const data = response.data;</w:t>
      </w:r>
      <w:r>
        <w:br/>
        <w:t xml:space="preserve">                    addMessageToChatBox('AI', data.answer, data.confidence);</w:t>
      </w:r>
      <w:r>
        <w:br/>
        <w:t xml:space="preserve">                    updateRecommendations(data.recommendations);</w:t>
      </w:r>
      <w:r>
        <w:br/>
        <w:t xml:space="preserve">                })</w:t>
      </w:r>
      <w:r>
        <w:br/>
        <w:t xml:space="preserve">                .catch(function (error) {</w:t>
      </w:r>
      <w:r>
        <w:br/>
        <w:t xml:space="preserve">                    console.error('Error:', error);</w:t>
      </w:r>
      <w:r>
        <w:br/>
        <w:t xml:space="preserve">                    addMessageToChatBox('AI', 'Sorry, I encountered an error. Please try again.');</w:t>
      </w:r>
      <w:r>
        <w:br/>
        <w:t xml:space="preserve">                });</w:t>
      </w:r>
      <w:r>
        <w:br/>
        <w:t xml:space="preserve">            }</w:t>
      </w:r>
      <w:r>
        <w:br/>
        <w:t xml:space="preserve">        }</w:t>
      </w:r>
      <w:r>
        <w:br/>
      </w:r>
      <w:r>
        <w:br/>
        <w:t xml:space="preserve">        function addMessageToChatBox(sender, message, confidence = null) {</w:t>
      </w:r>
      <w:r>
        <w:br/>
        <w:t xml:space="preserve">            const messageElement = document.createElement('div');</w:t>
      </w:r>
      <w:r>
        <w:br/>
        <w:t xml:space="preserve">            messageElement.className = 'mb-2';</w:t>
      </w:r>
      <w:r>
        <w:br/>
        <w:t xml:space="preserve">            messageElement.textContent = `${sender}: ${message}`;</w:t>
      </w:r>
      <w:r>
        <w:br/>
        <w:t xml:space="preserve">            if (confidence !== null) {</w:t>
      </w:r>
      <w:r>
        <w:br/>
        <w:t xml:space="preserve">                const confidenceElement = document.createElement('small');</w:t>
      </w:r>
      <w:r>
        <w:br/>
        <w:t xml:space="preserve">                confidenceElement.className = 'text-gray-500';</w:t>
      </w:r>
      <w:r>
        <w:br/>
        <w:t xml:space="preserve">                confidenceElement.textContent = `Confidence: ${(confidence * 100).toFixed(2)}%`;</w:t>
      </w:r>
      <w:r>
        <w:br/>
        <w:t xml:space="preserve">                messageElement.append(document.createElement('br'), confidenceElement);</w:t>
      </w:r>
      <w:r>
        <w:br/>
        <w:t xml:space="preserve">            }</w:t>
      </w:r>
      <w:r>
        <w:br/>
        <w:t xml:space="preserve">            chatBox.appendChild(messageElement);</w:t>
      </w:r>
      <w:r>
        <w:br/>
        <w:t xml:space="preserve">            chatBox.scrollTop = chatBox.scrollHeight;</w:t>
      </w:r>
      <w:r>
        <w:br/>
        <w:t xml:space="preserve">        }</w:t>
      </w:r>
      <w:r>
        <w:br/>
      </w:r>
      <w:r>
        <w:br/>
        <w:t xml:space="preserve">        function updateRecommendations(recommendations) {</w:t>
      </w:r>
      <w:r>
        <w:br/>
        <w:t xml:space="preserve">            recommendationsList.innerHTML = '';</w:t>
      </w:r>
      <w:r>
        <w:br/>
        <w:t xml:space="preserve">            recommendations.forEach(rec =&gt; {</w:t>
      </w:r>
      <w:r>
        <w:br/>
        <w:t xml:space="preserve">                const li = document.createElement('li');</w:t>
      </w:r>
      <w:r>
        <w:br/>
        <w:t xml:space="preserve">                li.textContent = rec.content;</w:t>
      </w:r>
      <w:r>
        <w:br/>
        <w:t xml:space="preserve">                li.className = 'mb-1';</w:t>
      </w:r>
      <w:r>
        <w:br/>
        <w:t xml:space="preserve">                recommendationsList.appendChild(li);</w:t>
      </w:r>
      <w:r>
        <w:br/>
        <w:t xml:space="preserve">            });</w:t>
      </w:r>
      <w:r>
        <w:br/>
        <w:t xml:space="preserve">        }</w:t>
      </w:r>
      <w:r>
        <w:br/>
        <w:t xml:space="preserve">    &lt;/script&gt;</w:t>
      </w:r>
      <w:r>
        <w:br/>
        <w:t>&lt;/body&gt;</w:t>
      </w:r>
      <w:r>
        <w:br/>
        <w:t>&lt;/html&gt;</w:t>
      </w:r>
    </w:p>
    <w:p w14:paraId="1DB6B8FE" w14:textId="77777777" w:rsidR="004A4F3F" w:rsidRDefault="00000000">
      <w:pPr>
        <w:pStyle w:val="BookSubheading"/>
      </w:pPr>
      <w:r>
        <w:rPr>
          <w:rFonts w:eastAsia="宋体"/>
          <w:b w:val="0"/>
        </w:rPr>
        <w:t>步骤</w:t>
      </w:r>
      <w:r>
        <w:rPr>
          <w:rFonts w:eastAsia="宋体"/>
          <w:b w:val="0"/>
        </w:rPr>
        <w:t>5.3</w:t>
      </w:r>
      <w:r>
        <w:rPr>
          <w:rFonts w:eastAsia="宋体"/>
          <w:b w:val="0"/>
        </w:rPr>
        <w:t>：改进错误处理和用户体验</w:t>
      </w:r>
    </w:p>
    <w:p w14:paraId="05E3A2A5" w14:textId="77777777" w:rsidR="004A4F3F" w:rsidRDefault="00000000">
      <w:r>
        <w:t>为了提高用户体验，我们可以添加一些错误处理和加载状态：</w:t>
      </w:r>
    </w:p>
    <w:p w14:paraId="08E35A87" w14:textId="77777777" w:rsidR="004A4F3F" w:rsidRDefault="00000000">
      <w:pPr>
        <w:pStyle w:val="BookCode"/>
        <w:pBdr>
          <w:left w:val="single" w:sz="6" w:space="8" w:color="98A2B3"/>
        </w:pBdr>
      </w:pPr>
      <w:r>
        <w:t xml:space="preserve">// </w:t>
      </w:r>
      <w:r>
        <w:t>在</w:t>
      </w:r>
      <w:r>
        <w:t xml:space="preserve"> script </w:t>
      </w:r>
      <w:r>
        <w:t>标签内添加以下函数</w:t>
      </w:r>
      <w:r>
        <w:br/>
      </w:r>
      <w:r>
        <w:br/>
        <w:t>function setLoading(isLoading) {</w:t>
      </w:r>
      <w:r>
        <w:br/>
        <w:t xml:space="preserve">    sendBtn.disabled = isLoading;</w:t>
      </w:r>
      <w:r>
        <w:br/>
        <w:t xml:space="preserve">    sendBtn.textContent = isLoading ? 'Thinking...' : 'Send';</w:t>
      </w:r>
      <w:r>
        <w:br/>
        <w:t xml:space="preserve">    userInput.disabled = isLoading;</w:t>
      </w:r>
      <w:r>
        <w:br/>
        <w:t>}</w:t>
      </w:r>
      <w:r>
        <w:br/>
      </w:r>
      <w:r>
        <w:br/>
        <w:t>function sendMessage() {</w:t>
      </w:r>
      <w:r>
        <w:br/>
        <w:t xml:space="preserve">    const query = userInput.value.trim();</w:t>
      </w:r>
      <w:r>
        <w:br/>
        <w:t xml:space="preserve">    if (query) {</w:t>
      </w:r>
      <w:r>
        <w:br/>
      </w:r>
      <w:r>
        <w:lastRenderedPageBreak/>
        <w:t xml:space="preserve">        addMessageToChatBox('You', query);</w:t>
      </w:r>
      <w:r>
        <w:br/>
        <w:t xml:space="preserve">        userInput.value = '';</w:t>
      </w:r>
      <w:r>
        <w:br/>
        <w:t xml:space="preserve">        setLoading(true);</w:t>
      </w:r>
      <w:r>
        <w:br/>
      </w:r>
      <w:r>
        <w:br/>
        <w:t xml:space="preserve">        axios.post('/ask', {</w:t>
      </w:r>
      <w:r>
        <w:br/>
        <w:t xml:space="preserve">            user_id: 'user1',</w:t>
      </w:r>
      <w:r>
        <w:br/>
        <w:t xml:space="preserve">            query: query</w:t>
      </w:r>
      <w:r>
        <w:br/>
        <w:t xml:space="preserve">        })</w:t>
      </w:r>
      <w:r>
        <w:br/>
        <w:t xml:space="preserve">        .then(function (response) {</w:t>
      </w:r>
      <w:r>
        <w:br/>
        <w:t xml:space="preserve">            const data = response.data;</w:t>
      </w:r>
      <w:r>
        <w:br/>
        <w:t xml:space="preserve">            addMessageToChatBox('AI', data.answer, data.confidence);</w:t>
      </w:r>
      <w:r>
        <w:br/>
        <w:t xml:space="preserve">            updateRecommendations(data.recommendations);</w:t>
      </w:r>
      <w:r>
        <w:br/>
        <w:t xml:space="preserve">        })</w:t>
      </w:r>
      <w:r>
        <w:br/>
        <w:t xml:space="preserve">        .catch(function (error) {</w:t>
      </w:r>
      <w:r>
        <w:br/>
        <w:t xml:space="preserve">            console.error('Error:', error);</w:t>
      </w:r>
      <w:r>
        <w:br/>
        <w:t xml:space="preserve">            addMessageToChatBox('AI', 'Sorry, I encountered an error. Please try again.');</w:t>
      </w:r>
      <w:r>
        <w:br/>
        <w:t xml:space="preserve">        })</w:t>
      </w:r>
      <w:r>
        <w:br/>
        <w:t xml:space="preserve">        .finally(function () {</w:t>
      </w:r>
      <w:r>
        <w:br/>
        <w:t xml:space="preserve">            setLoading(false);</w:t>
      </w:r>
      <w:r>
        <w:br/>
        <w:t xml:space="preserve">        });</w:t>
      </w:r>
      <w:r>
        <w:br/>
        <w:t xml:space="preserve">    }</w:t>
      </w:r>
      <w:r>
        <w:br/>
        <w:t>}</w:t>
      </w:r>
    </w:p>
    <w:p w14:paraId="1514A491" w14:textId="77777777" w:rsidR="004A4F3F" w:rsidRDefault="00000000">
      <w:pPr>
        <w:pStyle w:val="BookSubheading"/>
      </w:pPr>
      <w:r>
        <w:rPr>
          <w:rFonts w:eastAsia="宋体"/>
          <w:b w:val="0"/>
        </w:rPr>
        <w:t>步骤</w:t>
      </w:r>
      <w:r>
        <w:rPr>
          <w:rFonts w:eastAsia="宋体"/>
          <w:b w:val="0"/>
        </w:rPr>
        <w:t>5.4</w:t>
      </w:r>
      <w:r>
        <w:rPr>
          <w:rFonts w:eastAsia="宋体"/>
          <w:b w:val="0"/>
        </w:rPr>
        <w:t>：添加学习进度追踪</w:t>
      </w:r>
    </w:p>
    <w:p w14:paraId="53FA1901" w14:textId="77777777" w:rsidR="004A4F3F" w:rsidRDefault="00000000">
      <w:r>
        <w:t>我们可以添加一个简单的学习进度追踪功能：</w:t>
      </w:r>
    </w:p>
    <w:p w14:paraId="3C9E1C65" w14:textId="77777777" w:rsidR="004A4F3F" w:rsidRDefault="00000000">
      <w:r>
        <w:t>在</w:t>
      </w:r>
      <w:r>
        <w:rPr>
          <w:rFonts w:ascii="Consolas" w:eastAsia="等线" w:hAnsi="Consolas" w:cs="Consolas"/>
          <w:sz w:val="19"/>
          <w:shd w:val="clear" w:color="auto" w:fill="F2F4F7"/>
        </w:rPr>
        <w:t>app.py</w:t>
      </w:r>
      <w:r>
        <w:t>中添加新的路由：</w:t>
      </w:r>
    </w:p>
    <w:p w14:paraId="18B43126" w14:textId="77777777" w:rsidR="004A4F3F" w:rsidRDefault="00000000">
      <w:pPr>
        <w:pStyle w:val="BookCode"/>
        <w:pBdr>
          <w:left w:val="single" w:sz="6" w:space="8" w:color="98A2B3"/>
        </w:pBdr>
      </w:pPr>
      <w:r>
        <w:t>@app.route('/progress', methods=['GET'])</w:t>
      </w:r>
      <w:r>
        <w:br/>
        <w:t>def get_progress():</w:t>
      </w:r>
      <w:r>
        <w:br/>
        <w:t xml:space="preserve">    user = cf.users['user1']  # </w:t>
      </w:r>
      <w:r>
        <w:t>在实际应用中，应该根据</w:t>
      </w:r>
      <w:r>
        <w:t>session</w:t>
      </w:r>
      <w:r>
        <w:t>或认证来获取正确的用户</w:t>
      </w:r>
      <w:r>
        <w:br/>
        <w:t xml:space="preserve">    progress = {topic: score for topic, score in user.performance.items()}</w:t>
      </w:r>
      <w:r>
        <w:br/>
        <w:t xml:space="preserve">    return jsonify(progress)</w:t>
      </w:r>
    </w:p>
    <w:p w14:paraId="53CE4C34" w14:textId="77777777" w:rsidR="004A4F3F" w:rsidRDefault="00000000">
      <w:r>
        <w:t>在</w:t>
      </w:r>
      <w:r>
        <w:rPr>
          <w:rFonts w:ascii="Consolas" w:eastAsia="等线" w:hAnsi="Consolas" w:cs="Consolas"/>
          <w:sz w:val="19"/>
          <w:shd w:val="clear" w:color="auto" w:fill="F2F4F7"/>
        </w:rPr>
        <w:t>index.html</w:t>
      </w:r>
      <w:r>
        <w:t>中添加进度显示：</w:t>
      </w:r>
    </w:p>
    <w:p w14:paraId="2C4E5915" w14:textId="77777777" w:rsidR="004A4F3F" w:rsidRDefault="00000000">
      <w:pPr>
        <w:pStyle w:val="BookCode"/>
        <w:pBdr>
          <w:left w:val="single" w:sz="6" w:space="8" w:color="98A2B3"/>
        </w:pBdr>
      </w:pPr>
      <w:r>
        <w:t xml:space="preserve">&lt;!-- </w:t>
      </w:r>
      <w:r>
        <w:t>在</w:t>
      </w:r>
      <w:r>
        <w:t>recommendations div</w:t>
      </w:r>
      <w:r>
        <w:t>后添加</w:t>
      </w:r>
      <w:r>
        <w:t xml:space="preserve"> --&gt;</w:t>
      </w:r>
      <w:r>
        <w:br/>
        <w:t>&lt;div class="bg-white rounded-lg shadow-md p-4 mt-4"&gt;</w:t>
      </w:r>
      <w:r>
        <w:br/>
        <w:t xml:space="preserve">    &lt;h2 class="text-xl font-semibold mb-2"&gt;Learning Progress&lt;/h2&gt;</w:t>
      </w:r>
      <w:r>
        <w:br/>
        <w:t xml:space="preserve">    &lt;canvas id="progress-chart"&gt;&lt;/canvas&gt;</w:t>
      </w:r>
      <w:r>
        <w:br/>
        <w:t>&lt;/div&gt;</w:t>
      </w:r>
      <w:r>
        <w:br/>
      </w:r>
      <w:r>
        <w:br/>
        <w:t xml:space="preserve">&lt;!-- </w:t>
      </w:r>
      <w:r>
        <w:t>在</w:t>
      </w:r>
      <w:r>
        <w:t>script</w:t>
      </w:r>
      <w:r>
        <w:t>标签内添加</w:t>
      </w:r>
      <w:r>
        <w:t xml:space="preserve"> --&gt;</w:t>
      </w:r>
      <w:r>
        <w:br/>
        <w:t>&lt;script src="https://cdn.jsdelivr.net/npm/chart.js"&gt;&lt;/script&gt;</w:t>
      </w:r>
      <w:r>
        <w:br/>
        <w:t>&lt;script&gt;</w:t>
      </w:r>
      <w:r>
        <w:br/>
        <w:t xml:space="preserve">    let progressChart;</w:t>
      </w:r>
      <w:r>
        <w:br/>
      </w:r>
      <w:r>
        <w:br/>
        <w:t xml:space="preserve">    function updateProgress() {</w:t>
      </w:r>
      <w:r>
        <w:br/>
        <w:t xml:space="preserve">        axios.get('/progress')</w:t>
      </w:r>
      <w:r>
        <w:br/>
        <w:t xml:space="preserve">            .then(function (response) {</w:t>
      </w:r>
      <w:r>
        <w:br/>
        <w:t xml:space="preserve">                const data = response.data;</w:t>
      </w:r>
      <w:r>
        <w:br/>
        <w:t xml:space="preserve">                const topics = Object.keys(data);</w:t>
      </w:r>
      <w:r>
        <w:br/>
        <w:t xml:space="preserve">                const scores = Object.values(data);</w:t>
      </w:r>
      <w:r>
        <w:br/>
      </w:r>
      <w:r>
        <w:br/>
        <w:t xml:space="preserve">                if (progressChart) {</w:t>
      </w:r>
      <w:r>
        <w:br/>
        <w:t xml:space="preserve">                    progressChart.destroy();</w:t>
      </w:r>
      <w:r>
        <w:br/>
        <w:t xml:space="preserve">                }</w:t>
      </w:r>
      <w:r>
        <w:br/>
      </w:r>
      <w:r>
        <w:br/>
        <w:t xml:space="preserve">                const ctx = document.getElementById('progress-chart').getContext('2d');</w:t>
      </w:r>
      <w:r>
        <w:br/>
        <w:t xml:space="preserve">                progressChart = new Chart(ctx, {</w:t>
      </w:r>
      <w:r>
        <w:br/>
        <w:t xml:space="preserve">                    type: 'bar',</w:t>
      </w:r>
      <w:r>
        <w:br/>
        <w:t xml:space="preserve">                    data: {</w:t>
      </w:r>
      <w:r>
        <w:br/>
      </w:r>
      <w:r>
        <w:lastRenderedPageBreak/>
        <w:t xml:space="preserve">                        labels: topics,</w:t>
      </w:r>
      <w:r>
        <w:br/>
        <w:t xml:space="preserve">                        datasets: [{</w:t>
      </w:r>
      <w:r>
        <w:br/>
        <w:t xml:space="preserve">                            label: 'Progress',</w:t>
      </w:r>
      <w:r>
        <w:br/>
        <w:t xml:space="preserve">                            data: scores,</w:t>
      </w:r>
      <w:r>
        <w:br/>
        <w:t xml:space="preserve">                            backgroundColor: 'rgba(75, 192, 192, 0.6)',</w:t>
      </w:r>
      <w:r>
        <w:br/>
        <w:t xml:space="preserve">                            borderColor: 'rgba(75, 192, 192, 1)',</w:t>
      </w:r>
      <w:r>
        <w:br/>
        <w:t xml:space="preserve">                            borderWidth: 1</w:t>
      </w:r>
      <w:r>
        <w:br/>
        <w:t xml:space="preserve">                        }]</w:t>
      </w:r>
      <w:r>
        <w:br/>
        <w:t xml:space="preserve">                    },</w:t>
      </w:r>
      <w:r>
        <w:br/>
        <w:t xml:space="preserve">                    options: {</w:t>
      </w:r>
      <w:r>
        <w:br/>
        <w:t xml:space="preserve">                        scales: {</w:t>
      </w:r>
      <w:r>
        <w:br/>
        <w:t xml:space="preserve">                            y: {</w:t>
      </w:r>
      <w:r>
        <w:br/>
        <w:t xml:space="preserve">                                beginAtZero: true,</w:t>
      </w:r>
      <w:r>
        <w:br/>
        <w:t xml:space="preserve">                                max: 1</w:t>
      </w:r>
      <w:r>
        <w:br/>
        <w:t xml:space="preserve">                            }</w:t>
      </w:r>
      <w:r>
        <w:br/>
        <w:t xml:space="preserve">                        }</w:t>
      </w:r>
      <w:r>
        <w:br/>
        <w:t xml:space="preserve">                    }</w:t>
      </w:r>
      <w:r>
        <w:br/>
        <w:t xml:space="preserve">                });</w:t>
      </w:r>
      <w:r>
        <w:br/>
        <w:t xml:space="preserve">            })</w:t>
      </w:r>
      <w:r>
        <w:br/>
        <w:t xml:space="preserve">            .catch(function (error) {</w:t>
      </w:r>
      <w:r>
        <w:br/>
        <w:t xml:space="preserve">                console.error('Error fetching progress:', error);</w:t>
      </w:r>
      <w:r>
        <w:br/>
        <w:t xml:space="preserve">            });</w:t>
      </w:r>
      <w:r>
        <w:br/>
        <w:t xml:space="preserve">    }</w:t>
      </w:r>
      <w:r>
        <w:br/>
      </w:r>
      <w:r>
        <w:br/>
        <w:t xml:space="preserve">    // </w:t>
      </w:r>
      <w:r>
        <w:t>在页面加载和每次对话后更新进度</w:t>
      </w:r>
      <w:r>
        <w:br/>
        <w:t xml:space="preserve">    updateProgress();</w:t>
      </w:r>
      <w:r>
        <w:br/>
        <w:t xml:space="preserve">    // </w:t>
      </w:r>
      <w:r>
        <w:t>在</w:t>
      </w:r>
      <w:r>
        <w:t>sendMessage</w:t>
      </w:r>
      <w:r>
        <w:t>函数的</w:t>
      </w:r>
      <w:r>
        <w:t>finally</w:t>
      </w:r>
      <w:r>
        <w:t>块中添加：</w:t>
      </w:r>
      <w:r>
        <w:t>updateProgress();</w:t>
      </w:r>
      <w:r>
        <w:br/>
        <w:t>&lt;/script&gt;</w:t>
      </w:r>
    </w:p>
    <w:p w14:paraId="54BC4D93" w14:textId="77777777" w:rsidR="004A4F3F" w:rsidRDefault="00000000">
      <w:pPr>
        <w:pStyle w:val="BookSubheading"/>
      </w:pPr>
      <w:r>
        <w:rPr>
          <w:rFonts w:eastAsia="宋体"/>
          <w:b w:val="0"/>
        </w:rPr>
        <w:t>步骤</w:t>
      </w:r>
      <w:r>
        <w:rPr>
          <w:rFonts w:eastAsia="宋体"/>
          <w:b w:val="0"/>
        </w:rPr>
        <w:t>5.5</w:t>
      </w:r>
      <w:r>
        <w:rPr>
          <w:rFonts w:eastAsia="宋体"/>
          <w:b w:val="0"/>
        </w:rPr>
        <w:t>：优化移动端体验</w:t>
      </w:r>
    </w:p>
    <w:p w14:paraId="56F8DD2A" w14:textId="77777777" w:rsidR="004A4F3F" w:rsidRDefault="00000000">
      <w:r>
        <w:t>为了确保在移动设备上也能有良好的体验，我们可以添加一些响应式设计：</w:t>
      </w:r>
    </w:p>
    <w:p w14:paraId="24496927" w14:textId="77777777" w:rsidR="004A4F3F" w:rsidRDefault="00000000">
      <w:pPr>
        <w:pStyle w:val="BookCode"/>
        <w:pBdr>
          <w:left w:val="single" w:sz="6" w:space="8" w:color="98A2B3"/>
        </w:pBdr>
      </w:pPr>
      <w:r>
        <w:t xml:space="preserve">&lt;!-- </w:t>
      </w:r>
      <w:r>
        <w:t>在</w:t>
      </w:r>
      <w:r>
        <w:t xml:space="preserve"> head </w:t>
      </w:r>
      <w:r>
        <w:t>标签内添加</w:t>
      </w:r>
      <w:r>
        <w:t xml:space="preserve"> --&gt;</w:t>
      </w:r>
      <w:r>
        <w:br/>
        <w:t>&lt;meta name="viewport" content="width=device-width, initial-scale=1.0"&gt;</w:t>
      </w:r>
      <w:r>
        <w:br/>
      </w:r>
      <w:r>
        <w:br/>
        <w:t xml:space="preserve">&lt;!-- </w:t>
      </w:r>
      <w:r>
        <w:t>更新</w:t>
      </w:r>
      <w:r>
        <w:t xml:space="preserve"> container div </w:t>
      </w:r>
      <w:r>
        <w:t>的类</w:t>
      </w:r>
      <w:r>
        <w:t xml:space="preserve"> --&gt;</w:t>
      </w:r>
      <w:r>
        <w:br/>
        <w:t>&lt;div class="container mx-auto p-4 max-w-3xl"&gt;</w:t>
      </w:r>
      <w:r>
        <w:br/>
      </w:r>
      <w:r>
        <w:br/>
        <w:t xml:space="preserve">&lt;!-- </w:t>
      </w:r>
      <w:r>
        <w:t>更新</w:t>
      </w:r>
      <w:r>
        <w:t xml:space="preserve"> chat-box </w:t>
      </w:r>
      <w:r>
        <w:t>的样式</w:t>
      </w:r>
      <w:r>
        <w:t xml:space="preserve"> --&gt;</w:t>
      </w:r>
      <w:r>
        <w:br/>
        <w:t>&lt;div id="chat-box" class="h-64 md:h-96 overflow-y-auto mb-4"&gt;&lt;/div&gt;</w:t>
      </w:r>
      <w:r>
        <w:br/>
      </w:r>
      <w:r>
        <w:br/>
        <w:t xml:space="preserve">&lt;!-- </w:t>
      </w:r>
      <w:r>
        <w:t>更新输入框和按钮的样式</w:t>
      </w:r>
      <w:r>
        <w:t xml:space="preserve"> --&gt;</w:t>
      </w:r>
      <w:r>
        <w:br/>
        <w:t>&lt;div class="flex flex-col sm:flex-row"&gt;</w:t>
      </w:r>
      <w:r>
        <w:br/>
        <w:t xml:space="preserve">    &lt;input type="text" id="user-input" class="flex-grow border rounded-t sm:rounded-l sm:rounded-t-none px-4 py-2 mb-2 sm:mb-0" placeholder="Ask a question..."&gt;</w:t>
      </w:r>
      <w:r>
        <w:br/>
        <w:t xml:space="preserve">    &lt;button id="send-btn" class="bg-blue-500 text-white px-4 py-2 rounded-b sm:rounded-r sm:rounded-b-none"&gt;Send&lt;/button&gt;</w:t>
      </w:r>
      <w:r>
        <w:br/>
        <w:t>&lt;/div&gt;</w:t>
      </w:r>
    </w:p>
    <w:p w14:paraId="2F53CF4A" w14:textId="77777777" w:rsidR="004A4F3F" w:rsidRDefault="00000000">
      <w:pPr>
        <w:pStyle w:val="BookSubheading"/>
      </w:pPr>
      <w:r>
        <w:rPr>
          <w:rFonts w:eastAsia="宋体"/>
          <w:b w:val="0"/>
        </w:rPr>
        <w:t>小结</w:t>
      </w:r>
    </w:p>
    <w:p w14:paraId="3D4426B8" w14:textId="77777777" w:rsidR="004A4F3F" w:rsidRDefault="00000000">
      <w:r>
        <w:t>在这个阶段，我们完成了以下任务：</w:t>
      </w:r>
    </w:p>
    <w:p w14:paraId="7A8E3CB4" w14:textId="77777777" w:rsidR="004A4F3F" w:rsidRDefault="00000000">
      <w:pPr>
        <w:pStyle w:val="a"/>
        <w:numPr>
          <w:ilvl w:val="0"/>
          <w:numId w:val="528"/>
        </w:numPr>
      </w:pPr>
      <w:r>
        <w:t>使用</w:t>
      </w:r>
      <w:r>
        <w:t>Flask</w:t>
      </w:r>
      <w:r>
        <w:t>创建了一个基本的</w:t>
      </w:r>
      <w:r>
        <w:t>Web</w:t>
      </w:r>
      <w:r>
        <w:t>应用程序。</w:t>
      </w:r>
    </w:p>
    <w:p w14:paraId="3DBBB9C1" w14:textId="77777777" w:rsidR="004A4F3F" w:rsidRDefault="00000000">
      <w:pPr>
        <w:pStyle w:val="a"/>
        <w:numPr>
          <w:ilvl w:val="0"/>
          <w:numId w:val="528"/>
        </w:numPr>
      </w:pPr>
      <w:r>
        <w:t>设计了一个简洁的用户界面，包括聊天框、推荐列表和学习进度图表。</w:t>
      </w:r>
    </w:p>
    <w:p w14:paraId="65D1FE66" w14:textId="77777777" w:rsidR="004A4F3F" w:rsidRDefault="00000000">
      <w:pPr>
        <w:pStyle w:val="a"/>
        <w:numPr>
          <w:ilvl w:val="0"/>
          <w:numId w:val="528"/>
        </w:numPr>
      </w:pPr>
      <w:r>
        <w:t>实现了前后端的通信，使用户可以发送问题并接收</w:t>
      </w:r>
      <w:r>
        <w:t>AI</w:t>
      </w:r>
      <w:r>
        <w:t>的回答。</w:t>
      </w:r>
    </w:p>
    <w:p w14:paraId="44196E5D" w14:textId="77777777" w:rsidR="004A4F3F" w:rsidRDefault="00000000">
      <w:pPr>
        <w:pStyle w:val="a"/>
        <w:numPr>
          <w:ilvl w:val="0"/>
          <w:numId w:val="528"/>
        </w:numPr>
      </w:pPr>
      <w:r>
        <w:t>添加了错误处理和加载状态，提高了用户体验。</w:t>
      </w:r>
    </w:p>
    <w:p w14:paraId="1EABC16D" w14:textId="77777777" w:rsidR="004A4F3F" w:rsidRDefault="00000000">
      <w:pPr>
        <w:pStyle w:val="a"/>
        <w:numPr>
          <w:ilvl w:val="0"/>
          <w:numId w:val="528"/>
        </w:numPr>
      </w:pPr>
      <w:r>
        <w:lastRenderedPageBreak/>
        <w:t>集成了学习进度追踪功能，使用</w:t>
      </w:r>
      <w:r>
        <w:t>Chart.js</w:t>
      </w:r>
      <w:r>
        <w:t>可视化学习进度。</w:t>
      </w:r>
    </w:p>
    <w:p w14:paraId="3E282BB2" w14:textId="77777777" w:rsidR="004A4F3F" w:rsidRDefault="00000000">
      <w:pPr>
        <w:pStyle w:val="a"/>
        <w:numPr>
          <w:ilvl w:val="0"/>
          <w:numId w:val="528"/>
        </w:numPr>
      </w:pPr>
      <w:r>
        <w:t>优化了移动端的用户体验。</w:t>
      </w:r>
    </w:p>
    <w:p w14:paraId="26210EE0" w14:textId="77777777" w:rsidR="004A4F3F" w:rsidRDefault="00000000">
      <w:r>
        <w:t>这个用户界面为学生提供了一个直观、友好的方式来与</w:t>
      </w:r>
      <w:r>
        <w:t>AI</w:t>
      </w:r>
      <w:r>
        <w:t>学习助手进行交互。学生可以轻松地提问、查看回答、获取个性化推荐，并跟踪自己的学习进度。</w:t>
      </w:r>
    </w:p>
    <w:p w14:paraId="5D447E97" w14:textId="77777777" w:rsidR="004A4F3F" w:rsidRDefault="00000000">
      <w:r>
        <w:t>在下一个也是最后一个阶段，我们将重点介绍系统集成和测试，并说明如何验证各组件之间的协作关系。</w:t>
      </w:r>
    </w:p>
    <w:p w14:paraId="27B9512E" w14:textId="77777777" w:rsidR="004A4F3F" w:rsidRDefault="00000000">
      <w:pPr>
        <w:pStyle w:val="31"/>
      </w:pPr>
      <w:bookmarkStart w:id="381" w:name="_Toc236677295"/>
      <w:r>
        <w:rPr>
          <w:rFonts w:ascii="Calibri" w:eastAsia="宋体" w:hAnsi="Calibri" w:cs="Calibri"/>
          <w:b w:val="0"/>
        </w:rPr>
        <w:t xml:space="preserve">10.9.6 </w:t>
      </w:r>
      <w:r>
        <w:rPr>
          <w:rFonts w:ascii="Calibri" w:eastAsia="宋体" w:hAnsi="Calibri" w:cs="Calibri"/>
          <w:b w:val="0"/>
        </w:rPr>
        <w:t>阶段</w:t>
      </w:r>
      <w:r>
        <w:rPr>
          <w:rFonts w:ascii="Calibri" w:eastAsia="宋体" w:hAnsi="Calibri" w:cs="Calibri"/>
          <w:b w:val="0"/>
        </w:rPr>
        <w:t>6</w:t>
      </w:r>
      <w:r>
        <w:rPr>
          <w:rFonts w:ascii="Calibri" w:eastAsia="宋体" w:hAnsi="Calibri" w:cs="Calibri"/>
          <w:b w:val="0"/>
        </w:rPr>
        <w:t>：系统集成与测试</w:t>
      </w:r>
      <w:bookmarkEnd w:id="381"/>
    </w:p>
    <w:p w14:paraId="0B6C21E3" w14:textId="77777777" w:rsidR="004A4F3F" w:rsidRDefault="00000000">
      <w:r>
        <w:t>在这个最后的阶段，我们将整合所有组件，进行全面的测试，并为系统的部署做准备。</w:t>
      </w:r>
    </w:p>
    <w:p w14:paraId="4E5CC294" w14:textId="77777777" w:rsidR="004A4F3F" w:rsidRDefault="00000000">
      <w:pPr>
        <w:pStyle w:val="BookSubheading"/>
      </w:pPr>
      <w:r>
        <w:rPr>
          <w:rFonts w:eastAsia="宋体"/>
          <w:b w:val="0"/>
        </w:rPr>
        <w:t>步骤</w:t>
      </w:r>
      <w:r>
        <w:rPr>
          <w:rFonts w:eastAsia="宋体"/>
          <w:b w:val="0"/>
        </w:rPr>
        <w:t>6.1</w:t>
      </w:r>
      <w:r>
        <w:rPr>
          <w:rFonts w:eastAsia="宋体"/>
          <w:b w:val="0"/>
        </w:rPr>
        <w:t>：系统集成</w:t>
      </w:r>
    </w:p>
    <w:p w14:paraId="57A17BAF" w14:textId="77777777" w:rsidR="004A4F3F" w:rsidRDefault="00000000">
      <w:r>
        <w:t>首先，我们需要确保所有组件能够正确地协同工作。</w:t>
      </w:r>
    </w:p>
    <w:p w14:paraId="6912D332" w14:textId="77777777" w:rsidR="004A4F3F" w:rsidRDefault="00000000">
      <w:pPr>
        <w:pStyle w:val="a"/>
        <w:numPr>
          <w:ilvl w:val="0"/>
          <w:numId w:val="529"/>
        </w:numPr>
      </w:pPr>
      <w:r>
        <w:t>创建一个</w:t>
      </w:r>
      <w:r>
        <w:rPr>
          <w:rFonts w:ascii="Consolas" w:eastAsia="等线" w:hAnsi="Consolas" w:cs="Consolas"/>
          <w:sz w:val="19"/>
          <w:shd w:val="clear" w:color="auto" w:fill="F2F4F7"/>
        </w:rPr>
        <w:t>main.py</w:t>
      </w:r>
      <w:r>
        <w:t>文件来整合所有组件：</w:t>
      </w:r>
    </w:p>
    <w:p w14:paraId="123D1137" w14:textId="77777777" w:rsidR="004A4F3F" w:rsidRDefault="00000000">
      <w:pPr>
        <w:pStyle w:val="BookCode"/>
        <w:pBdr>
          <w:left w:val="single" w:sz="6" w:space="8" w:color="98A2B3"/>
        </w:pBdr>
      </w:pPr>
      <w:r>
        <w:t>from knowledge_base import KnowledgeBase</w:t>
      </w:r>
      <w:r>
        <w:br/>
        <w:t>from personalized_rag import PersonalizedRAG, UserModel, CollaborativeFilter, ContentBasedRecommender, HybridRecommender</w:t>
      </w:r>
      <w:r>
        <w:br/>
        <w:t>from transformers import BartTokenizer, BartForConditionalGeneration</w:t>
      </w:r>
      <w:r>
        <w:br/>
      </w:r>
      <w:r>
        <w:br/>
        <w:t>class AILearningAssistant:</w:t>
      </w:r>
      <w:r>
        <w:br/>
        <w:t xml:space="preserve">    def __init__(self):</w:t>
      </w:r>
      <w:r>
        <w:br/>
        <w:t xml:space="preserve">        self.kb = KnowledgeBase("knowledge_base_index.faiss", "id_to_content.pkl", "id_to_topic.pkl")</w:t>
      </w:r>
      <w:r>
        <w:br/>
        <w:t xml:space="preserve">        model_name = "facebook/bart-large"</w:t>
      </w:r>
      <w:r>
        <w:br/>
        <w:t xml:space="preserve">        self.tokenizer = BartTokenizer.from_pretrained(model_name)</w:t>
      </w:r>
      <w:r>
        <w:br/>
        <w:t xml:space="preserve">        self.model = BartForConditionalGeneration.from_pretrained(model_name)</w:t>
      </w:r>
      <w:r>
        <w:br/>
      </w:r>
      <w:r>
        <w:br/>
        <w:t xml:space="preserve">        self.cf = CollaborativeFilter()</w:t>
      </w:r>
      <w:r>
        <w:br/>
        <w:t xml:space="preserve">        self.cbr = ContentBasedRecommender(self.kb)</w:t>
      </w:r>
      <w:r>
        <w:br/>
        <w:t xml:space="preserve">        self.recommender = HybridRecommender(self.cf, self.cbr, self.kb)</w:t>
      </w:r>
      <w:r>
        <w:br/>
      </w:r>
      <w:r>
        <w:br/>
        <w:t xml:space="preserve">        self.personalized_rag = PersonalizedRAG(self.kb, self.model, self.tokenizer, self.recommender)</w:t>
      </w:r>
      <w:r>
        <w:br/>
      </w:r>
      <w:r>
        <w:br/>
        <w:t xml:space="preserve">    def initialize_user(self, user_id):</w:t>
      </w:r>
      <w:r>
        <w:br/>
        <w:t xml:space="preserve">        user = UserModel(user_id)</w:t>
      </w:r>
      <w:r>
        <w:br/>
        <w:t xml:space="preserve">        self.cf.add_user(user)</w:t>
      </w:r>
      <w:r>
        <w:br/>
        <w:t xml:space="preserve">        return user</w:t>
      </w:r>
      <w:r>
        <w:br/>
      </w:r>
      <w:r>
        <w:br/>
        <w:t xml:space="preserve">    def get_answer(self, user_id, query):</w:t>
      </w:r>
      <w:r>
        <w:br/>
        <w:t xml:space="preserve">        return self.personalized_rag.get_personalized_answer(user_id, query)</w:t>
      </w:r>
      <w:r>
        <w:br/>
      </w:r>
      <w:r>
        <w:br/>
        <w:t xml:space="preserve">    def update_user_model(self, user_id, topic, interest_score, performance_score):</w:t>
      </w:r>
      <w:r>
        <w:br/>
        <w:t xml:space="preserve">        user = self.cf.users[user_id]</w:t>
      </w:r>
      <w:r>
        <w:br/>
        <w:t xml:space="preserve">        user.update_interest(topic, interest_score)</w:t>
      </w:r>
      <w:r>
        <w:br/>
        <w:t xml:space="preserve">        user.update_performance(topic, performance_score)</w:t>
      </w:r>
      <w:r>
        <w:br/>
      </w:r>
      <w:r>
        <w:br/>
        <w:t>assistant = AILearningAssistant()</w:t>
      </w:r>
    </w:p>
    <w:p w14:paraId="4BCA1B9C" w14:textId="77777777" w:rsidR="004A4F3F" w:rsidRDefault="00000000">
      <w:pPr>
        <w:pStyle w:val="a"/>
        <w:numPr>
          <w:ilvl w:val="0"/>
          <w:numId w:val="530"/>
        </w:numPr>
      </w:pPr>
      <w:r>
        <w:t>更新</w:t>
      </w:r>
      <w:r>
        <w:rPr>
          <w:rFonts w:ascii="Consolas" w:eastAsia="等线" w:hAnsi="Consolas" w:cs="Consolas"/>
          <w:sz w:val="19"/>
          <w:shd w:val="clear" w:color="auto" w:fill="F2F4F7"/>
        </w:rPr>
        <w:t>app.py</w:t>
      </w:r>
      <w:r>
        <w:t>以使用新的</w:t>
      </w:r>
      <w:r>
        <w:rPr>
          <w:rFonts w:ascii="Consolas" w:eastAsia="等线" w:hAnsi="Consolas" w:cs="Consolas"/>
          <w:sz w:val="19"/>
          <w:shd w:val="clear" w:color="auto" w:fill="F2F4F7"/>
        </w:rPr>
        <w:t>AILearningAssistant</w:t>
      </w:r>
      <w:r>
        <w:t>类：</w:t>
      </w:r>
    </w:p>
    <w:p w14:paraId="23920518" w14:textId="77777777" w:rsidR="004A4F3F" w:rsidRDefault="00000000">
      <w:pPr>
        <w:pStyle w:val="BookCode"/>
        <w:pBdr>
          <w:left w:val="single" w:sz="6" w:space="8" w:color="98A2B3"/>
        </w:pBdr>
      </w:pPr>
      <w:r>
        <w:t>from flask import Flask, render_template, request, jsonify</w:t>
      </w:r>
      <w:r>
        <w:br/>
        <w:t>from main import assistant</w:t>
      </w:r>
      <w:r>
        <w:br/>
      </w:r>
      <w:r>
        <w:br/>
      </w:r>
      <w:r>
        <w:lastRenderedPageBreak/>
        <w:t>app = Flask(__name__)</w:t>
      </w:r>
      <w:r>
        <w:br/>
      </w:r>
      <w:r>
        <w:br/>
        <w:t>@app.route('/')</w:t>
      </w:r>
      <w:r>
        <w:br/>
        <w:t>def home():</w:t>
      </w:r>
      <w:r>
        <w:br/>
        <w:t xml:space="preserve">    return render_template('index.html')</w:t>
      </w:r>
      <w:r>
        <w:br/>
      </w:r>
      <w:r>
        <w:br/>
        <w:t>@app.route('/ask', methods=['POST'])</w:t>
      </w:r>
      <w:r>
        <w:br/>
        <w:t>def ask():</w:t>
      </w:r>
      <w:r>
        <w:br/>
        <w:t xml:space="preserve">    data = request.json</w:t>
      </w:r>
      <w:r>
        <w:br/>
        <w:t xml:space="preserve">    user_id = data['user_id']</w:t>
      </w:r>
      <w:r>
        <w:br/>
        <w:t xml:space="preserve">    query = data['query']</w:t>
      </w:r>
      <w:r>
        <w:br/>
        <w:t xml:space="preserve">    </w:t>
      </w:r>
      <w:r>
        <w:br/>
        <w:t xml:space="preserve">    if user_id not in assistant.cf.users:</w:t>
      </w:r>
      <w:r>
        <w:br/>
        <w:t xml:space="preserve">        assistant.initialize_user(user_id)</w:t>
      </w:r>
      <w:r>
        <w:br/>
        <w:t xml:space="preserve">    </w:t>
      </w:r>
      <w:r>
        <w:br/>
        <w:t xml:space="preserve">    answer, confidence, recommendations = assistant.get_answer(user_id, query)</w:t>
      </w:r>
      <w:r>
        <w:br/>
        <w:t xml:space="preserve">    </w:t>
      </w:r>
      <w:r>
        <w:br/>
        <w:t xml:space="preserve">    return jsonify({</w:t>
      </w:r>
      <w:r>
        <w:br/>
        <w:t xml:space="preserve">        'answer': answer,</w:t>
      </w:r>
      <w:r>
        <w:br/>
        <w:t xml:space="preserve">        'confidence': confidence,</w:t>
      </w:r>
      <w:r>
        <w:br/>
        <w:t xml:space="preserve">        'recommendations': recommendations</w:t>
      </w:r>
      <w:r>
        <w:br/>
        <w:t xml:space="preserve">    })</w:t>
      </w:r>
      <w:r>
        <w:br/>
      </w:r>
      <w:r>
        <w:br/>
        <w:t>@app.route('/update_user', methods=['POST'])</w:t>
      </w:r>
      <w:r>
        <w:br/>
        <w:t>def update_user():</w:t>
      </w:r>
      <w:r>
        <w:br/>
        <w:t xml:space="preserve">    data = request.json</w:t>
      </w:r>
      <w:r>
        <w:br/>
        <w:t xml:space="preserve">    user_id = data['user_id']</w:t>
      </w:r>
      <w:r>
        <w:br/>
        <w:t xml:space="preserve">    topic = data['topic']</w:t>
      </w:r>
      <w:r>
        <w:br/>
        <w:t xml:space="preserve">    interest_score = data['interest_score']</w:t>
      </w:r>
      <w:r>
        <w:br/>
        <w:t xml:space="preserve">    performance_score = data['performance_score']</w:t>
      </w:r>
      <w:r>
        <w:br/>
        <w:t xml:space="preserve">    </w:t>
      </w:r>
      <w:r>
        <w:br/>
        <w:t xml:space="preserve">    assistant.update_user_model(user_id, topic, interest_score, performance_score)</w:t>
      </w:r>
      <w:r>
        <w:br/>
        <w:t xml:space="preserve">    </w:t>
      </w:r>
      <w:r>
        <w:br/>
        <w:t xml:space="preserve">    return jsonify({'status': 'success'})</w:t>
      </w:r>
      <w:r>
        <w:br/>
      </w:r>
      <w:r>
        <w:br/>
        <w:t>if __name__ == '__main__':</w:t>
      </w:r>
      <w:r>
        <w:br/>
        <w:t xml:space="preserve">    app.run(debug=True)</w:t>
      </w:r>
    </w:p>
    <w:p w14:paraId="33DA1FE5" w14:textId="77777777" w:rsidR="004A4F3F" w:rsidRDefault="00000000">
      <w:pPr>
        <w:pStyle w:val="BookSubheading"/>
      </w:pPr>
      <w:r>
        <w:rPr>
          <w:rFonts w:eastAsia="宋体"/>
          <w:b w:val="0"/>
        </w:rPr>
        <w:t>步骤</w:t>
      </w:r>
      <w:r>
        <w:rPr>
          <w:rFonts w:eastAsia="宋体"/>
          <w:b w:val="0"/>
        </w:rPr>
        <w:t>6.2</w:t>
      </w:r>
      <w:r>
        <w:rPr>
          <w:rFonts w:eastAsia="宋体"/>
          <w:b w:val="0"/>
        </w:rPr>
        <w:t>：单元测试</w:t>
      </w:r>
    </w:p>
    <w:p w14:paraId="5206542E" w14:textId="77777777" w:rsidR="004A4F3F" w:rsidRDefault="00000000">
      <w:r>
        <w:t>为主要组件编写单元测试，确保各个部分正常工作。</w:t>
      </w:r>
    </w:p>
    <w:p w14:paraId="57D84732" w14:textId="77777777" w:rsidR="004A4F3F" w:rsidRDefault="00000000">
      <w:r>
        <w:t>创建一个</w:t>
      </w:r>
      <w:r>
        <w:rPr>
          <w:rFonts w:ascii="Consolas" w:eastAsia="等线" w:hAnsi="Consolas" w:cs="Consolas"/>
          <w:sz w:val="19"/>
          <w:shd w:val="clear" w:color="auto" w:fill="F2F4F7"/>
        </w:rPr>
        <w:t>tests.py</w:t>
      </w:r>
      <w:r>
        <w:t>文件：</w:t>
      </w:r>
    </w:p>
    <w:p w14:paraId="1F3024E1" w14:textId="77777777" w:rsidR="004A4F3F" w:rsidRDefault="00000000">
      <w:pPr>
        <w:pStyle w:val="BookCode"/>
        <w:pBdr>
          <w:left w:val="single" w:sz="6" w:space="8" w:color="98A2B3"/>
        </w:pBdr>
      </w:pPr>
      <w:r>
        <w:t>import unittest</w:t>
      </w:r>
      <w:r>
        <w:br/>
        <w:t>from main import AILearningAssistant</w:t>
      </w:r>
      <w:r>
        <w:br/>
      </w:r>
      <w:r>
        <w:br/>
        <w:t>class TestAILearningAssistant(unittest.TestCase):</w:t>
      </w:r>
      <w:r>
        <w:br/>
        <w:t xml:space="preserve">    def setUp(self):</w:t>
      </w:r>
      <w:r>
        <w:br/>
        <w:t xml:space="preserve">        self.assistant = AILearningAssistant()</w:t>
      </w:r>
      <w:r>
        <w:br/>
        <w:t xml:space="preserve">        self.user_id = "test_user"</w:t>
      </w:r>
      <w:r>
        <w:br/>
        <w:t xml:space="preserve">        self.assistant.initialize_user(self.user_id)</w:t>
      </w:r>
      <w:r>
        <w:br/>
      </w:r>
      <w:r>
        <w:br/>
        <w:t xml:space="preserve">    def test_knowledge_base(self):</w:t>
      </w:r>
      <w:r>
        <w:br/>
        <w:t xml:space="preserve">        results = self.assistant.kb.search("machine learning")</w:t>
      </w:r>
      <w:r>
        <w:br/>
        <w:t xml:space="preserve">        self.assertTrue(len(results) &gt; 0)</w:t>
      </w:r>
      <w:r>
        <w:br/>
      </w:r>
      <w:r>
        <w:br/>
        <w:t xml:space="preserve">    def test_personalized_rag(self):</w:t>
      </w:r>
      <w:r>
        <w:br/>
        <w:t xml:space="preserve">        query = "What is deep learning?"</w:t>
      </w:r>
      <w:r>
        <w:br/>
        <w:t xml:space="preserve">        answer, confidence, recommendations = self.assistant.get_answer(self.user_id, query)</w:t>
      </w:r>
      <w:r>
        <w:br/>
        <w:t xml:space="preserve">        self.assertIsNotNone(answer)</w:t>
      </w:r>
      <w:r>
        <w:br/>
        <w:t xml:space="preserve">        self.assertIsInstance(confidence, float)</w:t>
      </w:r>
      <w:r>
        <w:br/>
        <w:t xml:space="preserve">        self.assertTrue(len(recommendations) &gt; 0)</w:t>
      </w:r>
      <w:r>
        <w:br/>
      </w:r>
      <w:r>
        <w:lastRenderedPageBreak/>
        <w:br/>
        <w:t xml:space="preserve">    def test_user_model_update(self):</w:t>
      </w:r>
      <w:r>
        <w:br/>
        <w:t xml:space="preserve">        self.assistant.update_user_model(self.user_id, "machine learning", 0.8, 0.7)</w:t>
      </w:r>
      <w:r>
        <w:br/>
        <w:t xml:space="preserve">        user = self.assistant.cf.users[self.user_id]</w:t>
      </w:r>
      <w:r>
        <w:br/>
        <w:t xml:space="preserve">        self.assertAlmostEqual(user.interests["machine learning"], 0.8)</w:t>
      </w:r>
      <w:r>
        <w:br/>
        <w:t xml:space="preserve">        self.assertAlmostEqual(user.performance["machine learning"], 0.7)</w:t>
      </w:r>
      <w:r>
        <w:br/>
      </w:r>
      <w:r>
        <w:br/>
        <w:t>if __name__ == '__main__':</w:t>
      </w:r>
      <w:r>
        <w:br/>
        <w:t xml:space="preserve">    unittest.main()</w:t>
      </w:r>
    </w:p>
    <w:p w14:paraId="15038BCE" w14:textId="77777777" w:rsidR="004A4F3F" w:rsidRDefault="00000000">
      <w:r>
        <w:t>运行测试：</w:t>
      </w:r>
      <w:r>
        <w:rPr>
          <w:rFonts w:ascii="Consolas" w:eastAsia="等线" w:hAnsi="Consolas" w:cs="Consolas"/>
          <w:sz w:val="19"/>
          <w:shd w:val="clear" w:color="auto" w:fill="F2F4F7"/>
        </w:rPr>
        <w:t>python -m unittest tests.py</w:t>
      </w:r>
    </w:p>
    <w:p w14:paraId="44171CED" w14:textId="77777777" w:rsidR="004A4F3F" w:rsidRDefault="00000000">
      <w:pPr>
        <w:pStyle w:val="BookSubheading"/>
      </w:pPr>
      <w:r>
        <w:rPr>
          <w:rFonts w:eastAsia="宋体"/>
          <w:b w:val="0"/>
        </w:rPr>
        <w:t>步骤</w:t>
      </w:r>
      <w:r>
        <w:rPr>
          <w:rFonts w:eastAsia="宋体"/>
          <w:b w:val="0"/>
        </w:rPr>
        <w:t>6.3</w:t>
      </w:r>
      <w:r>
        <w:rPr>
          <w:rFonts w:eastAsia="宋体"/>
          <w:b w:val="0"/>
        </w:rPr>
        <w:t>：集成测试</w:t>
      </w:r>
    </w:p>
    <w:p w14:paraId="45BD87B0" w14:textId="77777777" w:rsidR="004A4F3F" w:rsidRDefault="00000000">
      <w:r>
        <w:t>编写集成测试以验证系统各部分的协同工作。</w:t>
      </w:r>
    </w:p>
    <w:p w14:paraId="130B51BE" w14:textId="77777777" w:rsidR="004A4F3F" w:rsidRDefault="00000000">
      <w:r>
        <w:t>在</w:t>
      </w:r>
      <w:r>
        <w:rPr>
          <w:rFonts w:ascii="Consolas" w:eastAsia="等线" w:hAnsi="Consolas" w:cs="Consolas"/>
          <w:sz w:val="19"/>
          <w:shd w:val="clear" w:color="auto" w:fill="F2F4F7"/>
        </w:rPr>
        <w:t>tests.py</w:t>
      </w:r>
      <w:r>
        <w:t>中添加：</w:t>
      </w:r>
    </w:p>
    <w:p w14:paraId="344BA198" w14:textId="77777777" w:rsidR="004A4F3F" w:rsidRDefault="00000000">
      <w:pPr>
        <w:pStyle w:val="BookCode"/>
        <w:pBdr>
          <w:left w:val="single" w:sz="6" w:space="8" w:color="98A2B3"/>
        </w:pBdr>
      </w:pPr>
      <w:r>
        <w:t>class TestIntegration(unittest.TestCase):</w:t>
      </w:r>
      <w:r>
        <w:br/>
        <w:t xml:space="preserve">    def setUp(self):</w:t>
      </w:r>
      <w:r>
        <w:br/>
        <w:t xml:space="preserve">        self.assistant = AILearningAssistant()</w:t>
      </w:r>
      <w:r>
        <w:br/>
        <w:t xml:space="preserve">        self.user_id = "integration_test_user"</w:t>
      </w:r>
      <w:r>
        <w:br/>
        <w:t xml:space="preserve">        self.assistant.initialize_user(self.user_id)</w:t>
      </w:r>
      <w:r>
        <w:br/>
      </w:r>
      <w:r>
        <w:br/>
        <w:t xml:space="preserve">    def test_end_to_end_workflow(self):</w:t>
      </w:r>
      <w:r>
        <w:br/>
        <w:t xml:space="preserve">        # 1. </w:t>
      </w:r>
      <w:r>
        <w:t>用户提问</w:t>
      </w:r>
      <w:r>
        <w:br/>
        <w:t xml:space="preserve">        query = "Explain the concept of neural networks"</w:t>
      </w:r>
      <w:r>
        <w:br/>
        <w:t xml:space="preserve">        answer, confidence, recommendations = self.assistant.get_answer(self.user_id, query)</w:t>
      </w:r>
      <w:r>
        <w:br/>
        <w:t xml:space="preserve">        self.assertIsNotNone(answer)</w:t>
      </w:r>
      <w:r>
        <w:br/>
      </w:r>
      <w:r>
        <w:br/>
        <w:t xml:space="preserve">        # 2. </w:t>
      </w:r>
      <w:r>
        <w:t>更新用户模型</w:t>
      </w:r>
      <w:r>
        <w:br/>
        <w:t xml:space="preserve">        self.assistant.update_user_model(self.user_id, "neural networks", 0.9, 0.8)</w:t>
      </w:r>
      <w:r>
        <w:br/>
      </w:r>
      <w:r>
        <w:br/>
        <w:t xml:space="preserve">        # 3. </w:t>
      </w:r>
      <w:r>
        <w:t>检查个性化推荐</w:t>
      </w:r>
      <w:r>
        <w:br/>
        <w:t xml:space="preserve">        _, _, new_recommendations = self.assistant.get_answer(self.user_id, "Tell me more about AI")</w:t>
      </w:r>
      <w:r>
        <w:br/>
        <w:t xml:space="preserve">        self.assertTrue(any("neural network" in rec['content'].lower() for rec in new_recommendations))</w:t>
      </w:r>
      <w:r>
        <w:br/>
      </w:r>
      <w:r>
        <w:br/>
        <w:t xml:space="preserve">        # 4. </w:t>
      </w:r>
      <w:r>
        <w:t>检查学习进度</w:t>
      </w:r>
      <w:r>
        <w:br/>
        <w:t xml:space="preserve">        user = self.assistant.cf.users[self.user_id]</w:t>
      </w:r>
      <w:r>
        <w:br/>
        <w:t xml:space="preserve">        self.assertAlmostEqual(user.performance["neural networks"], 0.8)</w:t>
      </w:r>
    </w:p>
    <w:p w14:paraId="54830734" w14:textId="77777777" w:rsidR="004A4F3F" w:rsidRDefault="00000000">
      <w:pPr>
        <w:pStyle w:val="BookSubheading"/>
      </w:pPr>
      <w:r>
        <w:rPr>
          <w:rFonts w:eastAsia="宋体"/>
          <w:b w:val="0"/>
        </w:rPr>
        <w:t>步骤</w:t>
      </w:r>
      <w:r>
        <w:rPr>
          <w:rFonts w:eastAsia="宋体"/>
          <w:b w:val="0"/>
        </w:rPr>
        <w:t>6.4</w:t>
      </w:r>
      <w:r>
        <w:rPr>
          <w:rFonts w:eastAsia="宋体"/>
          <w:b w:val="0"/>
        </w:rPr>
        <w:t>：负载测试</w:t>
      </w:r>
    </w:p>
    <w:p w14:paraId="41B83E91" w14:textId="77777777" w:rsidR="004A4F3F" w:rsidRDefault="00000000">
      <w:r>
        <w:t>使用工具如</w:t>
      </w:r>
      <w:r>
        <w:rPr>
          <w:rFonts w:ascii="Consolas" w:eastAsia="等线" w:hAnsi="Consolas" w:cs="Consolas"/>
          <w:sz w:val="19"/>
          <w:shd w:val="clear" w:color="auto" w:fill="F2F4F7"/>
        </w:rPr>
        <w:t>locust</w:t>
      </w:r>
      <w:r>
        <w:t>进行负载测试，确保系统能够处理多个并发用户。</w:t>
      </w:r>
    </w:p>
    <w:p w14:paraId="544510FF" w14:textId="77777777" w:rsidR="004A4F3F" w:rsidRDefault="00000000">
      <w:r>
        <w:t>创建一个</w:t>
      </w:r>
      <w:r>
        <w:rPr>
          <w:rFonts w:ascii="Consolas" w:eastAsia="等线" w:hAnsi="Consolas" w:cs="Consolas"/>
          <w:sz w:val="19"/>
          <w:shd w:val="clear" w:color="auto" w:fill="F2F4F7"/>
        </w:rPr>
        <w:t>locustfile.py</w:t>
      </w:r>
      <w:r>
        <w:t>：</w:t>
      </w:r>
    </w:p>
    <w:p w14:paraId="78A9FC0C" w14:textId="77777777" w:rsidR="004A4F3F" w:rsidRDefault="00000000">
      <w:pPr>
        <w:pStyle w:val="BookCode"/>
        <w:pBdr>
          <w:left w:val="single" w:sz="6" w:space="8" w:color="98A2B3"/>
        </w:pBdr>
      </w:pPr>
      <w:r>
        <w:t>from locust import HttpUser, task, between</w:t>
      </w:r>
      <w:r>
        <w:br/>
      </w:r>
      <w:r>
        <w:br/>
        <w:t>class LearningAssistantUser(HttpUser):</w:t>
      </w:r>
      <w:r>
        <w:br/>
        <w:t xml:space="preserve">    wait_time = between(1, 5)</w:t>
      </w:r>
      <w:r>
        <w:br/>
      </w:r>
      <w:r>
        <w:br/>
        <w:t xml:space="preserve">    @task</w:t>
      </w:r>
      <w:r>
        <w:br/>
        <w:t xml:space="preserve">    def ask_question(self):</w:t>
      </w:r>
      <w:r>
        <w:br/>
        <w:t xml:space="preserve">        self.client.post("/ask", json={</w:t>
      </w:r>
      <w:r>
        <w:br/>
        <w:t xml:space="preserve">            "user_id": "load_test_user",</w:t>
      </w:r>
      <w:r>
        <w:br/>
        <w:t xml:space="preserve">            "query": "What is machine learning?"</w:t>
      </w:r>
      <w:r>
        <w:br/>
        <w:t xml:space="preserve">        })</w:t>
      </w:r>
      <w:r>
        <w:br/>
      </w:r>
      <w:r>
        <w:br/>
      </w:r>
      <w:r>
        <w:lastRenderedPageBreak/>
        <w:t xml:space="preserve">    @task</w:t>
      </w:r>
      <w:r>
        <w:br/>
        <w:t xml:space="preserve">    def update_user_model(self):</w:t>
      </w:r>
      <w:r>
        <w:br/>
        <w:t xml:space="preserve">        self.client.post("/update_user", json={</w:t>
      </w:r>
      <w:r>
        <w:br/>
        <w:t xml:space="preserve">            "user_id": "load_test_user",</w:t>
      </w:r>
      <w:r>
        <w:br/>
        <w:t xml:space="preserve">            "topic": "machine learning",</w:t>
      </w:r>
      <w:r>
        <w:br/>
        <w:t xml:space="preserve">            "interest_score": 0.8,</w:t>
      </w:r>
      <w:r>
        <w:br/>
        <w:t xml:space="preserve">            "performance_score": 0.7</w:t>
      </w:r>
      <w:r>
        <w:br/>
        <w:t xml:space="preserve">        })</w:t>
      </w:r>
    </w:p>
    <w:p w14:paraId="2C374A67" w14:textId="77777777" w:rsidR="004A4F3F" w:rsidRDefault="00000000">
      <w:r>
        <w:t>运行负载测试：</w:t>
      </w:r>
      <w:r>
        <w:rPr>
          <w:rFonts w:ascii="Consolas" w:eastAsia="等线" w:hAnsi="Consolas" w:cs="Consolas"/>
          <w:sz w:val="19"/>
          <w:shd w:val="clear" w:color="auto" w:fill="F2F4F7"/>
        </w:rPr>
        <w:t>locust -f locustfile.py</w:t>
      </w:r>
    </w:p>
    <w:p w14:paraId="602E1693" w14:textId="77777777" w:rsidR="004A4F3F" w:rsidRDefault="00000000">
      <w:pPr>
        <w:pStyle w:val="BookSubheading"/>
      </w:pPr>
      <w:r>
        <w:rPr>
          <w:rFonts w:eastAsia="宋体"/>
          <w:b w:val="0"/>
        </w:rPr>
        <w:t>步骤</w:t>
      </w:r>
      <w:r>
        <w:rPr>
          <w:rFonts w:eastAsia="宋体"/>
          <w:b w:val="0"/>
        </w:rPr>
        <w:t>6.5</w:t>
      </w:r>
      <w:r>
        <w:rPr>
          <w:rFonts w:eastAsia="宋体"/>
          <w:b w:val="0"/>
        </w:rPr>
        <w:t>：安全性考虑</w:t>
      </w:r>
    </w:p>
    <w:p w14:paraId="6324F857" w14:textId="77777777" w:rsidR="004A4F3F" w:rsidRDefault="00000000">
      <w:pPr>
        <w:pStyle w:val="a"/>
        <w:numPr>
          <w:ilvl w:val="0"/>
          <w:numId w:val="531"/>
        </w:numPr>
      </w:pPr>
      <w:r>
        <w:t>实现基本的认证机制：</w:t>
      </w:r>
    </w:p>
    <w:p w14:paraId="1C5813E0" w14:textId="77777777" w:rsidR="004A4F3F" w:rsidRDefault="00000000">
      <w:r>
        <w:t>在</w:t>
      </w:r>
      <w:r>
        <w:rPr>
          <w:rFonts w:ascii="Consolas" w:eastAsia="等线" w:hAnsi="Consolas" w:cs="Consolas"/>
          <w:sz w:val="19"/>
          <w:shd w:val="clear" w:color="auto" w:fill="F2F4F7"/>
        </w:rPr>
        <w:t>app.py</w:t>
      </w:r>
      <w:r>
        <w:t>中添加：</w:t>
      </w:r>
    </w:p>
    <w:p w14:paraId="79FF2BEC" w14:textId="77777777" w:rsidR="004A4F3F" w:rsidRDefault="00000000">
      <w:pPr>
        <w:pStyle w:val="BookCode"/>
        <w:pBdr>
          <w:left w:val="single" w:sz="6" w:space="8" w:color="98A2B3"/>
        </w:pBdr>
      </w:pPr>
      <w:r>
        <w:t>from flask_login import LoginManager, UserMixin, login_required, login_user, logout_user</w:t>
      </w:r>
      <w:r>
        <w:br/>
      </w:r>
      <w:r>
        <w:br/>
        <w:t>app.config['SECRET_KEY'] = 'your-secret-key'</w:t>
      </w:r>
      <w:r>
        <w:br/>
        <w:t>login_manager = LoginManager()</w:t>
      </w:r>
      <w:r>
        <w:br/>
        <w:t>login_manager.init_app(app)</w:t>
      </w:r>
      <w:r>
        <w:br/>
      </w:r>
      <w:r>
        <w:br/>
        <w:t>class User(UserMixin):</w:t>
      </w:r>
      <w:r>
        <w:br/>
        <w:t xml:space="preserve">    def __init__(self, id):</w:t>
      </w:r>
      <w:r>
        <w:br/>
        <w:t xml:space="preserve">        self.id = id</w:t>
      </w:r>
      <w:r>
        <w:br/>
      </w:r>
      <w:r>
        <w:br/>
        <w:t>@login_manager.user_loader</w:t>
      </w:r>
      <w:r>
        <w:br/>
        <w:t>def load_user(user_id):</w:t>
      </w:r>
      <w:r>
        <w:br/>
        <w:t xml:space="preserve">    return User(user_id)</w:t>
      </w:r>
      <w:r>
        <w:br/>
      </w:r>
      <w:r>
        <w:br/>
        <w:t>@app.route('/login', methods=['POST'])</w:t>
      </w:r>
      <w:r>
        <w:br/>
        <w:t>def login():</w:t>
      </w:r>
      <w:r>
        <w:br/>
        <w:t xml:space="preserve">    user_id = request.json.get('user_id')</w:t>
      </w:r>
      <w:r>
        <w:br/>
        <w:t xml:space="preserve">    if user_id:</w:t>
      </w:r>
      <w:r>
        <w:br/>
        <w:t xml:space="preserve">        user = User(user_id)</w:t>
      </w:r>
      <w:r>
        <w:br/>
        <w:t xml:space="preserve">        login_user(user)</w:t>
      </w:r>
      <w:r>
        <w:br/>
        <w:t xml:space="preserve">        return jsonify({'status': 'success'})</w:t>
      </w:r>
      <w:r>
        <w:br/>
        <w:t xml:space="preserve">    return jsonify({'status': 'failed'}), 401</w:t>
      </w:r>
      <w:r>
        <w:br/>
      </w:r>
      <w:r>
        <w:br/>
        <w:t>@app.route('/logout')</w:t>
      </w:r>
      <w:r>
        <w:br/>
        <w:t>@login_required</w:t>
      </w:r>
      <w:r>
        <w:br/>
        <w:t>def logout():</w:t>
      </w:r>
      <w:r>
        <w:br/>
        <w:t xml:space="preserve">    logout_user()</w:t>
      </w:r>
      <w:r>
        <w:br/>
        <w:t xml:space="preserve">    return jsonify({'status': 'success'})</w:t>
      </w:r>
      <w:r>
        <w:br/>
      </w:r>
      <w:r>
        <w:br/>
        <w:t xml:space="preserve"># </w:t>
      </w:r>
      <w:r>
        <w:t>在需要认证的路由上添加</w:t>
      </w:r>
      <w:r>
        <w:t xml:space="preserve"> @login_required </w:t>
      </w:r>
      <w:r>
        <w:t>装饰器</w:t>
      </w:r>
    </w:p>
    <w:p w14:paraId="4D44FBBD" w14:textId="77777777" w:rsidR="004A4F3F" w:rsidRDefault="00000000">
      <w:pPr>
        <w:pStyle w:val="a"/>
        <w:numPr>
          <w:ilvl w:val="0"/>
          <w:numId w:val="532"/>
        </w:numPr>
      </w:pPr>
      <w:r>
        <w:t>实现输入验证和清理，防止</w:t>
      </w:r>
      <w:r>
        <w:t>XSS</w:t>
      </w:r>
      <w:r>
        <w:t>攻击。</w:t>
      </w:r>
    </w:p>
    <w:p w14:paraId="6A7A5700" w14:textId="77777777" w:rsidR="004A4F3F" w:rsidRDefault="00000000">
      <w:pPr>
        <w:pStyle w:val="a"/>
        <w:numPr>
          <w:ilvl w:val="0"/>
          <w:numId w:val="532"/>
        </w:numPr>
      </w:pPr>
      <w:r>
        <w:t>使用</w:t>
      </w:r>
      <w:r>
        <w:t>HTTPS</w:t>
      </w:r>
      <w:r>
        <w:t>确保数据传输的安全性。</w:t>
      </w:r>
    </w:p>
    <w:p w14:paraId="726896EE" w14:textId="77777777" w:rsidR="004A4F3F" w:rsidRDefault="00000000">
      <w:pPr>
        <w:pStyle w:val="a"/>
        <w:numPr>
          <w:ilvl w:val="0"/>
          <w:numId w:val="532"/>
        </w:numPr>
      </w:pPr>
      <w:r>
        <w:t>定期更新依赖库以修复潜在的安全漏洞。</w:t>
      </w:r>
    </w:p>
    <w:p w14:paraId="317312EF" w14:textId="77777777" w:rsidR="004A4F3F" w:rsidRDefault="00000000">
      <w:pPr>
        <w:pStyle w:val="BookSubheading"/>
      </w:pPr>
      <w:r>
        <w:rPr>
          <w:rFonts w:eastAsia="宋体"/>
          <w:b w:val="0"/>
        </w:rPr>
        <w:t>步骤</w:t>
      </w:r>
      <w:r>
        <w:rPr>
          <w:rFonts w:eastAsia="宋体"/>
          <w:b w:val="0"/>
        </w:rPr>
        <w:t>6.6</w:t>
      </w:r>
      <w:r>
        <w:rPr>
          <w:rFonts w:eastAsia="宋体"/>
          <w:b w:val="0"/>
        </w:rPr>
        <w:t>：可扩展性考虑</w:t>
      </w:r>
    </w:p>
    <w:p w14:paraId="26AA3903" w14:textId="77777777" w:rsidR="004A4F3F" w:rsidRDefault="00000000">
      <w:pPr>
        <w:pStyle w:val="a"/>
        <w:numPr>
          <w:ilvl w:val="0"/>
          <w:numId w:val="533"/>
        </w:numPr>
      </w:pPr>
      <w:r>
        <w:t>使用异步处理来处理长时间运行的任务：</w:t>
      </w:r>
    </w:p>
    <w:p w14:paraId="6B59E7ED" w14:textId="77777777" w:rsidR="004A4F3F" w:rsidRDefault="00000000">
      <w:pPr>
        <w:pStyle w:val="BookCode"/>
        <w:pBdr>
          <w:left w:val="single" w:sz="6" w:space="8" w:color="98A2B3"/>
        </w:pBdr>
      </w:pPr>
      <w:r>
        <w:t>from celery import Celery</w:t>
      </w:r>
      <w:r>
        <w:br/>
      </w:r>
      <w:r>
        <w:br/>
        <w:t>celery = Celery(app.name, broker='redis://localhost:6379/0')</w:t>
      </w:r>
      <w:r>
        <w:br/>
        <w:t>celery.conf.update(app.config)</w:t>
      </w:r>
      <w:r>
        <w:br/>
      </w:r>
      <w:r>
        <w:br/>
      </w:r>
      <w:r>
        <w:lastRenderedPageBreak/>
        <w:t>@celery.task</w:t>
      </w:r>
      <w:r>
        <w:br/>
        <w:t>def process_query(user_id, query):</w:t>
      </w:r>
      <w:r>
        <w:br/>
        <w:t xml:space="preserve">    return assistant.get_answer(user_id, query)</w:t>
      </w:r>
      <w:r>
        <w:br/>
      </w:r>
      <w:r>
        <w:br/>
        <w:t>@app.route('/ask', methods=['POST'])</w:t>
      </w:r>
      <w:r>
        <w:br/>
        <w:t>@login_required</w:t>
      </w:r>
      <w:r>
        <w:br/>
        <w:t>def ask():</w:t>
      </w:r>
      <w:r>
        <w:br/>
        <w:t xml:space="preserve">    data = request.json</w:t>
      </w:r>
      <w:r>
        <w:br/>
        <w:t xml:space="preserve">    user_id = data['user_id']</w:t>
      </w:r>
      <w:r>
        <w:br/>
        <w:t xml:space="preserve">    query = data['query']</w:t>
      </w:r>
      <w:r>
        <w:br/>
        <w:t xml:space="preserve">    </w:t>
      </w:r>
      <w:r>
        <w:br/>
        <w:t xml:space="preserve">    task = process_query.delay(user_id, query)</w:t>
      </w:r>
      <w:r>
        <w:br/>
        <w:t xml:space="preserve">    return jsonify({'task_id': task.id})</w:t>
      </w:r>
      <w:r>
        <w:br/>
      </w:r>
      <w:r>
        <w:br/>
        <w:t>@app.route('/result/&lt;task_id&gt;')</w:t>
      </w:r>
      <w:r>
        <w:br/>
        <w:t>@login_required</w:t>
      </w:r>
      <w:r>
        <w:br/>
        <w:t>def get_result(task_id):</w:t>
      </w:r>
      <w:r>
        <w:br/>
        <w:t xml:space="preserve">    task = process_query.AsyncResult(task_id)</w:t>
      </w:r>
      <w:r>
        <w:br/>
        <w:t xml:space="preserve">    if task.state == 'PENDING':</w:t>
      </w:r>
      <w:r>
        <w:br/>
        <w:t xml:space="preserve">        return jsonify({'status': 'pending'})</w:t>
      </w:r>
      <w:r>
        <w:br/>
        <w:t xml:space="preserve">    elif task.state != 'FAILURE':</w:t>
      </w:r>
      <w:r>
        <w:br/>
        <w:t xml:space="preserve">        return jsonify({</w:t>
      </w:r>
      <w:r>
        <w:br/>
        <w:t xml:space="preserve">            'status': 'success',</w:t>
      </w:r>
      <w:r>
        <w:br/>
        <w:t xml:space="preserve">            'result': task.result</w:t>
      </w:r>
      <w:r>
        <w:br/>
        <w:t xml:space="preserve">        })</w:t>
      </w:r>
      <w:r>
        <w:br/>
        <w:t xml:space="preserve">    else:</w:t>
      </w:r>
      <w:r>
        <w:br/>
        <w:t xml:space="preserve">        return jsonify({'status': 'failed'}), 500</w:t>
      </w:r>
    </w:p>
    <w:p w14:paraId="73236602" w14:textId="77777777" w:rsidR="004A4F3F" w:rsidRDefault="00000000">
      <w:pPr>
        <w:pStyle w:val="a"/>
        <w:numPr>
          <w:ilvl w:val="0"/>
          <w:numId w:val="534"/>
        </w:numPr>
      </w:pPr>
      <w:r>
        <w:t>考虑使用数据库如</w:t>
      </w:r>
      <w:r>
        <w:t>PostgreSQL</w:t>
      </w:r>
      <w:r>
        <w:t>来存储用户数据和学习历史，而不是内存存储。</w:t>
      </w:r>
    </w:p>
    <w:p w14:paraId="300D3EC2" w14:textId="77777777" w:rsidR="004A4F3F" w:rsidRDefault="00000000">
      <w:pPr>
        <w:pStyle w:val="a"/>
        <w:numPr>
          <w:ilvl w:val="0"/>
          <w:numId w:val="534"/>
        </w:numPr>
      </w:pPr>
      <w:r>
        <w:t>使用缓存（如</w:t>
      </w:r>
      <w:r>
        <w:t>Redis</w:t>
      </w:r>
      <w:r>
        <w:t>）来存储频繁访问的数据，减少计算压力。</w:t>
      </w:r>
    </w:p>
    <w:p w14:paraId="072D5ED7" w14:textId="77777777" w:rsidR="004A4F3F" w:rsidRDefault="00000000">
      <w:pPr>
        <w:pStyle w:val="BookSubheading"/>
      </w:pPr>
      <w:r>
        <w:rPr>
          <w:rFonts w:eastAsia="宋体"/>
          <w:b w:val="0"/>
        </w:rPr>
        <w:t>步骤</w:t>
      </w:r>
      <w:r>
        <w:rPr>
          <w:rFonts w:eastAsia="宋体"/>
          <w:b w:val="0"/>
        </w:rPr>
        <w:t>6.7</w:t>
      </w:r>
      <w:r>
        <w:rPr>
          <w:rFonts w:eastAsia="宋体"/>
          <w:b w:val="0"/>
        </w:rPr>
        <w:t>：部署准备</w:t>
      </w:r>
    </w:p>
    <w:p w14:paraId="729C00B8" w14:textId="77777777" w:rsidR="004A4F3F" w:rsidRDefault="00000000">
      <w:pPr>
        <w:pStyle w:val="a"/>
        <w:numPr>
          <w:ilvl w:val="0"/>
          <w:numId w:val="535"/>
        </w:numPr>
      </w:pPr>
      <w:r>
        <w:t>创建</w:t>
      </w:r>
      <w:r>
        <w:rPr>
          <w:rFonts w:ascii="Consolas" w:eastAsia="等线" w:hAnsi="Consolas" w:cs="Consolas"/>
          <w:sz w:val="19"/>
          <w:shd w:val="clear" w:color="auto" w:fill="F2F4F7"/>
        </w:rPr>
        <w:t>requirements.txt</w:t>
      </w:r>
      <w:r>
        <w:t>文件：</w:t>
      </w:r>
    </w:p>
    <w:p w14:paraId="65D48FE6" w14:textId="77777777" w:rsidR="004A4F3F" w:rsidRDefault="00000000">
      <w:pPr>
        <w:pStyle w:val="BookCode"/>
        <w:pBdr>
          <w:left w:val="single" w:sz="6" w:space="8" w:color="98A2B3"/>
        </w:pBdr>
      </w:pPr>
      <w:r>
        <w:t>pip freeze &gt; requirements.txt</w:t>
      </w:r>
    </w:p>
    <w:p w14:paraId="26A14A8A" w14:textId="77777777" w:rsidR="004A4F3F" w:rsidRDefault="00000000">
      <w:pPr>
        <w:pStyle w:val="a"/>
        <w:numPr>
          <w:ilvl w:val="0"/>
          <w:numId w:val="536"/>
        </w:numPr>
      </w:pPr>
      <w:r>
        <w:t>创建</w:t>
      </w:r>
      <w:r>
        <w:t>Dockerfile</w:t>
      </w:r>
      <w:r>
        <w:t>：</w:t>
      </w:r>
    </w:p>
    <w:p w14:paraId="14B55DC3" w14:textId="77777777" w:rsidR="004A4F3F" w:rsidRDefault="00000000">
      <w:pPr>
        <w:pStyle w:val="BookCode"/>
        <w:pBdr>
          <w:left w:val="single" w:sz="6" w:space="8" w:color="98A2B3"/>
        </w:pBdr>
      </w:pPr>
      <w:r>
        <w:t>FROM python:3.8</w:t>
      </w:r>
      <w:r>
        <w:br/>
      </w:r>
      <w:r>
        <w:br/>
        <w:t>WORKDIR /app</w:t>
      </w:r>
      <w:r>
        <w:br/>
      </w:r>
      <w:r>
        <w:br/>
        <w:t>COPY requirements.txt .</w:t>
      </w:r>
      <w:r>
        <w:br/>
        <w:t>RUN pip install --no-cache-dir -r requirements.txt</w:t>
      </w:r>
      <w:r>
        <w:br/>
      </w:r>
      <w:r>
        <w:br/>
        <w:t>COPY . .</w:t>
      </w:r>
      <w:r>
        <w:br/>
      </w:r>
      <w:r>
        <w:br/>
        <w:t>CMD ["gunicorn", "-w", "4", "-b", "0.0.0.0:5000", "app:app"]</w:t>
      </w:r>
    </w:p>
    <w:p w14:paraId="0CDABC36" w14:textId="77777777" w:rsidR="004A4F3F" w:rsidRDefault="00000000">
      <w:pPr>
        <w:pStyle w:val="a"/>
        <w:numPr>
          <w:ilvl w:val="0"/>
          <w:numId w:val="537"/>
        </w:numPr>
      </w:pPr>
      <w:r>
        <w:t>创建</w:t>
      </w:r>
      <w:r>
        <w:rPr>
          <w:rFonts w:ascii="Consolas" w:eastAsia="等线" w:hAnsi="Consolas" w:cs="Consolas"/>
          <w:sz w:val="19"/>
          <w:shd w:val="clear" w:color="auto" w:fill="F2F4F7"/>
        </w:rPr>
        <w:t>docker-compose.yml</w:t>
      </w:r>
      <w:r>
        <w:t>文件：</w:t>
      </w:r>
    </w:p>
    <w:p w14:paraId="3E732A33" w14:textId="77777777" w:rsidR="004A4F3F" w:rsidRDefault="00000000">
      <w:pPr>
        <w:pStyle w:val="BookCode"/>
        <w:pBdr>
          <w:left w:val="single" w:sz="6" w:space="8" w:color="98A2B3"/>
        </w:pBdr>
      </w:pPr>
      <w:r>
        <w:t>version: '3'</w:t>
      </w:r>
      <w:r>
        <w:br/>
        <w:t>services:</w:t>
      </w:r>
      <w:r>
        <w:br/>
        <w:t xml:space="preserve">  web:</w:t>
      </w:r>
      <w:r>
        <w:br/>
        <w:t xml:space="preserve">    build: .</w:t>
      </w:r>
      <w:r>
        <w:br/>
        <w:t xml:space="preserve">    ports:</w:t>
      </w:r>
      <w:r>
        <w:br/>
        <w:t xml:space="preserve">      - "5000:5000"</w:t>
      </w:r>
      <w:r>
        <w:br/>
        <w:t xml:space="preserve">    environment:</w:t>
      </w:r>
      <w:r>
        <w:br/>
        <w:t xml:space="preserve">      - FLASK_ENV=production</w:t>
      </w:r>
      <w:r>
        <w:br/>
        <w:t xml:space="preserve">  redis:</w:t>
      </w:r>
      <w:r>
        <w:br/>
        <w:t xml:space="preserve">    image: "redis:alpine"</w:t>
      </w:r>
    </w:p>
    <w:p w14:paraId="6326C469" w14:textId="77777777" w:rsidR="004A4F3F" w:rsidRDefault="00000000">
      <w:pPr>
        <w:pStyle w:val="BookSubheading"/>
      </w:pPr>
      <w:r>
        <w:rPr>
          <w:rFonts w:eastAsia="宋体"/>
          <w:b w:val="0"/>
        </w:rPr>
        <w:lastRenderedPageBreak/>
        <w:t>步骤</w:t>
      </w:r>
      <w:r>
        <w:rPr>
          <w:rFonts w:eastAsia="宋体"/>
          <w:b w:val="0"/>
        </w:rPr>
        <w:t>6.8</w:t>
      </w:r>
      <w:r>
        <w:rPr>
          <w:rFonts w:eastAsia="宋体"/>
          <w:b w:val="0"/>
        </w:rPr>
        <w:t>：用户接受度测试</w:t>
      </w:r>
    </w:p>
    <w:p w14:paraId="6149E0D6" w14:textId="77777777" w:rsidR="004A4F3F" w:rsidRDefault="00000000">
      <w:pPr>
        <w:pStyle w:val="a"/>
        <w:numPr>
          <w:ilvl w:val="0"/>
          <w:numId w:val="538"/>
        </w:numPr>
      </w:pPr>
      <w:r>
        <w:t>选择一组测试用户进行</w:t>
      </w:r>
      <w:r>
        <w:t>beta</w:t>
      </w:r>
      <w:r>
        <w:t>测试。</w:t>
      </w:r>
    </w:p>
    <w:p w14:paraId="6A4352C6" w14:textId="77777777" w:rsidR="004A4F3F" w:rsidRDefault="00000000">
      <w:pPr>
        <w:pStyle w:val="a"/>
        <w:numPr>
          <w:ilvl w:val="0"/>
          <w:numId w:val="538"/>
        </w:numPr>
      </w:pPr>
      <w:r>
        <w:t>收集用户反馈，包括系统的易用性、回答的准确性和相关性、推荐的有用性等。</w:t>
      </w:r>
    </w:p>
    <w:p w14:paraId="33CB5863" w14:textId="77777777" w:rsidR="004A4F3F" w:rsidRDefault="00000000">
      <w:pPr>
        <w:pStyle w:val="a"/>
        <w:numPr>
          <w:ilvl w:val="0"/>
          <w:numId w:val="538"/>
        </w:numPr>
      </w:pPr>
      <w:r>
        <w:t>根据反馈进行必要的调整和优化。</w:t>
      </w:r>
    </w:p>
    <w:p w14:paraId="1B0A9B5E" w14:textId="77777777" w:rsidR="004A4F3F" w:rsidRDefault="00000000">
      <w:pPr>
        <w:pStyle w:val="BookSubheading"/>
      </w:pPr>
      <w:r>
        <w:rPr>
          <w:rFonts w:eastAsia="宋体"/>
          <w:b w:val="0"/>
        </w:rPr>
        <w:t>小结</w:t>
      </w:r>
    </w:p>
    <w:p w14:paraId="00F730FB" w14:textId="77777777" w:rsidR="004A4F3F" w:rsidRDefault="00000000">
      <w:r>
        <w:t>在这个最后的阶段，我们完成了以下任务：</w:t>
      </w:r>
    </w:p>
    <w:p w14:paraId="261EB9C5" w14:textId="77777777" w:rsidR="004A4F3F" w:rsidRDefault="00000000">
      <w:pPr>
        <w:pStyle w:val="a"/>
        <w:numPr>
          <w:ilvl w:val="0"/>
          <w:numId w:val="539"/>
        </w:numPr>
      </w:pPr>
      <w:r>
        <w:t>整合了所有系统组件，确保它们能够协同工作。</w:t>
      </w:r>
    </w:p>
    <w:p w14:paraId="03C970F8" w14:textId="77777777" w:rsidR="004A4F3F" w:rsidRDefault="00000000">
      <w:pPr>
        <w:pStyle w:val="a"/>
        <w:numPr>
          <w:ilvl w:val="0"/>
          <w:numId w:val="539"/>
        </w:numPr>
      </w:pPr>
      <w:r>
        <w:t>编写并运行了单元测试和集成测试，验证系统的各个部分。</w:t>
      </w:r>
    </w:p>
    <w:p w14:paraId="61FF9420" w14:textId="77777777" w:rsidR="004A4F3F" w:rsidRDefault="00000000">
      <w:pPr>
        <w:pStyle w:val="a"/>
        <w:numPr>
          <w:ilvl w:val="0"/>
          <w:numId w:val="539"/>
        </w:numPr>
      </w:pPr>
      <w:r>
        <w:t>进行了负载测试，确保系统能够处理多个并发用户。</w:t>
      </w:r>
    </w:p>
    <w:p w14:paraId="24E27066" w14:textId="77777777" w:rsidR="004A4F3F" w:rsidRDefault="00000000">
      <w:pPr>
        <w:pStyle w:val="a"/>
        <w:numPr>
          <w:ilvl w:val="0"/>
          <w:numId w:val="539"/>
        </w:numPr>
      </w:pPr>
      <w:r>
        <w:t>考虑了安全性问题，实现了基本的认证机制。</w:t>
      </w:r>
    </w:p>
    <w:p w14:paraId="1DFEAFE8" w14:textId="77777777" w:rsidR="004A4F3F" w:rsidRDefault="00000000">
      <w:pPr>
        <w:pStyle w:val="a"/>
        <w:numPr>
          <w:ilvl w:val="0"/>
          <w:numId w:val="539"/>
        </w:numPr>
      </w:pPr>
      <w:r>
        <w:t>为系统的可扩展性做了准备，包括异步处理和数据库存储。</w:t>
      </w:r>
    </w:p>
    <w:p w14:paraId="4EAF0942" w14:textId="77777777" w:rsidR="004A4F3F" w:rsidRDefault="00000000">
      <w:pPr>
        <w:pStyle w:val="a"/>
        <w:numPr>
          <w:ilvl w:val="0"/>
          <w:numId w:val="539"/>
        </w:numPr>
      </w:pPr>
      <w:r>
        <w:t>准备了部署所需的文件，包括</w:t>
      </w:r>
      <w:r>
        <w:t>Dockerfile</w:t>
      </w:r>
      <w:r>
        <w:t>和</w:t>
      </w:r>
      <w:r>
        <w:t>docker-compose</w:t>
      </w:r>
      <w:r>
        <w:t>配置。</w:t>
      </w:r>
    </w:p>
    <w:p w14:paraId="2C0308BD" w14:textId="77777777" w:rsidR="004A4F3F" w:rsidRDefault="00000000">
      <w:pPr>
        <w:pStyle w:val="a"/>
        <w:numPr>
          <w:ilvl w:val="0"/>
          <w:numId w:val="539"/>
        </w:numPr>
      </w:pPr>
      <w:r>
        <w:t>计划并准备进行用户接受度测试。</w:t>
      </w:r>
    </w:p>
    <w:p w14:paraId="0B72F362" w14:textId="77777777" w:rsidR="004A4F3F" w:rsidRDefault="00000000">
      <w:r>
        <w:t>通过这个阶段，我们确保了</w:t>
      </w:r>
      <w:r>
        <w:t>AI</w:t>
      </w:r>
      <w:r>
        <w:t>学习助手系统的各个组件能够正确地协同工作，系统具有良好的性能和安全性，并为未来的扩展和部署做好了准备。</w:t>
      </w:r>
    </w:p>
    <w:p w14:paraId="53EFBD55" w14:textId="77777777" w:rsidR="004A4F3F" w:rsidRDefault="00000000">
      <w:r>
        <w:t>这标志着我们的</w:t>
      </w:r>
      <w:r>
        <w:t>AI</w:t>
      </w:r>
      <w:r>
        <w:t>学习助手项目的完成。接下来，可以考虑进行实际的部署，收集真实用户的反馈，并基于这些反馈继续改进系统。</w:t>
      </w:r>
    </w:p>
    <w:p w14:paraId="2F3F51B4" w14:textId="77777777" w:rsidR="004A4F3F" w:rsidRDefault="00000000">
      <w:pPr>
        <w:pStyle w:val="21"/>
      </w:pPr>
      <w:bookmarkStart w:id="382" w:name="_Toc236677296"/>
      <w:r>
        <w:rPr>
          <w:rFonts w:ascii="Calibri" w:eastAsia="宋体" w:hAnsi="Calibri" w:cs="Calibri"/>
          <w:b w:val="0"/>
        </w:rPr>
        <w:t xml:space="preserve">10.10 </w:t>
      </w:r>
      <w:r>
        <w:rPr>
          <w:rFonts w:ascii="Calibri" w:eastAsia="宋体" w:hAnsi="Calibri" w:cs="Calibri"/>
          <w:b w:val="0"/>
        </w:rPr>
        <w:t>总结与进阶</w:t>
      </w:r>
      <w:bookmarkEnd w:id="382"/>
    </w:p>
    <w:p w14:paraId="2B2E287B" w14:textId="77777777" w:rsidR="004A4F3F" w:rsidRDefault="00000000">
      <w:r>
        <w:t>恭喜你完成了本章的学习！在这一章中，我们深入探讨了大模型与检索增强生成（</w:t>
      </w:r>
      <w:r>
        <w:t>RAG</w:t>
      </w:r>
      <w:r>
        <w:t>）技术，并通过一个综合项目将这些知识付诸实践。现在让我们回顾一下关键的学习要点，并为你的进一步学习提供一些建议。</w:t>
      </w:r>
    </w:p>
    <w:p w14:paraId="24D3B21B" w14:textId="77777777" w:rsidR="004A4F3F" w:rsidRDefault="00000000">
      <w:pPr>
        <w:pStyle w:val="BookSubheading"/>
      </w:pPr>
      <w:r>
        <w:rPr>
          <w:rFonts w:eastAsia="宋体"/>
          <w:b w:val="0"/>
        </w:rPr>
        <w:t>学习要点回顾</w:t>
      </w:r>
    </w:p>
    <w:p w14:paraId="68646ADB" w14:textId="77777777" w:rsidR="004A4F3F" w:rsidRDefault="00000000">
      <w:pPr>
        <w:pStyle w:val="a"/>
        <w:numPr>
          <w:ilvl w:val="0"/>
          <w:numId w:val="540"/>
        </w:numPr>
      </w:pPr>
      <w:r>
        <w:rPr>
          <w:b/>
        </w:rPr>
        <w:t>大语言模型的基本原理</w:t>
      </w:r>
      <w:r>
        <w:t>：我们学习了像</w:t>
      </w:r>
      <w:r>
        <w:t>GPT</w:t>
      </w:r>
      <w:r>
        <w:t>和</w:t>
      </w:r>
      <w:r>
        <w:t>BERT</w:t>
      </w:r>
      <w:r>
        <w:t>这样的大语言模型的工作原理，包括自注意力机制和</w:t>
      </w:r>
      <w:r>
        <w:t>Transformer</w:t>
      </w:r>
      <w:r>
        <w:t>架构。</w:t>
      </w:r>
    </w:p>
    <w:p w14:paraId="6F644479" w14:textId="77777777" w:rsidR="004A4F3F" w:rsidRDefault="00000000">
      <w:pPr>
        <w:pStyle w:val="a"/>
        <w:numPr>
          <w:ilvl w:val="0"/>
          <w:numId w:val="540"/>
        </w:numPr>
      </w:pPr>
      <w:r>
        <w:rPr>
          <w:b/>
        </w:rPr>
        <w:t>预训练与微调</w:t>
      </w:r>
      <w:r>
        <w:t>：我们讨论了预训练模型的重要性，以及如何通过微调使这些模型适应特定任务。</w:t>
      </w:r>
    </w:p>
    <w:p w14:paraId="74A3CBE4" w14:textId="77777777" w:rsidR="004A4F3F" w:rsidRDefault="00000000">
      <w:pPr>
        <w:pStyle w:val="a"/>
        <w:numPr>
          <w:ilvl w:val="0"/>
          <w:numId w:val="540"/>
        </w:numPr>
      </w:pPr>
      <w:r>
        <w:rPr>
          <w:b/>
        </w:rPr>
        <w:t>RAG</w:t>
      </w:r>
      <w:r>
        <w:rPr>
          <w:b/>
        </w:rPr>
        <w:t>技术的核心概念</w:t>
      </w:r>
      <w:r>
        <w:t>：我们深入研究了</w:t>
      </w:r>
      <w:r>
        <w:t>RAG</w:t>
      </w:r>
      <w:r>
        <w:t>技术，了解了如何结合外部知识来增强语言模型的能力。</w:t>
      </w:r>
    </w:p>
    <w:p w14:paraId="4AD1E66F" w14:textId="77777777" w:rsidR="004A4F3F" w:rsidRDefault="00000000">
      <w:pPr>
        <w:pStyle w:val="a"/>
        <w:numPr>
          <w:ilvl w:val="0"/>
          <w:numId w:val="540"/>
        </w:numPr>
      </w:pPr>
      <w:r>
        <w:rPr>
          <w:b/>
        </w:rPr>
        <w:t>知识库构建</w:t>
      </w:r>
      <w:r>
        <w:t>：我们学习了如何构建和优化用于</w:t>
      </w:r>
      <w:r>
        <w:t>RAG</w:t>
      </w:r>
      <w:r>
        <w:t>系统的知识库，包括文本嵌入和向量索引。</w:t>
      </w:r>
    </w:p>
    <w:p w14:paraId="71820CDC" w14:textId="77777777" w:rsidR="004A4F3F" w:rsidRDefault="00000000">
      <w:pPr>
        <w:pStyle w:val="a"/>
        <w:numPr>
          <w:ilvl w:val="0"/>
          <w:numId w:val="540"/>
        </w:numPr>
      </w:pPr>
      <w:r>
        <w:rPr>
          <w:b/>
        </w:rPr>
        <w:t>个性化推荐</w:t>
      </w:r>
      <w:r>
        <w:t>：我们探讨了如何将用户模型与</w:t>
      </w:r>
      <w:r>
        <w:t>RAG</w:t>
      </w:r>
      <w:r>
        <w:t>系统结合，提供个性化的学习体验。</w:t>
      </w:r>
    </w:p>
    <w:p w14:paraId="25343A47" w14:textId="77777777" w:rsidR="004A4F3F" w:rsidRDefault="00000000">
      <w:pPr>
        <w:pStyle w:val="a"/>
        <w:numPr>
          <w:ilvl w:val="0"/>
          <w:numId w:val="540"/>
        </w:numPr>
      </w:pPr>
      <w:r>
        <w:rPr>
          <w:b/>
        </w:rPr>
        <w:lastRenderedPageBreak/>
        <w:t>系统集成与优化</w:t>
      </w:r>
      <w:r>
        <w:t>：通过综合项目，我们实践了如何将各个组件整合成一个完整的</w:t>
      </w:r>
      <w:r>
        <w:t>AI</w:t>
      </w:r>
      <w:r>
        <w:t>系统，并进行了性能优化和安全性考虑。</w:t>
      </w:r>
    </w:p>
    <w:p w14:paraId="5FAC6E10" w14:textId="77777777" w:rsidR="004A4F3F" w:rsidRDefault="00000000">
      <w:pPr>
        <w:pStyle w:val="a"/>
        <w:numPr>
          <w:ilvl w:val="0"/>
          <w:numId w:val="540"/>
        </w:numPr>
      </w:pPr>
      <w:r>
        <w:rPr>
          <w:b/>
        </w:rPr>
        <w:t>伦理与责任</w:t>
      </w:r>
      <w:r>
        <w:t>：我们讨论了在开发和使用</w:t>
      </w:r>
      <w:r>
        <w:t>AI</w:t>
      </w:r>
      <w:r>
        <w:t>系统时需要考虑的伦理问题。</w:t>
      </w:r>
    </w:p>
    <w:p w14:paraId="75074575" w14:textId="77777777" w:rsidR="004A4F3F" w:rsidRDefault="00000000">
      <w:pPr>
        <w:pStyle w:val="BookSubheading"/>
      </w:pPr>
      <w:r>
        <w:rPr>
          <w:rFonts w:eastAsia="宋体"/>
          <w:b w:val="0"/>
        </w:rPr>
        <w:t>进阶学习建议</w:t>
      </w:r>
    </w:p>
    <w:p w14:paraId="33009E0E" w14:textId="77777777" w:rsidR="004A4F3F" w:rsidRDefault="00000000">
      <w:pPr>
        <w:pStyle w:val="a"/>
        <w:numPr>
          <w:ilvl w:val="0"/>
          <w:numId w:val="541"/>
        </w:numPr>
      </w:pPr>
      <w:r>
        <w:rPr>
          <w:b/>
        </w:rPr>
        <w:t>深入研究特定模型</w:t>
      </w:r>
      <w:r>
        <w:t>：选择一个感兴趣的大语言模型（如</w:t>
      </w:r>
      <w:r>
        <w:t>GPT-3</w:t>
      </w:r>
      <w:r>
        <w:t>、</w:t>
      </w:r>
      <w:r>
        <w:t>T5</w:t>
      </w:r>
      <w:r>
        <w:t>或</w:t>
      </w:r>
      <w:r>
        <w:t>BERT</w:t>
      </w:r>
      <w:r>
        <w:t>），深入研究其架构和训练方法。尝试复现一些关键实验。</w:t>
      </w:r>
    </w:p>
    <w:p w14:paraId="39BC3F00" w14:textId="77777777" w:rsidR="004A4F3F" w:rsidRDefault="00000000">
      <w:pPr>
        <w:pStyle w:val="a"/>
        <w:numPr>
          <w:ilvl w:val="0"/>
          <w:numId w:val="541"/>
        </w:numPr>
      </w:pPr>
      <w:r>
        <w:rPr>
          <w:b/>
        </w:rPr>
        <w:t>探索多模态模型</w:t>
      </w:r>
      <w:r>
        <w:t>：研究将文本与图像、音频等其他模态结合的模型，如</w:t>
      </w:r>
      <w:r>
        <w:t>CLIP</w:t>
      </w:r>
      <w:r>
        <w:t>或</w:t>
      </w:r>
      <w:r>
        <w:t>Flamingo</w:t>
      </w:r>
      <w:r>
        <w:t>。</w:t>
      </w:r>
    </w:p>
    <w:p w14:paraId="05C9BA85" w14:textId="77777777" w:rsidR="004A4F3F" w:rsidRDefault="00000000">
      <w:pPr>
        <w:pStyle w:val="a"/>
        <w:numPr>
          <w:ilvl w:val="0"/>
          <w:numId w:val="541"/>
        </w:numPr>
      </w:pPr>
      <w:r>
        <w:rPr>
          <w:b/>
        </w:rPr>
        <w:t>参与开源项目</w:t>
      </w:r>
      <w:r>
        <w:t>：加入一些开源的</w:t>
      </w:r>
      <w:r>
        <w:t>NLP</w:t>
      </w:r>
      <w:r>
        <w:t>或</w:t>
      </w:r>
      <w:r>
        <w:t>RAG</w:t>
      </w:r>
      <w:r>
        <w:t>项目，如</w:t>
      </w:r>
      <w:r>
        <w:t>Hugging Face</w:t>
      </w:r>
      <w:r>
        <w:t>的</w:t>
      </w:r>
      <w:r>
        <w:t>Transformers</w:t>
      </w:r>
      <w:r>
        <w:t>库或</w:t>
      </w:r>
      <w:r>
        <w:t>DeepSet</w:t>
      </w:r>
      <w:r>
        <w:t>的</w:t>
      </w:r>
      <w:r>
        <w:t>Haystack</w:t>
      </w:r>
      <w:r>
        <w:t>项目。这可以帮助你了解最新的发展，并提高实际工程能力。</w:t>
      </w:r>
    </w:p>
    <w:p w14:paraId="270539CA" w14:textId="77777777" w:rsidR="004A4F3F" w:rsidRDefault="00000000">
      <w:pPr>
        <w:pStyle w:val="a"/>
        <w:numPr>
          <w:ilvl w:val="0"/>
          <w:numId w:val="541"/>
        </w:numPr>
      </w:pPr>
      <w:r>
        <w:rPr>
          <w:b/>
        </w:rPr>
        <w:t>关注最新研究</w:t>
      </w:r>
      <w:r>
        <w:t>：定期阅读</w:t>
      </w:r>
      <w:r>
        <w:t>ArXiv</w:t>
      </w:r>
      <w:r>
        <w:t>上的最新论文，关注</w:t>
      </w:r>
      <w:r>
        <w:t>ACL</w:t>
      </w:r>
      <w:r>
        <w:t>、</w:t>
      </w:r>
      <w:r>
        <w:t>EMNLP</w:t>
      </w:r>
      <w:r>
        <w:t>等顶级</w:t>
      </w:r>
      <w:r>
        <w:t>NLP</w:t>
      </w:r>
      <w:r>
        <w:t>会议的</w:t>
      </w:r>
      <w:r>
        <w:t>proceedings</w:t>
      </w:r>
      <w:r>
        <w:t>。</w:t>
      </w:r>
    </w:p>
    <w:p w14:paraId="0E86BA13" w14:textId="77777777" w:rsidR="004A4F3F" w:rsidRDefault="00000000">
      <w:pPr>
        <w:pStyle w:val="a"/>
        <w:numPr>
          <w:ilvl w:val="0"/>
          <w:numId w:val="541"/>
        </w:numPr>
      </w:pPr>
      <w:r>
        <w:rPr>
          <w:b/>
        </w:rPr>
        <w:t>实践领域特定应用</w:t>
      </w:r>
      <w:r>
        <w:t>：尝试将</w:t>
      </w:r>
      <w:r>
        <w:t>RAG</w:t>
      </w:r>
      <w:r>
        <w:t>技术应用到特定领域，如法律咨询、医疗诊断或金融分析。这将帮助你理解如何适应不同领域的独特挑战。</w:t>
      </w:r>
    </w:p>
    <w:p w14:paraId="619D2D83" w14:textId="77777777" w:rsidR="004A4F3F" w:rsidRDefault="00000000">
      <w:pPr>
        <w:pStyle w:val="a"/>
        <w:numPr>
          <w:ilvl w:val="0"/>
          <w:numId w:val="541"/>
        </w:numPr>
      </w:pPr>
      <w:r>
        <w:rPr>
          <w:b/>
        </w:rPr>
        <w:t>优化技术深究</w:t>
      </w:r>
      <w:r>
        <w:t>：深入学习高级的模型压缩技术、量化方法和分布式训练策略。</w:t>
      </w:r>
    </w:p>
    <w:p w14:paraId="65E7E6C9" w14:textId="77777777" w:rsidR="004A4F3F" w:rsidRDefault="00000000">
      <w:pPr>
        <w:pStyle w:val="a"/>
        <w:numPr>
          <w:ilvl w:val="0"/>
          <w:numId w:val="541"/>
        </w:numPr>
      </w:pPr>
      <w:r>
        <w:rPr>
          <w:b/>
        </w:rPr>
        <w:t>伦理和公平性研究</w:t>
      </w:r>
      <w:r>
        <w:t>：进一步探索</w:t>
      </w:r>
      <w:r>
        <w:t>AI</w:t>
      </w:r>
      <w:r>
        <w:t>伦理和公平性问题，研究如何减少模型偏见，提高</w:t>
      </w:r>
      <w:r>
        <w:t>AI</w:t>
      </w:r>
      <w:r>
        <w:t>系统的透明度和可解释性。</w:t>
      </w:r>
    </w:p>
    <w:p w14:paraId="0C8D91F4" w14:textId="77777777" w:rsidR="004A4F3F" w:rsidRDefault="00000000">
      <w:pPr>
        <w:pStyle w:val="BookSubheading"/>
      </w:pPr>
      <w:r>
        <w:rPr>
          <w:rFonts w:eastAsia="宋体"/>
          <w:b w:val="0"/>
        </w:rPr>
        <w:t>挑战性任务</w:t>
      </w:r>
    </w:p>
    <w:p w14:paraId="2E24E474" w14:textId="77777777" w:rsidR="004A4F3F" w:rsidRDefault="00000000">
      <w:pPr>
        <w:pStyle w:val="a"/>
        <w:numPr>
          <w:ilvl w:val="0"/>
          <w:numId w:val="542"/>
        </w:numPr>
      </w:pPr>
      <w:r>
        <w:rPr>
          <w:b/>
        </w:rPr>
        <w:t>多语言</w:t>
      </w:r>
      <w:r>
        <w:rPr>
          <w:b/>
        </w:rPr>
        <w:t>RAG</w:t>
      </w:r>
      <w:r>
        <w:rPr>
          <w:b/>
        </w:rPr>
        <w:t>系统</w:t>
      </w:r>
      <w:r>
        <w:t>：扩展我们的</w:t>
      </w:r>
      <w:r>
        <w:t>AI</w:t>
      </w:r>
      <w:r>
        <w:t>学习助手，使其能够处理和回答多种语言的问题。考虑如何处理跨语言的知识检索和生成。</w:t>
      </w:r>
    </w:p>
    <w:p w14:paraId="585D136D" w14:textId="77777777" w:rsidR="004A4F3F" w:rsidRDefault="00000000">
      <w:pPr>
        <w:pStyle w:val="a"/>
        <w:numPr>
          <w:ilvl w:val="0"/>
          <w:numId w:val="542"/>
        </w:numPr>
      </w:pPr>
      <w:r>
        <w:rPr>
          <w:b/>
        </w:rPr>
        <w:t>实时学习系统</w:t>
      </w:r>
      <w:r>
        <w:t>：改进</w:t>
      </w:r>
      <w:r>
        <w:t>AI</w:t>
      </w:r>
      <w:r>
        <w:t>学习助手，使其能够从与用户的交互中实时学习和更新其知识库。考虑如何平衡新知识的整合和系统性能。</w:t>
      </w:r>
    </w:p>
    <w:p w14:paraId="05BF1BE9" w14:textId="77777777" w:rsidR="004A4F3F" w:rsidRDefault="00000000">
      <w:pPr>
        <w:pStyle w:val="a"/>
        <w:numPr>
          <w:ilvl w:val="0"/>
          <w:numId w:val="542"/>
        </w:numPr>
      </w:pPr>
      <w:r>
        <w:rPr>
          <w:b/>
        </w:rPr>
        <w:t>多模态学习助手</w:t>
      </w:r>
      <w:r>
        <w:t>：将图像理解能力整合到我们的系统中。例如，允许用户上传图片，系统能够理解图片内容并结合文本知识回答相关问题。</w:t>
      </w:r>
    </w:p>
    <w:p w14:paraId="0F9E6EEC" w14:textId="77777777" w:rsidR="004A4F3F" w:rsidRDefault="00000000">
      <w:pPr>
        <w:pStyle w:val="a"/>
        <w:numPr>
          <w:ilvl w:val="0"/>
          <w:numId w:val="542"/>
        </w:numPr>
      </w:pPr>
      <w:r>
        <w:rPr>
          <w:b/>
        </w:rPr>
        <w:t>元学习</w:t>
      </w:r>
      <w:r>
        <w:rPr>
          <w:b/>
        </w:rPr>
        <w:t>RAG</w:t>
      </w:r>
      <w:r>
        <w:t>：研究如何让</w:t>
      </w:r>
      <w:r>
        <w:t>RAG</w:t>
      </w:r>
      <w:r>
        <w:t>系统通过元学习快速适应新的领域或任务，而无需大量的领域特定数据。</w:t>
      </w:r>
    </w:p>
    <w:p w14:paraId="4C120CD4" w14:textId="77777777" w:rsidR="004A4F3F" w:rsidRDefault="00000000">
      <w:pPr>
        <w:pStyle w:val="a"/>
        <w:numPr>
          <w:ilvl w:val="0"/>
          <w:numId w:val="542"/>
        </w:numPr>
      </w:pPr>
      <w:r>
        <w:rPr>
          <w:b/>
        </w:rPr>
        <w:t>可解释性增强</w:t>
      </w:r>
      <w:r>
        <w:t>：为</w:t>
      </w:r>
      <w:r>
        <w:t>AI</w:t>
      </w:r>
      <w:r>
        <w:t>学习助手添加可解释性功能，使其能够解释为什么给出特定的答案或推荐。考虑如何以用户友好的方式呈现这些解释。</w:t>
      </w:r>
    </w:p>
    <w:p w14:paraId="6B830A96" w14:textId="77777777" w:rsidR="004A4F3F" w:rsidRDefault="00000000">
      <w:pPr>
        <w:pStyle w:val="a"/>
        <w:numPr>
          <w:ilvl w:val="0"/>
          <w:numId w:val="542"/>
        </w:numPr>
      </w:pPr>
      <w:r>
        <w:rPr>
          <w:b/>
        </w:rPr>
        <w:t>隐私保护</w:t>
      </w:r>
      <w:r>
        <w:rPr>
          <w:b/>
        </w:rPr>
        <w:t>RAG</w:t>
      </w:r>
      <w:r>
        <w:t>：研究如何在保护用户隐私的同时提供个性化的</w:t>
      </w:r>
      <w:r>
        <w:t>RAG</w:t>
      </w:r>
      <w:r>
        <w:t>服务。探索联邦学习或差分隐私等技术的应用。</w:t>
      </w:r>
    </w:p>
    <w:p w14:paraId="1D3A1A13" w14:textId="77777777" w:rsidR="004A4F3F" w:rsidRDefault="00000000">
      <w:pPr>
        <w:pStyle w:val="a"/>
        <w:numPr>
          <w:ilvl w:val="0"/>
          <w:numId w:val="542"/>
        </w:numPr>
      </w:pPr>
      <w:r>
        <w:rPr>
          <w:b/>
        </w:rPr>
        <w:t>跨平台</w:t>
      </w:r>
      <w:r>
        <w:rPr>
          <w:b/>
        </w:rPr>
        <w:t>AI</w:t>
      </w:r>
      <w:r>
        <w:rPr>
          <w:b/>
        </w:rPr>
        <w:t>助手</w:t>
      </w:r>
      <w:r>
        <w:t>：将</w:t>
      </w:r>
      <w:r>
        <w:t>AI</w:t>
      </w:r>
      <w:r>
        <w:t>学习助手扩展为一个跨平台的应用，支持</w:t>
      </w:r>
      <w:r>
        <w:t>Web</w:t>
      </w:r>
      <w:r>
        <w:t>、移动设备和智能音箱等多种交互方式。考虑不同平台的独特挑战和机会。</w:t>
      </w:r>
    </w:p>
    <w:p w14:paraId="59070EDC" w14:textId="77777777" w:rsidR="004A4F3F" w:rsidRDefault="00000000">
      <w:r>
        <w:t>通过完成这些挑战性任务，你将能够将本章所学的知识应用到更复杂的场景中，并在此过程中获得宝贵的实践经验。记住，在</w:t>
      </w:r>
      <w:r>
        <w:t>AI</w:t>
      </w:r>
      <w:r>
        <w:t>和机器学习领域，持续学习和实践是成功的关键。保持好奇心，勇于尝试新思想，并经常反思你的学习过程。</w:t>
      </w:r>
    </w:p>
    <w:p w14:paraId="7ED20474" w14:textId="77777777" w:rsidR="004A4F3F" w:rsidRDefault="00000000">
      <w:pPr>
        <w:pStyle w:val="1"/>
      </w:pPr>
      <w:bookmarkStart w:id="383" w:name="_Toc236677297"/>
      <w:r>
        <w:rPr>
          <w:rFonts w:ascii="Calibri" w:eastAsia="宋体" w:hAnsi="Calibri" w:cs="Calibri"/>
          <w:b w:val="0"/>
        </w:rPr>
        <w:lastRenderedPageBreak/>
        <w:t>第十一章　智能系统工程实践</w:t>
      </w:r>
      <w:bookmarkEnd w:id="383"/>
    </w:p>
    <w:p w14:paraId="5A01E3FB" w14:textId="77777777" w:rsidR="004A4F3F" w:rsidRDefault="00000000">
      <w:pPr>
        <w:pStyle w:val="BookQuote"/>
        <w:pBdr>
          <w:left w:val="single" w:sz="12" w:space="8" w:color="2E74B5"/>
        </w:pBdr>
      </w:pPr>
      <w:r>
        <w:rPr>
          <w:b/>
        </w:rPr>
        <w:t>代码说明</w:t>
      </w:r>
      <w:r>
        <w:t>：本章横跨多种工程栈。标为</w:t>
      </w:r>
      <w:r>
        <w:t>“</w:t>
      </w:r>
      <w:r>
        <w:t>示意</w:t>
      </w:r>
      <w:r>
        <w:t>”</w:t>
      </w:r>
      <w:r>
        <w:t>或</w:t>
      </w:r>
      <w:r>
        <w:t>“</w:t>
      </w:r>
      <w:r>
        <w:t>伪代码</w:t>
      </w:r>
      <w:r>
        <w:t>”</w:t>
      </w:r>
      <w:r>
        <w:t>的片段用于说明架构和接口，不承诺直接运行；其余示例也应在课程提供的锁定依赖、测试数据和隔离环境中验证后使用。</w:t>
      </w:r>
    </w:p>
    <w:p w14:paraId="1593E82E" w14:textId="77777777" w:rsidR="004A4F3F" w:rsidRDefault="00000000">
      <w:pPr>
        <w:pStyle w:val="21"/>
      </w:pPr>
      <w:bookmarkStart w:id="384" w:name="_Toc236677298"/>
      <w:r>
        <w:rPr>
          <w:rFonts w:ascii="Calibri" w:eastAsia="宋体" w:hAnsi="Calibri" w:cs="Calibri"/>
          <w:b w:val="0"/>
        </w:rPr>
        <w:t xml:space="preserve">11.1 </w:t>
      </w:r>
      <w:r>
        <w:rPr>
          <w:rFonts w:ascii="Calibri" w:eastAsia="宋体" w:hAnsi="Calibri" w:cs="Calibri"/>
          <w:b w:val="0"/>
        </w:rPr>
        <w:t>引言：智能系统工程概述</w:t>
      </w:r>
      <w:bookmarkEnd w:id="384"/>
    </w:p>
    <w:p w14:paraId="663EF7F0" w14:textId="77777777" w:rsidR="004A4F3F" w:rsidRDefault="00000000">
      <w:pPr>
        <w:pStyle w:val="31"/>
      </w:pPr>
      <w:bookmarkStart w:id="385" w:name="_Toc236677299"/>
      <w:r>
        <w:rPr>
          <w:rFonts w:ascii="Calibri" w:eastAsia="宋体" w:hAnsi="Calibri" w:cs="Calibri"/>
          <w:b w:val="0"/>
        </w:rPr>
        <w:t xml:space="preserve">11.1.1 </w:t>
      </w:r>
      <w:r>
        <w:rPr>
          <w:rFonts w:ascii="Calibri" w:eastAsia="宋体" w:hAnsi="Calibri" w:cs="Calibri"/>
          <w:b w:val="0"/>
        </w:rPr>
        <w:t>智能系统的定义和特征</w:t>
      </w:r>
      <w:bookmarkEnd w:id="385"/>
    </w:p>
    <w:p w14:paraId="18BA9A1E" w14:textId="77777777" w:rsidR="004A4F3F" w:rsidRDefault="00000000">
      <w:r>
        <w:t>想象一下，如果你的房间能够自动调节温度和灯光，使其始终保持在你最舒适的状态；如果你的冰箱能够自动订购即将用完的食材；如果你的汽车能够自动规划最佳路线并安全地将你送到目的地。这些看似科幻的场景，正是智能系统在我们日常生活中的应用。</w:t>
      </w:r>
    </w:p>
    <w:p w14:paraId="49B721E7" w14:textId="77777777" w:rsidR="004A4F3F" w:rsidRDefault="00000000">
      <w:r>
        <w:t>智能系统是将人工智能、传感技术、网络通信等多种技术整合在一起的复杂系统。它们能够感知环境、处理信息、做出决策，并采取相应的行动。与传统的计算机系统不同，智能系统具有以下特征：</w:t>
      </w:r>
    </w:p>
    <w:p w14:paraId="119C6CD1" w14:textId="77777777" w:rsidR="004A4F3F" w:rsidRDefault="00000000">
      <w:pPr>
        <w:pStyle w:val="a"/>
        <w:numPr>
          <w:ilvl w:val="0"/>
          <w:numId w:val="543"/>
        </w:numPr>
      </w:pPr>
      <w:r>
        <w:t>自适应性：能够根据环境变化调整自身行为</w:t>
      </w:r>
    </w:p>
    <w:p w14:paraId="390755DC" w14:textId="77777777" w:rsidR="004A4F3F" w:rsidRDefault="00000000">
      <w:pPr>
        <w:pStyle w:val="a"/>
        <w:numPr>
          <w:ilvl w:val="0"/>
          <w:numId w:val="543"/>
        </w:numPr>
      </w:pPr>
      <w:r>
        <w:t>学习能力：可以从经验中学习并改进性能</w:t>
      </w:r>
    </w:p>
    <w:p w14:paraId="69759AC8" w14:textId="77777777" w:rsidR="004A4F3F" w:rsidRDefault="00000000">
      <w:pPr>
        <w:pStyle w:val="a"/>
        <w:numPr>
          <w:ilvl w:val="0"/>
          <w:numId w:val="543"/>
        </w:numPr>
      </w:pPr>
      <w:r>
        <w:t>推理能力：能够基于已知信息做出推理和预测</w:t>
      </w:r>
    </w:p>
    <w:p w14:paraId="5FBFDDE5" w14:textId="77777777" w:rsidR="004A4F3F" w:rsidRDefault="00000000">
      <w:pPr>
        <w:pStyle w:val="a"/>
        <w:numPr>
          <w:ilvl w:val="0"/>
          <w:numId w:val="543"/>
        </w:numPr>
      </w:pPr>
      <w:r>
        <w:t>多源数据处理：可以整合和处理来自多个来源的数据</w:t>
      </w:r>
    </w:p>
    <w:p w14:paraId="5EB081F7" w14:textId="77777777" w:rsidR="004A4F3F" w:rsidRDefault="00000000">
      <w:pPr>
        <w:pStyle w:val="a"/>
        <w:numPr>
          <w:ilvl w:val="0"/>
          <w:numId w:val="543"/>
        </w:numPr>
      </w:pPr>
      <w:r>
        <w:t>实时响应：能够快速处理信息并做出实时决策</w:t>
      </w:r>
    </w:p>
    <w:p w14:paraId="3476D086" w14:textId="77777777" w:rsidR="004A4F3F" w:rsidRDefault="00000000">
      <w:r>
        <w:t>小知识：</w:t>
      </w:r>
      <w:r>
        <w:t>Logic Theorist</w:t>
      </w:r>
      <w:r>
        <w:t>（逻辑理论家）由</w:t>
      </w:r>
      <w:r>
        <w:t>Allen Newell</w:t>
      </w:r>
      <w:r>
        <w:t>、</w:t>
      </w:r>
      <w:r>
        <w:t>Herbert A. Simon</w:t>
      </w:r>
      <w:r>
        <w:t>和</w:t>
      </w:r>
      <w:r>
        <w:t>Cliff Shaw</w:t>
      </w:r>
      <w:r>
        <w:t>于</w:t>
      </w:r>
      <w:r>
        <w:t>1955—1956</w:t>
      </w:r>
      <w:r>
        <w:t>年开发。它能够证明《数学原理》中的部分定理，是早期符号人工智能的重要成果之一；</w:t>
      </w:r>
      <w:r>
        <w:t>John McCarthy</w:t>
      </w:r>
      <w:r>
        <w:t>并非该程序的开发者。</w:t>
      </w:r>
    </w:p>
    <w:p w14:paraId="4D2A7ED1" w14:textId="77777777" w:rsidR="004A4F3F" w:rsidRDefault="00000000">
      <w:pPr>
        <w:pStyle w:val="31"/>
      </w:pPr>
      <w:bookmarkStart w:id="386" w:name="_Toc236677300"/>
      <w:r>
        <w:rPr>
          <w:rFonts w:ascii="Calibri" w:eastAsia="宋体" w:hAnsi="Calibri" w:cs="Calibri"/>
          <w:b w:val="0"/>
        </w:rPr>
        <w:t xml:space="preserve">11.1.2 </w:t>
      </w:r>
      <w:r>
        <w:rPr>
          <w:rFonts w:ascii="Calibri" w:eastAsia="宋体" w:hAnsi="Calibri" w:cs="Calibri"/>
          <w:b w:val="0"/>
        </w:rPr>
        <w:t>从单一模型到复杂系统的演进</w:t>
      </w:r>
      <w:bookmarkEnd w:id="386"/>
    </w:p>
    <w:p w14:paraId="72500578" w14:textId="77777777" w:rsidR="004A4F3F" w:rsidRDefault="00000000">
      <w:r>
        <w:t>智能系统的发展历程是一个从简单到复杂、从单一到综合的过程。让我们来回顾一下这段精彩的历史：</w:t>
      </w:r>
    </w:p>
    <w:p w14:paraId="02EEBBDE" w14:textId="77777777" w:rsidR="004A4F3F" w:rsidRDefault="00000000">
      <w:pPr>
        <w:pStyle w:val="a"/>
        <w:numPr>
          <w:ilvl w:val="0"/>
          <w:numId w:val="544"/>
        </w:numPr>
      </w:pPr>
      <w:r>
        <w:t>1950—1960</w:t>
      </w:r>
      <w:r>
        <w:t>年代</w:t>
      </w:r>
      <w:r>
        <w:t>——</w:t>
      </w:r>
      <w:r>
        <w:t>符号人工智能探索：研究者用搜索、逻辑和规则表示来解决定理证明等问题。专家系统在</w:t>
      </w:r>
      <w:r>
        <w:t>1960</w:t>
      </w:r>
      <w:r>
        <w:t>年代后期至</w:t>
      </w:r>
      <w:r>
        <w:t>1970</w:t>
      </w:r>
      <w:r>
        <w:t>年代逐渐形成。案例：</w:t>
      </w:r>
      <w:r>
        <w:t>1970</w:t>
      </w:r>
      <w:r>
        <w:t>年代的</w:t>
      </w:r>
      <w:r>
        <w:t>MYCIN</w:t>
      </w:r>
      <w:r>
        <w:t>使用数百条规则辅助诊断血液感染；它主要停留在研究和评估阶段，未进入常规临床使用，其原因包括系统集成、验证、责任和知识维护等多方面限制。</w:t>
      </w:r>
    </w:p>
    <w:p w14:paraId="1BA9DD16" w14:textId="77777777" w:rsidR="004A4F3F" w:rsidRDefault="00000000">
      <w:pPr>
        <w:pStyle w:val="a"/>
        <w:numPr>
          <w:ilvl w:val="0"/>
          <w:numId w:val="544"/>
        </w:numPr>
      </w:pPr>
      <w:r>
        <w:t>1980</w:t>
      </w:r>
      <w:r>
        <w:t>年代</w:t>
      </w:r>
      <w:r>
        <w:t xml:space="preserve"> - </w:t>
      </w:r>
      <w:r>
        <w:t>神经网络复兴：</w:t>
      </w:r>
      <w:r>
        <w:t xml:space="preserve"> </w:t>
      </w:r>
      <w:r>
        <w:t>随着反向传播算法的发明，神经网络重新获得了研究者的关注。这为后来的深度学习奠定了基础。</w:t>
      </w:r>
    </w:p>
    <w:p w14:paraId="5E9359A1" w14:textId="77777777" w:rsidR="004A4F3F" w:rsidRDefault="00000000">
      <w:pPr>
        <w:pStyle w:val="a"/>
        <w:numPr>
          <w:ilvl w:val="0"/>
          <w:numId w:val="544"/>
        </w:numPr>
      </w:pPr>
      <w:r>
        <w:t>1990</w:t>
      </w:r>
      <w:r>
        <w:t>年代</w:t>
      </w:r>
      <w:r>
        <w:t xml:space="preserve"> - 2000</w:t>
      </w:r>
      <w:r>
        <w:t>年代初</w:t>
      </w:r>
      <w:r>
        <w:t xml:space="preserve"> - </w:t>
      </w:r>
      <w:r>
        <w:t>统计学习方法：</w:t>
      </w:r>
      <w:r>
        <w:t xml:space="preserve"> </w:t>
      </w:r>
      <w:r>
        <w:t>这个时期，机器学习算法如支持向量机（</w:t>
      </w:r>
      <w:r>
        <w:t>SVM</w:t>
      </w:r>
      <w:r>
        <w:t>）和随机森林等得到了广泛应用。</w:t>
      </w:r>
    </w:p>
    <w:p w14:paraId="55E24EA7" w14:textId="77777777" w:rsidR="004A4F3F" w:rsidRDefault="00000000">
      <w:pPr>
        <w:pStyle w:val="a"/>
        <w:numPr>
          <w:ilvl w:val="0"/>
          <w:numId w:val="544"/>
        </w:numPr>
      </w:pPr>
      <w:r>
        <w:lastRenderedPageBreak/>
        <w:t>2010</w:t>
      </w:r>
      <w:r>
        <w:t>年代</w:t>
      </w:r>
      <w:r>
        <w:t xml:space="preserve"> - </w:t>
      </w:r>
      <w:r>
        <w:t>深度学习革命：</w:t>
      </w:r>
      <w:r>
        <w:t xml:space="preserve"> </w:t>
      </w:r>
      <w:r>
        <w:t>随着计算能力的提升和大数据的出现，深度学习模型在各种任务中取得了突破性进展。</w:t>
      </w:r>
    </w:p>
    <w:p w14:paraId="65F03C59" w14:textId="77777777" w:rsidR="004A4F3F" w:rsidRDefault="00000000">
      <w:pPr>
        <w:pStyle w:val="a"/>
        <w:numPr>
          <w:ilvl w:val="0"/>
          <w:numId w:val="544"/>
        </w:numPr>
      </w:pPr>
      <w:r>
        <w:t>现在</w:t>
      </w:r>
      <w:r>
        <w:t xml:space="preserve"> - </w:t>
      </w:r>
      <w:r>
        <w:t>综合智能系统：</w:t>
      </w:r>
      <w:r>
        <w:t xml:space="preserve"> </w:t>
      </w:r>
      <w:r>
        <w:t>现代智能系统不再依赖单一的模型或算法，而是将多种技术整合在一起，形成复杂的系统架构。</w:t>
      </w:r>
    </w:p>
    <w:p w14:paraId="4C4820D0" w14:textId="77777777" w:rsidR="004A4F3F" w:rsidRDefault="00000000">
      <w:r>
        <w:t>案例分析：</w:t>
      </w:r>
      <w:r>
        <w:t>IBM Watson</w:t>
      </w:r>
      <w:r>
        <w:t>的架构演化</w:t>
      </w:r>
    </w:p>
    <w:p w14:paraId="061F966B" w14:textId="77777777" w:rsidR="004A4F3F" w:rsidRDefault="00000000">
      <w:r>
        <w:t>IBM Watson</w:t>
      </w:r>
      <w:r>
        <w:t>是智能系统演进的一个典型例子。它最初是为了在</w:t>
      </w:r>
      <w:r>
        <w:t>Jeopardy!</w:t>
      </w:r>
      <w:r>
        <w:t>智力竞赛节目中击败人类选手而开发的。</w:t>
      </w:r>
    </w:p>
    <w:p w14:paraId="04DA4BF5" w14:textId="77777777" w:rsidR="004A4F3F" w:rsidRDefault="00000000">
      <w:pPr>
        <w:pStyle w:val="a0"/>
        <w:numPr>
          <w:ilvl w:val="0"/>
          <w:numId w:val="545"/>
        </w:numPr>
      </w:pPr>
      <w:r>
        <w:t>2011</w:t>
      </w:r>
      <w:r>
        <w:t>年：首次亮相时，</w:t>
      </w:r>
      <w:r>
        <w:t>Watson</w:t>
      </w:r>
      <w:r>
        <w:t>主要依赖自然语言处理和信息检索技术。</w:t>
      </w:r>
    </w:p>
    <w:p w14:paraId="45A0BB9D" w14:textId="77777777" w:rsidR="004A4F3F" w:rsidRDefault="00000000">
      <w:pPr>
        <w:pStyle w:val="a0"/>
        <w:numPr>
          <w:ilvl w:val="0"/>
          <w:numId w:val="545"/>
        </w:numPr>
      </w:pPr>
      <w:r>
        <w:t>2013</w:t>
      </w:r>
      <w:r>
        <w:t>年</w:t>
      </w:r>
      <w:r>
        <w:t>-2015</w:t>
      </w:r>
      <w:r>
        <w:t>年：</w:t>
      </w:r>
      <w:r>
        <w:t>Watson</w:t>
      </w:r>
      <w:r>
        <w:t>开始应用于医疗诊断，融入了机器学习和专家知识。</w:t>
      </w:r>
    </w:p>
    <w:p w14:paraId="424A460F" w14:textId="77777777" w:rsidR="004A4F3F" w:rsidRDefault="00000000">
      <w:pPr>
        <w:pStyle w:val="a0"/>
        <w:numPr>
          <w:ilvl w:val="0"/>
          <w:numId w:val="545"/>
        </w:numPr>
      </w:pPr>
      <w:r>
        <w:t>2016</w:t>
      </w:r>
      <w:r>
        <w:t>年至今：</w:t>
      </w:r>
      <w:r>
        <w:t>Watson</w:t>
      </w:r>
      <w:r>
        <w:t>演变成了一个全面的</w:t>
      </w:r>
      <w:r>
        <w:t>AI</w:t>
      </w:r>
      <w:r>
        <w:t>平台，包括自然语言理解、视觉识别、语音转文本等多项功能，并广泛应用于金融、教育、医疗等多个领域。</w:t>
      </w:r>
    </w:p>
    <w:p w14:paraId="366E86FD" w14:textId="77777777" w:rsidR="004A4F3F" w:rsidRDefault="00000000">
      <w:r>
        <w:t>Watson</w:t>
      </w:r>
      <w:r>
        <w:t>的演变展示了智能系统如何从单一功能向多功能、跨领域应用发展的过程。</w:t>
      </w:r>
    </w:p>
    <w:p w14:paraId="493D7412" w14:textId="77777777" w:rsidR="004A4F3F" w:rsidRDefault="00000000">
      <w:pPr>
        <w:pStyle w:val="31"/>
      </w:pPr>
      <w:bookmarkStart w:id="387" w:name="_Toc236677301"/>
      <w:r>
        <w:rPr>
          <w:rFonts w:ascii="Calibri" w:eastAsia="宋体" w:hAnsi="Calibri" w:cs="Calibri"/>
          <w:b w:val="0"/>
        </w:rPr>
        <w:t xml:space="preserve">11.1.3 </w:t>
      </w:r>
      <w:r>
        <w:rPr>
          <w:rFonts w:ascii="Calibri" w:eastAsia="宋体" w:hAnsi="Calibri" w:cs="Calibri"/>
          <w:b w:val="0"/>
        </w:rPr>
        <w:t>本章项目：构建智能环境监测系统</w:t>
      </w:r>
      <w:bookmarkEnd w:id="387"/>
    </w:p>
    <w:p w14:paraId="559AC069" w14:textId="77777777" w:rsidR="004A4F3F" w:rsidRDefault="00000000">
      <w:r>
        <w:t>在本章中，我们将通过构建一个智能环境监测系统来学习智能系统工程的各个方面。这个系统将能够：</w:t>
      </w:r>
    </w:p>
    <w:p w14:paraId="2CD46F3C" w14:textId="77777777" w:rsidR="004A4F3F" w:rsidRDefault="00000000">
      <w:pPr>
        <w:pStyle w:val="a"/>
        <w:numPr>
          <w:ilvl w:val="0"/>
          <w:numId w:val="546"/>
        </w:numPr>
      </w:pPr>
      <w:r>
        <w:t>收集环境数据（温度、湿度、空气质量等）</w:t>
      </w:r>
    </w:p>
    <w:p w14:paraId="6CBC2AA2" w14:textId="77777777" w:rsidR="004A4F3F" w:rsidRDefault="00000000">
      <w:pPr>
        <w:pStyle w:val="a"/>
        <w:numPr>
          <w:ilvl w:val="0"/>
          <w:numId w:val="546"/>
        </w:numPr>
      </w:pPr>
      <w:r>
        <w:t>分析数据并预测潜在的环境问题</w:t>
      </w:r>
    </w:p>
    <w:p w14:paraId="09BC80E4" w14:textId="77777777" w:rsidR="004A4F3F" w:rsidRDefault="00000000">
      <w:pPr>
        <w:pStyle w:val="a"/>
        <w:numPr>
          <w:ilvl w:val="0"/>
          <w:numId w:val="546"/>
        </w:numPr>
      </w:pPr>
      <w:r>
        <w:t>提供改善环境质量的建议</w:t>
      </w:r>
    </w:p>
    <w:p w14:paraId="1FA95E02" w14:textId="77777777" w:rsidR="004A4F3F" w:rsidRDefault="00000000">
      <w:r>
        <w:t>通过这个项目，你将学习到数据采集、处理、模型训练、系统集成等各个环节的知识和技能。</w:t>
      </w:r>
    </w:p>
    <w:p w14:paraId="3F882887" w14:textId="77777777" w:rsidR="004A4F3F" w:rsidRDefault="00000000">
      <w:r>
        <w:t>现代案例：</w:t>
      </w:r>
      <w:r>
        <w:t>Google</w:t>
      </w:r>
      <w:r>
        <w:t>的</w:t>
      </w:r>
      <w:r>
        <w:t>Project Loon</w:t>
      </w:r>
    </w:p>
    <w:p w14:paraId="6587868D" w14:textId="77777777" w:rsidR="004A4F3F" w:rsidRDefault="00000000">
      <w:r>
        <w:t>说到环境监测和数据收集，不得不提</w:t>
      </w:r>
      <w:r>
        <w:t>Google</w:t>
      </w:r>
      <w:r>
        <w:t>的</w:t>
      </w:r>
      <w:r>
        <w:t>Project Loon</w:t>
      </w:r>
      <w:r>
        <w:t>。这是一个利用高空气球为偏远地区提供互联网连接的项目。</w:t>
      </w:r>
    </w:p>
    <w:p w14:paraId="1B41C251" w14:textId="77777777" w:rsidR="004A4F3F" w:rsidRDefault="00000000">
      <w:r>
        <w:t>Project Loon</w:t>
      </w:r>
      <w:r>
        <w:t>的工作原理：</w:t>
      </w:r>
    </w:p>
    <w:p w14:paraId="44C850E7" w14:textId="77777777" w:rsidR="004A4F3F" w:rsidRDefault="00000000">
      <w:pPr>
        <w:pStyle w:val="a"/>
        <w:numPr>
          <w:ilvl w:val="0"/>
          <w:numId w:val="547"/>
        </w:numPr>
      </w:pPr>
      <w:r>
        <w:t>发射充满氦气的气球到平流层（海拔约</w:t>
      </w:r>
      <w:r>
        <w:t>20</w:t>
      </w:r>
      <w:r>
        <w:t>公里）</w:t>
      </w:r>
    </w:p>
    <w:p w14:paraId="53D47F97" w14:textId="77777777" w:rsidR="004A4F3F" w:rsidRDefault="00000000">
      <w:pPr>
        <w:pStyle w:val="a"/>
        <w:numPr>
          <w:ilvl w:val="0"/>
          <w:numId w:val="547"/>
        </w:numPr>
      </w:pPr>
      <w:r>
        <w:t>气球携带太阳能供电的设备，包括无线通信设备和导航系统</w:t>
      </w:r>
    </w:p>
    <w:p w14:paraId="1A2F9D3F" w14:textId="77777777" w:rsidR="004A4F3F" w:rsidRDefault="00000000">
      <w:pPr>
        <w:pStyle w:val="a"/>
        <w:numPr>
          <w:ilvl w:val="0"/>
          <w:numId w:val="547"/>
        </w:numPr>
      </w:pPr>
      <w:r>
        <w:t>通过调整气球高度，利用不同高度的风向来控制气球位置</w:t>
      </w:r>
    </w:p>
    <w:p w14:paraId="2FB0481D" w14:textId="77777777" w:rsidR="004A4F3F" w:rsidRDefault="00000000">
      <w:pPr>
        <w:pStyle w:val="a"/>
        <w:numPr>
          <w:ilvl w:val="0"/>
          <w:numId w:val="547"/>
        </w:numPr>
      </w:pPr>
      <w:r>
        <w:t>形成一个空中网络，为地面用户提供互联网连接</w:t>
      </w:r>
    </w:p>
    <w:p w14:paraId="18CB4C4A" w14:textId="77777777" w:rsidR="004A4F3F" w:rsidRDefault="00000000">
      <w:r>
        <w:t>这个项目展示了如何将多种技术（气象学、材料科学、无线通信、机器学习等）结合起来解决复杂的实际问题。虽然</w:t>
      </w:r>
      <w:r>
        <w:t>Project Loon</w:t>
      </w:r>
      <w:r>
        <w:t>最终在</w:t>
      </w:r>
      <w:r>
        <w:t>2021</w:t>
      </w:r>
      <w:r>
        <w:t>年结束，但它的许多技术创新已经应用到了其他领域。</w:t>
      </w:r>
    </w:p>
    <w:p w14:paraId="4A3A7EDC" w14:textId="77777777" w:rsidR="004A4F3F" w:rsidRDefault="00000000">
      <w:r>
        <w:t>小知识：</w:t>
      </w:r>
      <w:r>
        <w:t>Project Loon</w:t>
      </w:r>
      <w:r>
        <w:t>的气球可以在空中停留长达</w:t>
      </w:r>
      <w:r>
        <w:t>100</w:t>
      </w:r>
      <w:r>
        <w:t>天，远远超过了普通气象气球的寿命。这得益于其特殊的材料设计和精确的高度控制系统。</w:t>
      </w:r>
    </w:p>
    <w:p w14:paraId="41219ECE" w14:textId="77777777" w:rsidR="004A4F3F" w:rsidRDefault="00000000">
      <w:r>
        <w:lastRenderedPageBreak/>
        <w:t>在接下来的章节中，我们将深入探讨构建类似系统所需的各种技术和工程实践。准备好开始这段激动人心的学习之旅了吗？</w:t>
      </w:r>
    </w:p>
    <w:p w14:paraId="41D6195B" w14:textId="77777777" w:rsidR="004A4F3F" w:rsidRDefault="00000000">
      <w:pPr>
        <w:pStyle w:val="21"/>
      </w:pPr>
      <w:bookmarkStart w:id="388" w:name="_Toc236677302"/>
      <w:r>
        <w:rPr>
          <w:rFonts w:ascii="Calibri" w:eastAsia="宋体" w:hAnsi="Calibri" w:cs="Calibri"/>
          <w:b w:val="0"/>
        </w:rPr>
        <w:t xml:space="preserve">11.2 </w:t>
      </w:r>
      <w:r>
        <w:rPr>
          <w:rFonts w:ascii="Calibri" w:eastAsia="宋体" w:hAnsi="Calibri" w:cs="Calibri"/>
          <w:b w:val="0"/>
        </w:rPr>
        <w:t>数据采集与传输工程</w:t>
      </w:r>
      <w:bookmarkEnd w:id="388"/>
    </w:p>
    <w:p w14:paraId="4D978DB3" w14:textId="77777777" w:rsidR="004A4F3F" w:rsidRDefault="00000000">
      <w:pPr>
        <w:pStyle w:val="31"/>
      </w:pPr>
      <w:bookmarkStart w:id="389" w:name="_Toc236677303"/>
      <w:r>
        <w:rPr>
          <w:rFonts w:ascii="Calibri" w:eastAsia="宋体" w:hAnsi="Calibri" w:cs="Calibri"/>
          <w:b w:val="0"/>
        </w:rPr>
        <w:t xml:space="preserve">11.2.1 </w:t>
      </w:r>
      <w:r>
        <w:rPr>
          <w:rFonts w:ascii="Calibri" w:eastAsia="宋体" w:hAnsi="Calibri" w:cs="Calibri"/>
          <w:b w:val="0"/>
        </w:rPr>
        <w:t>传感器网络设计与部署</w:t>
      </w:r>
      <w:bookmarkEnd w:id="389"/>
    </w:p>
    <w:p w14:paraId="4A23FD78" w14:textId="77777777" w:rsidR="004A4F3F" w:rsidRDefault="00000000">
      <w:r>
        <w:t>想象一下，如果你是一位环境科学家，需要监测一片广阔森林的生态系统。你会如何收集数据？这就是传感器网络发挥作用的地方。</w:t>
      </w:r>
    </w:p>
    <w:p w14:paraId="61BFBE95" w14:textId="77777777" w:rsidR="004A4F3F" w:rsidRDefault="00000000">
      <w:r>
        <w:t>传感器网络是由分布在不同位置的多个传感器节点组成的系统，这些节点能够收集环境数据并将其传输到中心处理单元。在我们的智能环境监测系统中，我们将使用多种传感器来收集温度、湿度、空气质量等数据。</w:t>
      </w:r>
    </w:p>
    <w:p w14:paraId="13FF39BE" w14:textId="77777777" w:rsidR="004A4F3F" w:rsidRDefault="00000000">
      <w:r>
        <w:t>历史小知识：传感器网络的概念可以追溯到冷战时期。</w:t>
      </w:r>
      <w:r>
        <w:t>1950</w:t>
      </w:r>
      <w:r>
        <w:t>年代，美国海军开发了声呐监听系统（</w:t>
      </w:r>
      <w:r>
        <w:t>SOSUS</w:t>
      </w:r>
      <w:r>
        <w:t>），用于检测和跟踪苏联潜艇。这可能是最早的大规模传感器网络之一！</w:t>
      </w:r>
    </w:p>
    <w:p w14:paraId="4156D8CF" w14:textId="77777777" w:rsidR="004A4F3F" w:rsidRDefault="00000000">
      <w:r>
        <w:t>实践：设计多源数据采集系统</w:t>
      </w:r>
    </w:p>
    <w:p w14:paraId="3BC84C2D" w14:textId="77777777" w:rsidR="004A4F3F" w:rsidRDefault="00000000">
      <w:r>
        <w:t>让我们用</w:t>
      </w:r>
      <w:r>
        <w:t>Python</w:t>
      </w:r>
      <w:r>
        <w:t>模拟一个简单的传感器网络：</w:t>
      </w:r>
    </w:p>
    <w:p w14:paraId="0E1F1F0F" w14:textId="77777777" w:rsidR="004A4F3F" w:rsidRDefault="00000000">
      <w:pPr>
        <w:pStyle w:val="BookCode"/>
        <w:pBdr>
          <w:left w:val="single" w:sz="6" w:space="8" w:color="98A2B3"/>
        </w:pBdr>
      </w:pPr>
      <w:r>
        <w:t>import random</w:t>
      </w:r>
      <w:r>
        <w:br/>
        <w:t>import time</w:t>
      </w:r>
      <w:r>
        <w:br/>
      </w:r>
      <w:r>
        <w:br/>
        <w:t>class Sensor:</w:t>
      </w:r>
      <w:r>
        <w:br/>
        <w:t xml:space="preserve">    def __init__(self, sensor_id, sensor_type):</w:t>
      </w:r>
      <w:r>
        <w:br/>
        <w:t xml:space="preserve">        self.id = sensor_id</w:t>
      </w:r>
      <w:r>
        <w:br/>
        <w:t xml:space="preserve">        self.type = sensor_type</w:t>
      </w:r>
      <w:r>
        <w:br/>
      </w:r>
      <w:r>
        <w:br/>
        <w:t xml:space="preserve">    def read_data(self):</w:t>
      </w:r>
      <w:r>
        <w:br/>
        <w:t xml:space="preserve">        if self.type == "temperature":</w:t>
      </w:r>
      <w:r>
        <w:br/>
        <w:t xml:space="preserve">            return round(random.uniform(20, 30), 2)</w:t>
      </w:r>
      <w:r>
        <w:br/>
        <w:t xml:space="preserve">        elif self.type == "humidity":</w:t>
      </w:r>
      <w:r>
        <w:br/>
        <w:t xml:space="preserve">            return round(random.uniform(30, 60), 2)</w:t>
      </w:r>
      <w:r>
        <w:br/>
        <w:t xml:space="preserve">        elif self.type == "air_quality":</w:t>
      </w:r>
      <w:r>
        <w:br/>
        <w:t xml:space="preserve">            return round(random.uniform(0, 500), 2)</w:t>
      </w:r>
      <w:r>
        <w:br/>
      </w:r>
      <w:r>
        <w:br/>
        <w:t>def collect_data(sensors, duration):</w:t>
      </w:r>
      <w:r>
        <w:br/>
        <w:t xml:space="preserve">    data = []</w:t>
      </w:r>
      <w:r>
        <w:br/>
        <w:t xml:space="preserve">    start_time = time.time()</w:t>
      </w:r>
      <w:r>
        <w:br/>
        <w:t xml:space="preserve">    while time.time() - start_time &lt; duration:</w:t>
      </w:r>
      <w:r>
        <w:br/>
        <w:t xml:space="preserve">        for sensor in sensors:</w:t>
      </w:r>
      <w:r>
        <w:br/>
        <w:t xml:space="preserve">            reading = sensor.read_data()</w:t>
      </w:r>
      <w:r>
        <w:br/>
        <w:t xml:space="preserve">            timestamp = time.time()</w:t>
      </w:r>
      <w:r>
        <w:br/>
        <w:t xml:space="preserve">            data.append((sensor.id, sensor.type, reading, timestamp))</w:t>
      </w:r>
      <w:r>
        <w:br/>
        <w:t xml:space="preserve">        time.sleep(1)</w:t>
      </w:r>
      <w:r>
        <w:br/>
        <w:t xml:space="preserve">    return data</w:t>
      </w:r>
      <w:r>
        <w:br/>
      </w:r>
      <w:r>
        <w:br/>
        <w:t xml:space="preserve"># </w:t>
      </w:r>
      <w:r>
        <w:t>创建传感器网络</w:t>
      </w:r>
      <w:r>
        <w:br/>
        <w:t>sensors = [</w:t>
      </w:r>
      <w:r>
        <w:br/>
        <w:t xml:space="preserve">    Sensor("T1", "temperature"),</w:t>
      </w:r>
      <w:r>
        <w:br/>
        <w:t xml:space="preserve">    Sensor("H1", "humidity"),</w:t>
      </w:r>
      <w:r>
        <w:br/>
        <w:t xml:space="preserve">    Sensor("AQ1", "air_quality")</w:t>
      </w:r>
      <w:r>
        <w:br/>
        <w:t>]</w:t>
      </w:r>
      <w:r>
        <w:br/>
      </w:r>
      <w:r>
        <w:br/>
        <w:t xml:space="preserve"># </w:t>
      </w:r>
      <w:r>
        <w:t>收集</w:t>
      </w:r>
      <w:r>
        <w:t>5</w:t>
      </w:r>
      <w:r>
        <w:t>秒钟的数据</w:t>
      </w:r>
      <w:r>
        <w:br/>
      </w:r>
      <w:r>
        <w:lastRenderedPageBreak/>
        <w:t>sensor_data = collect_data(sensors, 5)</w:t>
      </w:r>
      <w:r>
        <w:br/>
      </w:r>
      <w:r>
        <w:br/>
        <w:t>for reading in sensor_data:</w:t>
      </w:r>
      <w:r>
        <w:br/>
        <w:t xml:space="preserve">    print(f"Sensor {reading[0]} ({reading[1]}): {reading[2]} at {reading[3]}")</w:t>
      </w:r>
    </w:p>
    <w:p w14:paraId="5AF74B94" w14:textId="77777777" w:rsidR="004A4F3F" w:rsidRDefault="00000000">
      <w:r>
        <w:t>这个简单的模拟展示了如何从多个传感器收集数据。在实际系统中，我们需要考虑更多因素，如传感器的能源供应、数据传输方式、传感器故障处理等。</w:t>
      </w:r>
    </w:p>
    <w:p w14:paraId="5C1B5165" w14:textId="77777777" w:rsidR="004A4F3F" w:rsidRDefault="00000000">
      <w:r>
        <w:t>案例研究：</w:t>
      </w:r>
      <w:r>
        <w:t>Tesla</w:t>
      </w:r>
      <w:r>
        <w:t>汽车的传感器系统架构</w:t>
      </w:r>
    </w:p>
    <w:p w14:paraId="1F0E675C" w14:textId="77777777" w:rsidR="004A4F3F" w:rsidRDefault="00000000">
      <w:r>
        <w:t>说到复杂的传感器网络，</w:t>
      </w:r>
      <w:r>
        <w:t>Tesla</w:t>
      </w:r>
      <w:r>
        <w:t>的自动驾驶系统是一个绝佳的例子。</w:t>
      </w:r>
      <w:r>
        <w:t>Tesla</w:t>
      </w:r>
      <w:r>
        <w:t>汽车配备了以下传感器：</w:t>
      </w:r>
    </w:p>
    <w:p w14:paraId="069FFBD5" w14:textId="77777777" w:rsidR="004A4F3F" w:rsidRDefault="00000000">
      <w:pPr>
        <w:pStyle w:val="a"/>
        <w:numPr>
          <w:ilvl w:val="0"/>
          <w:numId w:val="548"/>
        </w:numPr>
      </w:pPr>
      <w:r>
        <w:t>8</w:t>
      </w:r>
      <w:r>
        <w:t>个摄像头，提供</w:t>
      </w:r>
      <w:r>
        <w:t>360</w:t>
      </w:r>
      <w:r>
        <w:t>度视觉信息</w:t>
      </w:r>
    </w:p>
    <w:p w14:paraId="428CD1D3" w14:textId="77777777" w:rsidR="004A4F3F" w:rsidRDefault="00000000">
      <w:pPr>
        <w:pStyle w:val="a"/>
        <w:numPr>
          <w:ilvl w:val="0"/>
          <w:numId w:val="548"/>
        </w:numPr>
      </w:pPr>
      <w:r>
        <w:t>12</w:t>
      </w:r>
      <w:r>
        <w:t>个超声波传感器，探测近距离物体</w:t>
      </w:r>
    </w:p>
    <w:p w14:paraId="2F5A7561" w14:textId="77777777" w:rsidR="004A4F3F" w:rsidRDefault="00000000">
      <w:pPr>
        <w:pStyle w:val="a"/>
        <w:numPr>
          <w:ilvl w:val="0"/>
          <w:numId w:val="548"/>
        </w:numPr>
      </w:pPr>
      <w:r>
        <w:t>前向雷达，提供长距离物体探测和恶劣天气下的感知能力</w:t>
      </w:r>
    </w:p>
    <w:p w14:paraId="3C55C907" w14:textId="77777777" w:rsidR="004A4F3F" w:rsidRDefault="00000000">
      <w:r>
        <w:t>这些传感器每秒产生大量数据，由车载计算机实时处理，使车辆能够感知周围环境并做出决策。</w:t>
      </w:r>
    </w:p>
    <w:p w14:paraId="420DF3A0" w14:textId="77777777" w:rsidR="004A4F3F" w:rsidRDefault="00000000">
      <w:pPr>
        <w:pStyle w:val="31"/>
      </w:pPr>
      <w:bookmarkStart w:id="390" w:name="_Toc236677304"/>
      <w:r>
        <w:rPr>
          <w:rFonts w:ascii="Calibri" w:eastAsia="宋体" w:hAnsi="Calibri" w:cs="Calibri"/>
          <w:b w:val="0"/>
        </w:rPr>
        <w:t xml:space="preserve">11.2.2 </w:t>
      </w:r>
      <w:r>
        <w:rPr>
          <w:rFonts w:ascii="Calibri" w:eastAsia="宋体" w:hAnsi="Calibri" w:cs="Calibri"/>
          <w:b w:val="0"/>
        </w:rPr>
        <w:t>大规模数据预处理</w:t>
      </w:r>
      <w:r>
        <w:rPr>
          <w:rFonts w:ascii="Calibri" w:eastAsia="宋体" w:hAnsi="Calibri" w:cs="Calibri"/>
          <w:b w:val="0"/>
        </w:rPr>
        <w:t>pipeline</w:t>
      </w:r>
      <w:bookmarkEnd w:id="390"/>
    </w:p>
    <w:p w14:paraId="2C48120D" w14:textId="77777777" w:rsidR="004A4F3F" w:rsidRDefault="00000000">
      <w:r>
        <w:t>收集到的原始数据通常需要经过清洗和预处理才能用于后续分析。在大规模系统中，这个过程需要高效且可扩展的数据处理管道（</w:t>
      </w:r>
      <w:r>
        <w:t>pipeline</w:t>
      </w:r>
      <w:r>
        <w:t>）。</w:t>
      </w:r>
    </w:p>
    <w:p w14:paraId="63E936CA" w14:textId="77777777" w:rsidR="004A4F3F" w:rsidRDefault="00000000">
      <w:r>
        <w:t>实践：使用</w:t>
      </w:r>
      <w:r>
        <w:t>Apache Beam</w:t>
      </w:r>
      <w:r>
        <w:t>构建数据处理</w:t>
      </w:r>
      <w:r>
        <w:t>pipeline</w:t>
      </w:r>
    </w:p>
    <w:p w14:paraId="04E7DAD3" w14:textId="77777777" w:rsidR="004A4F3F" w:rsidRDefault="00000000">
      <w:r>
        <w:t>Apache Beam</w:t>
      </w:r>
      <w:r>
        <w:t>是一个统一的编程模型，可以用于定义批处理和流处理数据并行处理管道。以下是一个简单的例子：</w:t>
      </w:r>
    </w:p>
    <w:p w14:paraId="4DC2724B" w14:textId="77777777" w:rsidR="004A4F3F" w:rsidRDefault="00000000">
      <w:pPr>
        <w:pStyle w:val="BookCode"/>
        <w:pBdr>
          <w:left w:val="single" w:sz="6" w:space="8" w:color="98A2B3"/>
        </w:pBdr>
      </w:pPr>
      <w:r>
        <w:t>import apache_beam as beam</w:t>
      </w:r>
      <w:r>
        <w:br/>
      </w:r>
      <w:r>
        <w:br/>
        <w:t>def parse_reading(reading):</w:t>
      </w:r>
      <w:r>
        <w:br/>
        <w:t xml:space="preserve">    sensor_id, sensor_type, value, timestamp = reading.split(',')</w:t>
      </w:r>
      <w:r>
        <w:br/>
        <w:t xml:space="preserve">    return {</w:t>
      </w:r>
      <w:r>
        <w:br/>
        <w:t xml:space="preserve">        'sensor_id': sensor_id,</w:t>
      </w:r>
      <w:r>
        <w:br/>
        <w:t xml:space="preserve">        'sensor_type': sensor_type,</w:t>
      </w:r>
      <w:r>
        <w:br/>
        <w:t xml:space="preserve">        'value': float(value),</w:t>
      </w:r>
      <w:r>
        <w:br/>
        <w:t xml:space="preserve">        'timestamp': float(timestamp)</w:t>
      </w:r>
      <w:r>
        <w:br/>
        <w:t xml:space="preserve">    }</w:t>
      </w:r>
      <w:r>
        <w:br/>
      </w:r>
      <w:r>
        <w:br/>
        <w:t>def filter_outliers(reading):</w:t>
      </w:r>
      <w:r>
        <w:br/>
        <w:t xml:space="preserve">    if reading['sensor_type'] == 'temperature' and 10 &lt;= reading['value'] &lt;= 40:</w:t>
      </w:r>
      <w:r>
        <w:br/>
        <w:t xml:space="preserve">        return True</w:t>
      </w:r>
      <w:r>
        <w:br/>
        <w:t xml:space="preserve">    elif reading['sensor_type'] == 'humidity' and 0 &lt;= reading['value'] &lt;= 100:</w:t>
      </w:r>
      <w:r>
        <w:br/>
        <w:t xml:space="preserve">        return True</w:t>
      </w:r>
      <w:r>
        <w:br/>
        <w:t xml:space="preserve">    elif reading['sensor_type'] == 'air_quality' and 0 &lt;= reading['value'] &lt;= 500:</w:t>
      </w:r>
      <w:r>
        <w:br/>
        <w:t xml:space="preserve">        return True</w:t>
      </w:r>
      <w:r>
        <w:br/>
        <w:t xml:space="preserve">    return False</w:t>
      </w:r>
      <w:r>
        <w:br/>
      </w:r>
      <w:r>
        <w:br/>
        <w:t>with beam.Pipeline() as p:</w:t>
      </w:r>
      <w:r>
        <w:br/>
        <w:t xml:space="preserve">    (p</w:t>
      </w:r>
      <w:r>
        <w:br/>
        <w:t xml:space="preserve">     | 'Read from file' &gt;&gt; beam.io.ReadFromText('sensor_data.txt')</w:t>
      </w:r>
      <w:r>
        <w:br/>
        <w:t xml:space="preserve">     | 'Parse readings' &gt;&gt; beam.Map(parse_reading)</w:t>
      </w:r>
      <w:r>
        <w:br/>
        <w:t xml:space="preserve">     | 'Filter outliers' &gt;&gt; beam.Filter(filter_outliers)</w:t>
      </w:r>
      <w:r>
        <w:br/>
        <w:t xml:space="preserve">     | 'Write to file' &gt;&gt; beam.io.WriteToText('cleaned_sensor_data.txt')</w:t>
      </w:r>
      <w:r>
        <w:br/>
        <w:t xml:space="preserve">    )</w:t>
      </w:r>
    </w:p>
    <w:p w14:paraId="37A79671" w14:textId="77777777" w:rsidR="004A4F3F" w:rsidRDefault="00000000">
      <w:r>
        <w:t>这个</w:t>
      </w:r>
      <w:r>
        <w:t>pipeline</w:t>
      </w:r>
      <w:r>
        <w:t>读取传感器数据，解析每条记录，过滤掉异常值，然后将清洗后的数据写入新文件。</w:t>
      </w:r>
    </w:p>
    <w:p w14:paraId="334335CF" w14:textId="77777777" w:rsidR="004A4F3F" w:rsidRDefault="00000000">
      <w:r>
        <w:lastRenderedPageBreak/>
        <w:t>案例分析：</w:t>
      </w:r>
      <w:r>
        <w:t>Google Street View</w:t>
      </w:r>
      <w:r>
        <w:t>的数据采集和处理方案</w:t>
      </w:r>
    </w:p>
    <w:p w14:paraId="347407FD" w14:textId="77777777" w:rsidR="004A4F3F" w:rsidRDefault="00000000">
      <w:r>
        <w:t>Google Street View</w:t>
      </w:r>
      <w:r>
        <w:t>是大规模数据采集和处理的一个典型例子。每辆</w:t>
      </w:r>
      <w:r>
        <w:t>Street View</w:t>
      </w:r>
      <w:r>
        <w:t>车配备了</w:t>
      </w:r>
      <w:r>
        <w:t>15</w:t>
      </w:r>
      <w:r>
        <w:t>个</w:t>
      </w:r>
      <w:r>
        <w:t>500</w:t>
      </w:r>
      <w:r>
        <w:t>万像素的摄像头、</w:t>
      </w:r>
      <w:r>
        <w:t>GPS</w:t>
      </w:r>
      <w:r>
        <w:t>、激光雷达、硬盘阵列和自定义计算机。</w:t>
      </w:r>
    </w:p>
    <w:p w14:paraId="62633AD1" w14:textId="77777777" w:rsidR="004A4F3F" w:rsidRDefault="00000000">
      <w:r>
        <w:t>数据处理流程：</w:t>
      </w:r>
    </w:p>
    <w:p w14:paraId="13D44FD3" w14:textId="77777777" w:rsidR="004A4F3F" w:rsidRDefault="00000000">
      <w:pPr>
        <w:pStyle w:val="a"/>
        <w:numPr>
          <w:ilvl w:val="0"/>
          <w:numId w:val="549"/>
        </w:numPr>
      </w:pPr>
      <w:r>
        <w:t>图像获取：车辆行驶时每隔</w:t>
      </w:r>
      <w:r>
        <w:t>10-20</w:t>
      </w:r>
      <w:r>
        <w:t>米拍摄一组全景图像。</w:t>
      </w:r>
    </w:p>
    <w:p w14:paraId="53071AB5" w14:textId="77777777" w:rsidR="004A4F3F" w:rsidRDefault="00000000">
      <w:pPr>
        <w:pStyle w:val="a"/>
        <w:numPr>
          <w:ilvl w:val="0"/>
          <w:numId w:val="549"/>
        </w:numPr>
      </w:pPr>
      <w:r>
        <w:t>数据传输：完成采集后，硬盘被送到</w:t>
      </w:r>
      <w:r>
        <w:t>Google</w:t>
      </w:r>
      <w:r>
        <w:t>数据中心。</w:t>
      </w:r>
    </w:p>
    <w:p w14:paraId="52986F6A" w14:textId="77777777" w:rsidR="004A4F3F" w:rsidRDefault="00000000">
      <w:pPr>
        <w:pStyle w:val="a"/>
        <w:numPr>
          <w:ilvl w:val="0"/>
          <w:numId w:val="549"/>
        </w:numPr>
      </w:pPr>
      <w:r>
        <w:t>图像拼接：使用计算机视觉技术将多张图像拼接成</w:t>
      </w:r>
      <w:r>
        <w:t>360</w:t>
      </w:r>
      <w:r>
        <w:t>度全景图。</w:t>
      </w:r>
    </w:p>
    <w:p w14:paraId="3CF7114C" w14:textId="77777777" w:rsidR="004A4F3F" w:rsidRDefault="00000000">
      <w:pPr>
        <w:pStyle w:val="a"/>
        <w:numPr>
          <w:ilvl w:val="0"/>
          <w:numId w:val="549"/>
        </w:numPr>
      </w:pPr>
      <w:r>
        <w:t>隐私保护：自动模糊车牌和人脸。</w:t>
      </w:r>
    </w:p>
    <w:p w14:paraId="6D5F57A4" w14:textId="77777777" w:rsidR="004A4F3F" w:rsidRDefault="00000000">
      <w:pPr>
        <w:pStyle w:val="a"/>
        <w:numPr>
          <w:ilvl w:val="0"/>
          <w:numId w:val="549"/>
        </w:numPr>
      </w:pPr>
      <w:r>
        <w:t>位置关联：将图像与</w:t>
      </w:r>
      <w:r>
        <w:t>GPS</w:t>
      </w:r>
      <w:r>
        <w:t>数据关联。</w:t>
      </w:r>
    </w:p>
    <w:p w14:paraId="7DB20FE8" w14:textId="77777777" w:rsidR="004A4F3F" w:rsidRDefault="00000000">
      <w:pPr>
        <w:pStyle w:val="a"/>
        <w:numPr>
          <w:ilvl w:val="0"/>
          <w:numId w:val="549"/>
        </w:numPr>
      </w:pPr>
      <w:r>
        <w:t>质量控制：人工审核部分图像以确保质量。</w:t>
      </w:r>
    </w:p>
    <w:p w14:paraId="331935B0" w14:textId="77777777" w:rsidR="004A4F3F" w:rsidRDefault="00000000">
      <w:pPr>
        <w:pStyle w:val="a"/>
        <w:numPr>
          <w:ilvl w:val="0"/>
          <w:numId w:val="549"/>
        </w:numPr>
      </w:pPr>
      <w:r>
        <w:t>发布：处理完的图像上传到</w:t>
      </w:r>
      <w:r>
        <w:t>Google</w:t>
      </w:r>
      <w:r>
        <w:t>的服务器供用户访问。</w:t>
      </w:r>
    </w:p>
    <w:p w14:paraId="692D64E5" w14:textId="77777777" w:rsidR="004A4F3F" w:rsidRDefault="00000000">
      <w:r>
        <w:t>这个过程每天处理数百万张图像，展示了大规模数据处理的复杂性和重要性。</w:t>
      </w:r>
    </w:p>
    <w:p w14:paraId="0D849BBB" w14:textId="77777777" w:rsidR="004A4F3F" w:rsidRDefault="00000000">
      <w:pPr>
        <w:pStyle w:val="31"/>
      </w:pPr>
      <w:bookmarkStart w:id="391" w:name="_Toc236677305"/>
      <w:r>
        <w:rPr>
          <w:rFonts w:ascii="Calibri" w:eastAsia="宋体" w:hAnsi="Calibri" w:cs="Calibri"/>
          <w:b w:val="0"/>
        </w:rPr>
        <w:t>11.2.3 IoT</w:t>
      </w:r>
      <w:r>
        <w:rPr>
          <w:rFonts w:ascii="Calibri" w:eastAsia="宋体" w:hAnsi="Calibri" w:cs="Calibri"/>
          <w:b w:val="0"/>
        </w:rPr>
        <w:t>协议与大规模数据传输</w:t>
      </w:r>
      <w:bookmarkEnd w:id="391"/>
    </w:p>
    <w:p w14:paraId="3357160C" w14:textId="77777777" w:rsidR="004A4F3F" w:rsidRDefault="00000000">
      <w:r>
        <w:t>在物联网（</w:t>
      </w:r>
      <w:r>
        <w:t>IoT</w:t>
      </w:r>
      <w:r>
        <w:t>）系统中，选择合适的通信协议至关重要。常用的</w:t>
      </w:r>
      <w:r>
        <w:t>IoT</w:t>
      </w:r>
      <w:r>
        <w:t>协议包括</w:t>
      </w:r>
      <w:r>
        <w:t>MQTT</w:t>
      </w:r>
      <w:r>
        <w:t>、</w:t>
      </w:r>
      <w:r>
        <w:t>CoAP</w:t>
      </w:r>
      <w:r>
        <w:t>、</w:t>
      </w:r>
      <w:r>
        <w:t>HTTP</w:t>
      </w:r>
      <w:r>
        <w:t>等。</w:t>
      </w:r>
    </w:p>
    <w:p w14:paraId="2EF59E48" w14:textId="77777777" w:rsidR="004A4F3F" w:rsidRDefault="00000000">
      <w:r>
        <w:t>MQTT</w:t>
      </w:r>
      <w:r>
        <w:t>（</w:t>
      </w:r>
      <w:r>
        <w:t>Message Queuing Telemetry Transport</w:t>
      </w:r>
      <w:r>
        <w:t>）是一个轻量级的发布</w:t>
      </w:r>
      <w:r>
        <w:t>-</w:t>
      </w:r>
      <w:r>
        <w:t>订阅协议，特别适合带宽有限的场景。</w:t>
      </w:r>
    </w:p>
    <w:p w14:paraId="1FC5F46B" w14:textId="77777777" w:rsidR="004A4F3F" w:rsidRDefault="00000000">
      <w:r>
        <w:t>实践：实现</w:t>
      </w:r>
      <w:r>
        <w:t>MQTT</w:t>
      </w:r>
      <w:r>
        <w:t>与</w:t>
      </w:r>
      <w:r>
        <w:t>HTTP</w:t>
      </w:r>
      <w:r>
        <w:t>的混合传输系统</w:t>
      </w:r>
    </w:p>
    <w:p w14:paraId="083E728F" w14:textId="77777777" w:rsidR="004A4F3F" w:rsidRDefault="00000000">
      <w:r>
        <w:t>以下是一个使用</w:t>
      </w:r>
      <w:r>
        <w:t>Python</w:t>
      </w:r>
      <w:r>
        <w:t>的</w:t>
      </w:r>
      <w:r>
        <w:t>paho-mqtt</w:t>
      </w:r>
      <w:r>
        <w:t>库实现</w:t>
      </w:r>
      <w:r>
        <w:t>MQTT</w:t>
      </w:r>
      <w:r>
        <w:t>通信的简单例子：</w:t>
      </w:r>
    </w:p>
    <w:p w14:paraId="5EBD8893" w14:textId="77777777" w:rsidR="004A4F3F" w:rsidRDefault="00000000">
      <w:pPr>
        <w:pStyle w:val="BookCode"/>
        <w:pBdr>
          <w:left w:val="single" w:sz="6" w:space="8" w:color="98A2B3"/>
        </w:pBdr>
      </w:pPr>
      <w:r>
        <w:t>import paho.mqtt.client as mqtt</w:t>
      </w:r>
      <w:r>
        <w:br/>
        <w:t>import requests</w:t>
      </w:r>
      <w:r>
        <w:br/>
        <w:t>import json</w:t>
      </w:r>
      <w:r>
        <w:br/>
      </w:r>
      <w:r>
        <w:br/>
        <w:t># MQTT</w:t>
      </w:r>
      <w:r>
        <w:t>配置</w:t>
      </w:r>
      <w:r>
        <w:br/>
        <w:t>mqtt_broker = "mqtt.example.com"</w:t>
      </w:r>
      <w:r>
        <w:br/>
        <w:t>mqtt_topic = "sensors/data"</w:t>
      </w:r>
      <w:r>
        <w:br/>
      </w:r>
      <w:r>
        <w:br/>
        <w:t># HTTP</w:t>
      </w:r>
      <w:r>
        <w:t>配置</w:t>
      </w:r>
      <w:r>
        <w:br/>
        <w:t>http_endpoint = "http://api.example.com/data"</w:t>
      </w:r>
      <w:r>
        <w:br/>
      </w:r>
      <w:r>
        <w:br/>
        <w:t>def on_message(client, userdata, message):</w:t>
      </w:r>
      <w:r>
        <w:br/>
        <w:t xml:space="preserve">    # </w:t>
      </w:r>
      <w:r>
        <w:t>收到</w:t>
      </w:r>
      <w:r>
        <w:t>MQTT</w:t>
      </w:r>
      <w:r>
        <w:t>消息时的回调</w:t>
      </w:r>
      <w:r>
        <w:br/>
        <w:t xml:space="preserve">    payload = json.loads(message.payload.decode())</w:t>
      </w:r>
      <w:r>
        <w:br/>
        <w:t xml:space="preserve">    print(f"Received MQTT message: {payload}")</w:t>
      </w:r>
      <w:r>
        <w:br/>
      </w:r>
      <w:r>
        <w:br/>
        <w:t xml:space="preserve">    # </w:t>
      </w:r>
      <w:r>
        <w:t>通过</w:t>
      </w:r>
      <w:r>
        <w:t>HTTP</w:t>
      </w:r>
      <w:r>
        <w:t>发送数据</w:t>
      </w:r>
      <w:r>
        <w:br/>
        <w:t xml:space="preserve">    response = requests.post(http_endpoint, json=payload)</w:t>
      </w:r>
      <w:r>
        <w:br/>
        <w:t xml:space="preserve">    print(f"HTTP response: {response.status_code}")</w:t>
      </w:r>
      <w:r>
        <w:br/>
      </w:r>
      <w:r>
        <w:br/>
        <w:t xml:space="preserve"># </w:t>
      </w:r>
      <w:r>
        <w:t>创建</w:t>
      </w:r>
      <w:r>
        <w:t>MQTT</w:t>
      </w:r>
      <w:r>
        <w:t>客户端</w:t>
      </w:r>
      <w:r>
        <w:br/>
        <w:t>client = mqtt.Client()</w:t>
      </w:r>
      <w:r>
        <w:br/>
        <w:t>client.on_message = on_message</w:t>
      </w:r>
      <w:r>
        <w:br/>
      </w:r>
      <w:r>
        <w:br/>
      </w:r>
      <w:r>
        <w:lastRenderedPageBreak/>
        <w:t xml:space="preserve"># </w:t>
      </w:r>
      <w:r>
        <w:t>连接到</w:t>
      </w:r>
      <w:r>
        <w:t>MQTT broker</w:t>
      </w:r>
      <w:r>
        <w:br/>
        <w:t>client.connect(mqtt_broker)</w:t>
      </w:r>
      <w:r>
        <w:br/>
        <w:t>client.subscribe(mqtt_topic)</w:t>
      </w:r>
      <w:r>
        <w:br/>
      </w:r>
      <w:r>
        <w:br/>
        <w:t xml:space="preserve"># </w:t>
      </w:r>
      <w:r>
        <w:t>开始循环，等待消息</w:t>
      </w:r>
      <w:r>
        <w:br/>
        <w:t>client.loop_forever()</w:t>
      </w:r>
    </w:p>
    <w:p w14:paraId="282D6B30" w14:textId="77777777" w:rsidR="004A4F3F" w:rsidRDefault="00000000">
      <w:r>
        <w:t>这个例子展示了如何接收</w:t>
      </w:r>
      <w:r>
        <w:t>MQTT</w:t>
      </w:r>
      <w:r>
        <w:t>消息并通过</w:t>
      </w:r>
      <w:r>
        <w:t>HTTP</w:t>
      </w:r>
      <w:r>
        <w:t>转发，实现了</w:t>
      </w:r>
      <w:r>
        <w:t>IoT</w:t>
      </w:r>
      <w:r>
        <w:t>设备和云服务之间的通信。</w:t>
      </w:r>
    </w:p>
    <w:p w14:paraId="7175C69C" w14:textId="77777777" w:rsidR="004A4F3F" w:rsidRDefault="00000000">
      <w:r>
        <w:t>案例研究：</w:t>
      </w:r>
      <w:r>
        <w:t>Amazon IoT Core</w:t>
      </w:r>
      <w:r>
        <w:t>的架构设计</w:t>
      </w:r>
    </w:p>
    <w:p w14:paraId="4E513506" w14:textId="77777777" w:rsidR="004A4F3F" w:rsidRDefault="00000000">
      <w:r>
        <w:t>Amazon IoT Core</w:t>
      </w:r>
      <w:r>
        <w:t>是一个管理大规模</w:t>
      </w:r>
      <w:r>
        <w:t>IoT</w:t>
      </w:r>
      <w:r>
        <w:t>设备和数据的云平台。它支持多种协议，包括</w:t>
      </w:r>
      <w:r>
        <w:t>MQTT</w:t>
      </w:r>
      <w:r>
        <w:t>、</w:t>
      </w:r>
      <w:r>
        <w:t>HTTP</w:t>
      </w:r>
      <w:r>
        <w:t>和</w:t>
      </w:r>
      <w:r>
        <w:t>WebSocket</w:t>
      </w:r>
      <w:r>
        <w:t>。</w:t>
      </w:r>
    </w:p>
    <w:p w14:paraId="1C6C05D1" w14:textId="77777777" w:rsidR="004A4F3F" w:rsidRDefault="00000000">
      <w:r>
        <w:t>Amazon IoT Core</w:t>
      </w:r>
      <w:r>
        <w:t>的关键特性：</w:t>
      </w:r>
    </w:p>
    <w:p w14:paraId="7727E635" w14:textId="77777777" w:rsidR="004A4F3F" w:rsidRDefault="00000000">
      <w:pPr>
        <w:pStyle w:val="a"/>
        <w:numPr>
          <w:ilvl w:val="0"/>
          <w:numId w:val="550"/>
        </w:numPr>
      </w:pPr>
      <w:r>
        <w:t>设备网关：支持数十亿设备安全连接和通信。</w:t>
      </w:r>
    </w:p>
    <w:p w14:paraId="50B783CD" w14:textId="77777777" w:rsidR="004A4F3F" w:rsidRDefault="00000000">
      <w:pPr>
        <w:pStyle w:val="a"/>
        <w:numPr>
          <w:ilvl w:val="0"/>
          <w:numId w:val="550"/>
        </w:numPr>
      </w:pPr>
      <w:r>
        <w:t>消息代理：使用发布</w:t>
      </w:r>
      <w:r>
        <w:t>/</w:t>
      </w:r>
      <w:r>
        <w:t>订阅模型处理设备消息。</w:t>
      </w:r>
    </w:p>
    <w:p w14:paraId="2B4835C0" w14:textId="77777777" w:rsidR="004A4F3F" w:rsidRDefault="00000000">
      <w:pPr>
        <w:pStyle w:val="a"/>
        <w:numPr>
          <w:ilvl w:val="0"/>
          <w:numId w:val="550"/>
        </w:numPr>
      </w:pPr>
      <w:r>
        <w:t>规则引擎：可以根据接收到的数据触发动作，如存储数据或发送警报。</w:t>
      </w:r>
    </w:p>
    <w:p w14:paraId="0C42DE45" w14:textId="77777777" w:rsidR="004A4F3F" w:rsidRDefault="00000000">
      <w:pPr>
        <w:pStyle w:val="a"/>
        <w:numPr>
          <w:ilvl w:val="0"/>
          <w:numId w:val="550"/>
        </w:numPr>
      </w:pPr>
      <w:r>
        <w:t>设备影子：维护设备状态的虚拟表示，即使设备离线也能与应用程序交互。</w:t>
      </w:r>
    </w:p>
    <w:p w14:paraId="7C55B688" w14:textId="77777777" w:rsidR="004A4F3F" w:rsidRDefault="00000000">
      <w:r>
        <w:t>这种架构设计使得</w:t>
      </w:r>
      <w:r>
        <w:t>Amazon IoT Core</w:t>
      </w:r>
      <w:r>
        <w:t>能够处理每秒数百万条消息，展示了大规模</w:t>
      </w:r>
      <w:r>
        <w:t>IoT</w:t>
      </w:r>
      <w:r>
        <w:t>系统的复杂性和可扩展性。</w:t>
      </w:r>
    </w:p>
    <w:p w14:paraId="7F488BD1" w14:textId="77777777" w:rsidR="004A4F3F" w:rsidRDefault="00000000">
      <w:r>
        <w:t>小知识：你知道吗？</w:t>
      </w:r>
      <w:r>
        <w:t>MQTT</w:t>
      </w:r>
      <w:r>
        <w:t>协议最初是由</w:t>
      </w:r>
      <w:r>
        <w:t>IBM</w:t>
      </w:r>
      <w:r>
        <w:t>开发的，目的是为了监控石油管道。它的设计目标是在带宽有限、网络不稳定的情况下实现可靠通信，这正是很多</w:t>
      </w:r>
      <w:r>
        <w:t>IoT</w:t>
      </w:r>
      <w:r>
        <w:t>应用场景的特点！</w:t>
      </w:r>
    </w:p>
    <w:p w14:paraId="1D28E06A" w14:textId="77777777" w:rsidR="004A4F3F" w:rsidRDefault="00000000">
      <w:r>
        <w:t>在下一节中，我们将探讨如何管理和分析这些收集到的大量数据。准备好深入数据的海洋了吗？</w:t>
      </w:r>
    </w:p>
    <w:p w14:paraId="4436165A" w14:textId="77777777" w:rsidR="004A4F3F" w:rsidRDefault="00000000">
      <w:pPr>
        <w:pStyle w:val="21"/>
      </w:pPr>
      <w:bookmarkStart w:id="392" w:name="_Toc236677306"/>
      <w:r>
        <w:rPr>
          <w:rFonts w:ascii="Calibri" w:eastAsia="宋体" w:hAnsi="Calibri" w:cs="Calibri"/>
          <w:b w:val="0"/>
        </w:rPr>
        <w:t xml:space="preserve">11.3 </w:t>
      </w:r>
      <w:r>
        <w:rPr>
          <w:rFonts w:ascii="Calibri" w:eastAsia="宋体" w:hAnsi="Calibri" w:cs="Calibri"/>
          <w:b w:val="0"/>
        </w:rPr>
        <w:t>数据管理与特征工程系统</w:t>
      </w:r>
      <w:bookmarkEnd w:id="392"/>
    </w:p>
    <w:p w14:paraId="6A045E59" w14:textId="77777777" w:rsidR="004A4F3F" w:rsidRDefault="00000000">
      <w:r>
        <w:t>数据管理和特征工程是智能环境监测系统的核心组成部分，它们直接影响系统的性能和可扩展性。本节将详细介绍如何设计和实现一个高效、可靠的数据管理系统，以及如何进行有效的特征工程。</w:t>
      </w:r>
    </w:p>
    <w:p w14:paraId="44A46C80" w14:textId="77777777" w:rsidR="004A4F3F" w:rsidRDefault="00000000">
      <w:pPr>
        <w:pStyle w:val="31"/>
      </w:pPr>
      <w:bookmarkStart w:id="393" w:name="_Toc236677307"/>
      <w:r>
        <w:rPr>
          <w:rFonts w:ascii="Calibri" w:eastAsia="宋体" w:hAnsi="Calibri" w:cs="Calibri"/>
          <w:b w:val="0"/>
        </w:rPr>
        <w:t xml:space="preserve">11.3.1 </w:t>
      </w:r>
      <w:r>
        <w:rPr>
          <w:rFonts w:ascii="Calibri" w:eastAsia="宋体" w:hAnsi="Calibri" w:cs="Calibri"/>
          <w:b w:val="0"/>
        </w:rPr>
        <w:t>大规模数据存储解决方案</w:t>
      </w:r>
      <w:bookmarkEnd w:id="393"/>
    </w:p>
    <w:p w14:paraId="72E3411D" w14:textId="77777777" w:rsidR="004A4F3F" w:rsidRDefault="00000000">
      <w:r>
        <w:t>在选择数据存储解决方案时，我们需要考虑数据的类型、访问模式和查询需求。对于环境监测系统，我们通常会处理大量的时间序列数据。</w:t>
      </w:r>
    </w:p>
    <w:p w14:paraId="1345F4D7" w14:textId="77777777" w:rsidR="004A4F3F" w:rsidRDefault="00000000">
      <w:pPr>
        <w:pStyle w:val="BookMinorHeading"/>
      </w:pPr>
      <w:r>
        <w:rPr>
          <w:rFonts w:eastAsia="宋体"/>
          <w:b w:val="0"/>
        </w:rPr>
        <w:t xml:space="preserve">11.3.1.1 </w:t>
      </w:r>
      <w:r>
        <w:rPr>
          <w:rFonts w:eastAsia="宋体"/>
          <w:b w:val="0"/>
        </w:rPr>
        <w:t>时间序列数据库：</w:t>
      </w:r>
      <w:r>
        <w:rPr>
          <w:rFonts w:eastAsia="宋体"/>
          <w:b w:val="0"/>
        </w:rPr>
        <w:t>InfluxDB</w:t>
      </w:r>
    </w:p>
    <w:p w14:paraId="7DCEA6F5" w14:textId="77777777" w:rsidR="004A4F3F" w:rsidRDefault="00000000">
      <w:r>
        <w:t xml:space="preserve">InfluxDB </w:t>
      </w:r>
      <w:r>
        <w:t>是一个专门为时间序列数据优化的数据库，非常适合存储传感器数据。</w:t>
      </w:r>
    </w:p>
    <w:p w14:paraId="7BE7F073" w14:textId="77777777" w:rsidR="004A4F3F" w:rsidRDefault="00000000">
      <w:r>
        <w:t>安装</w:t>
      </w:r>
      <w:r>
        <w:t xml:space="preserve"> InfluxDB</w:t>
      </w:r>
      <w:r>
        <w:t>：</w:t>
      </w:r>
    </w:p>
    <w:p w14:paraId="0C0057E7" w14:textId="77777777" w:rsidR="004A4F3F" w:rsidRDefault="00000000">
      <w:pPr>
        <w:pStyle w:val="BookCode"/>
        <w:pBdr>
          <w:left w:val="single" w:sz="6" w:space="8" w:color="98A2B3"/>
        </w:pBdr>
      </w:pPr>
      <w:r>
        <w:t>sudo apt-get update &amp;&amp; sudo apt-get install influxdb</w:t>
      </w:r>
      <w:r>
        <w:br/>
        <w:t>sudo systemctl start influxdb</w:t>
      </w:r>
    </w:p>
    <w:p w14:paraId="0438F098" w14:textId="77777777" w:rsidR="004A4F3F" w:rsidRDefault="00000000">
      <w:r>
        <w:t>使用</w:t>
      </w:r>
      <w:r>
        <w:t xml:space="preserve"> Python </w:t>
      </w:r>
      <w:r>
        <w:t>连接并写入数据：</w:t>
      </w:r>
    </w:p>
    <w:p w14:paraId="1772A920" w14:textId="77777777" w:rsidR="004A4F3F" w:rsidRDefault="00000000">
      <w:pPr>
        <w:pStyle w:val="BookCode"/>
        <w:pBdr>
          <w:left w:val="single" w:sz="6" w:space="8" w:color="98A2B3"/>
        </w:pBdr>
      </w:pPr>
      <w:r>
        <w:t>from influxdb_client import InfluxDBClient, Point</w:t>
      </w:r>
      <w:r>
        <w:br/>
        <w:t>from influxdb_client.client.write_api import SYNCHRONOUS</w:t>
      </w:r>
      <w:r>
        <w:br/>
      </w:r>
      <w:r>
        <w:lastRenderedPageBreak/>
        <w:br/>
        <w:t>client = InfluxDBClient(url="http://localhost:8086", token="my-token", org="my-org")</w:t>
      </w:r>
      <w:r>
        <w:br/>
        <w:t>write_api = client.write_api(write_options=SYNCHRONOUS)</w:t>
      </w:r>
      <w:r>
        <w:br/>
      </w:r>
      <w:r>
        <w:br/>
        <w:t>def write_sensor_data(device_id, temperature, humidity, timestamp):</w:t>
      </w:r>
      <w:r>
        <w:br/>
        <w:t xml:space="preserve">    point = Point("sensor_data") \</w:t>
      </w:r>
      <w:r>
        <w:br/>
        <w:t xml:space="preserve">        .tag("device_id", device_id) \</w:t>
      </w:r>
      <w:r>
        <w:br/>
        <w:t xml:space="preserve">        .field("temperature", temperature) \</w:t>
      </w:r>
      <w:r>
        <w:br/>
        <w:t xml:space="preserve">        .field("humidity", humidity) \</w:t>
      </w:r>
      <w:r>
        <w:br/>
        <w:t xml:space="preserve">        .time(timestamp)</w:t>
      </w:r>
      <w:r>
        <w:br/>
        <w:t xml:space="preserve">    write_api.write(bucket="environment", org="my-org", record=point)</w:t>
      </w:r>
      <w:r>
        <w:br/>
      </w:r>
      <w:r>
        <w:br/>
        <w:t xml:space="preserve"># </w:t>
      </w:r>
      <w:r>
        <w:t>使用示例</w:t>
      </w:r>
      <w:r>
        <w:br/>
        <w:t>write_sensor_data("device_001", 25.5, 60.0, "2023-06-15T12:00:00Z")</w:t>
      </w:r>
    </w:p>
    <w:p w14:paraId="24CEE30E" w14:textId="77777777" w:rsidR="004A4F3F" w:rsidRDefault="00000000">
      <w:pPr>
        <w:pStyle w:val="BookMinorHeading"/>
      </w:pPr>
      <w:r>
        <w:rPr>
          <w:rFonts w:eastAsia="宋体"/>
          <w:b w:val="0"/>
        </w:rPr>
        <w:t xml:space="preserve">11.3.1.2 </w:t>
      </w:r>
      <w:r>
        <w:rPr>
          <w:rFonts w:eastAsia="宋体"/>
          <w:b w:val="0"/>
        </w:rPr>
        <w:t>分布式存储：</w:t>
      </w:r>
      <w:r>
        <w:rPr>
          <w:rFonts w:eastAsia="宋体"/>
          <w:b w:val="0"/>
        </w:rPr>
        <w:t>Apache Cassandra</w:t>
      </w:r>
    </w:p>
    <w:p w14:paraId="2FE94CEE" w14:textId="77777777" w:rsidR="004A4F3F" w:rsidRDefault="00000000">
      <w:r>
        <w:t>对于需要处理超大规模数据的系统，可以考虑使用分布式数据库如</w:t>
      </w:r>
      <w:r>
        <w:t xml:space="preserve"> Apache Cassandra</w:t>
      </w:r>
      <w:r>
        <w:t>。</w:t>
      </w:r>
    </w:p>
    <w:p w14:paraId="24390CD2" w14:textId="77777777" w:rsidR="004A4F3F" w:rsidRDefault="00000000">
      <w:r>
        <w:t>安装</w:t>
      </w:r>
      <w:r>
        <w:t xml:space="preserve"> Cassandra</w:t>
      </w:r>
      <w:r>
        <w:t>：</w:t>
      </w:r>
    </w:p>
    <w:p w14:paraId="3BAD9D45" w14:textId="77777777" w:rsidR="004A4F3F" w:rsidRDefault="00000000">
      <w:pPr>
        <w:pStyle w:val="BookCode"/>
        <w:pBdr>
          <w:left w:val="single" w:sz="6" w:space="8" w:color="98A2B3"/>
        </w:pBdr>
      </w:pPr>
      <w:r>
        <w:t>echo "deb https://downloads.apache.org/cassandra/debian 40x main" | sudo tee -a /etc/apt/sources.list.d/cassandra.sources.list</w:t>
      </w:r>
      <w:r>
        <w:br/>
        <w:t>curl https://downloads.apache.org/cassandra/KEYS | sudo apt-key add -</w:t>
      </w:r>
      <w:r>
        <w:br/>
        <w:t>sudo apt-get update</w:t>
      </w:r>
      <w:r>
        <w:br/>
        <w:t>sudo apt-get install cassandra</w:t>
      </w:r>
    </w:p>
    <w:p w14:paraId="0E7736C3" w14:textId="77777777" w:rsidR="004A4F3F" w:rsidRDefault="00000000">
      <w:r>
        <w:t>使用</w:t>
      </w:r>
      <w:r>
        <w:t xml:space="preserve"> Python </w:t>
      </w:r>
      <w:r>
        <w:t>连接并写入数据：</w:t>
      </w:r>
    </w:p>
    <w:p w14:paraId="0E7C9063" w14:textId="77777777" w:rsidR="004A4F3F" w:rsidRDefault="00000000">
      <w:pPr>
        <w:pStyle w:val="BookCode"/>
        <w:pBdr>
          <w:left w:val="single" w:sz="6" w:space="8" w:color="98A2B3"/>
        </w:pBdr>
      </w:pPr>
      <w:r>
        <w:t>from cassandra.cluster import Cluster</w:t>
      </w:r>
      <w:r>
        <w:br/>
        <w:t>from cassandra.query import SimpleStatement</w:t>
      </w:r>
      <w:r>
        <w:br/>
      </w:r>
      <w:r>
        <w:br/>
        <w:t>cluster = Cluster(['127.0.0.1'])</w:t>
      </w:r>
      <w:r>
        <w:br/>
        <w:t>session = cluster.connect('environment_data')</w:t>
      </w:r>
      <w:r>
        <w:br/>
      </w:r>
      <w:r>
        <w:br/>
        <w:t>insert_statement = session.prepare("""</w:t>
      </w:r>
      <w:r>
        <w:br/>
        <w:t xml:space="preserve">    INSERT INTO sensor_data (device_id, timestamp, temperature, humidity)</w:t>
      </w:r>
      <w:r>
        <w:br/>
        <w:t xml:space="preserve">    VALUES (?, ?, ?, ?)</w:t>
      </w:r>
      <w:r>
        <w:br/>
        <w:t>""")</w:t>
      </w:r>
      <w:r>
        <w:br/>
      </w:r>
      <w:r>
        <w:br/>
        <w:t>def write_sensor_data(device_id, temperature, humidity, timestamp):</w:t>
      </w:r>
      <w:r>
        <w:br/>
        <w:t xml:space="preserve">    session.execute(insert_statement, (device_id, timestamp, temperature, humidity))</w:t>
      </w:r>
      <w:r>
        <w:br/>
      </w:r>
      <w:r>
        <w:br/>
        <w:t xml:space="preserve"># </w:t>
      </w:r>
      <w:r>
        <w:t>使用示例</w:t>
      </w:r>
      <w:r>
        <w:br/>
        <w:t>write_sensor_data("device_001", 25.5, 60.0, "2023-06-15 12:00:00")</w:t>
      </w:r>
    </w:p>
    <w:p w14:paraId="5BBBEC9F" w14:textId="77777777" w:rsidR="004A4F3F" w:rsidRDefault="00000000">
      <w:pPr>
        <w:pStyle w:val="31"/>
      </w:pPr>
      <w:bookmarkStart w:id="394" w:name="_Toc236677308"/>
      <w:r>
        <w:rPr>
          <w:rFonts w:ascii="Calibri" w:eastAsia="宋体" w:hAnsi="Calibri" w:cs="Calibri"/>
          <w:b w:val="0"/>
        </w:rPr>
        <w:t xml:space="preserve">11.3.2 </w:t>
      </w:r>
      <w:r>
        <w:rPr>
          <w:rFonts w:ascii="Calibri" w:eastAsia="宋体" w:hAnsi="Calibri" w:cs="Calibri"/>
          <w:b w:val="0"/>
        </w:rPr>
        <w:t>数据版本控制与实验管理</w:t>
      </w:r>
      <w:bookmarkEnd w:id="394"/>
    </w:p>
    <w:p w14:paraId="5371749D" w14:textId="77777777" w:rsidR="004A4F3F" w:rsidRDefault="00000000">
      <w:r>
        <w:t>数据版本控制对于追踪数据变化、复现实验结果至关重要。我们可以使用</w:t>
      </w:r>
      <w:r>
        <w:t xml:space="preserve"> DVC (Data Version Control) </w:t>
      </w:r>
      <w:r>
        <w:t>来管理数据集。</w:t>
      </w:r>
    </w:p>
    <w:p w14:paraId="4293979B" w14:textId="77777777" w:rsidR="004A4F3F" w:rsidRDefault="00000000">
      <w:r>
        <w:t>安装</w:t>
      </w:r>
      <w:r>
        <w:t xml:space="preserve"> DVC</w:t>
      </w:r>
      <w:r>
        <w:t>：</w:t>
      </w:r>
    </w:p>
    <w:p w14:paraId="332BF6B7" w14:textId="77777777" w:rsidR="004A4F3F" w:rsidRDefault="00000000">
      <w:pPr>
        <w:pStyle w:val="BookCode"/>
        <w:pBdr>
          <w:left w:val="single" w:sz="6" w:space="8" w:color="98A2B3"/>
        </w:pBdr>
      </w:pPr>
      <w:r>
        <w:t>pip install dvc</w:t>
      </w:r>
    </w:p>
    <w:p w14:paraId="38A4A96A" w14:textId="77777777" w:rsidR="004A4F3F" w:rsidRDefault="00000000">
      <w:r>
        <w:t>初始化</w:t>
      </w:r>
      <w:r>
        <w:t xml:space="preserve"> DVC </w:t>
      </w:r>
      <w:r>
        <w:t>并添加数据：</w:t>
      </w:r>
    </w:p>
    <w:p w14:paraId="200426AB" w14:textId="77777777" w:rsidR="004A4F3F" w:rsidRDefault="00000000">
      <w:pPr>
        <w:pStyle w:val="BookCode"/>
        <w:pBdr>
          <w:left w:val="single" w:sz="6" w:space="8" w:color="98A2B3"/>
        </w:pBdr>
      </w:pPr>
      <w:r>
        <w:t>dvc init</w:t>
      </w:r>
      <w:r>
        <w:br/>
        <w:t>dvc add data/sensor_data.csv</w:t>
      </w:r>
      <w:r>
        <w:br/>
        <w:t>git add data/sensor_data.csv.dvc .gitignore</w:t>
      </w:r>
      <w:r>
        <w:br/>
        <w:t>git commit -m "Add initial sensor data"</w:t>
      </w:r>
    </w:p>
    <w:p w14:paraId="5A4C3BD2" w14:textId="77777777" w:rsidR="004A4F3F" w:rsidRDefault="00000000">
      <w:r>
        <w:lastRenderedPageBreak/>
        <w:t>使用</w:t>
      </w:r>
      <w:r>
        <w:t xml:space="preserve"> MLflow </w:t>
      </w:r>
      <w:r>
        <w:t>进行实验管理：</w:t>
      </w:r>
    </w:p>
    <w:p w14:paraId="399FCEFE" w14:textId="77777777" w:rsidR="004A4F3F" w:rsidRDefault="00000000">
      <w:pPr>
        <w:pStyle w:val="BookCode"/>
        <w:pBdr>
          <w:left w:val="single" w:sz="6" w:space="8" w:color="98A2B3"/>
        </w:pBdr>
      </w:pPr>
      <w:r>
        <w:t>import mlflow</w:t>
      </w:r>
      <w:r>
        <w:br/>
      </w:r>
      <w:r>
        <w:br/>
        <w:t>mlflow.set_experiment("environment_monitoring")</w:t>
      </w:r>
      <w:r>
        <w:br/>
      </w:r>
      <w:r>
        <w:br/>
        <w:t>with mlflow.start_run():</w:t>
      </w:r>
      <w:r>
        <w:br/>
        <w:t xml:space="preserve">    # </w:t>
      </w:r>
      <w:r>
        <w:t>记录参数</w:t>
      </w:r>
      <w:r>
        <w:br/>
        <w:t xml:space="preserve">    mlflow.log_param("data_version", "v1.0")</w:t>
      </w:r>
      <w:r>
        <w:br/>
        <w:t xml:space="preserve">    mlflow.log_param("model_type", "random_forest")</w:t>
      </w:r>
      <w:r>
        <w:br/>
      </w:r>
      <w:r>
        <w:br/>
        <w:t xml:space="preserve">    # </w:t>
      </w:r>
      <w:r>
        <w:t>训练模型</w:t>
      </w:r>
      <w:r>
        <w:br/>
        <w:t xml:space="preserve">    model = train_model(data)</w:t>
      </w:r>
      <w:r>
        <w:br/>
      </w:r>
      <w:r>
        <w:br/>
        <w:t xml:space="preserve">    # </w:t>
      </w:r>
      <w:r>
        <w:t>记录指标</w:t>
      </w:r>
      <w:r>
        <w:br/>
        <w:t xml:space="preserve">    mlflow.log_metric("accuracy", model.accuracy)</w:t>
      </w:r>
      <w:r>
        <w:br/>
      </w:r>
      <w:r>
        <w:br/>
        <w:t xml:space="preserve">    # </w:t>
      </w:r>
      <w:r>
        <w:t>保存模型</w:t>
      </w:r>
      <w:r>
        <w:br/>
        <w:t xml:space="preserve">    mlflow.sklearn.log_model(model, "model")</w:t>
      </w:r>
    </w:p>
    <w:p w14:paraId="42D4A8BC" w14:textId="77777777" w:rsidR="004A4F3F" w:rsidRDefault="00000000">
      <w:pPr>
        <w:pStyle w:val="31"/>
      </w:pPr>
      <w:bookmarkStart w:id="395" w:name="_Toc236677309"/>
      <w:r>
        <w:rPr>
          <w:rFonts w:ascii="Calibri" w:eastAsia="宋体" w:hAnsi="Calibri" w:cs="Calibri"/>
          <w:b w:val="0"/>
        </w:rPr>
        <w:t xml:space="preserve">11.3.3 </w:t>
      </w:r>
      <w:r>
        <w:rPr>
          <w:rFonts w:ascii="Calibri" w:eastAsia="宋体" w:hAnsi="Calibri" w:cs="Calibri"/>
          <w:b w:val="0"/>
        </w:rPr>
        <w:t>自动化特征工程系统</w:t>
      </w:r>
      <w:bookmarkEnd w:id="395"/>
    </w:p>
    <w:p w14:paraId="735A128E" w14:textId="77777777" w:rsidR="004A4F3F" w:rsidRDefault="00000000">
      <w:r>
        <w:t>自动化特征工程可以大大提高模型开发的效率。我们可以使用</w:t>
      </w:r>
      <w:r>
        <w:t xml:space="preserve"> Featuretools </w:t>
      </w:r>
      <w:r>
        <w:t>库来实现自动特征生成。</w:t>
      </w:r>
    </w:p>
    <w:p w14:paraId="6186BEC1" w14:textId="77777777" w:rsidR="004A4F3F" w:rsidRDefault="00000000">
      <w:r>
        <w:t>安装</w:t>
      </w:r>
      <w:r>
        <w:t xml:space="preserve"> Featuretools</w:t>
      </w:r>
      <w:r>
        <w:t>：</w:t>
      </w:r>
    </w:p>
    <w:p w14:paraId="0950E4FB" w14:textId="77777777" w:rsidR="004A4F3F" w:rsidRDefault="00000000">
      <w:pPr>
        <w:pStyle w:val="BookCode"/>
        <w:pBdr>
          <w:left w:val="single" w:sz="6" w:space="8" w:color="98A2B3"/>
        </w:pBdr>
      </w:pPr>
      <w:r>
        <w:t>pip install featuretools</w:t>
      </w:r>
    </w:p>
    <w:p w14:paraId="7F6D361D" w14:textId="77777777" w:rsidR="004A4F3F" w:rsidRDefault="00000000">
      <w:r>
        <w:t>使用</w:t>
      </w:r>
      <w:r>
        <w:t xml:space="preserve"> Featuretools </w:t>
      </w:r>
      <w:r>
        <w:t>生成特征：</w:t>
      </w:r>
    </w:p>
    <w:p w14:paraId="1BC1FAF0" w14:textId="77777777" w:rsidR="004A4F3F" w:rsidRDefault="00000000">
      <w:pPr>
        <w:pStyle w:val="BookCode"/>
        <w:pBdr>
          <w:left w:val="single" w:sz="6" w:space="8" w:color="98A2B3"/>
        </w:pBdr>
      </w:pPr>
      <w:r>
        <w:t>import featuretools as ft</w:t>
      </w:r>
      <w:r>
        <w:br/>
        <w:t>import pandas as pd</w:t>
      </w:r>
      <w:r>
        <w:br/>
      </w:r>
      <w:r>
        <w:br/>
        <w:t xml:space="preserve"># </w:t>
      </w:r>
      <w:r>
        <w:t>加载数据</w:t>
      </w:r>
      <w:r>
        <w:br/>
        <w:t>sensor_data = pd.read_csv("sensor_data.csv")</w:t>
      </w:r>
      <w:r>
        <w:br/>
      </w:r>
      <w:r>
        <w:br/>
        <w:t xml:space="preserve"># </w:t>
      </w:r>
      <w:r>
        <w:t>创建实体集</w:t>
      </w:r>
      <w:r>
        <w:br/>
        <w:t>es = ft.EntitySet(id="sensor_data")</w:t>
      </w:r>
      <w:r>
        <w:br/>
        <w:t>es = es.add_dataframe(</w:t>
      </w:r>
      <w:r>
        <w:br/>
        <w:t xml:space="preserve">    dataframe_name="sensors",</w:t>
      </w:r>
      <w:r>
        <w:br/>
        <w:t xml:space="preserve">    dataframe=sensor_data,</w:t>
      </w:r>
      <w:r>
        <w:br/>
        <w:t xml:space="preserve">    index="id",</w:t>
      </w:r>
      <w:r>
        <w:br/>
        <w:t xml:space="preserve">    time_index="timestamp"</w:t>
      </w:r>
      <w:r>
        <w:br/>
        <w:t>)</w:t>
      </w:r>
      <w:r>
        <w:br/>
      </w:r>
      <w:r>
        <w:br/>
        <w:t xml:space="preserve"># </w:t>
      </w:r>
      <w:r>
        <w:t>定义特征生成原语</w:t>
      </w:r>
      <w:r>
        <w:br/>
        <w:t>feature_matrix, feature_defs = ft.dfs(</w:t>
      </w:r>
      <w:r>
        <w:br/>
        <w:t xml:space="preserve">    entityset=es,</w:t>
      </w:r>
      <w:r>
        <w:br/>
        <w:t xml:space="preserve">    target_entity="sensors",</w:t>
      </w:r>
      <w:r>
        <w:br/>
        <w:t xml:space="preserve">    agg_primitives=["mean", "max", "min", "std"],</w:t>
      </w:r>
      <w:r>
        <w:br/>
        <w:t xml:space="preserve">    trans_primitives=["hour", "day", "month", "year"],</w:t>
      </w:r>
      <w:r>
        <w:br/>
        <w:t xml:space="preserve">    max_depth=2,</w:t>
      </w:r>
      <w:r>
        <w:br/>
        <w:t xml:space="preserve">    features_only=False</w:t>
      </w:r>
      <w:r>
        <w:br/>
        <w:t>)</w:t>
      </w:r>
      <w:r>
        <w:br/>
      </w:r>
      <w:r>
        <w:br/>
        <w:t xml:space="preserve"># </w:t>
      </w:r>
      <w:r>
        <w:t>查看生成的特征</w:t>
      </w:r>
      <w:r>
        <w:br/>
        <w:t>print(feature_matrix.head())</w:t>
      </w:r>
      <w:r>
        <w:br/>
        <w:t>print(feature_defs)</w:t>
      </w:r>
    </w:p>
    <w:p w14:paraId="7BC47B29" w14:textId="77777777" w:rsidR="004A4F3F" w:rsidRDefault="00000000">
      <w:pPr>
        <w:pStyle w:val="31"/>
      </w:pPr>
      <w:bookmarkStart w:id="396" w:name="_Toc236677310"/>
      <w:r>
        <w:rPr>
          <w:rFonts w:ascii="Calibri" w:eastAsia="宋体" w:hAnsi="Calibri" w:cs="Calibri"/>
          <w:b w:val="0"/>
        </w:rPr>
        <w:lastRenderedPageBreak/>
        <w:t xml:space="preserve">11.3.4 </w:t>
      </w:r>
      <w:r>
        <w:rPr>
          <w:rFonts w:ascii="Calibri" w:eastAsia="宋体" w:hAnsi="Calibri" w:cs="Calibri"/>
          <w:b w:val="0"/>
        </w:rPr>
        <w:t>实时数据流处理架构</w:t>
      </w:r>
      <w:bookmarkEnd w:id="396"/>
    </w:p>
    <w:p w14:paraId="3BB5DA04" w14:textId="77777777" w:rsidR="004A4F3F" w:rsidRDefault="00000000">
      <w:r>
        <w:t>对于需要实时处理的数据，我们可以使用</w:t>
      </w:r>
      <w:r>
        <w:t xml:space="preserve"> Apache Kafka </w:t>
      </w:r>
      <w:r>
        <w:t>和</w:t>
      </w:r>
      <w:r>
        <w:t xml:space="preserve"> Apache Flink </w:t>
      </w:r>
      <w:r>
        <w:t>构建实时数据流处理架构。</w:t>
      </w:r>
    </w:p>
    <w:p w14:paraId="4A79AAB0" w14:textId="77777777" w:rsidR="004A4F3F" w:rsidRDefault="00000000">
      <w:r>
        <w:t>使用</w:t>
      </w:r>
      <w:r>
        <w:t xml:space="preserve"> Docker </w:t>
      </w:r>
      <w:r>
        <w:t>快速启动</w:t>
      </w:r>
      <w:r>
        <w:t xml:space="preserve"> Kafka</w:t>
      </w:r>
      <w:r>
        <w:t>：</w:t>
      </w:r>
    </w:p>
    <w:p w14:paraId="3895F69B" w14:textId="77777777" w:rsidR="004A4F3F" w:rsidRDefault="00000000">
      <w:pPr>
        <w:pStyle w:val="BookCode"/>
        <w:pBdr>
          <w:left w:val="single" w:sz="6" w:space="8" w:color="98A2B3"/>
        </w:pBdr>
      </w:pPr>
      <w:r>
        <w:t>version: '3'</w:t>
      </w:r>
      <w:r>
        <w:br/>
        <w:t>services:</w:t>
      </w:r>
      <w:r>
        <w:br/>
        <w:t xml:space="preserve">  zookeeper:</w:t>
      </w:r>
      <w:r>
        <w:br/>
        <w:t xml:space="preserve">    image: wurstmeister/zookeeper</w:t>
      </w:r>
      <w:r>
        <w:br/>
        <w:t xml:space="preserve">    ports:</w:t>
      </w:r>
      <w:r>
        <w:br/>
        <w:t xml:space="preserve">      - "2181:2181"</w:t>
      </w:r>
      <w:r>
        <w:br/>
        <w:t xml:space="preserve">  kafka:</w:t>
      </w:r>
      <w:r>
        <w:br/>
        <w:t xml:space="preserve">    image: wurstmeister/kafka</w:t>
      </w:r>
      <w:r>
        <w:br/>
        <w:t xml:space="preserve">    ports:</w:t>
      </w:r>
      <w:r>
        <w:br/>
        <w:t xml:space="preserve">      - "9092:9092"</w:t>
      </w:r>
      <w:r>
        <w:br/>
        <w:t xml:space="preserve">    environment:</w:t>
      </w:r>
      <w:r>
        <w:br/>
        <w:t xml:space="preserve">      KAFKA_ADVERTISED_HOST_NAME: localhost</w:t>
      </w:r>
      <w:r>
        <w:br/>
        <w:t xml:space="preserve">      KAFKA_ZOOKEEPER_CONNECT: zookeeper:2181</w:t>
      </w:r>
    </w:p>
    <w:p w14:paraId="6C227BE3" w14:textId="77777777" w:rsidR="004A4F3F" w:rsidRDefault="00000000">
      <w:r>
        <w:t>使用</w:t>
      </w:r>
      <w:r>
        <w:t xml:space="preserve"> Python </w:t>
      </w:r>
      <w:r>
        <w:t>生产和消费</w:t>
      </w:r>
      <w:r>
        <w:t xml:space="preserve"> Kafka </w:t>
      </w:r>
      <w:r>
        <w:t>消息：</w:t>
      </w:r>
    </w:p>
    <w:p w14:paraId="01F79CAB" w14:textId="77777777" w:rsidR="004A4F3F" w:rsidRDefault="00000000">
      <w:pPr>
        <w:pStyle w:val="BookCode"/>
        <w:pBdr>
          <w:left w:val="single" w:sz="6" w:space="8" w:color="98A2B3"/>
        </w:pBdr>
      </w:pPr>
      <w:r>
        <w:t>from kafka import KafkaProducer, KafkaConsumer</w:t>
      </w:r>
      <w:r>
        <w:br/>
        <w:t>import json</w:t>
      </w:r>
      <w:r>
        <w:br/>
      </w:r>
      <w:r>
        <w:br/>
        <w:t xml:space="preserve"># </w:t>
      </w:r>
      <w:r>
        <w:t>生产者</w:t>
      </w:r>
      <w:r>
        <w:br/>
        <w:t>producer = KafkaProducer(bootstrap_servers=['localhost:9092'],</w:t>
      </w:r>
      <w:r>
        <w:br/>
        <w:t xml:space="preserve">                         value_serializer=lambda v: json.dumps(v).encode('utf-8'))</w:t>
      </w:r>
      <w:r>
        <w:br/>
      </w:r>
      <w:r>
        <w:br/>
        <w:t>def send_sensor_data(device_id, temperature, humidity):</w:t>
      </w:r>
      <w:r>
        <w:br/>
        <w:t xml:space="preserve">    data = {</w:t>
      </w:r>
      <w:r>
        <w:br/>
        <w:t xml:space="preserve">        "device_id": device_id,</w:t>
      </w:r>
      <w:r>
        <w:br/>
        <w:t xml:space="preserve">        "temperature": temperature,</w:t>
      </w:r>
      <w:r>
        <w:br/>
        <w:t xml:space="preserve">        "humidity": humidity</w:t>
      </w:r>
      <w:r>
        <w:br/>
        <w:t xml:space="preserve">    }</w:t>
      </w:r>
      <w:r>
        <w:br/>
        <w:t xml:space="preserve">    producer.send('sensor-data', data)</w:t>
      </w:r>
      <w:r>
        <w:br/>
      </w:r>
      <w:r>
        <w:br/>
        <w:t xml:space="preserve"># </w:t>
      </w:r>
      <w:r>
        <w:t>消费者</w:t>
      </w:r>
      <w:r>
        <w:br/>
        <w:t>consumer = KafkaConsumer('sensor-data',</w:t>
      </w:r>
      <w:r>
        <w:br/>
        <w:t xml:space="preserve">                         bootstrap_servers=['localhost:9092'],</w:t>
      </w:r>
      <w:r>
        <w:br/>
        <w:t xml:space="preserve">                         value_deserializer=lambda x: json.loads(x.decode('utf-8')))</w:t>
      </w:r>
      <w:r>
        <w:br/>
      </w:r>
      <w:r>
        <w:br/>
        <w:t>for message in consumer:</w:t>
      </w:r>
      <w:r>
        <w:br/>
        <w:t xml:space="preserve">    print(f"Received: {message.value}")</w:t>
      </w:r>
    </w:p>
    <w:p w14:paraId="13420080" w14:textId="77777777" w:rsidR="004A4F3F" w:rsidRDefault="00000000">
      <w:r>
        <w:t>使用</w:t>
      </w:r>
      <w:r>
        <w:t xml:space="preserve"> Apache Flink </w:t>
      </w:r>
      <w:r>
        <w:t>进行实时数据处理：</w:t>
      </w:r>
    </w:p>
    <w:p w14:paraId="6619E0B4" w14:textId="77777777" w:rsidR="004A4F3F" w:rsidRDefault="00000000">
      <w:pPr>
        <w:pStyle w:val="BookCode"/>
        <w:pBdr>
          <w:left w:val="single" w:sz="6" w:space="8" w:color="98A2B3"/>
        </w:pBdr>
      </w:pPr>
      <w:r>
        <w:t>import org.apache.flink.streaming.api.datastream.DataStream;</w:t>
      </w:r>
      <w:r>
        <w:br/>
        <w:t>import org.apache.flink.streaming.api.environment.StreamExecutionEnvironment;</w:t>
      </w:r>
      <w:r>
        <w:br/>
        <w:t>import org.apache.flink.streaming.connectors.kafka.FlinkKafkaConsumer;</w:t>
      </w:r>
      <w:r>
        <w:br/>
      </w:r>
      <w:r>
        <w:br/>
        <w:t>public class SensorDataProcessor {</w:t>
      </w:r>
      <w:r>
        <w:br/>
        <w:t xml:space="preserve">    public static void main(String[] args) throws Exception {</w:t>
      </w:r>
      <w:r>
        <w:br/>
        <w:t xml:space="preserve">        StreamExecutionEnvironment env = StreamExecutionEnvironment.getExecutionEnvironment();</w:t>
      </w:r>
      <w:r>
        <w:br/>
      </w:r>
      <w:r>
        <w:br/>
        <w:t xml:space="preserve">        Properties properties = new Properties();</w:t>
      </w:r>
      <w:r>
        <w:br/>
        <w:t xml:space="preserve">        properties.setProperty("bootstrap.servers", "localhost:9092");</w:t>
      </w:r>
      <w:r>
        <w:br/>
        <w:t xml:space="preserve">        properties.setProperty("group.id", "sensor-data-group");</w:t>
      </w:r>
      <w:r>
        <w:br/>
      </w:r>
      <w:r>
        <w:br/>
        <w:t xml:space="preserve">        FlinkKafkaConsumer&lt;String&gt; consumer = new FlinkKafkaConsumer&lt;&gt;("sensor-data", new SimpleStringSchema(), properties);</w:t>
      </w:r>
      <w:r>
        <w:br/>
      </w:r>
      <w:r>
        <w:br/>
        <w:t xml:space="preserve">        DataStream&lt;String&gt; stream = env.addSource(consumer);</w:t>
      </w:r>
      <w:r>
        <w:br/>
      </w:r>
      <w:r>
        <w:br/>
      </w:r>
      <w:r>
        <w:lastRenderedPageBreak/>
        <w:t xml:space="preserve">        stream.map(value -&gt; {</w:t>
      </w:r>
      <w:r>
        <w:br/>
        <w:t xml:space="preserve">            // </w:t>
      </w:r>
      <w:r>
        <w:t>解析</w:t>
      </w:r>
      <w:r>
        <w:t xml:space="preserve"> JSON </w:t>
      </w:r>
      <w:r>
        <w:t>并处理数据</w:t>
      </w:r>
      <w:r>
        <w:br/>
        <w:t xml:space="preserve">            JSONObject json = new JSONObject(value);</w:t>
      </w:r>
      <w:r>
        <w:br/>
        <w:t xml:space="preserve">            double temperature = json.getDouble("temperature");</w:t>
      </w:r>
      <w:r>
        <w:br/>
        <w:t xml:space="preserve">            if (temperature &gt; 30) {</w:t>
      </w:r>
      <w:r>
        <w:br/>
        <w:t xml:space="preserve">                // </w:t>
      </w:r>
      <w:r>
        <w:t>发送高温警报</w:t>
      </w:r>
      <w:r>
        <w:br/>
        <w:t xml:space="preserve">            }</w:t>
      </w:r>
      <w:r>
        <w:br/>
        <w:t xml:space="preserve">            return value;</w:t>
      </w:r>
      <w:r>
        <w:br/>
        <w:t xml:space="preserve">        }).print();</w:t>
      </w:r>
      <w:r>
        <w:br/>
      </w:r>
      <w:r>
        <w:br/>
        <w:t xml:space="preserve">        env.execute("Sensor Data Processor");</w:t>
      </w:r>
      <w:r>
        <w:br/>
        <w:t xml:space="preserve">    }</w:t>
      </w:r>
      <w:r>
        <w:br/>
        <w:t>}</w:t>
      </w:r>
    </w:p>
    <w:p w14:paraId="09CE3EB3" w14:textId="77777777" w:rsidR="004A4F3F" w:rsidRDefault="00000000">
      <w:r>
        <w:t>通过这些数据管理和特征工程技术，我们的智能环境监测系统能够高效地存储和处理大量的传感器数据，自动生成有意义的特征，并实时处理数据流。这为后续的数据分析和模型训练奠定了坚实的基础。</w:t>
      </w:r>
    </w:p>
    <w:p w14:paraId="4847FC52" w14:textId="77777777" w:rsidR="004A4F3F" w:rsidRDefault="00000000">
      <w:r>
        <w:t>在实际应用中，需要根据具体的数据量、实时性要求和计算资源来选择和优化这些技术。同时，随着数据量的增长和系统复杂度的提高，可能还需要考虑数据分片、负载均衡等更高级的技术。</w:t>
      </w:r>
    </w:p>
    <w:p w14:paraId="0CA79E79" w14:textId="77777777" w:rsidR="004A4F3F" w:rsidRDefault="00000000">
      <w:pPr>
        <w:pStyle w:val="21"/>
      </w:pPr>
      <w:bookmarkStart w:id="397" w:name="_Toc236677311"/>
      <w:r>
        <w:rPr>
          <w:rFonts w:ascii="Calibri" w:eastAsia="宋体" w:hAnsi="Calibri" w:cs="Calibri"/>
          <w:b w:val="0"/>
        </w:rPr>
        <w:t xml:space="preserve">11.4 </w:t>
      </w:r>
      <w:r>
        <w:rPr>
          <w:rFonts w:ascii="Calibri" w:eastAsia="宋体" w:hAnsi="Calibri" w:cs="Calibri"/>
          <w:b w:val="0"/>
        </w:rPr>
        <w:t>高级模型训练与管理</w:t>
      </w:r>
      <w:bookmarkEnd w:id="397"/>
    </w:p>
    <w:p w14:paraId="157742C7" w14:textId="77777777" w:rsidR="004A4F3F" w:rsidRDefault="00000000">
      <w:r>
        <w:t>在智能环境监测系统中，高级模型训练与管理是提升系统性能和可靠性的关键。本节将介绍一些先进的技术，帮助我们更好地训练和管理复杂的机器学习模型。</w:t>
      </w:r>
    </w:p>
    <w:p w14:paraId="1B499653" w14:textId="77777777" w:rsidR="004A4F3F" w:rsidRDefault="00000000">
      <w:pPr>
        <w:pStyle w:val="31"/>
      </w:pPr>
      <w:bookmarkStart w:id="398" w:name="_Toc236677312"/>
      <w:r>
        <w:rPr>
          <w:rFonts w:ascii="Calibri" w:eastAsia="宋体" w:hAnsi="Calibri" w:cs="Calibri"/>
          <w:b w:val="0"/>
        </w:rPr>
        <w:t xml:space="preserve">11.4.1 </w:t>
      </w:r>
      <w:r>
        <w:rPr>
          <w:rFonts w:ascii="Calibri" w:eastAsia="宋体" w:hAnsi="Calibri" w:cs="Calibri"/>
          <w:b w:val="0"/>
        </w:rPr>
        <w:t>分布式训练系统设计</w:t>
      </w:r>
      <w:bookmarkEnd w:id="398"/>
    </w:p>
    <w:p w14:paraId="7118B34F" w14:textId="77777777" w:rsidR="004A4F3F" w:rsidRDefault="00000000">
      <w:r>
        <w:t>随着数据量的增加，单机训练变得越来越耗时。分布式训练技术的出现解决了这个问题，它的思想可以追溯到</w:t>
      </w:r>
      <w:r>
        <w:t>20</w:t>
      </w:r>
      <w:r>
        <w:t>世纪</w:t>
      </w:r>
      <w:r>
        <w:t>60</w:t>
      </w:r>
      <w:r>
        <w:t>年代的并行计算理论。</w:t>
      </w:r>
    </w:p>
    <w:p w14:paraId="5BA3D0A3" w14:textId="77777777" w:rsidR="004A4F3F" w:rsidRDefault="00000000">
      <w:r>
        <w:t>小知识：你知道吗？世界上第一个分布式计算项目</w:t>
      </w:r>
      <w:r>
        <w:t>SETI@home</w:t>
      </w:r>
      <w:r>
        <w:t>于</w:t>
      </w:r>
      <w:r>
        <w:t>1999</w:t>
      </w:r>
      <w:r>
        <w:t>年启动，目的是搜索外星智能。它利用全球志愿者的个人电脑闲置算力进行数据处理，是分布式计算的早期尝试。</w:t>
      </w:r>
    </w:p>
    <w:p w14:paraId="3687EFA2" w14:textId="77777777" w:rsidR="004A4F3F" w:rsidRDefault="00000000">
      <w:r>
        <w:t>让我们看看如何使用</w:t>
      </w:r>
      <w:r>
        <w:t>TensorFlow</w:t>
      </w:r>
      <w:r>
        <w:t>实现一个简单的分布式训练系统：</w:t>
      </w:r>
    </w:p>
    <w:p w14:paraId="1800DB57" w14:textId="77777777" w:rsidR="004A4F3F" w:rsidRDefault="00000000">
      <w:pPr>
        <w:pStyle w:val="BookCode"/>
        <w:pBdr>
          <w:left w:val="single" w:sz="6" w:space="8" w:color="98A2B3"/>
        </w:pBdr>
      </w:pPr>
      <w:r>
        <w:t>import tensorflow as tf</w:t>
      </w:r>
      <w:r>
        <w:br/>
      </w:r>
      <w:r>
        <w:br/>
        <w:t xml:space="preserve"># </w:t>
      </w:r>
      <w:r>
        <w:t>创建一个</w:t>
      </w:r>
      <w:r>
        <w:t>MirroredStrategy</w:t>
      </w:r>
      <w:r>
        <w:br/>
        <w:t>strategy = tf.distribute.MirroredStrategy()</w:t>
      </w:r>
      <w:r>
        <w:br/>
        <w:t>print('Number of devices: {}'.format(strategy.num_replicas_in_sync))</w:t>
      </w:r>
      <w:r>
        <w:br/>
      </w:r>
      <w:r>
        <w:br/>
        <w:t xml:space="preserve"># </w:t>
      </w:r>
      <w:r>
        <w:t>在策略范围内定义模型</w:t>
      </w:r>
      <w:r>
        <w:br/>
        <w:t>with strategy.scope():</w:t>
      </w:r>
      <w:r>
        <w:br/>
        <w:t xml:space="preserve">    model = tf.keras.Sequential([</w:t>
      </w:r>
      <w:r>
        <w:br/>
        <w:t xml:space="preserve">        tf.keras.layers.Dense(256, activation='relu', input_shape=(20,)),</w:t>
      </w:r>
      <w:r>
        <w:br/>
        <w:t xml:space="preserve">        tf.keras.layers.Dense(128, activation='relu'),</w:t>
      </w:r>
      <w:r>
        <w:br/>
        <w:t xml:space="preserve">        tf.keras.layers.Dense(64, activation='relu'),</w:t>
      </w:r>
      <w:r>
        <w:br/>
        <w:t xml:space="preserve">        tf.keras.layers.Dense(1)</w:t>
      </w:r>
      <w:r>
        <w:br/>
        <w:t xml:space="preserve">    ])</w:t>
      </w:r>
      <w:r>
        <w:br/>
      </w:r>
      <w:r>
        <w:br/>
        <w:t xml:space="preserve">    model.compile(optimizer='adam',</w:t>
      </w:r>
      <w:r>
        <w:br/>
        <w:t xml:space="preserve">                  loss=tf.keras.losses.MeanSquaredError(),</w:t>
      </w:r>
      <w:r>
        <w:br/>
        <w:t xml:space="preserve">                  metrics=['mae'])</w:t>
      </w:r>
      <w:r>
        <w:br/>
      </w:r>
      <w:r>
        <w:br/>
        <w:t xml:space="preserve"># </w:t>
      </w:r>
      <w:r>
        <w:t>准备数据集</w:t>
      </w:r>
      <w:r>
        <w:br/>
      </w:r>
      <w:r>
        <w:lastRenderedPageBreak/>
        <w:t>def dataset_fn(input_context):</w:t>
      </w:r>
      <w:r>
        <w:br/>
        <w:t xml:space="preserve">    batch_size = input_context.get_per_replica_batch_size(global_batch_size=64)</w:t>
      </w:r>
      <w:r>
        <w:br/>
        <w:t xml:space="preserve">    dataset = tf.data.Dataset.from_tensor_slices((X_train, y_train)).shuffle(1000).batch(batch_size)</w:t>
      </w:r>
      <w:r>
        <w:br/>
        <w:t xml:space="preserve">    return dataset.shard(</w:t>
      </w:r>
      <w:r>
        <w:br/>
        <w:t xml:space="preserve">        input_context.num_input_pipelines,</w:t>
      </w:r>
      <w:r>
        <w:br/>
        <w:t xml:space="preserve">        input_context.input_pipeline_id)</w:t>
      </w:r>
      <w:r>
        <w:br/>
      </w:r>
      <w:r>
        <w:br/>
        <w:t>train_dataset = strategy.distribute_datasets_from_function(dataset_fn)</w:t>
      </w:r>
      <w:r>
        <w:br/>
      </w:r>
      <w:r>
        <w:br/>
        <w:t xml:space="preserve"># </w:t>
      </w:r>
      <w:r>
        <w:t>训练模型</w:t>
      </w:r>
      <w:r>
        <w:br/>
        <w:t>history = model.fit(train_dataset, epochs=50)</w:t>
      </w:r>
    </w:p>
    <w:p w14:paraId="73EB6900" w14:textId="77777777" w:rsidR="004A4F3F" w:rsidRDefault="00000000">
      <w:r>
        <w:t>这个例子展示了如何使用</w:t>
      </w:r>
      <w:r>
        <w:t>TensorFlow</w:t>
      </w:r>
      <w:r>
        <w:t>的</w:t>
      </w:r>
      <w:r>
        <w:t>MirroredStrategy</w:t>
      </w:r>
      <w:r>
        <w:t>进行数据并行的分布式训练。</w:t>
      </w:r>
      <w:r>
        <w:t>MirroredStrategy</w:t>
      </w:r>
      <w:r>
        <w:t>会在所有可用的</w:t>
      </w:r>
      <w:r>
        <w:t>GPU</w:t>
      </w:r>
      <w:r>
        <w:t>上创建模型的副本，每个副本处理一部分数据，然后同步更新模型参数。</w:t>
      </w:r>
    </w:p>
    <w:p w14:paraId="29282162" w14:textId="77777777" w:rsidR="004A4F3F" w:rsidRDefault="00000000">
      <w:pPr>
        <w:pStyle w:val="31"/>
      </w:pPr>
      <w:bookmarkStart w:id="399" w:name="_Toc236677313"/>
      <w:r>
        <w:rPr>
          <w:rFonts w:ascii="Calibri" w:eastAsia="宋体" w:hAnsi="Calibri" w:cs="Calibri"/>
          <w:b w:val="0"/>
        </w:rPr>
        <w:t xml:space="preserve">11.4.2 </w:t>
      </w:r>
      <w:r>
        <w:rPr>
          <w:rFonts w:ascii="Calibri" w:eastAsia="宋体" w:hAnsi="Calibri" w:cs="Calibri"/>
          <w:b w:val="0"/>
        </w:rPr>
        <w:t>自动化机器学习（</w:t>
      </w:r>
      <w:r>
        <w:rPr>
          <w:rFonts w:ascii="Calibri" w:eastAsia="宋体" w:hAnsi="Calibri" w:cs="Calibri"/>
          <w:b w:val="0"/>
        </w:rPr>
        <w:t>AutoML</w:t>
      </w:r>
      <w:r>
        <w:rPr>
          <w:rFonts w:ascii="Calibri" w:eastAsia="宋体" w:hAnsi="Calibri" w:cs="Calibri"/>
          <w:b w:val="0"/>
        </w:rPr>
        <w:t>）系统</w:t>
      </w:r>
      <w:bookmarkEnd w:id="399"/>
    </w:p>
    <w:p w14:paraId="03957429" w14:textId="77777777" w:rsidR="004A4F3F" w:rsidRDefault="00000000">
      <w:r>
        <w:t>AutoML</w:t>
      </w:r>
      <w:r>
        <w:t>的概念始于</w:t>
      </w:r>
      <w:r>
        <w:t>2013</w:t>
      </w:r>
      <w:r>
        <w:t>年，由</w:t>
      </w:r>
      <w:r>
        <w:t>Frank Hutter</w:t>
      </w:r>
      <w:r>
        <w:t>等人提出。它的目标是自动化机器学习流程，包括特征工程、模型选择和超参数调优。</w:t>
      </w:r>
    </w:p>
    <w:p w14:paraId="17960E48" w14:textId="77777777" w:rsidR="004A4F3F" w:rsidRDefault="00000000">
      <w:r>
        <w:t>让我们使用</w:t>
      </w:r>
      <w:r>
        <w:t>Keras Tuner</w:t>
      </w:r>
      <w:r>
        <w:t>来实现一个简单的</w:t>
      </w:r>
      <w:r>
        <w:t>AutoML</w:t>
      </w:r>
      <w:r>
        <w:t>系统：</w:t>
      </w:r>
    </w:p>
    <w:p w14:paraId="72AE9B46" w14:textId="77777777" w:rsidR="004A4F3F" w:rsidRDefault="00000000">
      <w:pPr>
        <w:pStyle w:val="BookCode"/>
        <w:pBdr>
          <w:left w:val="single" w:sz="6" w:space="8" w:color="98A2B3"/>
        </w:pBdr>
      </w:pPr>
      <w:r>
        <w:t>import keras_tuner as kt</w:t>
      </w:r>
      <w:r>
        <w:br/>
      </w:r>
      <w:r>
        <w:br/>
        <w:t>def model_builder(hp):</w:t>
      </w:r>
      <w:r>
        <w:br/>
        <w:t xml:space="preserve">    model = tf.keras.Sequential()</w:t>
      </w:r>
      <w:r>
        <w:br/>
        <w:t xml:space="preserve">    model.add(tf.keras.layers.Dense(units=hp.Int('units', min_value=32, max_value=512, step=32),</w:t>
      </w:r>
      <w:r>
        <w:br/>
        <w:t xml:space="preserve">                                    activation='relu', input_shape=(20,)))</w:t>
      </w:r>
      <w:r>
        <w:br/>
        <w:t xml:space="preserve">    for i in range(hp.Int('num_layers', 1, 4)):</w:t>
      </w:r>
      <w:r>
        <w:br/>
        <w:t xml:space="preserve">        model.add(tf.keras.layers.Dense(units=hp.Int(f'units_{i}', min_value=32, max_value=512, step=32),</w:t>
      </w:r>
      <w:r>
        <w:br/>
        <w:t xml:space="preserve">                                        activation='relu'))</w:t>
      </w:r>
      <w:r>
        <w:br/>
        <w:t xml:space="preserve">    model.add(tf.keras.layers.Dense(1))</w:t>
      </w:r>
      <w:r>
        <w:br/>
        <w:t xml:space="preserve">    model.compile(optimizer=tf.keras.optimizers.Adam(hp.Choice('learning_rate', values=[1e-2, 1e-3, 1e-4])),</w:t>
      </w:r>
      <w:r>
        <w:br/>
        <w:t xml:space="preserve">                  loss='mean_squared_error')</w:t>
      </w:r>
      <w:r>
        <w:br/>
        <w:t xml:space="preserve">    return model</w:t>
      </w:r>
      <w:r>
        <w:br/>
      </w:r>
      <w:r>
        <w:br/>
        <w:t>tuner = kt.Hyperband(model_builder,</w:t>
      </w:r>
      <w:r>
        <w:br/>
        <w:t xml:space="preserve">                     objective='val_loss',</w:t>
      </w:r>
      <w:r>
        <w:br/>
        <w:t xml:space="preserve">                     max_epochs=30,</w:t>
      </w:r>
      <w:r>
        <w:br/>
        <w:t xml:space="preserve">                     factor=3,</w:t>
      </w:r>
      <w:r>
        <w:br/>
        <w:t xml:space="preserve">                     directory='my_dir',</w:t>
      </w:r>
      <w:r>
        <w:br/>
        <w:t xml:space="preserve">                     project_name='intro_to_kt')</w:t>
      </w:r>
      <w:r>
        <w:br/>
      </w:r>
      <w:r>
        <w:br/>
        <w:t>tuner.search(X_train, y_train, epochs=50, validation_split=0.2)</w:t>
      </w:r>
      <w:r>
        <w:br/>
      </w:r>
      <w:r>
        <w:br/>
        <w:t>best_model = tuner.get_best_models(num_models=1)[0]</w:t>
      </w:r>
    </w:p>
    <w:p w14:paraId="2F87B255" w14:textId="77777777" w:rsidR="004A4F3F" w:rsidRDefault="00000000">
      <w:r>
        <w:t>这个例子使用</w:t>
      </w:r>
      <w:r>
        <w:t>Keras Tuner</w:t>
      </w:r>
      <w:r>
        <w:t>自动搜索最佳的模型结构和超参数。它可以尝试不同的层数、单元数和学习率，找到性能最好的模型配置。</w:t>
      </w:r>
    </w:p>
    <w:p w14:paraId="03D141EC" w14:textId="77777777" w:rsidR="004A4F3F" w:rsidRDefault="00000000">
      <w:pPr>
        <w:pStyle w:val="31"/>
      </w:pPr>
      <w:bookmarkStart w:id="400" w:name="_Toc236677314"/>
      <w:r>
        <w:rPr>
          <w:rFonts w:ascii="Calibri" w:eastAsia="宋体" w:hAnsi="Calibri" w:cs="Calibri"/>
          <w:b w:val="0"/>
        </w:rPr>
        <w:t xml:space="preserve">11.4.3 </w:t>
      </w:r>
      <w:r>
        <w:rPr>
          <w:rFonts w:ascii="Calibri" w:eastAsia="宋体" w:hAnsi="Calibri" w:cs="Calibri"/>
          <w:b w:val="0"/>
        </w:rPr>
        <w:t>模型实验跟踪与复现</w:t>
      </w:r>
      <w:bookmarkEnd w:id="400"/>
    </w:p>
    <w:p w14:paraId="0DDAA273" w14:textId="77777777" w:rsidR="004A4F3F" w:rsidRDefault="00000000">
      <w:r>
        <w:t>在机器学习的早期，研究者们常常在实验记录上遇到困难。直到</w:t>
      </w:r>
      <w:r>
        <w:t>2018</w:t>
      </w:r>
      <w:r>
        <w:t>年，</w:t>
      </w:r>
      <w:r>
        <w:t>MLflow</w:t>
      </w:r>
      <w:r>
        <w:t>的出现才开始改变这一状况。</w:t>
      </w:r>
      <w:r>
        <w:t>MLflow</w:t>
      </w:r>
      <w:r>
        <w:t>提供了一种标准化的方式来记录实验、打包代码并共享模型。</w:t>
      </w:r>
    </w:p>
    <w:p w14:paraId="1796D399" w14:textId="77777777" w:rsidR="004A4F3F" w:rsidRDefault="00000000">
      <w:r>
        <w:lastRenderedPageBreak/>
        <w:t>让我们看看如何使用</w:t>
      </w:r>
      <w:r>
        <w:t>TensorFlow</w:t>
      </w:r>
      <w:r>
        <w:t>和</w:t>
      </w:r>
      <w:r>
        <w:t>MLflow</w:t>
      </w:r>
      <w:r>
        <w:t>进行实验跟踪：</w:t>
      </w:r>
    </w:p>
    <w:p w14:paraId="10404271" w14:textId="77777777" w:rsidR="004A4F3F" w:rsidRDefault="00000000">
      <w:pPr>
        <w:pStyle w:val="BookCode"/>
        <w:pBdr>
          <w:left w:val="single" w:sz="6" w:space="8" w:color="98A2B3"/>
        </w:pBdr>
      </w:pPr>
      <w:r>
        <w:t>import mlflow</w:t>
      </w:r>
      <w:r>
        <w:br/>
        <w:t>import mlflow.tensorflow</w:t>
      </w:r>
      <w:r>
        <w:br/>
      </w:r>
      <w:r>
        <w:br/>
        <w:t>mlflow.tensorflow.autolog()</w:t>
      </w:r>
      <w:r>
        <w:br/>
      </w:r>
      <w:r>
        <w:br/>
        <w:t>with mlflow.start_run():</w:t>
      </w:r>
      <w:r>
        <w:br/>
        <w:t xml:space="preserve">    model = tf.keras.Sequential([</w:t>
      </w:r>
      <w:r>
        <w:br/>
        <w:t xml:space="preserve">        tf.keras.layers.Dense(64, activation='relu', input_shape=(20,)),</w:t>
      </w:r>
      <w:r>
        <w:br/>
        <w:t xml:space="preserve">        tf.keras.layers.Dense(32, activation='relu'),</w:t>
      </w:r>
      <w:r>
        <w:br/>
        <w:t xml:space="preserve">        tf.keras.layers.Dense(1)</w:t>
      </w:r>
      <w:r>
        <w:br/>
        <w:t xml:space="preserve">    ])</w:t>
      </w:r>
      <w:r>
        <w:br/>
      </w:r>
      <w:r>
        <w:br/>
        <w:t xml:space="preserve">    model.compile(optimizer='adam', loss='mse', metrics=['mae'])</w:t>
      </w:r>
      <w:r>
        <w:br/>
      </w:r>
      <w:r>
        <w:br/>
        <w:t xml:space="preserve">    history = model.fit(X_train, y_train, epochs=100, validation_split=0.2)</w:t>
      </w:r>
      <w:r>
        <w:br/>
      </w:r>
      <w:r>
        <w:br/>
        <w:t xml:space="preserve">    test_loss, test_mae = model.evaluate(X_test, y_test)</w:t>
      </w:r>
      <w:r>
        <w:br/>
        <w:t xml:space="preserve">    mlflow.log_metric("test_loss", test_loss)</w:t>
      </w:r>
      <w:r>
        <w:br/>
        <w:t xml:space="preserve">    mlflow.log_metric("test_mae", test_mae)</w:t>
      </w:r>
    </w:p>
    <w:p w14:paraId="0C41A2D3" w14:textId="77777777" w:rsidR="004A4F3F" w:rsidRDefault="00000000">
      <w:r>
        <w:t>这个例子展示了如何使用</w:t>
      </w:r>
      <w:r>
        <w:t>MLflow</w:t>
      </w:r>
      <w:r>
        <w:t>自动记录</w:t>
      </w:r>
      <w:r>
        <w:t>TensorFlow</w:t>
      </w:r>
      <w:r>
        <w:t>模型的训练过程，包括模型参数、性能指标等。这样可以方便地比较不同实验的结果，并且轻松复现任何一次实验。</w:t>
      </w:r>
    </w:p>
    <w:p w14:paraId="4D102DDA" w14:textId="77777777" w:rsidR="004A4F3F" w:rsidRDefault="00000000">
      <w:pPr>
        <w:pStyle w:val="31"/>
      </w:pPr>
      <w:bookmarkStart w:id="401" w:name="_Toc236677315"/>
      <w:r>
        <w:rPr>
          <w:rFonts w:ascii="Calibri" w:eastAsia="宋体" w:hAnsi="Calibri" w:cs="Calibri"/>
          <w:b w:val="0"/>
        </w:rPr>
        <w:t xml:space="preserve">11.4.4 </w:t>
      </w:r>
      <w:r>
        <w:rPr>
          <w:rFonts w:ascii="Calibri" w:eastAsia="宋体" w:hAnsi="Calibri" w:cs="Calibri"/>
          <w:b w:val="0"/>
        </w:rPr>
        <w:t>模型集成与堆叠技术</w:t>
      </w:r>
      <w:bookmarkEnd w:id="401"/>
    </w:p>
    <w:p w14:paraId="00BBDCB1" w14:textId="77777777" w:rsidR="004A4F3F" w:rsidRDefault="00000000">
      <w:r>
        <w:t>模型集成的思想可以追溯到</w:t>
      </w:r>
      <w:r>
        <w:t>1979</w:t>
      </w:r>
      <w:r>
        <w:t>年，当时统计学家</w:t>
      </w:r>
      <w:r>
        <w:t>Bradley Efron</w:t>
      </w:r>
      <w:r>
        <w:t>提出了</w:t>
      </w:r>
      <w:r>
        <w:t>bootstrap</w:t>
      </w:r>
      <w:r>
        <w:t>方法。这为后来的</w:t>
      </w:r>
      <w:r>
        <w:t>bagging</w:t>
      </w:r>
      <w:r>
        <w:t>、</w:t>
      </w:r>
      <w:r>
        <w:t>boosting</w:t>
      </w:r>
      <w:r>
        <w:t>等集成方法奠定了基础。</w:t>
      </w:r>
    </w:p>
    <w:p w14:paraId="420E1345" w14:textId="77777777" w:rsidR="004A4F3F" w:rsidRDefault="00000000">
      <w:r>
        <w:t>在</w:t>
      </w:r>
      <w:r>
        <w:t>TensorFlow</w:t>
      </w:r>
      <w:r>
        <w:t>中，我们可以通过构建一个自定义模型来实现模型集成：</w:t>
      </w:r>
    </w:p>
    <w:p w14:paraId="310614E9" w14:textId="77777777" w:rsidR="004A4F3F" w:rsidRDefault="00000000">
      <w:pPr>
        <w:pStyle w:val="BookCode"/>
        <w:pBdr>
          <w:left w:val="single" w:sz="6" w:space="8" w:color="98A2B3"/>
        </w:pBdr>
      </w:pPr>
      <w:r>
        <w:t>class EnsembleModel(tf.keras.Model):</w:t>
      </w:r>
      <w:r>
        <w:br/>
        <w:t xml:space="preserve">    def __init__(self, models):</w:t>
      </w:r>
      <w:r>
        <w:br/>
        <w:t xml:space="preserve">        super(EnsembleModel, self).__init__()</w:t>
      </w:r>
      <w:r>
        <w:br/>
        <w:t xml:space="preserve">        self.models = models</w:t>
      </w:r>
      <w:r>
        <w:br/>
      </w:r>
      <w:r>
        <w:br/>
        <w:t xml:space="preserve">    def call(self, inputs):</w:t>
      </w:r>
      <w:r>
        <w:br/>
        <w:t xml:space="preserve">        predictions = [model(inputs) for model in self.models]</w:t>
      </w:r>
      <w:r>
        <w:br/>
        <w:t xml:space="preserve">        return tf.keras.layers.Average()(predictions)</w:t>
      </w:r>
      <w:r>
        <w:br/>
      </w:r>
      <w:r>
        <w:br/>
        <w:t xml:space="preserve"># </w:t>
      </w:r>
      <w:r>
        <w:t>创建基础模型</w:t>
      </w:r>
      <w:r>
        <w:br/>
        <w:t xml:space="preserve">model1 = tf.keras.Sequential([...])  # </w:t>
      </w:r>
      <w:r>
        <w:t>定义模型结构</w:t>
      </w:r>
      <w:r>
        <w:br/>
        <w:t xml:space="preserve">model2 = tf.keras.Sequential([...])  # </w:t>
      </w:r>
      <w:r>
        <w:t>定义不同的模型结构</w:t>
      </w:r>
      <w:r>
        <w:br/>
        <w:t xml:space="preserve">model3 = tf.keras.Sequential([...])  # </w:t>
      </w:r>
      <w:r>
        <w:t>定义另一个不同的模型结构</w:t>
      </w:r>
      <w:r>
        <w:br/>
      </w:r>
      <w:r>
        <w:br/>
        <w:t xml:space="preserve"># </w:t>
      </w:r>
      <w:r>
        <w:t>创建集成模型</w:t>
      </w:r>
      <w:r>
        <w:br/>
        <w:t>ensemble_model = EnsembleModel([model1, model2, model3])</w:t>
      </w:r>
      <w:r>
        <w:br/>
      </w:r>
      <w:r>
        <w:br/>
        <w:t xml:space="preserve"># </w:t>
      </w:r>
      <w:r>
        <w:t>编译和训练集成模型</w:t>
      </w:r>
      <w:r>
        <w:br/>
        <w:t>ensemble_model.compile(optimizer='adam', loss='mse', metrics=['mae'])</w:t>
      </w:r>
      <w:r>
        <w:br/>
        <w:t>history = ensemble_model.fit(X_train, y_train, epochs=100, validation_split=0.2)</w:t>
      </w:r>
    </w:p>
    <w:p w14:paraId="515D0197" w14:textId="77777777" w:rsidR="004A4F3F" w:rsidRDefault="00000000">
      <w:r>
        <w:t>这个例子展示了如何在</w:t>
      </w:r>
      <w:r>
        <w:t>TensorFlow</w:t>
      </w:r>
      <w:r>
        <w:t>中创建一个简单的集成模型。通过组合多个不同的基础模型，集成模型通常能够获得比单个模型更好的性能。</w:t>
      </w:r>
    </w:p>
    <w:p w14:paraId="7812DA9D" w14:textId="77777777" w:rsidR="004A4F3F" w:rsidRDefault="00000000">
      <w:r>
        <w:lastRenderedPageBreak/>
        <w:t>通过这些高级模型训练与管理技术，我们的智能环境监测系统能够更有效地利用计算资源，自动化模型选择和优化过程，严格跟踪实验结果，并通过集成方法提高预测准确性。这些技术共同为系统提供了强大的学习和预测能力，使其能够更好地理解和预测复杂的环境变化。</w:t>
      </w:r>
    </w:p>
    <w:p w14:paraId="0659B44C" w14:textId="77777777" w:rsidR="004A4F3F" w:rsidRDefault="00000000">
      <w:r>
        <w:t>在实际应用中，这些技术的选择和具体实现还需要根据具体的数据特征、计算资源和性能要求进行调整。随着深度学习技术的不断发展，我们也需要持续关注新的算法和工具，不断优化我们的模型训练和管理流程。</w:t>
      </w:r>
    </w:p>
    <w:p w14:paraId="3A667371" w14:textId="77777777" w:rsidR="004A4F3F" w:rsidRDefault="00000000">
      <w:pPr>
        <w:pStyle w:val="21"/>
      </w:pPr>
      <w:bookmarkStart w:id="402" w:name="_Toc236677316"/>
      <w:r>
        <w:rPr>
          <w:rFonts w:ascii="Calibri" w:eastAsia="宋体" w:hAnsi="Calibri" w:cs="Calibri"/>
          <w:b w:val="0"/>
        </w:rPr>
        <w:t xml:space="preserve">11.5 </w:t>
      </w:r>
      <w:r>
        <w:rPr>
          <w:rFonts w:ascii="Calibri" w:eastAsia="宋体" w:hAnsi="Calibri" w:cs="Calibri"/>
          <w:b w:val="0"/>
        </w:rPr>
        <w:t>边缘计算与云端协同</w:t>
      </w:r>
      <w:bookmarkEnd w:id="402"/>
    </w:p>
    <w:p w14:paraId="076799DC" w14:textId="77777777" w:rsidR="004A4F3F" w:rsidRDefault="00000000">
      <w:r>
        <w:t>在智能环境监测系统中，边缘计算和云端协同是提高系统响应速度、减少网络带宽使用、增强数据隐私保护的关键技术。本节将介绍如何在边缘设备上部署模型，以及如何设计边缘</w:t>
      </w:r>
      <w:r>
        <w:t>-</w:t>
      </w:r>
      <w:r>
        <w:t>云协同系统。</w:t>
      </w:r>
    </w:p>
    <w:p w14:paraId="2C863E4D" w14:textId="77777777" w:rsidR="004A4F3F" w:rsidRDefault="00000000">
      <w:pPr>
        <w:pStyle w:val="31"/>
      </w:pPr>
      <w:bookmarkStart w:id="403" w:name="_Toc236677317"/>
      <w:r>
        <w:rPr>
          <w:rFonts w:ascii="Calibri" w:eastAsia="宋体" w:hAnsi="Calibri" w:cs="Calibri"/>
          <w:b w:val="0"/>
        </w:rPr>
        <w:t xml:space="preserve">11.5.1 </w:t>
      </w:r>
      <w:r>
        <w:rPr>
          <w:rFonts w:ascii="Calibri" w:eastAsia="宋体" w:hAnsi="Calibri" w:cs="Calibri"/>
          <w:b w:val="0"/>
        </w:rPr>
        <w:t>边缘计算架构设计</w:t>
      </w:r>
      <w:bookmarkEnd w:id="403"/>
    </w:p>
    <w:p w14:paraId="3510DE59" w14:textId="77777777" w:rsidR="004A4F3F" w:rsidRDefault="00000000">
      <w:r>
        <w:t>边缘计算的概念可以追溯到</w:t>
      </w:r>
      <w:r>
        <w:t>20</w:t>
      </w:r>
      <w:r>
        <w:t>世纪</w:t>
      </w:r>
      <w:r>
        <w:t>60</w:t>
      </w:r>
      <w:r>
        <w:t>年代的分布式计算理论，但直到近年来，随着物联网设备的普及和</w:t>
      </w:r>
      <w:r>
        <w:t>5G</w:t>
      </w:r>
      <w:r>
        <w:t>技术的发展，边缘计算才真正成为热点。</w:t>
      </w:r>
    </w:p>
    <w:p w14:paraId="632ED605" w14:textId="77777777" w:rsidR="004A4F3F" w:rsidRDefault="00000000">
      <w:r>
        <w:t>小知识：你知道吗？</w:t>
      </w:r>
      <w:r>
        <w:t>"</w:t>
      </w:r>
      <w:r>
        <w:t>雾计算</w:t>
      </w:r>
      <w:r>
        <w:t>"</w:t>
      </w:r>
      <w:r>
        <w:t>这个术语最初是由思科在</w:t>
      </w:r>
      <w:r>
        <w:t>2012</w:t>
      </w:r>
      <w:r>
        <w:t>年提出的，它是边缧计算的一种扩展形式，强调在网络边缘和云之间的计算。</w:t>
      </w:r>
    </w:p>
    <w:p w14:paraId="16D567EB" w14:textId="77777777" w:rsidR="004A4F3F" w:rsidRDefault="00000000">
      <w:r>
        <w:t>让我们看看如何使用</w:t>
      </w:r>
      <w:r>
        <w:t>TensorFlow Lite</w:t>
      </w:r>
      <w:r>
        <w:t>在边缘设备（如树莓派）上部署一个简单的环境监测模型：</w:t>
      </w:r>
    </w:p>
    <w:p w14:paraId="14005DA4" w14:textId="77777777" w:rsidR="004A4F3F" w:rsidRDefault="00000000">
      <w:pPr>
        <w:pStyle w:val="BookCode"/>
        <w:pBdr>
          <w:left w:val="single" w:sz="6" w:space="8" w:color="98A2B3"/>
        </w:pBdr>
      </w:pPr>
      <w:r>
        <w:t>import tensorflow as tf</w:t>
      </w:r>
      <w:r>
        <w:br/>
      </w:r>
      <w:r>
        <w:br/>
        <w:t xml:space="preserve"># </w:t>
      </w:r>
      <w:r>
        <w:t>假设我们已经有一个训练好的模型</w:t>
      </w:r>
      <w:r>
        <w:br/>
        <w:t>model = tf.keras.Sequential([</w:t>
      </w:r>
      <w:r>
        <w:br/>
        <w:t xml:space="preserve">    tf.keras.layers.Dense(64, activation='relu', input_shape=(10,)),</w:t>
      </w:r>
      <w:r>
        <w:br/>
        <w:t xml:space="preserve">    tf.keras.layers.Dense(32, activation='relu'),</w:t>
      </w:r>
      <w:r>
        <w:br/>
        <w:t xml:space="preserve">    tf.keras.layers.Dense(1)</w:t>
      </w:r>
      <w:r>
        <w:br/>
        <w:t>])</w:t>
      </w:r>
      <w:r>
        <w:br/>
      </w:r>
      <w:r>
        <w:br/>
        <w:t xml:space="preserve"># </w:t>
      </w:r>
      <w:r>
        <w:t>转换模型为</w:t>
      </w:r>
      <w:r>
        <w:t>TensorFlow Lite</w:t>
      </w:r>
      <w:r>
        <w:t>格式</w:t>
      </w:r>
      <w:r>
        <w:br/>
        <w:t>converter = tf.lite.TFLiteConverter.from_keras_model(model)</w:t>
      </w:r>
      <w:r>
        <w:br/>
        <w:t>tflite_model = converter.convert()</w:t>
      </w:r>
      <w:r>
        <w:br/>
      </w:r>
      <w:r>
        <w:br/>
        <w:t xml:space="preserve"># </w:t>
      </w:r>
      <w:r>
        <w:t>保存模型</w:t>
      </w:r>
      <w:r>
        <w:br/>
        <w:t>with open('environment_model.tflite', 'wb') as f:</w:t>
      </w:r>
      <w:r>
        <w:br/>
        <w:t xml:space="preserve">    f.write(tflite_model)</w:t>
      </w:r>
      <w:r>
        <w:br/>
      </w:r>
      <w:r>
        <w:br/>
        <w:t xml:space="preserve"># </w:t>
      </w:r>
      <w:r>
        <w:t>在边缘设备上加载和使用模型</w:t>
      </w:r>
      <w:r>
        <w:br/>
        <w:t>interpreter = tf.lite.Interpreter(model_path="environment_model.tflite")</w:t>
      </w:r>
      <w:r>
        <w:br/>
        <w:t>interpreter.allocate_tensors()</w:t>
      </w:r>
      <w:r>
        <w:br/>
      </w:r>
      <w:r>
        <w:br/>
        <w:t>input_details = interpreter.get_input_details()</w:t>
      </w:r>
      <w:r>
        <w:br/>
        <w:t>output_details = interpreter.get_output_details()</w:t>
      </w:r>
      <w:r>
        <w:br/>
      </w:r>
      <w:r>
        <w:br/>
        <w:t>def predict_on_edge(input_data):</w:t>
      </w:r>
      <w:r>
        <w:br/>
        <w:t xml:space="preserve">    interpreter.set_tensor(input_details[0]['index'], input_data)</w:t>
      </w:r>
      <w:r>
        <w:br/>
        <w:t xml:space="preserve">    interpreter.invoke()</w:t>
      </w:r>
      <w:r>
        <w:br/>
        <w:t xml:space="preserve">    return interpreter.get_tensor(output_details[0]['index'])</w:t>
      </w:r>
      <w:r>
        <w:br/>
      </w:r>
      <w:r>
        <w:br/>
        <w:t xml:space="preserve"># </w:t>
      </w:r>
      <w:r>
        <w:t>使用示例</w:t>
      </w:r>
      <w:r>
        <w:br/>
        <w:t xml:space="preserve">sample_input = np.array([[20.5, 60, 1013, ...]], dtype=np.float32)  # </w:t>
      </w:r>
      <w:r>
        <w:t>温度、湿度、气压等</w:t>
      </w:r>
      <w:r>
        <w:br/>
      </w:r>
      <w:r>
        <w:lastRenderedPageBreak/>
        <w:t>prediction = predict_on_edge(sample_input)</w:t>
      </w:r>
      <w:r>
        <w:br/>
        <w:t>print(f"</w:t>
      </w:r>
      <w:r>
        <w:t>预测结果</w:t>
      </w:r>
      <w:r>
        <w:t>: {prediction}")</w:t>
      </w:r>
    </w:p>
    <w:p w14:paraId="6D152A0D" w14:textId="77777777" w:rsidR="004A4F3F" w:rsidRDefault="00000000">
      <w:r>
        <w:t>这个例子展示了如何将一个</w:t>
      </w:r>
      <w:r>
        <w:t>Keras</w:t>
      </w:r>
      <w:r>
        <w:t>模型转换为</w:t>
      </w:r>
      <w:r>
        <w:t>TensorFlow Lite</w:t>
      </w:r>
      <w:r>
        <w:t>格式，并在边缘设备上使用。</w:t>
      </w:r>
      <w:r>
        <w:t>TensorFlow Lite</w:t>
      </w:r>
      <w:r>
        <w:t>是专为移动和嵌入式设备设计的轻量级解决方案，能够在资源受限的环境中高效运行。</w:t>
      </w:r>
    </w:p>
    <w:p w14:paraId="5FFB2DE1" w14:textId="77777777" w:rsidR="004A4F3F" w:rsidRDefault="00000000">
      <w:pPr>
        <w:pStyle w:val="31"/>
      </w:pPr>
      <w:bookmarkStart w:id="404" w:name="_Toc236677318"/>
      <w:r>
        <w:rPr>
          <w:rFonts w:ascii="Calibri" w:eastAsia="宋体" w:hAnsi="Calibri" w:cs="Calibri"/>
          <w:b w:val="0"/>
        </w:rPr>
        <w:t xml:space="preserve">11.5.2 </w:t>
      </w:r>
      <w:r>
        <w:rPr>
          <w:rFonts w:ascii="Calibri" w:eastAsia="宋体" w:hAnsi="Calibri" w:cs="Calibri"/>
          <w:b w:val="0"/>
        </w:rPr>
        <w:t>模型压缩与优化技术</w:t>
      </w:r>
      <w:bookmarkEnd w:id="404"/>
    </w:p>
    <w:p w14:paraId="421C0600" w14:textId="77777777" w:rsidR="004A4F3F" w:rsidRDefault="00000000">
      <w:r>
        <w:t>随着深度学习模型变得越来越复杂，如何在边缘设备上高效运行这些模型成为一个重要问题。模型压缩和优化技术应运而生。</w:t>
      </w:r>
    </w:p>
    <w:p w14:paraId="481F121B" w14:textId="77777777" w:rsidR="004A4F3F" w:rsidRDefault="00000000">
      <w:r>
        <w:t>一个有趣的历史：</w:t>
      </w:r>
      <w:r>
        <w:t>2015</w:t>
      </w:r>
      <w:r>
        <w:t>年，</w:t>
      </w:r>
      <w:r>
        <w:t>Song Han</w:t>
      </w:r>
      <w:r>
        <w:t>等人提出了</w:t>
      </w:r>
      <w:r>
        <w:t>"</w:t>
      </w:r>
      <w:r>
        <w:t>深度压缩</w:t>
      </w:r>
      <w:r>
        <w:t>"</w:t>
      </w:r>
      <w:r>
        <w:t>（</w:t>
      </w:r>
      <w:r>
        <w:t>Deep Compression</w:t>
      </w:r>
      <w:r>
        <w:t>）技术，通过剪枝、量化和霍夫曼编码，大大减少了模型的存储需求，为边缘</w:t>
      </w:r>
      <w:r>
        <w:t>AI</w:t>
      </w:r>
      <w:r>
        <w:t>的发展铺平了道路。</w:t>
      </w:r>
    </w:p>
    <w:p w14:paraId="6B06630F" w14:textId="77777777" w:rsidR="004A4F3F" w:rsidRDefault="00000000">
      <w:r>
        <w:t>让我们看看如何使用</w:t>
      </w:r>
      <w:r>
        <w:t>TensorFlow</w:t>
      </w:r>
      <w:r>
        <w:t>的量化技术来压缩模型：</w:t>
      </w:r>
    </w:p>
    <w:p w14:paraId="6F131AB3" w14:textId="77777777" w:rsidR="004A4F3F" w:rsidRDefault="00000000">
      <w:pPr>
        <w:pStyle w:val="BookCode"/>
        <w:pBdr>
          <w:left w:val="single" w:sz="6" w:space="8" w:color="98A2B3"/>
        </w:pBdr>
      </w:pPr>
      <w:r>
        <w:t>import tensorflow as tf</w:t>
      </w:r>
      <w:r>
        <w:br/>
      </w:r>
      <w:r>
        <w:br/>
        <w:t xml:space="preserve"># </w:t>
      </w:r>
      <w:r>
        <w:t>假设我们有一个预训练的模型</w:t>
      </w:r>
      <w:r>
        <w:br/>
        <w:t xml:space="preserve">model = tf.keras.Sequential([...])  # </w:t>
      </w:r>
      <w:r>
        <w:t>定义模型结构</w:t>
      </w:r>
      <w:r>
        <w:br/>
      </w:r>
      <w:r>
        <w:br/>
        <w:t xml:space="preserve"># </w:t>
      </w:r>
      <w:r>
        <w:t>定义一个代表性数据集生成器</w:t>
      </w:r>
      <w:r>
        <w:br/>
        <w:t>def representative_dataset_gen():</w:t>
      </w:r>
      <w:r>
        <w:br/>
        <w:t xml:space="preserve">    for _ in range(100):</w:t>
      </w:r>
      <w:r>
        <w:br/>
        <w:t xml:space="preserve">        yield [np.random.randn(1, 10).astype(np.float32)]</w:t>
      </w:r>
      <w:r>
        <w:br/>
      </w:r>
      <w:r>
        <w:br/>
        <w:t xml:space="preserve"># </w:t>
      </w:r>
      <w:r>
        <w:t>转换模型，应用量化</w:t>
      </w:r>
      <w:r>
        <w:br/>
        <w:t>converter = tf.lite.TFLiteConverter.from_keras_model(model)</w:t>
      </w:r>
      <w:r>
        <w:br/>
        <w:t>converter.optimizations = [tf.lite.Optimize.DEFAULT]</w:t>
      </w:r>
      <w:r>
        <w:br/>
        <w:t>converter.representative_dataset = representative_dataset_gen</w:t>
      </w:r>
      <w:r>
        <w:br/>
        <w:t>converter.target_spec.supported_ops = [tf.lite.OpsSet.TFLITE_BUILTINS_INT8]</w:t>
      </w:r>
      <w:r>
        <w:br/>
        <w:t>converter.inference_input_type = tf.int8</w:t>
      </w:r>
      <w:r>
        <w:br/>
        <w:t>converter.inference_output_type = tf.int8</w:t>
      </w:r>
      <w:r>
        <w:br/>
      </w:r>
      <w:r>
        <w:br/>
        <w:t>quantized_tflite_model = converter.convert()</w:t>
      </w:r>
      <w:r>
        <w:br/>
      </w:r>
      <w:r>
        <w:br/>
        <w:t xml:space="preserve"># </w:t>
      </w:r>
      <w:r>
        <w:t>保存量化后的模型</w:t>
      </w:r>
      <w:r>
        <w:br/>
        <w:t>with open('quantized_model.tflite', 'wb') as f:</w:t>
      </w:r>
      <w:r>
        <w:br/>
        <w:t xml:space="preserve">    f.write(quantized_tflite_model)</w:t>
      </w:r>
      <w:r>
        <w:br/>
      </w:r>
      <w:r>
        <w:br/>
        <w:t>print(f"</w:t>
      </w:r>
      <w:r>
        <w:t>原始模型大小</w:t>
      </w:r>
      <w:r>
        <w:t>: {len(tflite_model)} bytes")</w:t>
      </w:r>
      <w:r>
        <w:br/>
        <w:t>print(f"</w:t>
      </w:r>
      <w:r>
        <w:t>量化后模型大小</w:t>
      </w:r>
      <w:r>
        <w:t>: {len(quantized_tflite_model)} bytes")</w:t>
      </w:r>
    </w:p>
    <w:p w14:paraId="4AF446BA" w14:textId="77777777" w:rsidR="004A4F3F" w:rsidRDefault="00000000">
      <w:r>
        <w:t>这个例子展示了如何使用</w:t>
      </w:r>
      <w:r>
        <w:t>TensorFlow Lite</w:t>
      </w:r>
      <w:r>
        <w:t>的量化功能来压缩模型。量化可以显著减少模型的大小和计算需求，使其更适合在边缘设备上运行。</w:t>
      </w:r>
    </w:p>
    <w:p w14:paraId="184A3799" w14:textId="77777777" w:rsidR="004A4F3F" w:rsidRDefault="00000000">
      <w:pPr>
        <w:pStyle w:val="31"/>
      </w:pPr>
      <w:bookmarkStart w:id="405" w:name="_Toc236677319"/>
      <w:r>
        <w:rPr>
          <w:rFonts w:ascii="Calibri" w:eastAsia="宋体" w:hAnsi="Calibri" w:cs="Calibri"/>
          <w:b w:val="0"/>
        </w:rPr>
        <w:t xml:space="preserve">11.5.3 </w:t>
      </w:r>
      <w:r>
        <w:rPr>
          <w:rFonts w:ascii="Calibri" w:eastAsia="宋体" w:hAnsi="Calibri" w:cs="Calibri"/>
          <w:b w:val="0"/>
        </w:rPr>
        <w:t>边缘</w:t>
      </w:r>
      <w:r>
        <w:rPr>
          <w:rFonts w:ascii="Calibri" w:eastAsia="宋体" w:hAnsi="Calibri" w:cs="Calibri"/>
          <w:b w:val="0"/>
        </w:rPr>
        <w:t>-</w:t>
      </w:r>
      <w:r>
        <w:rPr>
          <w:rFonts w:ascii="Calibri" w:eastAsia="宋体" w:hAnsi="Calibri" w:cs="Calibri"/>
          <w:b w:val="0"/>
        </w:rPr>
        <w:t>云协同系统设计</w:t>
      </w:r>
      <w:bookmarkEnd w:id="405"/>
    </w:p>
    <w:p w14:paraId="72439CE1" w14:textId="77777777" w:rsidR="004A4F3F" w:rsidRDefault="00000000">
      <w:r>
        <w:t>边缘</w:t>
      </w:r>
      <w:r>
        <w:t>-</w:t>
      </w:r>
      <w:r>
        <w:t>云协同系统的思想是结合边缘计算的实时性和云计算的强大计算能力，实现优势互补。这种架构在工业</w:t>
      </w:r>
      <w:r>
        <w:t>4.0</w:t>
      </w:r>
      <w:r>
        <w:t>、智慧城市等领域有广泛应用。</w:t>
      </w:r>
    </w:p>
    <w:p w14:paraId="26E65BB3" w14:textId="77777777" w:rsidR="004A4F3F" w:rsidRDefault="00000000">
      <w:r>
        <w:t>让我们设计一个简单的边缘</w:t>
      </w:r>
      <w:r>
        <w:t>-</w:t>
      </w:r>
      <w:r>
        <w:t>云协同系统：</w:t>
      </w:r>
    </w:p>
    <w:p w14:paraId="6E58B485" w14:textId="77777777" w:rsidR="004A4F3F" w:rsidRDefault="00000000">
      <w:pPr>
        <w:pStyle w:val="BookCode"/>
        <w:pBdr>
          <w:left w:val="single" w:sz="6" w:space="8" w:color="98A2B3"/>
        </w:pBdr>
      </w:pPr>
      <w:r>
        <w:t>import tensorflow as tf</w:t>
      </w:r>
      <w:r>
        <w:br/>
        <w:t>import requests</w:t>
      </w:r>
      <w:r>
        <w:br/>
      </w:r>
      <w:r>
        <w:lastRenderedPageBreak/>
        <w:t>import json</w:t>
      </w:r>
      <w:r>
        <w:br/>
      </w:r>
      <w:r>
        <w:br/>
        <w:t xml:space="preserve"># </w:t>
      </w:r>
      <w:r>
        <w:t>边缘端模型（简化版）</w:t>
      </w:r>
      <w:r>
        <w:br/>
        <w:t>edge_model = tf.keras.Sequential([</w:t>
      </w:r>
      <w:r>
        <w:br/>
        <w:t xml:space="preserve">    tf.keras.layers.Dense(32, activation='relu', input_shape=(10,)),</w:t>
      </w:r>
      <w:r>
        <w:br/>
        <w:t xml:space="preserve">    tf.keras.layers.Dense(1)</w:t>
      </w:r>
      <w:r>
        <w:br/>
        <w:t>])</w:t>
      </w:r>
      <w:r>
        <w:br/>
      </w:r>
      <w:r>
        <w:br/>
        <w:t xml:space="preserve"># </w:t>
      </w:r>
      <w:r>
        <w:t>云端</w:t>
      </w:r>
      <w:r>
        <w:t>API</w:t>
      </w:r>
      <w:r>
        <w:t>地址</w:t>
      </w:r>
      <w:r>
        <w:br/>
        <w:t>CLOUD_API_URL = "http://cloud-server.com/api/predict"</w:t>
      </w:r>
      <w:r>
        <w:br/>
      </w:r>
      <w:r>
        <w:br/>
        <w:t>def edge_predict(data):</w:t>
      </w:r>
      <w:r>
        <w:br/>
        <w:t xml:space="preserve">    return edge_model.predict(data)</w:t>
      </w:r>
      <w:r>
        <w:br/>
      </w:r>
      <w:r>
        <w:br/>
        <w:t>def cloud_predict(data):</w:t>
      </w:r>
      <w:r>
        <w:br/>
        <w:t xml:space="preserve">    response = requests.post(CLOUD_API_URL, json={"data": data.tolist()})</w:t>
      </w:r>
      <w:r>
        <w:br/>
        <w:t xml:space="preserve">    return json.loads(response.text)["prediction"]</w:t>
      </w:r>
      <w:r>
        <w:br/>
      </w:r>
      <w:r>
        <w:br/>
        <w:t>def smart_predict(data, confidence_threshold=0.8):</w:t>
      </w:r>
      <w:r>
        <w:br/>
        <w:t xml:space="preserve">    edge_prediction = edge_predict(data)</w:t>
      </w:r>
      <w:r>
        <w:br/>
        <w:t xml:space="preserve">    edge_confidence = calculate_confidence(edge_prediction)  # </w:t>
      </w:r>
      <w:r>
        <w:t>假设我们有这个函数</w:t>
      </w:r>
      <w:r>
        <w:br/>
      </w:r>
      <w:r>
        <w:br/>
        <w:t xml:space="preserve">    if edge_confidence &gt;= confidence_threshold:</w:t>
      </w:r>
      <w:r>
        <w:br/>
        <w:t xml:space="preserve">        return edge_prediction</w:t>
      </w:r>
      <w:r>
        <w:br/>
        <w:t xml:space="preserve">    else:</w:t>
      </w:r>
      <w:r>
        <w:br/>
        <w:t xml:space="preserve">        return cloud_predict(data)</w:t>
      </w:r>
      <w:r>
        <w:br/>
      </w:r>
      <w:r>
        <w:br/>
        <w:t xml:space="preserve"># </w:t>
      </w:r>
      <w:r>
        <w:t>使用示例</w:t>
      </w:r>
      <w:r>
        <w:br/>
        <w:t xml:space="preserve">sample_data = np.array([[20.5, 60, 1013, ...]])  # </w:t>
      </w:r>
      <w:r>
        <w:t>温度、湿度、气压等</w:t>
      </w:r>
      <w:r>
        <w:br/>
        <w:t>result = smart_predict(sample_data)</w:t>
      </w:r>
      <w:r>
        <w:br/>
        <w:t>print(f"</w:t>
      </w:r>
      <w:r>
        <w:t>预测结果</w:t>
      </w:r>
      <w:r>
        <w:t>: {result}")</w:t>
      </w:r>
    </w:p>
    <w:p w14:paraId="5C1251FE" w14:textId="77777777" w:rsidR="004A4F3F" w:rsidRDefault="00000000">
      <w:r>
        <w:t>这个例子展示了一个简单的边缘</w:t>
      </w:r>
      <w:r>
        <w:t>-</w:t>
      </w:r>
      <w:r>
        <w:t>云协同预测系统。系统首先在边缘设备上进行预测，如果置信度高于阈值，就直接使用边缘预测结果；否则，将数据发送到云端进行更复杂的预测。这种方法可以在保证预测准确性的同时，减少网络传输和云端计算资源的使用。</w:t>
      </w:r>
    </w:p>
    <w:p w14:paraId="45E06AE5" w14:textId="77777777" w:rsidR="004A4F3F" w:rsidRDefault="00000000">
      <w:r>
        <w:t>在智能环境监测系统中，我们可以使用这种边缘</w:t>
      </w:r>
      <w:r>
        <w:t>-</w:t>
      </w:r>
      <w:r>
        <w:t>云协同架构来处理传感器数据。例如，常规的温度、湿度等参数可以在边缘设备上直接处理和预警，而复杂的空气质量预测或异常模式检测则可以发送到云端进行深入分析。</w:t>
      </w:r>
    </w:p>
    <w:p w14:paraId="4D71A311" w14:textId="77777777" w:rsidR="004A4F3F" w:rsidRDefault="00000000">
      <w:r>
        <w:t>通过这些边缧计算和云端协同技术，我们的智能环境监测系统可以实现更快的响应速度、更高的可靠性和更好的隐私保护。边缘设备可以处理实时性要求高的任务，如紧急警报；而云端则可以进行长期数据分析、模型更新等复杂任务。</w:t>
      </w:r>
    </w:p>
    <w:p w14:paraId="1B898EC8" w14:textId="77777777" w:rsidR="004A4F3F" w:rsidRDefault="00000000">
      <w:r>
        <w:t>在实际应用中，我们需要根据具体的硬件条件、网络环境和业务需求来设计边缘</w:t>
      </w:r>
      <w:r>
        <w:t>-</w:t>
      </w:r>
      <w:r>
        <w:t>云协同系统。同时，随着</w:t>
      </w:r>
      <w:r>
        <w:t>5G</w:t>
      </w:r>
      <w:r>
        <w:t>、物联网等技术的发展，边缘计算的应用场景将会更加广泛，我们也需要持续关注和应用最新的技术进展。</w:t>
      </w:r>
    </w:p>
    <w:p w14:paraId="07374CB3" w14:textId="77777777" w:rsidR="004A4F3F" w:rsidRDefault="00000000">
      <w:pPr>
        <w:pStyle w:val="21"/>
      </w:pPr>
      <w:bookmarkStart w:id="406" w:name="_Toc236677320"/>
      <w:r>
        <w:rPr>
          <w:rFonts w:ascii="Calibri" w:eastAsia="宋体" w:hAnsi="Calibri" w:cs="Calibri"/>
          <w:b w:val="0"/>
        </w:rPr>
        <w:t xml:space="preserve">11.6 </w:t>
      </w:r>
      <w:r>
        <w:rPr>
          <w:rFonts w:ascii="Calibri" w:eastAsia="宋体" w:hAnsi="Calibri" w:cs="Calibri"/>
          <w:b w:val="0"/>
        </w:rPr>
        <w:t>系统集成与微服务架构</w:t>
      </w:r>
      <w:bookmarkEnd w:id="406"/>
    </w:p>
    <w:p w14:paraId="6F8631C9" w14:textId="77777777" w:rsidR="004A4F3F" w:rsidRDefault="00000000">
      <w:r>
        <w:t>在构建复杂的智能环境监测系统时，系统集成和微服务架构是确保系统可扩展性、可维护性和灵活性的关键。本节将介绍如何使用微服务架构来集成系统的各个组件，以及如何设计和管理</w:t>
      </w:r>
      <w:r>
        <w:t>API</w:t>
      </w:r>
      <w:r>
        <w:t>。</w:t>
      </w:r>
    </w:p>
    <w:p w14:paraId="0A30E628" w14:textId="77777777" w:rsidR="004A4F3F" w:rsidRDefault="00000000">
      <w:pPr>
        <w:pStyle w:val="31"/>
      </w:pPr>
      <w:bookmarkStart w:id="407" w:name="_Toc236677321"/>
      <w:r>
        <w:rPr>
          <w:rFonts w:ascii="Calibri" w:eastAsia="宋体" w:hAnsi="Calibri" w:cs="Calibri"/>
          <w:b w:val="0"/>
        </w:rPr>
        <w:lastRenderedPageBreak/>
        <w:t xml:space="preserve">11.6.1 </w:t>
      </w:r>
      <w:r>
        <w:rPr>
          <w:rFonts w:ascii="Calibri" w:eastAsia="宋体" w:hAnsi="Calibri" w:cs="Calibri"/>
          <w:b w:val="0"/>
        </w:rPr>
        <w:t>微服务架构在</w:t>
      </w:r>
      <w:r>
        <w:rPr>
          <w:rFonts w:ascii="Calibri" w:eastAsia="宋体" w:hAnsi="Calibri" w:cs="Calibri"/>
          <w:b w:val="0"/>
        </w:rPr>
        <w:t>AI</w:t>
      </w:r>
      <w:r>
        <w:rPr>
          <w:rFonts w:ascii="Calibri" w:eastAsia="宋体" w:hAnsi="Calibri" w:cs="Calibri"/>
          <w:b w:val="0"/>
        </w:rPr>
        <w:t>系统中的应用</w:t>
      </w:r>
      <w:bookmarkEnd w:id="407"/>
    </w:p>
    <w:p w14:paraId="10FA4302" w14:textId="77777777" w:rsidR="004A4F3F" w:rsidRDefault="00000000">
      <w:r>
        <w:t>微服务架构的概念可以追溯到</w:t>
      </w:r>
      <w:r>
        <w:t>2011</w:t>
      </w:r>
      <w:r>
        <w:t>年，但它在</w:t>
      </w:r>
      <w:r>
        <w:t>AI</w:t>
      </w:r>
      <w:r>
        <w:t>系统中的应用是近年来的趋势。这种架构允许我们将复杂的</w:t>
      </w:r>
      <w:r>
        <w:t>AI</w:t>
      </w:r>
      <w:r>
        <w:t>系统分解为小型、独立的服务，每个服务负责特定的功能。</w:t>
      </w:r>
    </w:p>
    <w:p w14:paraId="6BE95939" w14:textId="77777777" w:rsidR="004A4F3F" w:rsidRDefault="00000000">
      <w:r>
        <w:t>小知识：你知道吗？</w:t>
      </w:r>
      <w:r>
        <w:t>Netflix</w:t>
      </w:r>
      <w:r>
        <w:t>是微服务架构的早期采用者之一。他们从</w:t>
      </w:r>
      <w:r>
        <w:t>2009</w:t>
      </w:r>
      <w:r>
        <w:t>年开始将单体应用拆分为微服务，这个过程花了将近</w:t>
      </w:r>
      <w:r>
        <w:t>7</w:t>
      </w:r>
      <w:r>
        <w:t>年时间。这种转变使</w:t>
      </w:r>
      <w:r>
        <w:t>Netflix</w:t>
      </w:r>
      <w:r>
        <w:t>能够更快地开发和部署新功能，支持了它们的快速增长。</w:t>
      </w:r>
    </w:p>
    <w:p w14:paraId="7210D411" w14:textId="77777777" w:rsidR="004A4F3F" w:rsidRDefault="00000000">
      <w:r>
        <w:t>让我们看看如何使用</w:t>
      </w:r>
      <w:r>
        <w:t>FastAPI</w:t>
      </w:r>
      <w:r>
        <w:t>（一个现代、快速的</w:t>
      </w:r>
      <w:r>
        <w:t>Python web</w:t>
      </w:r>
      <w:r>
        <w:t>框架）来创建一个简单的微服务，该服务使用</w:t>
      </w:r>
      <w:r>
        <w:t>TensorFlow</w:t>
      </w:r>
      <w:r>
        <w:t>模型进行预测：</w:t>
      </w:r>
    </w:p>
    <w:p w14:paraId="0AA493D4" w14:textId="77777777" w:rsidR="004A4F3F" w:rsidRDefault="00000000">
      <w:pPr>
        <w:pStyle w:val="BookCode"/>
        <w:pBdr>
          <w:left w:val="single" w:sz="6" w:space="8" w:color="98A2B3"/>
        </w:pBdr>
      </w:pPr>
      <w:r>
        <w:t>from fastapi import FastAPI</w:t>
      </w:r>
      <w:r>
        <w:br/>
        <w:t>from pydantic import BaseModel</w:t>
      </w:r>
      <w:r>
        <w:br/>
        <w:t>import tensorflow as tf</w:t>
      </w:r>
      <w:r>
        <w:br/>
        <w:t>import numpy as np</w:t>
      </w:r>
      <w:r>
        <w:br/>
      </w:r>
      <w:r>
        <w:br/>
        <w:t>app = FastAPI()</w:t>
      </w:r>
      <w:r>
        <w:br/>
      </w:r>
      <w:r>
        <w:br/>
        <w:t xml:space="preserve"># </w:t>
      </w:r>
      <w:r>
        <w:t>加载</w:t>
      </w:r>
      <w:r>
        <w:t>TensorFlow</w:t>
      </w:r>
      <w:r>
        <w:t>模型</w:t>
      </w:r>
      <w:r>
        <w:br/>
        <w:t>model = tf.keras.models.load_model('environment_model.h5')</w:t>
      </w:r>
      <w:r>
        <w:br/>
      </w:r>
      <w:r>
        <w:br/>
        <w:t>class EnvironmentData(BaseModel):</w:t>
      </w:r>
      <w:r>
        <w:br/>
        <w:t xml:space="preserve">    temperature: float</w:t>
      </w:r>
      <w:r>
        <w:br/>
        <w:t xml:space="preserve">    humidity: float</w:t>
      </w:r>
      <w:r>
        <w:br/>
        <w:t xml:space="preserve">    pressure: float</w:t>
      </w:r>
      <w:r>
        <w:br/>
        <w:t xml:space="preserve">    # ... </w:t>
      </w:r>
      <w:r>
        <w:t>其他环境参数</w:t>
      </w:r>
      <w:r>
        <w:br/>
      </w:r>
      <w:r>
        <w:br/>
        <w:t>@app.post("/predict")</w:t>
      </w:r>
      <w:r>
        <w:br/>
        <w:t>async def predict(data: EnvironmentData):</w:t>
      </w:r>
      <w:r>
        <w:br/>
        <w:t xml:space="preserve">    # </w:t>
      </w:r>
      <w:r>
        <w:t>将输入数据转换为模型所需的格式</w:t>
      </w:r>
      <w:r>
        <w:br/>
        <w:t xml:space="preserve">    input_data = np.array([[</w:t>
      </w:r>
      <w:r>
        <w:br/>
        <w:t xml:space="preserve">        data.temperature,</w:t>
      </w:r>
      <w:r>
        <w:br/>
        <w:t xml:space="preserve">        data.humidity,</w:t>
      </w:r>
      <w:r>
        <w:br/>
        <w:t xml:space="preserve">        data.pressure,</w:t>
      </w:r>
      <w:r>
        <w:br/>
        <w:t xml:space="preserve">        # ... </w:t>
      </w:r>
      <w:r>
        <w:t>其他参数</w:t>
      </w:r>
      <w:r>
        <w:br/>
        <w:t xml:space="preserve">    ]])</w:t>
      </w:r>
      <w:r>
        <w:br/>
      </w:r>
      <w:r>
        <w:br/>
        <w:t xml:space="preserve">    # </w:t>
      </w:r>
      <w:r>
        <w:t>使用模型进行预测</w:t>
      </w:r>
      <w:r>
        <w:br/>
        <w:t xml:space="preserve">    prediction = model.predict(input_data)</w:t>
      </w:r>
      <w:r>
        <w:br/>
      </w:r>
      <w:r>
        <w:br/>
        <w:t xml:space="preserve">    return {"prediction": float(prediction[0][0])}</w:t>
      </w:r>
      <w:r>
        <w:br/>
      </w:r>
      <w:r>
        <w:br/>
        <w:t>if __name__ == "__main__":</w:t>
      </w:r>
      <w:r>
        <w:br/>
        <w:t xml:space="preserve">    import uvicorn</w:t>
      </w:r>
      <w:r>
        <w:br/>
        <w:t xml:space="preserve">    uvicorn.run(app, host="0.0.0.0", port=8000)</w:t>
      </w:r>
    </w:p>
    <w:p w14:paraId="66C7E509" w14:textId="77777777" w:rsidR="004A4F3F" w:rsidRDefault="00000000">
      <w:r>
        <w:t>这个例子展示了如何创建一个简单的预测微服务。它接收环境数据作为输入，使用</w:t>
      </w:r>
      <w:r>
        <w:t>TensorFlow</w:t>
      </w:r>
      <w:r>
        <w:t>模型进行预测，并返回结果。这种方式允许我们将模型部署为一个独立的服务，可以被其他服务或应用程序调用。</w:t>
      </w:r>
    </w:p>
    <w:p w14:paraId="1DAA6CE1" w14:textId="77777777" w:rsidR="004A4F3F" w:rsidRDefault="00000000">
      <w:pPr>
        <w:pStyle w:val="31"/>
      </w:pPr>
      <w:bookmarkStart w:id="408" w:name="_Toc236677322"/>
      <w:r>
        <w:rPr>
          <w:rFonts w:ascii="Calibri" w:eastAsia="宋体" w:hAnsi="Calibri" w:cs="Calibri"/>
          <w:b w:val="0"/>
        </w:rPr>
        <w:t>11.6.2 API</w:t>
      </w:r>
      <w:r>
        <w:rPr>
          <w:rFonts w:ascii="Calibri" w:eastAsia="宋体" w:hAnsi="Calibri" w:cs="Calibri"/>
          <w:b w:val="0"/>
        </w:rPr>
        <w:t>设计与管理</w:t>
      </w:r>
      <w:bookmarkEnd w:id="408"/>
    </w:p>
    <w:p w14:paraId="2E1FA8B7" w14:textId="77777777" w:rsidR="004A4F3F" w:rsidRDefault="00000000">
      <w:r>
        <w:t>良好的</w:t>
      </w:r>
      <w:r>
        <w:t>API</w:t>
      </w:r>
      <w:r>
        <w:t>设计是微服务架构成功的关键。</w:t>
      </w:r>
      <w:r>
        <w:t>RESTful API</w:t>
      </w:r>
      <w:r>
        <w:t>的概念由</w:t>
      </w:r>
      <w:r>
        <w:t>Roy Fielding</w:t>
      </w:r>
      <w:r>
        <w:t>在</w:t>
      </w:r>
      <w:r>
        <w:t>2000</w:t>
      </w:r>
      <w:r>
        <w:t>年的博士论文中提出，现在已成为</w:t>
      </w:r>
      <w:r>
        <w:t>Web API</w:t>
      </w:r>
      <w:r>
        <w:t>的主流设计范式。</w:t>
      </w:r>
    </w:p>
    <w:p w14:paraId="0F983812" w14:textId="77777777" w:rsidR="004A4F3F" w:rsidRDefault="00000000">
      <w:r>
        <w:lastRenderedPageBreak/>
        <w:t>让我们扩展我们的预测服务，添加一些额外的</w:t>
      </w:r>
      <w:r>
        <w:t>API</w:t>
      </w:r>
      <w:r>
        <w:t>端点：</w:t>
      </w:r>
    </w:p>
    <w:p w14:paraId="5DABB7DF" w14:textId="77777777" w:rsidR="004A4F3F" w:rsidRDefault="00000000">
      <w:pPr>
        <w:pStyle w:val="BookCode"/>
        <w:pBdr>
          <w:left w:val="single" w:sz="6" w:space="8" w:color="98A2B3"/>
        </w:pBdr>
      </w:pPr>
      <w:r>
        <w:t>from fastapi import FastAPI, HTTPException</w:t>
      </w:r>
      <w:r>
        <w:br/>
        <w:t>from pydantic import BaseModel</w:t>
      </w:r>
      <w:r>
        <w:br/>
        <w:t>from pathlib import Path</w:t>
      </w:r>
      <w:r>
        <w:br/>
        <w:t>import tensorflow as tf</w:t>
      </w:r>
      <w:r>
        <w:br/>
        <w:t>import numpy as np</w:t>
      </w:r>
      <w:r>
        <w:br/>
      </w:r>
      <w:r>
        <w:br/>
        <w:t>app = FastAPI()</w:t>
      </w:r>
      <w:r>
        <w:br/>
      </w:r>
      <w:r>
        <w:br/>
        <w:t>model = tf.keras.models.load_model('environment_model.h5')</w:t>
      </w:r>
      <w:r>
        <w:br/>
        <w:t>MODEL_ROOT = Path("models").resolve()</w:t>
      </w:r>
      <w:r>
        <w:br/>
      </w:r>
      <w:r>
        <w:br/>
        <w:t>class EnvironmentData(BaseModel):</w:t>
      </w:r>
      <w:r>
        <w:br/>
        <w:t xml:space="preserve">    temperature: float</w:t>
      </w:r>
      <w:r>
        <w:br/>
        <w:t xml:space="preserve">    humidity: float</w:t>
      </w:r>
      <w:r>
        <w:br/>
        <w:t xml:space="preserve">    pressure: float</w:t>
      </w:r>
      <w:r>
        <w:br/>
        <w:t xml:space="preserve">    # ... </w:t>
      </w:r>
      <w:r>
        <w:t>其他环境参数</w:t>
      </w:r>
      <w:r>
        <w:br/>
      </w:r>
      <w:r>
        <w:br/>
        <w:t>class ModelInfo(BaseModel):</w:t>
      </w:r>
      <w:r>
        <w:br/>
        <w:t xml:space="preserve">    name: str</w:t>
      </w:r>
      <w:r>
        <w:br/>
        <w:t xml:space="preserve">    version: str</w:t>
      </w:r>
      <w:r>
        <w:br/>
        <w:t xml:space="preserve">    input_shape: list</w:t>
      </w:r>
      <w:r>
        <w:br/>
        <w:t xml:space="preserve">    output_shape: list</w:t>
      </w:r>
      <w:r>
        <w:br/>
      </w:r>
      <w:r>
        <w:br/>
        <w:t>@app.post("/predict")</w:t>
      </w:r>
      <w:r>
        <w:br/>
        <w:t>async def predict(data: EnvironmentData):</w:t>
      </w:r>
      <w:r>
        <w:br/>
        <w:t xml:space="preserve">    input_data = np.array([[</w:t>
      </w:r>
      <w:r>
        <w:br/>
        <w:t xml:space="preserve">        data.temperature,</w:t>
      </w:r>
      <w:r>
        <w:br/>
        <w:t xml:space="preserve">        data.humidity,</w:t>
      </w:r>
      <w:r>
        <w:br/>
        <w:t xml:space="preserve">        data.pressure,</w:t>
      </w:r>
      <w:r>
        <w:br/>
        <w:t xml:space="preserve">        # ... </w:t>
      </w:r>
      <w:r>
        <w:t>其他参数</w:t>
      </w:r>
      <w:r>
        <w:br/>
        <w:t xml:space="preserve">    ]])</w:t>
      </w:r>
      <w:r>
        <w:br/>
      </w:r>
      <w:r>
        <w:br/>
        <w:t xml:space="preserve">    prediction = model.predict(input_data)</w:t>
      </w:r>
      <w:r>
        <w:br/>
      </w:r>
      <w:r>
        <w:br/>
        <w:t xml:space="preserve">    return {"prediction": float(prediction[0][0])}</w:t>
      </w:r>
      <w:r>
        <w:br/>
      </w:r>
      <w:r>
        <w:br/>
        <w:t>@app.get("/model-info")</w:t>
      </w:r>
      <w:r>
        <w:br/>
        <w:t>async def get_model_info():</w:t>
      </w:r>
      <w:r>
        <w:br/>
        <w:t xml:space="preserve">    return ModelInfo(</w:t>
      </w:r>
      <w:r>
        <w:br/>
        <w:t xml:space="preserve">        name="EnvironmentModel",</w:t>
      </w:r>
      <w:r>
        <w:br/>
        <w:t xml:space="preserve">        version="1.0",</w:t>
      </w:r>
      <w:r>
        <w:br/>
        <w:t xml:space="preserve">        input_shape=model.input_shape,</w:t>
      </w:r>
      <w:r>
        <w:br/>
        <w:t xml:space="preserve">        output_shape=model.output_shape</w:t>
      </w:r>
      <w:r>
        <w:br/>
        <w:t xml:space="preserve">    )</w:t>
      </w:r>
      <w:r>
        <w:br/>
      </w:r>
      <w:r>
        <w:br/>
        <w:t>@app.post("/update-model")</w:t>
      </w:r>
      <w:r>
        <w:br/>
        <w:t>async def update_model(version: str):</w:t>
      </w:r>
      <w:r>
        <w:br/>
        <w:t xml:space="preserve">    global model</w:t>
      </w:r>
      <w:r>
        <w:br/>
        <w:t xml:space="preserve">    try:</w:t>
      </w:r>
      <w:r>
        <w:br/>
        <w:t xml:space="preserve">        candidate = (MODEL_ROOT / version / "model.keras").resolve()</w:t>
      </w:r>
      <w:r>
        <w:br/>
        <w:t xml:space="preserve">        if MODEL_ROOT not in candidate.parents or not candidate.is_file():</w:t>
      </w:r>
      <w:r>
        <w:br/>
        <w:t xml:space="preserve">            raise HTTPException(status_code=400, detail="Invalid model version")</w:t>
      </w:r>
      <w:r>
        <w:br/>
        <w:t xml:space="preserve">        new_model = tf.keras.models.load_model(candidate)</w:t>
      </w:r>
      <w:r>
        <w:br/>
        <w:t xml:space="preserve">        model = new_model</w:t>
      </w:r>
      <w:r>
        <w:br/>
        <w:t xml:space="preserve">        return {"message": "Model updated successfully"}</w:t>
      </w:r>
      <w:r>
        <w:br/>
        <w:t xml:space="preserve">    except HTTPException:</w:t>
      </w:r>
      <w:r>
        <w:br/>
        <w:t xml:space="preserve">        raise</w:t>
      </w:r>
      <w:r>
        <w:br/>
        <w:t xml:space="preserve">    except Exception as e:</w:t>
      </w:r>
      <w:r>
        <w:br/>
        <w:t xml:space="preserve">        raise HTTPException(status_code=400, detail=str(e))</w:t>
      </w:r>
      <w:r>
        <w:br/>
      </w:r>
      <w:r>
        <w:br/>
        <w:t>if __name__ == "__main__":</w:t>
      </w:r>
      <w:r>
        <w:br/>
      </w:r>
      <w:r>
        <w:lastRenderedPageBreak/>
        <w:t xml:space="preserve">    import uvicorn</w:t>
      </w:r>
      <w:r>
        <w:br/>
        <w:t xml:space="preserve">    uvicorn.run(app, host="0.0.0.0", port=8000)</w:t>
      </w:r>
    </w:p>
    <w:p w14:paraId="1FB9BBBB" w14:textId="77777777" w:rsidR="004A4F3F" w:rsidRDefault="00000000">
      <w:r>
        <w:t>这个扩展版本添加了获取模型信息和按受控版本更新模型的</w:t>
      </w:r>
      <w:r>
        <w:t>API</w:t>
      </w:r>
      <w:r>
        <w:t>端点。生产环境还必须加入管理员鉴权、模型签名与兼容性校验、并发切换保护以及可审计的回滚机制，不能接受客户端提供的任意文件路径。</w:t>
      </w:r>
    </w:p>
    <w:p w14:paraId="3363C6FB" w14:textId="77777777" w:rsidR="004A4F3F" w:rsidRDefault="00000000">
      <w:pPr>
        <w:pStyle w:val="31"/>
      </w:pPr>
      <w:bookmarkStart w:id="409" w:name="_Toc236677323"/>
      <w:r>
        <w:rPr>
          <w:rFonts w:ascii="Calibri" w:eastAsia="宋体" w:hAnsi="Calibri" w:cs="Calibri"/>
          <w:b w:val="0"/>
        </w:rPr>
        <w:t xml:space="preserve">11.6.3 </w:t>
      </w:r>
      <w:r>
        <w:rPr>
          <w:rFonts w:ascii="Calibri" w:eastAsia="宋体" w:hAnsi="Calibri" w:cs="Calibri"/>
          <w:b w:val="0"/>
        </w:rPr>
        <w:t>服务网格与流量管理</w:t>
      </w:r>
      <w:bookmarkEnd w:id="409"/>
    </w:p>
    <w:p w14:paraId="15D5610E" w14:textId="77777777" w:rsidR="004A4F3F" w:rsidRDefault="00000000">
      <w:r>
        <w:t>随着微服务的数量增加，管理服务间的通信变得越来越复杂。服务网格技术应运而生，它提供了一种统一的方式来管理服务间的通信、安全、监控等。</w:t>
      </w:r>
    </w:p>
    <w:p w14:paraId="35F90FB5" w14:textId="77777777" w:rsidR="004A4F3F" w:rsidRDefault="00000000">
      <w:r>
        <w:t>小知识：服务网格的概念最初由</w:t>
      </w:r>
      <w:r>
        <w:t>Buoyant</w:t>
      </w:r>
      <w:r>
        <w:t>公司在</w:t>
      </w:r>
      <w:r>
        <w:t>2016</w:t>
      </w:r>
      <w:r>
        <w:t>年提出。他们创建了</w:t>
      </w:r>
      <w:r>
        <w:t>Linkerd</w:t>
      </w:r>
      <w:r>
        <w:t>，这是第一个服务网格实现。</w:t>
      </w:r>
    </w:p>
    <w:p w14:paraId="2EDC6062" w14:textId="77777777" w:rsidR="004A4F3F" w:rsidRDefault="00000000">
      <w:r>
        <w:t>虽然完整的服务网格实现超出了本课程的范围，但我们可以使用</w:t>
      </w:r>
      <w:r>
        <w:t>Python</w:t>
      </w:r>
      <w:r>
        <w:t>来模拟一个简单的服务发现和负载均衡机制：</w:t>
      </w:r>
    </w:p>
    <w:p w14:paraId="576A49F8" w14:textId="77777777" w:rsidR="004A4F3F" w:rsidRDefault="00000000">
      <w:pPr>
        <w:pStyle w:val="BookCode"/>
        <w:pBdr>
          <w:left w:val="single" w:sz="6" w:space="8" w:color="98A2B3"/>
        </w:pBdr>
      </w:pPr>
      <w:r>
        <w:t>import random</w:t>
      </w:r>
      <w:r>
        <w:br/>
        <w:t>from fastapi import FastAPI</w:t>
      </w:r>
      <w:r>
        <w:br/>
      </w:r>
      <w:r>
        <w:br/>
        <w:t>app = FastAPI()</w:t>
      </w:r>
      <w:r>
        <w:br/>
      </w:r>
      <w:r>
        <w:br/>
        <w:t xml:space="preserve"># </w:t>
      </w:r>
      <w:r>
        <w:t>模拟服务注册表</w:t>
      </w:r>
      <w:r>
        <w:br/>
        <w:t>services = {</w:t>
      </w:r>
      <w:r>
        <w:br/>
        <w:t xml:space="preserve">    "prediction-service": ["http://localhost:8001", "http://localhost:8002"],</w:t>
      </w:r>
      <w:r>
        <w:br/>
        <w:t xml:space="preserve">    "data-processing-service": ["http://localhost:9001", "http://localhost:9002"]</w:t>
      </w:r>
      <w:r>
        <w:br/>
        <w:t>}</w:t>
      </w:r>
      <w:r>
        <w:br/>
      </w:r>
      <w:r>
        <w:br/>
        <w:t>@app.get("/get-service")</w:t>
      </w:r>
      <w:r>
        <w:br/>
        <w:t>async def get_service(service_name: str):</w:t>
      </w:r>
      <w:r>
        <w:br/>
        <w:t xml:space="preserve">    if service_name not in services:</w:t>
      </w:r>
      <w:r>
        <w:br/>
        <w:t xml:space="preserve">        return {"error": "Service not found"}</w:t>
      </w:r>
      <w:r>
        <w:br/>
      </w:r>
      <w:r>
        <w:br/>
        <w:t xml:space="preserve">    # </w:t>
      </w:r>
      <w:r>
        <w:t>简单的负载均衡：随机选择一个服务实例</w:t>
      </w:r>
      <w:r>
        <w:br/>
        <w:t xml:space="preserve">    service_instance = random.choice(services[service_name])</w:t>
      </w:r>
      <w:r>
        <w:br/>
        <w:t xml:space="preserve">    return {"service_url": service_instance}</w:t>
      </w:r>
      <w:r>
        <w:br/>
      </w:r>
      <w:r>
        <w:br/>
        <w:t>if __name__ == "__main__":</w:t>
      </w:r>
      <w:r>
        <w:br/>
        <w:t xml:space="preserve">    import uvicorn</w:t>
      </w:r>
      <w:r>
        <w:br/>
        <w:t xml:space="preserve">    uvicorn.run(app, host="0.0.0.0", port=7000)</w:t>
      </w:r>
    </w:p>
    <w:p w14:paraId="23A49C0B" w14:textId="77777777" w:rsidR="004A4F3F" w:rsidRDefault="00000000">
      <w:r>
        <w:t>这个简单的服务发现机制允许客户端动态地获取服务地址，实现了基本的负载均衡。在实际的服务网格中，这种功能会更加复杂和强大，包括高级的负载均衡策略、熔断、重试等特性。</w:t>
      </w:r>
    </w:p>
    <w:p w14:paraId="7D030984" w14:textId="77777777" w:rsidR="004A4F3F" w:rsidRDefault="00000000">
      <w:r>
        <w:t>在智能环境监测系统中，我们可以使用微服务架构来分解系统的不同功能：数据采集服务、数据预处理服务、模型预测服务、警报服务等。每个服务可以独立开发、部署和扩展。例如：</w:t>
      </w:r>
    </w:p>
    <w:p w14:paraId="7890FDA4" w14:textId="77777777" w:rsidR="004A4F3F" w:rsidRDefault="00000000">
      <w:pPr>
        <w:pStyle w:val="a"/>
        <w:numPr>
          <w:ilvl w:val="0"/>
          <w:numId w:val="551"/>
        </w:numPr>
      </w:pPr>
      <w:r>
        <w:t>数据采集服务负责从各种传感器收集原始数据。</w:t>
      </w:r>
    </w:p>
    <w:p w14:paraId="6D5F83F9" w14:textId="77777777" w:rsidR="004A4F3F" w:rsidRDefault="00000000">
      <w:pPr>
        <w:pStyle w:val="a"/>
        <w:numPr>
          <w:ilvl w:val="0"/>
          <w:numId w:val="551"/>
        </w:numPr>
      </w:pPr>
      <w:r>
        <w:t>数据预处理服务对原始数据进行清洗和特征提取。</w:t>
      </w:r>
    </w:p>
    <w:p w14:paraId="0456C9FE" w14:textId="77777777" w:rsidR="004A4F3F" w:rsidRDefault="00000000">
      <w:pPr>
        <w:pStyle w:val="a"/>
        <w:numPr>
          <w:ilvl w:val="0"/>
          <w:numId w:val="551"/>
        </w:numPr>
      </w:pPr>
      <w:r>
        <w:t>模型预测服务（如我们上面实现的）接收处理后的数据，进行预测。</w:t>
      </w:r>
    </w:p>
    <w:p w14:paraId="108FC35C" w14:textId="77777777" w:rsidR="004A4F3F" w:rsidRDefault="00000000">
      <w:pPr>
        <w:pStyle w:val="a"/>
        <w:numPr>
          <w:ilvl w:val="0"/>
          <w:numId w:val="551"/>
        </w:numPr>
      </w:pPr>
      <w:r>
        <w:t>警报服务根据预测结果和预定义的规则触发警报。</w:t>
      </w:r>
    </w:p>
    <w:p w14:paraId="764648BB" w14:textId="77777777" w:rsidR="004A4F3F" w:rsidRDefault="00000000">
      <w:r>
        <w:lastRenderedPageBreak/>
        <w:t>通过这种方式，我们可以构建一个灵活、可扩展的智能环境监测系统。每个组件都可以独立更新和扩展，而不会影响整个系统的运行。同时，通过合理的</w:t>
      </w:r>
      <w:r>
        <w:t>API</w:t>
      </w:r>
      <w:r>
        <w:t>设计和服务网格，我们可以确保系统各个部分之间的高效通信和管理。</w:t>
      </w:r>
    </w:p>
    <w:p w14:paraId="01612380" w14:textId="77777777" w:rsidR="004A4F3F" w:rsidRDefault="00000000">
      <w:r>
        <w:t>在实际应用中，我们还需要考虑服务的部署、监控、日志管理等方面。随着容器技术（如</w:t>
      </w:r>
      <w:r>
        <w:t>Docker</w:t>
      </w:r>
      <w:r>
        <w:t>）和容器编排平台（如</w:t>
      </w:r>
      <w:r>
        <w:t>Kubernetes</w:t>
      </w:r>
      <w:r>
        <w:t>）的发展，部署和管理微服务变得更加简单和高效。这些技术为构建大规模、高可用的</w:t>
      </w:r>
      <w:r>
        <w:t>AI</w:t>
      </w:r>
      <w:r>
        <w:t>系统提供了强大的支持。</w:t>
      </w:r>
    </w:p>
    <w:p w14:paraId="069B98D4" w14:textId="77777777" w:rsidR="004A4F3F" w:rsidRDefault="00000000">
      <w:pPr>
        <w:pStyle w:val="21"/>
      </w:pPr>
      <w:bookmarkStart w:id="410" w:name="_Toc236677324"/>
      <w:r>
        <w:rPr>
          <w:rFonts w:ascii="Calibri" w:eastAsia="宋体" w:hAnsi="Calibri" w:cs="Calibri"/>
          <w:b w:val="0"/>
        </w:rPr>
        <w:t>11.7 DevOps</w:t>
      </w:r>
      <w:r>
        <w:rPr>
          <w:rFonts w:ascii="Calibri" w:eastAsia="宋体" w:hAnsi="Calibri" w:cs="Calibri"/>
          <w:b w:val="0"/>
        </w:rPr>
        <w:t>与持续集成</w:t>
      </w:r>
      <w:r>
        <w:rPr>
          <w:rFonts w:ascii="Calibri" w:eastAsia="宋体" w:hAnsi="Calibri" w:cs="Calibri"/>
          <w:b w:val="0"/>
        </w:rPr>
        <w:t>/</w:t>
      </w:r>
      <w:r>
        <w:rPr>
          <w:rFonts w:ascii="Calibri" w:eastAsia="宋体" w:hAnsi="Calibri" w:cs="Calibri"/>
          <w:b w:val="0"/>
        </w:rPr>
        <w:t>部署（</w:t>
      </w:r>
      <w:r>
        <w:rPr>
          <w:rFonts w:ascii="Calibri" w:eastAsia="宋体" w:hAnsi="Calibri" w:cs="Calibri"/>
          <w:b w:val="0"/>
        </w:rPr>
        <w:t>CI/CD</w:t>
      </w:r>
      <w:r>
        <w:rPr>
          <w:rFonts w:ascii="Calibri" w:eastAsia="宋体" w:hAnsi="Calibri" w:cs="Calibri"/>
          <w:b w:val="0"/>
        </w:rPr>
        <w:t>）</w:t>
      </w:r>
      <w:bookmarkEnd w:id="410"/>
    </w:p>
    <w:p w14:paraId="1A42C0C1" w14:textId="77777777" w:rsidR="004A4F3F" w:rsidRDefault="00000000">
      <w:r>
        <w:t>在现代软件开发中，</w:t>
      </w:r>
      <w:r>
        <w:t>DevOps</w:t>
      </w:r>
      <w:r>
        <w:t>和</w:t>
      </w:r>
      <w:r>
        <w:t>CI/CD</w:t>
      </w:r>
      <w:r>
        <w:t>已经成为提高开发效率、保证软件质量的关键实践。对于复杂的智能环境监测系统，这些实践更是不可或缺。本节将介绍如何将</w:t>
      </w:r>
      <w:r>
        <w:t>DevOps</w:t>
      </w:r>
      <w:r>
        <w:t>和</w:t>
      </w:r>
      <w:r>
        <w:t>CI/CD</w:t>
      </w:r>
      <w:r>
        <w:t>应用到</w:t>
      </w:r>
      <w:r>
        <w:t>AI</w:t>
      </w:r>
      <w:r>
        <w:t>系统的开发中。</w:t>
      </w:r>
    </w:p>
    <w:p w14:paraId="0DE972E2" w14:textId="77777777" w:rsidR="004A4F3F" w:rsidRDefault="00000000">
      <w:pPr>
        <w:pStyle w:val="31"/>
      </w:pPr>
      <w:bookmarkStart w:id="411" w:name="_Toc236677325"/>
      <w:r>
        <w:rPr>
          <w:rFonts w:ascii="Calibri" w:eastAsia="宋体" w:hAnsi="Calibri" w:cs="Calibri"/>
          <w:b w:val="0"/>
        </w:rPr>
        <w:t>11.7.1 AI</w:t>
      </w:r>
      <w:r>
        <w:rPr>
          <w:rFonts w:ascii="Calibri" w:eastAsia="宋体" w:hAnsi="Calibri" w:cs="Calibri"/>
          <w:b w:val="0"/>
        </w:rPr>
        <w:t>系统的</w:t>
      </w:r>
      <w:r>
        <w:rPr>
          <w:rFonts w:ascii="Calibri" w:eastAsia="宋体" w:hAnsi="Calibri" w:cs="Calibri"/>
          <w:b w:val="0"/>
        </w:rPr>
        <w:t>DevOps</w:t>
      </w:r>
      <w:r>
        <w:rPr>
          <w:rFonts w:ascii="Calibri" w:eastAsia="宋体" w:hAnsi="Calibri" w:cs="Calibri"/>
          <w:b w:val="0"/>
        </w:rPr>
        <w:t>实践</w:t>
      </w:r>
      <w:bookmarkEnd w:id="411"/>
    </w:p>
    <w:p w14:paraId="4FE8F63D" w14:textId="77777777" w:rsidR="004A4F3F" w:rsidRDefault="00000000">
      <w:r>
        <w:t>DevOps</w:t>
      </w:r>
      <w:r>
        <w:t>这个术语最早于</w:t>
      </w:r>
      <w:r>
        <w:t>2009</w:t>
      </w:r>
      <w:r>
        <w:t>年由</w:t>
      </w:r>
      <w:r>
        <w:t>Patrick Debois</w:t>
      </w:r>
      <w:r>
        <w:t>提出，它强调开发（</w:t>
      </w:r>
      <w:r>
        <w:t>Development</w:t>
      </w:r>
      <w:r>
        <w:t>）和运维（</w:t>
      </w:r>
      <w:r>
        <w:t>Operations</w:t>
      </w:r>
      <w:r>
        <w:t>）的紧密协作。在</w:t>
      </w:r>
      <w:r>
        <w:t>AI</w:t>
      </w:r>
      <w:r>
        <w:t>系统中，</w:t>
      </w:r>
      <w:r>
        <w:t>DevOps</w:t>
      </w:r>
      <w:r>
        <w:t>还需要考虑数据科学家和机器学习工程师的工作流程。</w:t>
      </w:r>
    </w:p>
    <w:p w14:paraId="373B5FA7" w14:textId="77777777" w:rsidR="004A4F3F" w:rsidRDefault="00000000">
      <w:r>
        <w:t>小知识：你知道吗？</w:t>
      </w:r>
      <w:r>
        <w:t>"DevOps"</w:t>
      </w:r>
      <w:r>
        <w:t>这个词的创造是源于一次失败的会议提案。</w:t>
      </w:r>
      <w:r>
        <w:t>Patrick Debois</w:t>
      </w:r>
      <w:r>
        <w:t>想在比利时举办一个关于</w:t>
      </w:r>
      <w:r>
        <w:t>"</w:t>
      </w:r>
      <w:r>
        <w:t>敏捷系统管理</w:t>
      </w:r>
      <w:r>
        <w:t>"</w:t>
      </w:r>
      <w:r>
        <w:t>的会议，但提案被拒绝了。于是他自己组织了一个名为</w:t>
      </w:r>
      <w:r>
        <w:t>"DevOpsDays"</w:t>
      </w:r>
      <w:r>
        <w:t>的会议，这个词就此诞生并迅速流行开来。</w:t>
      </w:r>
    </w:p>
    <w:p w14:paraId="7BD15F62" w14:textId="77777777" w:rsidR="004A4F3F" w:rsidRDefault="00000000">
      <w:r>
        <w:t>让我们看看如何使用</w:t>
      </w:r>
      <w:r>
        <w:t>GitHub Actions</w:t>
      </w:r>
      <w:r>
        <w:t>为我们的</w:t>
      </w:r>
      <w:r>
        <w:t>AI</w:t>
      </w:r>
      <w:r>
        <w:t>模型创建一个简单的</w:t>
      </w:r>
      <w:r>
        <w:t>CI/CD</w:t>
      </w:r>
      <w:r>
        <w:t>流程：</w:t>
      </w:r>
    </w:p>
    <w:p w14:paraId="2A452B03" w14:textId="77777777" w:rsidR="004A4F3F" w:rsidRDefault="00000000">
      <w:pPr>
        <w:pStyle w:val="BookCode"/>
        <w:pBdr>
          <w:left w:val="single" w:sz="6" w:space="8" w:color="98A2B3"/>
        </w:pBdr>
      </w:pPr>
      <w:r>
        <w:t>name: Model CI/CD</w:t>
      </w:r>
      <w:r>
        <w:br/>
      </w:r>
      <w:r>
        <w:br/>
        <w:t>on:</w:t>
      </w:r>
      <w:r>
        <w:br/>
        <w:t xml:space="preserve">  push:</w:t>
      </w:r>
      <w:r>
        <w:br/>
        <w:t xml:space="preserve">    branches: [ main ]</w:t>
      </w:r>
      <w:r>
        <w:br/>
        <w:t xml:space="preserve">  pull_request:</w:t>
      </w:r>
      <w:r>
        <w:br/>
        <w:t xml:space="preserve">    branches: [ main ]</w:t>
      </w:r>
      <w:r>
        <w:br/>
      </w:r>
      <w:r>
        <w:br/>
        <w:t>jobs:</w:t>
      </w:r>
      <w:r>
        <w:br/>
        <w:t xml:space="preserve">  test:</w:t>
      </w:r>
      <w:r>
        <w:br/>
        <w:t xml:space="preserve">    runs-on: ubuntu-latest</w:t>
      </w:r>
      <w:r>
        <w:br/>
        <w:t xml:space="preserve">    steps:</w:t>
      </w:r>
      <w:r>
        <w:br/>
        <w:t xml:space="preserve">    - uses: actions/checkout@v2</w:t>
      </w:r>
      <w:r>
        <w:br/>
        <w:t xml:space="preserve">    - name: Set up Python</w:t>
      </w:r>
      <w:r>
        <w:br/>
        <w:t xml:space="preserve">      uses: actions/setup-python@v2</w:t>
      </w:r>
      <w:r>
        <w:br/>
        <w:t xml:space="preserve">      with:</w:t>
      </w:r>
      <w:r>
        <w:br/>
        <w:t xml:space="preserve">        python-version: '3.8'</w:t>
      </w:r>
      <w:r>
        <w:br/>
        <w:t xml:space="preserve">    - name: Install dependencies</w:t>
      </w:r>
      <w:r>
        <w:br/>
        <w:t xml:space="preserve">      run: |</w:t>
      </w:r>
      <w:r>
        <w:br/>
        <w:t xml:space="preserve">        python -m pip install --upgrade pip</w:t>
      </w:r>
      <w:r>
        <w:br/>
        <w:t xml:space="preserve">        pip install tensorflow pytest</w:t>
      </w:r>
      <w:r>
        <w:br/>
        <w:t xml:space="preserve">    - name: Run tests</w:t>
      </w:r>
      <w:r>
        <w:br/>
        <w:t xml:space="preserve">      run: |</w:t>
      </w:r>
      <w:r>
        <w:br/>
        <w:t xml:space="preserve">        pytest tests/</w:t>
      </w:r>
      <w:r>
        <w:br/>
      </w:r>
      <w:r>
        <w:br/>
        <w:t xml:space="preserve">  train:</w:t>
      </w:r>
      <w:r>
        <w:br/>
        <w:t xml:space="preserve">    needs: test</w:t>
      </w:r>
      <w:r>
        <w:br/>
      </w:r>
      <w:r>
        <w:lastRenderedPageBreak/>
        <w:t xml:space="preserve">    runs-on: ubuntu-latest</w:t>
      </w:r>
      <w:r>
        <w:br/>
        <w:t xml:space="preserve">    steps:</w:t>
      </w:r>
      <w:r>
        <w:br/>
        <w:t xml:space="preserve">    - uses: actions/checkout@v2</w:t>
      </w:r>
      <w:r>
        <w:br/>
        <w:t xml:space="preserve">    - name: Set up Python</w:t>
      </w:r>
      <w:r>
        <w:br/>
        <w:t xml:space="preserve">      uses: actions/setup-python@v2</w:t>
      </w:r>
      <w:r>
        <w:br/>
        <w:t xml:space="preserve">      with:</w:t>
      </w:r>
      <w:r>
        <w:br/>
        <w:t xml:space="preserve">        python-version: '3.8'</w:t>
      </w:r>
      <w:r>
        <w:br/>
        <w:t xml:space="preserve">    - name: Install dependencies</w:t>
      </w:r>
      <w:r>
        <w:br/>
        <w:t xml:space="preserve">      run: |</w:t>
      </w:r>
      <w:r>
        <w:br/>
        <w:t xml:space="preserve">        python -m pip install --upgrade pip</w:t>
      </w:r>
      <w:r>
        <w:br/>
        <w:t xml:space="preserve">        pip install tensorflow pandas sklearn</w:t>
      </w:r>
      <w:r>
        <w:br/>
        <w:t xml:space="preserve">    - name: Train model</w:t>
      </w:r>
      <w:r>
        <w:br/>
        <w:t xml:space="preserve">      run: |</w:t>
      </w:r>
      <w:r>
        <w:br/>
        <w:t xml:space="preserve">        python train_model.py</w:t>
      </w:r>
      <w:r>
        <w:br/>
        <w:t xml:space="preserve">    - name: Upload model artifact</w:t>
      </w:r>
      <w:r>
        <w:br/>
        <w:t xml:space="preserve">      uses: actions/upload-artifact@v2</w:t>
      </w:r>
      <w:r>
        <w:br/>
        <w:t xml:space="preserve">      with:</w:t>
      </w:r>
      <w:r>
        <w:br/>
        <w:t xml:space="preserve">        name: model</w:t>
      </w:r>
      <w:r>
        <w:br/>
        <w:t xml:space="preserve">        path: environment_model.h5</w:t>
      </w:r>
      <w:r>
        <w:br/>
      </w:r>
      <w:r>
        <w:br/>
        <w:t xml:space="preserve">  deploy:</w:t>
      </w:r>
      <w:r>
        <w:br/>
        <w:t xml:space="preserve">    needs: train</w:t>
      </w:r>
      <w:r>
        <w:br/>
        <w:t xml:space="preserve">    runs-on: ubuntu-latest</w:t>
      </w:r>
      <w:r>
        <w:br/>
        <w:t xml:space="preserve">    steps:</w:t>
      </w:r>
      <w:r>
        <w:br/>
        <w:t xml:space="preserve">    - uses: actions/checkout@v2</w:t>
      </w:r>
      <w:r>
        <w:br/>
        <w:t xml:space="preserve">    - name: Download model artifact</w:t>
      </w:r>
      <w:r>
        <w:br/>
        <w:t xml:space="preserve">      uses: actions/download-artifact@v2</w:t>
      </w:r>
      <w:r>
        <w:br/>
        <w:t xml:space="preserve">      with:</w:t>
      </w:r>
      <w:r>
        <w:br/>
        <w:t xml:space="preserve">        name: model</w:t>
      </w:r>
      <w:r>
        <w:br/>
        <w:t xml:space="preserve">    - name: Deploy model</w:t>
      </w:r>
      <w:r>
        <w:br/>
        <w:t xml:space="preserve">      run: |</w:t>
      </w:r>
      <w:r>
        <w:br/>
        <w:t xml:space="preserve">        # </w:t>
      </w:r>
      <w:r>
        <w:t>这里可以添加将模型部署到生产环境的脚本</w:t>
      </w:r>
      <w:r>
        <w:br/>
        <w:t xml:space="preserve">        echo "Deploying model to production"</w:t>
      </w:r>
    </w:p>
    <w:p w14:paraId="3A8FE809" w14:textId="77777777" w:rsidR="004A4F3F" w:rsidRDefault="00000000">
      <w:r>
        <w:t>这个</w:t>
      </w:r>
      <w:r>
        <w:t>GitHub Actions</w:t>
      </w:r>
      <w:r>
        <w:t>工作流程定义了三个作业：测试、训练和部署。每当有代码推送到</w:t>
      </w:r>
      <w:r>
        <w:t>main</w:t>
      </w:r>
      <w:r>
        <w:t>分支或创建针对</w:t>
      </w:r>
      <w:r>
        <w:t>main</w:t>
      </w:r>
      <w:r>
        <w:t>分支的</w:t>
      </w:r>
      <w:r>
        <w:t>pull request</w:t>
      </w:r>
      <w:r>
        <w:t>时，这个工作流就会被触发。</w:t>
      </w:r>
    </w:p>
    <w:p w14:paraId="3DC561DC" w14:textId="77777777" w:rsidR="004A4F3F" w:rsidRDefault="00000000">
      <w:pPr>
        <w:pStyle w:val="31"/>
      </w:pPr>
      <w:bookmarkStart w:id="412" w:name="_Toc236677326"/>
      <w:r>
        <w:rPr>
          <w:rFonts w:ascii="Calibri" w:eastAsia="宋体" w:hAnsi="Calibri" w:cs="Calibri"/>
          <w:b w:val="0"/>
        </w:rPr>
        <w:t xml:space="preserve">11.7.2 </w:t>
      </w:r>
      <w:r>
        <w:rPr>
          <w:rFonts w:ascii="Calibri" w:eastAsia="宋体" w:hAnsi="Calibri" w:cs="Calibri"/>
          <w:b w:val="0"/>
        </w:rPr>
        <w:t>模型部署与更新策略</w:t>
      </w:r>
      <w:bookmarkEnd w:id="412"/>
    </w:p>
    <w:p w14:paraId="5847FE6D" w14:textId="77777777" w:rsidR="004A4F3F" w:rsidRDefault="00000000">
      <w:r>
        <w:t>在</w:t>
      </w:r>
      <w:r>
        <w:t>AI</w:t>
      </w:r>
      <w:r>
        <w:t>系统中，模型的部署和更新是一个关键挑战。我们需要确保新模型的部署不会中断现有服务，同时还要能够快速回滚如果新模型表现不佳。</w:t>
      </w:r>
    </w:p>
    <w:p w14:paraId="5CF87CB4" w14:textId="77777777" w:rsidR="004A4F3F" w:rsidRDefault="00000000">
      <w:r>
        <w:t>让我们实现一个简单的蓝绿部署策略：</w:t>
      </w:r>
    </w:p>
    <w:p w14:paraId="43D4EED1" w14:textId="77777777" w:rsidR="004A4F3F" w:rsidRDefault="00000000">
      <w:pPr>
        <w:pStyle w:val="BookCode"/>
        <w:pBdr>
          <w:left w:val="single" w:sz="6" w:space="8" w:color="98A2B3"/>
        </w:pBdr>
      </w:pPr>
      <w:r>
        <w:t>import os</w:t>
      </w:r>
      <w:r>
        <w:br/>
        <w:t>import tensorflow as tf</w:t>
      </w:r>
      <w:r>
        <w:br/>
        <w:t>from fastapi import FastAPI, HTTPException</w:t>
      </w:r>
      <w:r>
        <w:br/>
      </w:r>
      <w:r>
        <w:br/>
        <w:t>app = FastAPI()</w:t>
      </w:r>
      <w:r>
        <w:br/>
      </w:r>
      <w:r>
        <w:br/>
        <w:t>class ModelService:</w:t>
      </w:r>
      <w:r>
        <w:br/>
        <w:t xml:space="preserve">    def __init__(self):</w:t>
      </w:r>
      <w:r>
        <w:br/>
        <w:t xml:space="preserve">        self.blue_model = self.load_model('blue_model.h5')</w:t>
      </w:r>
      <w:r>
        <w:br/>
        <w:t xml:space="preserve">        self.green_model = self.load_model('green_model.h5')</w:t>
      </w:r>
      <w:r>
        <w:br/>
        <w:t xml:space="preserve">        self.active_model = 'blue'</w:t>
      </w:r>
      <w:r>
        <w:br/>
      </w:r>
      <w:r>
        <w:br/>
        <w:t xml:space="preserve">    def load_model(self, model_path):</w:t>
      </w:r>
      <w:r>
        <w:br/>
        <w:t xml:space="preserve">        if os.path.exists(model_path):</w:t>
      </w:r>
      <w:r>
        <w:br/>
        <w:t xml:space="preserve">            return tf.keras.models.load_model(model_path)</w:t>
      </w:r>
      <w:r>
        <w:br/>
        <w:t xml:space="preserve">        return None</w:t>
      </w:r>
      <w:r>
        <w:br/>
      </w:r>
      <w:r>
        <w:br/>
        <w:t xml:space="preserve">    def predict(self, data):</w:t>
      </w:r>
      <w:r>
        <w:br/>
      </w:r>
      <w:r>
        <w:lastRenderedPageBreak/>
        <w:t xml:space="preserve">        if self.active_model == 'blue':</w:t>
      </w:r>
      <w:r>
        <w:br/>
        <w:t xml:space="preserve">            return self.blue_model.predict(data)</w:t>
      </w:r>
      <w:r>
        <w:br/>
        <w:t xml:space="preserve">        else:</w:t>
      </w:r>
      <w:r>
        <w:br/>
        <w:t xml:space="preserve">            return self.green_model.predict(data)</w:t>
      </w:r>
      <w:r>
        <w:br/>
      </w:r>
      <w:r>
        <w:br/>
        <w:t xml:space="preserve">    def switch_model(self):</w:t>
      </w:r>
      <w:r>
        <w:br/>
        <w:t xml:space="preserve">        self.active_model = 'green' if self.active_model == 'blue' else 'blue'</w:t>
      </w:r>
      <w:r>
        <w:br/>
      </w:r>
      <w:r>
        <w:br/>
        <w:t xml:space="preserve">    def update_model(self, model_path):</w:t>
      </w:r>
      <w:r>
        <w:br/>
        <w:t xml:space="preserve">        if self.active_model == 'blue':</w:t>
      </w:r>
      <w:r>
        <w:br/>
        <w:t xml:space="preserve">            self.green_model = self.load_model(model_path)</w:t>
      </w:r>
      <w:r>
        <w:br/>
        <w:t xml:space="preserve">        else:</w:t>
      </w:r>
      <w:r>
        <w:br/>
        <w:t xml:space="preserve">            self.blue_model = self.load_model(model_path)</w:t>
      </w:r>
      <w:r>
        <w:br/>
      </w:r>
      <w:r>
        <w:br/>
        <w:t>model_service = ModelService()</w:t>
      </w:r>
      <w:r>
        <w:br/>
      </w:r>
      <w:r>
        <w:br/>
        <w:t>@app.post("/predict")</w:t>
      </w:r>
      <w:r>
        <w:br/>
        <w:t>async def predict(data: dict):</w:t>
      </w:r>
      <w:r>
        <w:br/>
        <w:t xml:space="preserve">    # </w:t>
      </w:r>
      <w:r>
        <w:t>假设数据已经过预处理</w:t>
      </w:r>
      <w:r>
        <w:br/>
        <w:t xml:space="preserve">    result = model_service.predict(data['input'])</w:t>
      </w:r>
      <w:r>
        <w:br/>
        <w:t xml:space="preserve">    return {"prediction": result.tolist()}</w:t>
      </w:r>
      <w:r>
        <w:br/>
      </w:r>
      <w:r>
        <w:br/>
        <w:t>@app.post("/update-model")</w:t>
      </w:r>
      <w:r>
        <w:br/>
        <w:t>async def update_model(model_path: str):</w:t>
      </w:r>
      <w:r>
        <w:br/>
        <w:t xml:space="preserve">    try:</w:t>
      </w:r>
      <w:r>
        <w:br/>
        <w:t xml:space="preserve">        model_service.update_model(model_path)</w:t>
      </w:r>
      <w:r>
        <w:br/>
        <w:t xml:space="preserve">        return {"message": "Model updated successfully"}</w:t>
      </w:r>
      <w:r>
        <w:br/>
        <w:t xml:space="preserve">    except Exception as e:</w:t>
      </w:r>
      <w:r>
        <w:br/>
        <w:t xml:space="preserve">        raise HTTPException(status_code=400, detail=str(e))</w:t>
      </w:r>
      <w:r>
        <w:br/>
      </w:r>
      <w:r>
        <w:br/>
        <w:t>@app.post("/switch-model")</w:t>
      </w:r>
      <w:r>
        <w:br/>
        <w:t>async def switch_model():</w:t>
      </w:r>
      <w:r>
        <w:br/>
        <w:t xml:space="preserve">    model_service.switch_model()</w:t>
      </w:r>
      <w:r>
        <w:br/>
        <w:t xml:space="preserve">    return {"message": f"Switched to {model_service.active_model} model"}</w:t>
      </w:r>
      <w:r>
        <w:br/>
      </w:r>
      <w:r>
        <w:br/>
        <w:t>if __name__ == "__main__":</w:t>
      </w:r>
      <w:r>
        <w:br/>
        <w:t xml:space="preserve">    import uvicorn</w:t>
      </w:r>
      <w:r>
        <w:br/>
        <w:t xml:space="preserve">    uvicorn.run(app, host="0.0.0.0", port=8000)</w:t>
      </w:r>
    </w:p>
    <w:p w14:paraId="5ADA9134" w14:textId="77777777" w:rsidR="004A4F3F" w:rsidRDefault="00000000">
      <w:r>
        <w:t>这个例子实现了一个简单的蓝绿部署策略。我们始终保持两个模型版本（蓝和绿），可以随时切换活动模型。这允许我们在不中断服务的情况下更新模型，并在需要时快速回滚。</w:t>
      </w:r>
    </w:p>
    <w:p w14:paraId="0E016A76" w14:textId="77777777" w:rsidR="004A4F3F" w:rsidRDefault="00000000">
      <w:pPr>
        <w:pStyle w:val="31"/>
      </w:pPr>
      <w:bookmarkStart w:id="413" w:name="_Toc236677327"/>
      <w:r>
        <w:rPr>
          <w:rFonts w:ascii="Calibri" w:eastAsia="宋体" w:hAnsi="Calibri" w:cs="Calibri"/>
          <w:b w:val="0"/>
        </w:rPr>
        <w:t xml:space="preserve">11.7.3 </w:t>
      </w:r>
      <w:r>
        <w:rPr>
          <w:rFonts w:ascii="Calibri" w:eastAsia="宋体" w:hAnsi="Calibri" w:cs="Calibri"/>
          <w:b w:val="0"/>
        </w:rPr>
        <w:t>系统监控与日志分析</w:t>
      </w:r>
      <w:bookmarkEnd w:id="413"/>
    </w:p>
    <w:p w14:paraId="675DD9ED" w14:textId="77777777" w:rsidR="004A4F3F" w:rsidRDefault="00000000">
      <w:r>
        <w:t>在</w:t>
      </w:r>
      <w:r>
        <w:t>DevOps</w:t>
      </w:r>
      <w:r>
        <w:t>实践中，监控和日志分析是确保系统健康和快速排查问题的关键。对于</w:t>
      </w:r>
      <w:r>
        <w:t>AI</w:t>
      </w:r>
      <w:r>
        <w:t>系统，我们不仅需要监控常规的系统指标，还需要跟踪模型性能。</w:t>
      </w:r>
    </w:p>
    <w:p w14:paraId="167E479F" w14:textId="77777777" w:rsidR="004A4F3F" w:rsidRDefault="00000000">
      <w:r>
        <w:t>让我们使用</w:t>
      </w:r>
      <w:r>
        <w:t>Prometheus</w:t>
      </w:r>
      <w:r>
        <w:t>和</w:t>
      </w:r>
      <w:r>
        <w:t>Grafana</w:t>
      </w:r>
      <w:r>
        <w:t>来监控我们的</w:t>
      </w:r>
      <w:r>
        <w:t>AI</w:t>
      </w:r>
      <w:r>
        <w:t>系统：</w:t>
      </w:r>
    </w:p>
    <w:p w14:paraId="058E4F2B" w14:textId="77777777" w:rsidR="004A4F3F" w:rsidRDefault="00000000">
      <w:r>
        <w:t>首先，我们需要在我们的</w:t>
      </w:r>
      <w:r>
        <w:t>FastAPI</w:t>
      </w:r>
      <w:r>
        <w:t>应用中添加</w:t>
      </w:r>
      <w:r>
        <w:t>Prometheus</w:t>
      </w:r>
      <w:r>
        <w:t>指标：</w:t>
      </w:r>
    </w:p>
    <w:p w14:paraId="3F7FE522" w14:textId="77777777" w:rsidR="004A4F3F" w:rsidRDefault="00000000">
      <w:pPr>
        <w:pStyle w:val="BookCode"/>
        <w:pBdr>
          <w:left w:val="single" w:sz="6" w:space="8" w:color="98A2B3"/>
        </w:pBdr>
      </w:pPr>
      <w:r>
        <w:t>from prometheus_client import Counter, Histogram</w:t>
      </w:r>
      <w:r>
        <w:br/>
        <w:t>from prometheus_fastapi_instrumentator import Instrumentator</w:t>
      </w:r>
      <w:r>
        <w:br/>
      </w:r>
      <w:r>
        <w:br/>
        <w:t xml:space="preserve"># </w:t>
      </w:r>
      <w:r>
        <w:t>定义自定义指标</w:t>
      </w:r>
      <w:r>
        <w:br/>
        <w:t>PREDICTIONS = Counter('model_predictions_total', 'Total number of predictions made')</w:t>
      </w:r>
      <w:r>
        <w:br/>
        <w:t>PREDICTION_LATENCY = Histogram('model_prediction_latency_seconds', 'Latency of predictions in seconds')</w:t>
      </w:r>
      <w:r>
        <w:br/>
      </w:r>
      <w:r>
        <w:br/>
        <w:t>@app.post("/predict")</w:t>
      </w:r>
      <w:r>
        <w:br/>
        <w:t>async def predict(data: dict):</w:t>
      </w:r>
      <w:r>
        <w:br/>
      </w:r>
      <w:r>
        <w:lastRenderedPageBreak/>
        <w:t xml:space="preserve">    PREDICTIONS.inc()</w:t>
      </w:r>
      <w:r>
        <w:br/>
        <w:t xml:space="preserve">    with PREDICTION_LATENCY.time():</w:t>
      </w:r>
      <w:r>
        <w:br/>
        <w:t xml:space="preserve">        result = model_service.predict(data['input'])</w:t>
      </w:r>
      <w:r>
        <w:br/>
        <w:t xml:space="preserve">    return {"prediction": result.tolist()}</w:t>
      </w:r>
      <w:r>
        <w:br/>
      </w:r>
      <w:r>
        <w:br/>
        <w:t xml:space="preserve"># </w:t>
      </w:r>
      <w:r>
        <w:t>添加</w:t>
      </w:r>
      <w:r>
        <w:t>Prometheus</w:t>
      </w:r>
      <w:r>
        <w:t>指标到</w:t>
      </w:r>
      <w:r>
        <w:t>FastAPI</w:t>
      </w:r>
      <w:r>
        <w:t>应用</w:t>
      </w:r>
      <w:r>
        <w:br/>
        <w:t>Instrumentator().instrument(app).expose(app)</w:t>
      </w:r>
    </w:p>
    <w:p w14:paraId="28863241" w14:textId="77777777" w:rsidR="004A4F3F" w:rsidRDefault="00000000">
      <w:r>
        <w:t>然后，我们可以使用以下</w:t>
      </w:r>
      <w:r>
        <w:t>Prometheus</w:t>
      </w:r>
      <w:r>
        <w:t>配置来收集这些指标：</w:t>
      </w:r>
    </w:p>
    <w:p w14:paraId="3F42A67A" w14:textId="77777777" w:rsidR="004A4F3F" w:rsidRDefault="00000000">
      <w:pPr>
        <w:pStyle w:val="BookCode"/>
        <w:pBdr>
          <w:left w:val="single" w:sz="6" w:space="8" w:color="98A2B3"/>
        </w:pBdr>
      </w:pPr>
      <w:r>
        <w:t>global:</w:t>
      </w:r>
      <w:r>
        <w:br/>
        <w:t xml:space="preserve">  scrape_interval: 15s</w:t>
      </w:r>
      <w:r>
        <w:br/>
      </w:r>
      <w:r>
        <w:br/>
        <w:t>scrape_configs:</w:t>
      </w:r>
      <w:r>
        <w:br/>
        <w:t xml:space="preserve">  - job_name: 'fastapi'</w:t>
      </w:r>
      <w:r>
        <w:br/>
        <w:t xml:space="preserve">    static_configs:</w:t>
      </w:r>
      <w:r>
        <w:br/>
        <w:t xml:space="preserve">      - targets: ['localhost:8000']</w:t>
      </w:r>
    </w:p>
    <w:p w14:paraId="7AF97F5E" w14:textId="77777777" w:rsidR="004A4F3F" w:rsidRDefault="00000000">
      <w:r>
        <w:t>最后，我们可以在</w:t>
      </w:r>
      <w:r>
        <w:t>Grafana</w:t>
      </w:r>
      <w:r>
        <w:t>中创建一个仪表板来可视化这些指标。</w:t>
      </w:r>
    </w:p>
    <w:p w14:paraId="50982C50" w14:textId="77777777" w:rsidR="004A4F3F" w:rsidRDefault="00000000">
      <w:r>
        <w:t>在智能环境监测系统中，</w:t>
      </w:r>
      <w:r>
        <w:t>DevOps</w:t>
      </w:r>
      <w:r>
        <w:t>和</w:t>
      </w:r>
      <w:r>
        <w:t>CI/CD</w:t>
      </w:r>
      <w:r>
        <w:t>实践可以带来很多好处：</w:t>
      </w:r>
    </w:p>
    <w:p w14:paraId="78E8D9F1" w14:textId="77777777" w:rsidR="004A4F3F" w:rsidRDefault="00000000">
      <w:pPr>
        <w:pStyle w:val="a"/>
        <w:numPr>
          <w:ilvl w:val="0"/>
          <w:numId w:val="552"/>
        </w:numPr>
      </w:pPr>
      <w:r>
        <w:t>自动化测试确保每次代码更改都不会破坏现有功能。</w:t>
      </w:r>
    </w:p>
    <w:p w14:paraId="17FDED70" w14:textId="77777777" w:rsidR="004A4F3F" w:rsidRDefault="00000000">
      <w:pPr>
        <w:pStyle w:val="a"/>
        <w:numPr>
          <w:ilvl w:val="0"/>
          <w:numId w:val="552"/>
        </w:numPr>
      </w:pPr>
      <w:r>
        <w:t>持续集成使得团队成员可以更频繁地集成他们的工作，减少集成时的冲突。</w:t>
      </w:r>
    </w:p>
    <w:p w14:paraId="038A90F9" w14:textId="77777777" w:rsidR="004A4F3F" w:rsidRDefault="00000000">
      <w:pPr>
        <w:pStyle w:val="a"/>
        <w:numPr>
          <w:ilvl w:val="0"/>
          <w:numId w:val="552"/>
        </w:numPr>
      </w:pPr>
      <w:r>
        <w:t>持续部署允许我们快速将新功能或模型更新部署到生产环境。</w:t>
      </w:r>
    </w:p>
    <w:p w14:paraId="75E8452B" w14:textId="77777777" w:rsidR="004A4F3F" w:rsidRDefault="00000000">
      <w:pPr>
        <w:pStyle w:val="a"/>
        <w:numPr>
          <w:ilvl w:val="0"/>
          <w:numId w:val="552"/>
        </w:numPr>
      </w:pPr>
      <w:r>
        <w:t>蓝绿部署策略使我们可以安全地更新模型，并在需要时快速回滚。</w:t>
      </w:r>
    </w:p>
    <w:p w14:paraId="6AB282F9" w14:textId="77777777" w:rsidR="004A4F3F" w:rsidRDefault="00000000">
      <w:pPr>
        <w:pStyle w:val="a"/>
        <w:numPr>
          <w:ilvl w:val="0"/>
          <w:numId w:val="552"/>
        </w:numPr>
      </w:pPr>
      <w:r>
        <w:t>监控和日志分析帮助我们及时发现和解决问题，确保系统的稳定运行。</w:t>
      </w:r>
    </w:p>
    <w:p w14:paraId="5D576A24" w14:textId="77777777" w:rsidR="004A4F3F" w:rsidRDefault="00000000">
      <w:r>
        <w:t>通过这些实践，我们可以更快速、更可靠地开发和部署智能环境监测系统，同时保证系统的稳定性和可维护性。</w:t>
      </w:r>
    </w:p>
    <w:p w14:paraId="7D8FBF31" w14:textId="77777777" w:rsidR="004A4F3F" w:rsidRDefault="00000000">
      <w:r>
        <w:t>在实际应用中，我们还需要考虑更多的因素，如安全性、合规性、团队协作等。随着</w:t>
      </w:r>
      <w:r>
        <w:t>MLOps</w:t>
      </w:r>
      <w:r>
        <w:t>（</w:t>
      </w:r>
      <w:r>
        <w:t>Machine Learning Operations</w:t>
      </w:r>
      <w:r>
        <w:t>）概念的兴起，我们看到了更多专门针对</w:t>
      </w:r>
      <w:r>
        <w:t>AI</w:t>
      </w:r>
      <w:r>
        <w:t>系统的</w:t>
      </w:r>
      <w:r>
        <w:t>DevOps</w:t>
      </w:r>
      <w:r>
        <w:t>实践，这将是一个值得关注的发展方向。</w:t>
      </w:r>
    </w:p>
    <w:p w14:paraId="0EA6AC05" w14:textId="77777777" w:rsidR="004A4F3F" w:rsidRDefault="00000000">
      <w:pPr>
        <w:pStyle w:val="21"/>
      </w:pPr>
      <w:bookmarkStart w:id="414" w:name="_Toc236677328"/>
      <w:r>
        <w:rPr>
          <w:rFonts w:ascii="Calibri" w:eastAsia="宋体" w:hAnsi="Calibri" w:cs="Calibri"/>
          <w:b w:val="0"/>
        </w:rPr>
        <w:t xml:space="preserve">11.8 </w:t>
      </w:r>
      <w:r>
        <w:rPr>
          <w:rFonts w:ascii="Calibri" w:eastAsia="宋体" w:hAnsi="Calibri" w:cs="Calibri"/>
          <w:b w:val="0"/>
        </w:rPr>
        <w:t>系统优化与扩展</w:t>
      </w:r>
      <w:bookmarkEnd w:id="414"/>
    </w:p>
    <w:p w14:paraId="2B2200FA" w14:textId="77777777" w:rsidR="004A4F3F" w:rsidRDefault="00000000">
      <w:r>
        <w:t>随着智能环境监测系统的规模不断扩大，数据量急剧增加，系统优化和扩展变得至关重要。本节将介绍如何分析系统性能，实施优化策略，以及如何设计可扩展的系统架构。</w:t>
      </w:r>
    </w:p>
    <w:p w14:paraId="528C4365" w14:textId="77777777" w:rsidR="004A4F3F" w:rsidRDefault="00000000">
      <w:pPr>
        <w:pStyle w:val="31"/>
      </w:pPr>
      <w:bookmarkStart w:id="415" w:name="_Toc236677329"/>
      <w:r>
        <w:rPr>
          <w:rFonts w:ascii="Calibri" w:eastAsia="宋体" w:hAnsi="Calibri" w:cs="Calibri"/>
          <w:b w:val="0"/>
        </w:rPr>
        <w:t xml:space="preserve">11.8.1 </w:t>
      </w:r>
      <w:r>
        <w:rPr>
          <w:rFonts w:ascii="Calibri" w:eastAsia="宋体" w:hAnsi="Calibri" w:cs="Calibri"/>
          <w:b w:val="0"/>
        </w:rPr>
        <w:t>性能分析与优化</w:t>
      </w:r>
      <w:bookmarkEnd w:id="415"/>
    </w:p>
    <w:p w14:paraId="6A026BF4" w14:textId="77777777" w:rsidR="004A4F3F" w:rsidRDefault="00000000">
      <w:r>
        <w:t>性能分析的历史可以追溯到计算机科学的早期。</w:t>
      </w:r>
      <w:r>
        <w:t>1970</w:t>
      </w:r>
      <w:r>
        <w:t>年代，</w:t>
      </w:r>
      <w:r>
        <w:t>Donald Knuth</w:t>
      </w:r>
      <w:r>
        <w:t>提出了一个著名的格言：</w:t>
      </w:r>
      <w:r>
        <w:t>"</w:t>
      </w:r>
      <w:r>
        <w:t>过早优化是万恶之源</w:t>
      </w:r>
      <w:r>
        <w:t>"</w:t>
      </w:r>
      <w:r>
        <w:t>。这提醒我们，在进行优化之前，首先要通过详细的分析确定真正的性能瓶颈。</w:t>
      </w:r>
    </w:p>
    <w:p w14:paraId="79F46FEA" w14:textId="77777777" w:rsidR="004A4F3F" w:rsidRDefault="00000000">
      <w:r>
        <w:t>小知识：你知道吗？</w:t>
      </w:r>
      <w:r>
        <w:t>"</w:t>
      </w:r>
      <w:r>
        <w:t>性能分析</w:t>
      </w:r>
      <w:r>
        <w:t>"</w:t>
      </w:r>
      <w:r>
        <w:t>这个术语最早出现在</w:t>
      </w:r>
      <w:r>
        <w:t>1960</w:t>
      </w:r>
      <w:r>
        <w:t>年代末，当时</w:t>
      </w:r>
      <w:r>
        <w:t>IBM</w:t>
      </w:r>
      <w:r>
        <w:t>发布了一款名为</w:t>
      </w:r>
      <w:r>
        <w:t>"</w:t>
      </w:r>
      <w:r>
        <w:t>性能分析程序</w:t>
      </w:r>
      <w:r>
        <w:t>"</w:t>
      </w:r>
      <w:r>
        <w:t>的软件，用于分析</w:t>
      </w:r>
      <w:r>
        <w:t>System/360</w:t>
      </w:r>
      <w:r>
        <w:t>大型机的性能。</w:t>
      </w:r>
    </w:p>
    <w:p w14:paraId="31766303" w14:textId="77777777" w:rsidR="004A4F3F" w:rsidRDefault="00000000">
      <w:r>
        <w:t>让我们使用</w:t>
      </w:r>
      <w:r>
        <w:t>TensorFlow</w:t>
      </w:r>
      <w:r>
        <w:t>的内置分析工具来分析我们的模型性能：</w:t>
      </w:r>
    </w:p>
    <w:p w14:paraId="25C13F6F" w14:textId="77777777" w:rsidR="004A4F3F" w:rsidRDefault="00000000">
      <w:pPr>
        <w:pStyle w:val="BookCode"/>
        <w:pBdr>
          <w:left w:val="single" w:sz="6" w:space="8" w:color="98A2B3"/>
        </w:pBdr>
      </w:pPr>
      <w:r>
        <w:lastRenderedPageBreak/>
        <w:t>import tensorflow as tf</w:t>
      </w:r>
      <w:r>
        <w:br/>
        <w:t>from tensorflow.keras import layers</w:t>
      </w:r>
      <w:r>
        <w:br/>
        <w:t>import numpy as np</w:t>
      </w:r>
      <w:r>
        <w:br/>
        <w:t>import time</w:t>
      </w:r>
      <w:r>
        <w:br/>
      </w:r>
      <w:r>
        <w:br/>
        <w:t xml:space="preserve"># </w:t>
      </w:r>
      <w:r>
        <w:t>创建一个简单的模型</w:t>
      </w:r>
      <w:r>
        <w:br/>
        <w:t>model = tf.keras.Sequential([</w:t>
      </w:r>
      <w:r>
        <w:br/>
        <w:t xml:space="preserve">    layers.Dense(64, activation='relu', input_shape=(100,)),</w:t>
      </w:r>
      <w:r>
        <w:br/>
        <w:t xml:space="preserve">    layers.Dense(64, activation='relu'),</w:t>
      </w:r>
      <w:r>
        <w:br/>
        <w:t xml:space="preserve">    layers.Dense(1)</w:t>
      </w:r>
      <w:r>
        <w:br/>
        <w:t>])</w:t>
      </w:r>
      <w:r>
        <w:br/>
      </w:r>
      <w:r>
        <w:br/>
        <w:t xml:space="preserve"># </w:t>
      </w:r>
      <w:r>
        <w:t>编译模型</w:t>
      </w:r>
      <w:r>
        <w:br/>
        <w:t>model.compile(optimizer='adam', loss='mse')</w:t>
      </w:r>
      <w:r>
        <w:br/>
      </w:r>
      <w:r>
        <w:br/>
        <w:t xml:space="preserve"># </w:t>
      </w:r>
      <w:r>
        <w:t>生成一些随机数据</w:t>
      </w:r>
      <w:r>
        <w:br/>
        <w:t>X = np.random.random((1000, 100))</w:t>
      </w:r>
      <w:r>
        <w:br/>
        <w:t>y = np.random.random((1000, 1))</w:t>
      </w:r>
      <w:r>
        <w:br/>
      </w:r>
      <w:r>
        <w:br/>
        <w:t xml:space="preserve"># </w:t>
      </w:r>
      <w:r>
        <w:t>使用</w:t>
      </w:r>
      <w:r>
        <w:t>TensorFlow</w:t>
      </w:r>
      <w:r>
        <w:t>的分析器</w:t>
      </w:r>
      <w:r>
        <w:br/>
        <w:t>tf.summary.trace_on(graph=True, profiler=True)</w:t>
      </w:r>
      <w:r>
        <w:br/>
        <w:t xml:space="preserve"># </w:t>
      </w:r>
      <w:r>
        <w:t>运行模型</w:t>
      </w:r>
      <w:r>
        <w:br/>
        <w:t>model.fit(X, y, epochs=5, batch_size=32, verbose=0)</w:t>
      </w:r>
      <w:r>
        <w:br/>
        <w:t xml:space="preserve"># </w:t>
      </w:r>
      <w:r>
        <w:t>创建日志文件</w:t>
      </w:r>
      <w:r>
        <w:br/>
        <w:t>with tf.summary.create_file_writer('logs').as_default():</w:t>
      </w:r>
      <w:r>
        <w:br/>
        <w:t xml:space="preserve">    tf.summary.trace_export(name="model_trace", step=0, profiler_outdir='logs')</w:t>
      </w:r>
      <w:r>
        <w:br/>
      </w:r>
      <w:r>
        <w:br/>
        <w:t>print("</w:t>
      </w:r>
      <w:r>
        <w:t>性能分析完成。可以使用</w:t>
      </w:r>
      <w:r>
        <w:t>TensorBoard</w:t>
      </w:r>
      <w:r>
        <w:t>查看结果：</w:t>
      </w:r>
      <w:r>
        <w:t>tensorboard --logdir logs")</w:t>
      </w:r>
      <w:r>
        <w:br/>
      </w:r>
      <w:r>
        <w:br/>
        <w:t xml:space="preserve"># </w:t>
      </w:r>
      <w:r>
        <w:t>测量推理时间</w:t>
      </w:r>
      <w:r>
        <w:br/>
        <w:t>start_time = time.time()</w:t>
      </w:r>
      <w:r>
        <w:br/>
        <w:t>model.predict(X)</w:t>
      </w:r>
      <w:r>
        <w:br/>
        <w:t>end_time = time.time()</w:t>
      </w:r>
      <w:r>
        <w:br/>
        <w:t>print(f"</w:t>
      </w:r>
      <w:r>
        <w:t>推理时间</w:t>
      </w:r>
      <w:r>
        <w:t xml:space="preserve">: {end_time - start_time} </w:t>
      </w:r>
      <w:r>
        <w:t>秒</w:t>
      </w:r>
      <w:r>
        <w:t>")</w:t>
      </w:r>
    </w:p>
    <w:p w14:paraId="01AB5AE5" w14:textId="77777777" w:rsidR="004A4F3F" w:rsidRDefault="00000000">
      <w:r>
        <w:t>这个例子展示了如何使用</w:t>
      </w:r>
      <w:r>
        <w:t>TensorFlow</w:t>
      </w:r>
      <w:r>
        <w:t>的分析器来分析模型的性能，并测量推理时间。通过这种方式，我们可以找出模型中的性能瓶颈，并有针对性地进行优化。</w:t>
      </w:r>
    </w:p>
    <w:p w14:paraId="25CAC74E" w14:textId="77777777" w:rsidR="004A4F3F" w:rsidRDefault="00000000">
      <w:pPr>
        <w:pStyle w:val="31"/>
      </w:pPr>
      <w:bookmarkStart w:id="416" w:name="_Toc236677330"/>
      <w:r>
        <w:rPr>
          <w:rFonts w:ascii="Calibri" w:eastAsia="宋体" w:hAnsi="Calibri" w:cs="Calibri"/>
          <w:b w:val="0"/>
        </w:rPr>
        <w:t xml:space="preserve">11.8.2 </w:t>
      </w:r>
      <w:r>
        <w:rPr>
          <w:rFonts w:ascii="Calibri" w:eastAsia="宋体" w:hAnsi="Calibri" w:cs="Calibri"/>
          <w:b w:val="0"/>
        </w:rPr>
        <w:t>大规模系统扩展策略</w:t>
      </w:r>
      <w:bookmarkEnd w:id="416"/>
    </w:p>
    <w:p w14:paraId="6F4CB315" w14:textId="77777777" w:rsidR="004A4F3F" w:rsidRDefault="00000000">
      <w:r>
        <w:t>随着数据量和用户数的增加，系统扩展变得越来越重要。水平扩展（增加更多机器）和垂直扩展（增加单机性能）是两种主要的扩展策略。</w:t>
      </w:r>
    </w:p>
    <w:p w14:paraId="6C7F22DD" w14:textId="77777777" w:rsidR="004A4F3F" w:rsidRDefault="00000000">
      <w:r>
        <w:t>在分布式系统领域，</w:t>
      </w:r>
      <w:r>
        <w:t>"CAP</w:t>
      </w:r>
      <w:r>
        <w:t>定理</w:t>
      </w:r>
      <w:r>
        <w:t>"</w:t>
      </w:r>
      <w:r>
        <w:t>是一个著名的理论，它指出在分布式数据存储中，一致性（</w:t>
      </w:r>
      <w:r>
        <w:t>Consistency</w:t>
      </w:r>
      <w:r>
        <w:t>）、可用性（</w:t>
      </w:r>
      <w:r>
        <w:t>Availability</w:t>
      </w:r>
      <w:r>
        <w:t>）和分区容忍性（</w:t>
      </w:r>
      <w:r>
        <w:t>Partition tolerance</w:t>
      </w:r>
      <w:r>
        <w:t>）三者无法同时完全满足。</w:t>
      </w:r>
    </w:p>
    <w:p w14:paraId="64696A66" w14:textId="77777777" w:rsidR="004A4F3F" w:rsidRDefault="00000000">
      <w:r>
        <w:t>让我们看一个使用</w:t>
      </w:r>
      <w:r>
        <w:t>TensorFlow</w:t>
      </w:r>
      <w:r>
        <w:t>分布式训练的例子，这是水平扩展的一种形式：</w:t>
      </w:r>
    </w:p>
    <w:p w14:paraId="3B23BD79" w14:textId="77777777" w:rsidR="004A4F3F" w:rsidRDefault="00000000">
      <w:pPr>
        <w:pStyle w:val="BookCode"/>
        <w:pBdr>
          <w:left w:val="single" w:sz="6" w:space="8" w:color="98A2B3"/>
        </w:pBdr>
      </w:pPr>
      <w:r>
        <w:t>import tensorflow as tf</w:t>
      </w:r>
      <w:r>
        <w:br/>
        <w:t>import numpy as np</w:t>
      </w:r>
      <w:r>
        <w:br/>
      </w:r>
      <w:r>
        <w:br/>
        <w:t xml:space="preserve"># </w:t>
      </w:r>
      <w:r>
        <w:t>创建一个多工作器策略</w:t>
      </w:r>
      <w:r>
        <w:br/>
        <w:t>strategy = tf.distribute.experimental.MultiWorkerMirroredStrategy()</w:t>
      </w:r>
      <w:r>
        <w:br/>
      </w:r>
      <w:r>
        <w:br/>
        <w:t xml:space="preserve"># </w:t>
      </w:r>
      <w:r>
        <w:t>在策略范围内定义模型</w:t>
      </w:r>
      <w:r>
        <w:br/>
        <w:t>with strategy.scope():</w:t>
      </w:r>
      <w:r>
        <w:br/>
        <w:t xml:space="preserve">    model = tf.keras.Sequential([</w:t>
      </w:r>
      <w:r>
        <w:br/>
      </w:r>
      <w:r>
        <w:lastRenderedPageBreak/>
        <w:t xml:space="preserve">        tf.keras.layers.Dense(64, activation='relu', input_shape=(100,)),</w:t>
      </w:r>
      <w:r>
        <w:br/>
        <w:t xml:space="preserve">        tf.keras.layers.Dense(64, activation='relu'),</w:t>
      </w:r>
      <w:r>
        <w:br/>
        <w:t xml:space="preserve">        tf.keras.layers.Dense(1)</w:t>
      </w:r>
      <w:r>
        <w:br/>
        <w:t xml:space="preserve">    ])</w:t>
      </w:r>
      <w:r>
        <w:br/>
        <w:t xml:space="preserve">    model.compile(optimizer='adam', loss='mse')</w:t>
      </w:r>
      <w:r>
        <w:br/>
      </w:r>
      <w:r>
        <w:br/>
        <w:t xml:space="preserve"># </w:t>
      </w:r>
      <w:r>
        <w:t>生成一些随机数据</w:t>
      </w:r>
      <w:r>
        <w:br/>
        <w:t>X = np.random.random((1000, 100))</w:t>
      </w:r>
      <w:r>
        <w:br/>
        <w:t>y = np.random.random((1000, 1))</w:t>
      </w:r>
      <w:r>
        <w:br/>
      </w:r>
      <w:r>
        <w:br/>
        <w:t xml:space="preserve"># </w:t>
      </w:r>
      <w:r>
        <w:t>训练模型</w:t>
      </w:r>
      <w:r>
        <w:br/>
        <w:t>model.fit(X, y, epochs=5, batch_size=32)</w:t>
      </w:r>
    </w:p>
    <w:p w14:paraId="65288C71" w14:textId="77777777" w:rsidR="004A4F3F" w:rsidRDefault="00000000">
      <w:r>
        <w:t>这个例子展示了如何使用</w:t>
      </w:r>
      <w:r>
        <w:t>TensorFlow</w:t>
      </w:r>
      <w:r>
        <w:t>的分布式策略来实现模型训练的水平扩展。在实际应用中，这可以大大减少训练时间，特别是对于大型模型和大规模数据集。</w:t>
      </w:r>
    </w:p>
    <w:p w14:paraId="5FA0C1CF" w14:textId="77777777" w:rsidR="004A4F3F" w:rsidRDefault="00000000">
      <w:pPr>
        <w:pStyle w:val="31"/>
      </w:pPr>
      <w:bookmarkStart w:id="417" w:name="_Toc236677331"/>
      <w:r>
        <w:rPr>
          <w:rFonts w:ascii="Calibri" w:eastAsia="宋体" w:hAnsi="Calibri" w:cs="Calibri"/>
          <w:b w:val="0"/>
        </w:rPr>
        <w:t xml:space="preserve">11.8.3 </w:t>
      </w:r>
      <w:r>
        <w:rPr>
          <w:rFonts w:ascii="Calibri" w:eastAsia="宋体" w:hAnsi="Calibri" w:cs="Calibri"/>
          <w:b w:val="0"/>
        </w:rPr>
        <w:t>分布式计算框架</w:t>
      </w:r>
      <w:bookmarkEnd w:id="417"/>
    </w:p>
    <w:p w14:paraId="35381E95" w14:textId="77777777" w:rsidR="004A4F3F" w:rsidRDefault="00000000">
      <w:r>
        <w:t>在处理大规模数据时，分布式计算框架变得非常重要。</w:t>
      </w:r>
      <w:r>
        <w:t>Apache Spark</w:t>
      </w:r>
      <w:r>
        <w:t>是一个流行的分布式计算框架，它的历史可以追溯到</w:t>
      </w:r>
      <w:r>
        <w:t>2009</w:t>
      </w:r>
      <w:r>
        <w:t>年，当时它作为一个研究项目在加州大学伯克利分校诞生。</w:t>
      </w:r>
    </w:p>
    <w:p w14:paraId="44FA01AF" w14:textId="77777777" w:rsidR="004A4F3F" w:rsidRDefault="00000000">
      <w:r>
        <w:t>让我们看一个使用</w:t>
      </w:r>
      <w:r>
        <w:t>PySpark</w:t>
      </w:r>
      <w:r>
        <w:t>（</w:t>
      </w:r>
      <w:r>
        <w:t>Spark</w:t>
      </w:r>
      <w:r>
        <w:t>的</w:t>
      </w:r>
      <w:r>
        <w:t>Python API</w:t>
      </w:r>
      <w:r>
        <w:t>）处理大规模环境数据的例子：</w:t>
      </w:r>
    </w:p>
    <w:p w14:paraId="461F8252" w14:textId="77777777" w:rsidR="004A4F3F" w:rsidRDefault="00000000">
      <w:pPr>
        <w:pStyle w:val="BookCode"/>
        <w:pBdr>
          <w:left w:val="single" w:sz="6" w:space="8" w:color="98A2B3"/>
        </w:pBdr>
      </w:pPr>
      <w:r>
        <w:t>from pyspark.sql import SparkSession</w:t>
      </w:r>
      <w:r>
        <w:br/>
        <w:t>from pyspark.ml.feature import VectorAssembler</w:t>
      </w:r>
      <w:r>
        <w:br/>
        <w:t>from pyspark.ml.regression import LinearRegression</w:t>
      </w:r>
      <w:r>
        <w:br/>
        <w:t>from pyspark.ml.evaluation import RegressionEvaluator</w:t>
      </w:r>
      <w:r>
        <w:br/>
      </w:r>
      <w:r>
        <w:br/>
        <w:t xml:space="preserve"># </w:t>
      </w:r>
      <w:r>
        <w:t>创建</w:t>
      </w:r>
      <w:r>
        <w:t>Spark</w:t>
      </w:r>
      <w:r>
        <w:t>会话</w:t>
      </w:r>
      <w:r>
        <w:br/>
        <w:t>spark = SparkSession.builder.appName("EnvironmentDataAnalysis").getOrCreate()</w:t>
      </w:r>
      <w:r>
        <w:br/>
      </w:r>
      <w:r>
        <w:br/>
        <w:t xml:space="preserve"># </w:t>
      </w:r>
      <w:r>
        <w:t>假设我们有一个大型的环境数据集</w:t>
      </w:r>
      <w:r>
        <w:br/>
        <w:t>data = spark.read.csv("hdfs://big_environment_data.csv", header=True, inferSchema=True)</w:t>
      </w:r>
      <w:r>
        <w:br/>
      </w:r>
      <w:r>
        <w:br/>
        <w:t xml:space="preserve"># </w:t>
      </w:r>
      <w:r>
        <w:t>准备特征</w:t>
      </w:r>
      <w:r>
        <w:br/>
        <w:t>feature_columns = ["temperature", "humidity", "pressure", "wind_speed"]</w:t>
      </w:r>
      <w:r>
        <w:br/>
        <w:t>assembler = VectorAssembler(inputCols=feature_columns, outputCol="features")</w:t>
      </w:r>
      <w:r>
        <w:br/>
        <w:t>data = assembler.transform(data)</w:t>
      </w:r>
      <w:r>
        <w:br/>
      </w:r>
      <w:r>
        <w:br/>
        <w:t xml:space="preserve"># </w:t>
      </w:r>
      <w:r>
        <w:t>分割数据集</w:t>
      </w:r>
      <w:r>
        <w:br/>
        <w:t>train_data, test_data = data.randomSplit([0.8, 0.2], seed=42)</w:t>
      </w:r>
      <w:r>
        <w:br/>
      </w:r>
      <w:r>
        <w:br/>
        <w:t xml:space="preserve"># </w:t>
      </w:r>
      <w:r>
        <w:t>创建和训练模型</w:t>
      </w:r>
      <w:r>
        <w:br/>
        <w:t>lr = LinearRegression(featuresCol="features", labelCol="air_quality")</w:t>
      </w:r>
      <w:r>
        <w:br/>
        <w:t>model = lr.fit(train_data)</w:t>
      </w:r>
      <w:r>
        <w:br/>
      </w:r>
      <w:r>
        <w:br/>
        <w:t xml:space="preserve"># </w:t>
      </w:r>
      <w:r>
        <w:t>在测试集上评估模型</w:t>
      </w:r>
      <w:r>
        <w:br/>
        <w:t>predictions = model.transform(test_data)</w:t>
      </w:r>
      <w:r>
        <w:br/>
        <w:t>evaluator = RegressionEvaluator(labelCol="air_quality", predictionCol="prediction", metricName="rmse")</w:t>
      </w:r>
      <w:r>
        <w:br/>
        <w:t>rmse = evaluator.evaluate(predictions)</w:t>
      </w:r>
      <w:r>
        <w:br/>
        <w:t>print(f"Root Mean Squared Error (RMSE) on test data = {rmse}")</w:t>
      </w:r>
      <w:r>
        <w:br/>
      </w:r>
      <w:r>
        <w:br/>
        <w:t xml:space="preserve"># </w:t>
      </w:r>
      <w:r>
        <w:t>关闭</w:t>
      </w:r>
      <w:r>
        <w:t>Spark</w:t>
      </w:r>
      <w:r>
        <w:t>会话</w:t>
      </w:r>
      <w:r>
        <w:br/>
        <w:t>spark.stop()</w:t>
      </w:r>
    </w:p>
    <w:p w14:paraId="41D76545" w14:textId="77777777" w:rsidR="004A4F3F" w:rsidRDefault="00000000">
      <w:r>
        <w:t>这个例子展示了如何使用</w:t>
      </w:r>
      <w:r>
        <w:t>Spark</w:t>
      </w:r>
      <w:r>
        <w:t>来处理大规模环境数据，包括数据加载、特征准备、模型训练和评估。</w:t>
      </w:r>
      <w:r>
        <w:t>Spark</w:t>
      </w:r>
      <w:r>
        <w:t>的分布式特性使其能够高效地处理超出单机内存容量的大型数据集。</w:t>
      </w:r>
    </w:p>
    <w:p w14:paraId="7F54EDF7" w14:textId="77777777" w:rsidR="004A4F3F" w:rsidRDefault="00000000">
      <w:r>
        <w:lastRenderedPageBreak/>
        <w:t>在智能环境监测系统中，这些优化和扩展技术可以带来显著的性能提升：</w:t>
      </w:r>
    </w:p>
    <w:p w14:paraId="783A1E21" w14:textId="77777777" w:rsidR="004A4F3F" w:rsidRDefault="00000000">
      <w:pPr>
        <w:pStyle w:val="a"/>
        <w:numPr>
          <w:ilvl w:val="0"/>
          <w:numId w:val="553"/>
        </w:numPr>
      </w:pPr>
      <w:r>
        <w:t>性能分析工具可以帮助我们识别系统中的瓶颈，无论是在数据处理、模型训练还是推理阶段。</w:t>
      </w:r>
    </w:p>
    <w:p w14:paraId="68A2CC80" w14:textId="77777777" w:rsidR="004A4F3F" w:rsidRDefault="00000000">
      <w:pPr>
        <w:pStyle w:val="a"/>
        <w:numPr>
          <w:ilvl w:val="0"/>
          <w:numId w:val="553"/>
        </w:numPr>
      </w:pPr>
      <w:r>
        <w:t>分布式训练策略可以大大减少模型训练时间，使我们能够更频繁地更新模型，提高系统对环境变化的适应能力。</w:t>
      </w:r>
    </w:p>
    <w:p w14:paraId="488C35B9" w14:textId="77777777" w:rsidR="004A4F3F" w:rsidRDefault="00000000">
      <w:pPr>
        <w:pStyle w:val="a"/>
        <w:numPr>
          <w:ilvl w:val="0"/>
          <w:numId w:val="553"/>
        </w:numPr>
      </w:pPr>
      <w:r>
        <w:t>使用分布式计算框架如</w:t>
      </w:r>
      <w:r>
        <w:t>Spark</w:t>
      </w:r>
      <w:r>
        <w:t>，我们可以处理来自大量传感器的海量数据，进行复杂的数据分析和挖掘。</w:t>
      </w:r>
    </w:p>
    <w:p w14:paraId="45F5D146" w14:textId="77777777" w:rsidR="004A4F3F" w:rsidRDefault="00000000">
      <w:pPr>
        <w:pStyle w:val="a"/>
        <w:numPr>
          <w:ilvl w:val="0"/>
          <w:numId w:val="553"/>
        </w:numPr>
      </w:pPr>
      <w:r>
        <w:t>水平扩展策略使系统能够随着监测范围的扩大而相应地增加计算资源，保证系统的响应速度和可靠性。</w:t>
      </w:r>
    </w:p>
    <w:p w14:paraId="026A46D2" w14:textId="77777777" w:rsidR="004A4F3F" w:rsidRDefault="00000000">
      <w:r>
        <w:t>通过这些技术，我们可以构建一个高度可扩展、高性能的智能环境监测系统，能够应对不断增长的数据量和复杂度。例如，我们可以实时处理来自整个城市的环境数据，进行大范围的空气质量预测和异常检测。</w:t>
      </w:r>
    </w:p>
    <w:p w14:paraId="422B9857" w14:textId="77777777" w:rsidR="004A4F3F" w:rsidRDefault="00000000">
      <w:r>
        <w:t>在实际应用中，系统优化和扩展是一个持续的过程。随着新技术的出现和系统需求的变化，我们需要不断评估和改进系统架构。同时，在追求性能的同时，我们也需要平衡其他因素，如系统复杂度、维护成本、能源效率等。</w:t>
      </w:r>
    </w:p>
    <w:p w14:paraId="1D802856" w14:textId="77777777" w:rsidR="004A4F3F" w:rsidRDefault="00000000">
      <w:pPr>
        <w:pStyle w:val="21"/>
      </w:pPr>
      <w:bookmarkStart w:id="418" w:name="_Toc236677332"/>
      <w:r>
        <w:rPr>
          <w:rFonts w:ascii="Calibri" w:eastAsia="宋体" w:hAnsi="Calibri" w:cs="Calibri"/>
          <w:b w:val="0"/>
        </w:rPr>
        <w:t xml:space="preserve">11.9 </w:t>
      </w:r>
      <w:r>
        <w:rPr>
          <w:rFonts w:ascii="Calibri" w:eastAsia="宋体" w:hAnsi="Calibri" w:cs="Calibri"/>
          <w:b w:val="0"/>
        </w:rPr>
        <w:t>安全与隐私保护工程</w:t>
      </w:r>
      <w:bookmarkEnd w:id="418"/>
    </w:p>
    <w:p w14:paraId="589836D8" w14:textId="77777777" w:rsidR="004A4F3F" w:rsidRDefault="00000000">
      <w:r>
        <w:t>在智能环境监测系统中，安全和隐私保护是至关重要的。这不仅关系到系统的可靠性，也涉及到对个人和组织隐私的保护。本节将介绍</w:t>
      </w:r>
      <w:r>
        <w:t>AI</w:t>
      </w:r>
      <w:r>
        <w:t>系统面临的安全威胁、隐私保护技术，以及相关的合规性和道德考量。</w:t>
      </w:r>
    </w:p>
    <w:p w14:paraId="627CE0DF" w14:textId="77777777" w:rsidR="004A4F3F" w:rsidRDefault="00000000">
      <w:pPr>
        <w:pStyle w:val="31"/>
      </w:pPr>
      <w:bookmarkStart w:id="419" w:name="_Toc236677333"/>
      <w:r>
        <w:rPr>
          <w:rFonts w:ascii="Calibri" w:eastAsia="宋体" w:hAnsi="Calibri" w:cs="Calibri"/>
          <w:b w:val="0"/>
        </w:rPr>
        <w:t>11.9.1 AI</w:t>
      </w:r>
      <w:r>
        <w:rPr>
          <w:rFonts w:ascii="Calibri" w:eastAsia="宋体" w:hAnsi="Calibri" w:cs="Calibri"/>
          <w:b w:val="0"/>
        </w:rPr>
        <w:t>系统的安全威胁与防护</w:t>
      </w:r>
      <w:bookmarkEnd w:id="419"/>
    </w:p>
    <w:p w14:paraId="6BCBB422" w14:textId="77777777" w:rsidR="004A4F3F" w:rsidRDefault="00000000">
      <w:r>
        <w:t>AI</w:t>
      </w:r>
      <w:r>
        <w:t>系统的安全问题可以追溯到</w:t>
      </w:r>
      <w:r>
        <w:t>AI</w:t>
      </w:r>
      <w:r>
        <w:t>研究的早期。</w:t>
      </w:r>
      <w:r>
        <w:t>1982</w:t>
      </w:r>
      <w:r>
        <w:t>年，科幻作家</w:t>
      </w:r>
      <w:r>
        <w:t>Vernon Vinge</w:t>
      </w:r>
      <w:r>
        <w:t>在小说中首次提出了</w:t>
      </w:r>
      <w:r>
        <w:t>"</w:t>
      </w:r>
      <w:r>
        <w:t>技术奇点</w:t>
      </w:r>
      <w:r>
        <w:t>"</w:t>
      </w:r>
      <w:r>
        <w:t>的概念，描绘了</w:t>
      </w:r>
      <w:r>
        <w:t>AI</w:t>
      </w:r>
      <w:r>
        <w:t>可能带来的安全威胁。而在现实世界中，</w:t>
      </w:r>
      <w:r>
        <w:t>AI</w:t>
      </w:r>
      <w:r>
        <w:t>系统面临的主要是来自恶意攻击的威胁。</w:t>
      </w:r>
    </w:p>
    <w:p w14:paraId="00CA767D" w14:textId="77777777" w:rsidR="004A4F3F" w:rsidRDefault="00000000">
      <w:r>
        <w:t>小知识：你知道吗？</w:t>
      </w:r>
      <w:r>
        <w:t>2018</w:t>
      </w:r>
      <w:r>
        <w:t>年，研究人员发现可以通过在停车标志上贴一些小贴纸，就能欺骗自动驾驶汽车的图像识别系统，使其将停车标志误认为限速标志。这种攻击被称为</w:t>
      </w:r>
      <w:r>
        <w:t>"</w:t>
      </w:r>
      <w:r>
        <w:t>对抗性攻击</w:t>
      </w:r>
      <w:r>
        <w:t>"</w:t>
      </w:r>
      <w:r>
        <w:t>。</w:t>
      </w:r>
    </w:p>
    <w:p w14:paraId="72304FE1" w14:textId="77777777" w:rsidR="004A4F3F" w:rsidRDefault="00000000">
      <w:r>
        <w:t>让我们看一个使用</w:t>
      </w:r>
      <w:r>
        <w:t>TensorFlow</w:t>
      </w:r>
      <w:r>
        <w:t>实现对抗性攻击的例子：</w:t>
      </w:r>
    </w:p>
    <w:p w14:paraId="42756CF7" w14:textId="77777777" w:rsidR="004A4F3F" w:rsidRDefault="00000000">
      <w:pPr>
        <w:pStyle w:val="BookCode"/>
        <w:pBdr>
          <w:left w:val="single" w:sz="6" w:space="8" w:color="98A2B3"/>
        </w:pBdr>
      </w:pPr>
      <w:r>
        <w:t>import tensorflow as tf</w:t>
      </w:r>
      <w:r>
        <w:br/>
        <w:t>import numpy as np</w:t>
      </w:r>
      <w:r>
        <w:br/>
      </w:r>
      <w:r>
        <w:br/>
        <w:t xml:space="preserve"># </w:t>
      </w:r>
      <w:r>
        <w:t>加载预训练模型</w:t>
      </w:r>
      <w:r>
        <w:br/>
        <w:t>model = tf.keras.applications.MobileNetV2(weights='imagenet')</w:t>
      </w:r>
      <w:r>
        <w:br/>
      </w:r>
      <w:r>
        <w:br/>
        <w:t xml:space="preserve"># </w:t>
      </w:r>
      <w:r>
        <w:t>准备输入图像</w:t>
      </w:r>
      <w:r>
        <w:br/>
        <w:t>image = tf.keras.preprocessing.image.load_img('stop_sign.jpg', target_size=(224, 224))</w:t>
      </w:r>
      <w:r>
        <w:br/>
        <w:t>image = tf.keras.preprocessing.image.img_to_array(image)</w:t>
      </w:r>
      <w:r>
        <w:br/>
        <w:t>image = tf.expand_dims(image, 0)</w:t>
      </w:r>
      <w:r>
        <w:br/>
        <w:t>image = tf.keras.applications.mobilenet_v2.preprocess_input(image)</w:t>
      </w:r>
      <w:r>
        <w:br/>
      </w:r>
      <w:r>
        <w:br/>
        <w:t xml:space="preserve"># </w:t>
      </w:r>
      <w:r>
        <w:t>定义目标类别（例如，将停车标志误分类为限速标志）</w:t>
      </w:r>
      <w:r>
        <w:br/>
      </w:r>
      <w:r>
        <w:lastRenderedPageBreak/>
        <w:t xml:space="preserve">target_class = 515  # </w:t>
      </w:r>
      <w:r>
        <w:t>假设这是限速标志的类别索引</w:t>
      </w:r>
      <w:r>
        <w:br/>
      </w:r>
      <w:r>
        <w:br/>
        <w:t xml:space="preserve"># </w:t>
      </w:r>
      <w:r>
        <w:t>生成对抗性样本</w:t>
      </w:r>
      <w:r>
        <w:br/>
        <w:t>eps = 0.01</w:t>
      </w:r>
      <w:r>
        <w:br/>
        <w:t>loss_object = tf.keras.losses.CategoricalCrossentropy()</w:t>
      </w:r>
      <w:r>
        <w:br/>
      </w:r>
      <w:r>
        <w:br/>
        <w:t>@tf.function</w:t>
      </w:r>
      <w:r>
        <w:br/>
        <w:t>def create_adversarial_pattern(input_image, input_label):</w:t>
      </w:r>
      <w:r>
        <w:br/>
        <w:t xml:space="preserve">    with tf.GradientTape() as tape:</w:t>
      </w:r>
      <w:r>
        <w:br/>
        <w:t xml:space="preserve">        tape.watch(input_image)</w:t>
      </w:r>
      <w:r>
        <w:br/>
        <w:t xml:space="preserve">        prediction = model(input_image)</w:t>
      </w:r>
      <w:r>
        <w:br/>
        <w:t xml:space="preserve">        loss = loss_object(input_label, prediction)</w:t>
      </w:r>
      <w:r>
        <w:br/>
        <w:t xml:space="preserve">    gradient = tape.gradient(loss, input_image)</w:t>
      </w:r>
      <w:r>
        <w:br/>
        <w:t xml:space="preserve">    signed_grad = tf.sign(gradient)</w:t>
      </w:r>
      <w:r>
        <w:br/>
        <w:t xml:space="preserve">    return signed_grad</w:t>
      </w:r>
      <w:r>
        <w:br/>
      </w:r>
      <w:r>
        <w:br/>
        <w:t xml:space="preserve"># </w:t>
      </w:r>
      <w:r>
        <w:t>创建对抗性样本</w:t>
      </w:r>
      <w:r>
        <w:br/>
        <w:t>label = tf.one_hot(target_class, 1000)</w:t>
      </w:r>
      <w:r>
        <w:br/>
        <w:t>perturbations = create_adversarial_pattern(image, label)</w:t>
      </w:r>
      <w:r>
        <w:br/>
        <w:t xml:space="preserve"># </w:t>
      </w:r>
      <w:r>
        <w:t>目标攻击要最小化目标类别的交叉熵，因此沿梯度反方向更新</w:t>
      </w:r>
      <w:r>
        <w:br/>
        <w:t>adversarial = image - eps * perturbations</w:t>
      </w:r>
      <w:r>
        <w:br/>
      </w:r>
      <w:r>
        <w:br/>
        <w:t xml:space="preserve"># </w:t>
      </w:r>
      <w:r>
        <w:t>检查攻击效果</w:t>
      </w:r>
      <w:r>
        <w:br/>
        <w:t>predictions = model.predict(adversarial)</w:t>
      </w:r>
      <w:r>
        <w:br/>
        <w:t>print(f"</w:t>
      </w:r>
      <w:r>
        <w:t>原始预测</w:t>
      </w:r>
      <w:r>
        <w:t>: {tf.keras.applications.mobilenet_v2.decode_predictions(model.predict(image), top=1)[0]}")</w:t>
      </w:r>
      <w:r>
        <w:br/>
        <w:t>print(f"</w:t>
      </w:r>
      <w:r>
        <w:t>对抗性样本预测</w:t>
      </w:r>
      <w:r>
        <w:t>: {tf.keras.applications.mobilenet_v2.decode_predictions(predictions, top=1)[0]}")</w:t>
      </w:r>
    </w:p>
    <w:p w14:paraId="2DE21945" w14:textId="77777777" w:rsidR="004A4F3F" w:rsidRDefault="00000000">
      <w:r>
        <w:t>这个例子展示了如何创建一个简单的对抗性样本。在实际的环境监测系统中，我们需要实现防御措施来抵御这种攻击，例如使用对抗性训练或输入验证。</w:t>
      </w:r>
    </w:p>
    <w:p w14:paraId="55F0483A" w14:textId="77777777" w:rsidR="004A4F3F" w:rsidRDefault="00000000">
      <w:pPr>
        <w:pStyle w:val="31"/>
      </w:pPr>
      <w:bookmarkStart w:id="420" w:name="_Toc236677334"/>
      <w:r>
        <w:rPr>
          <w:rFonts w:ascii="Calibri" w:eastAsia="宋体" w:hAnsi="Calibri" w:cs="Calibri"/>
          <w:b w:val="0"/>
        </w:rPr>
        <w:t xml:space="preserve">11.9.2 </w:t>
      </w:r>
      <w:r>
        <w:rPr>
          <w:rFonts w:ascii="Calibri" w:eastAsia="宋体" w:hAnsi="Calibri" w:cs="Calibri"/>
          <w:b w:val="0"/>
        </w:rPr>
        <w:t>隐私保护技术在</w:t>
      </w:r>
      <w:r>
        <w:rPr>
          <w:rFonts w:ascii="Calibri" w:eastAsia="宋体" w:hAnsi="Calibri" w:cs="Calibri"/>
          <w:b w:val="0"/>
        </w:rPr>
        <w:t>AI</w:t>
      </w:r>
      <w:r>
        <w:rPr>
          <w:rFonts w:ascii="Calibri" w:eastAsia="宋体" w:hAnsi="Calibri" w:cs="Calibri"/>
          <w:b w:val="0"/>
        </w:rPr>
        <w:t>中的应用</w:t>
      </w:r>
      <w:bookmarkEnd w:id="420"/>
    </w:p>
    <w:p w14:paraId="7E0FC2F1" w14:textId="77777777" w:rsidR="004A4F3F" w:rsidRDefault="00000000">
      <w:r>
        <w:t>随着</w:t>
      </w:r>
      <w:r>
        <w:t>AI</w:t>
      </w:r>
      <w:r>
        <w:t>系统处理的数据越来越多，隐私保护变得越来越重要。差分隐私是一种重要的隐私保护技术，它的概念由</w:t>
      </w:r>
      <w:r>
        <w:t>Cynthia Dwork</w:t>
      </w:r>
      <w:r>
        <w:t>等人在</w:t>
      </w:r>
      <w:r>
        <w:t>2006</w:t>
      </w:r>
      <w:r>
        <w:t>年提出。</w:t>
      </w:r>
    </w:p>
    <w:p w14:paraId="3DB68AA4" w14:textId="77777777" w:rsidR="004A4F3F" w:rsidRDefault="00000000">
      <w:r>
        <w:t>让我们看一个使用</w:t>
      </w:r>
      <w:r>
        <w:t>TensorFlow Privacy</w:t>
      </w:r>
      <w:r>
        <w:t>实现差分隐私的例子：</w:t>
      </w:r>
    </w:p>
    <w:p w14:paraId="1EF18F6B" w14:textId="77777777" w:rsidR="004A4F3F" w:rsidRDefault="00000000">
      <w:pPr>
        <w:pStyle w:val="BookCode"/>
        <w:pBdr>
          <w:left w:val="single" w:sz="6" w:space="8" w:color="98A2B3"/>
        </w:pBdr>
      </w:pPr>
      <w:r>
        <w:t>import tensorflow as tf</w:t>
      </w:r>
      <w:r>
        <w:br/>
        <w:t>import tensorflow_privacy as tfp</w:t>
      </w:r>
      <w:r>
        <w:br/>
        <w:t>import numpy as np</w:t>
      </w:r>
      <w:r>
        <w:br/>
      </w:r>
      <w:r>
        <w:br/>
        <w:t xml:space="preserve"># </w:t>
      </w:r>
      <w:r>
        <w:t>准备数据</w:t>
      </w:r>
      <w:r>
        <w:br/>
        <w:t>(x_train, y_train), _ = tf.keras.datasets.mnist.load_data()</w:t>
      </w:r>
      <w:r>
        <w:br/>
        <w:t>x_train = np.array(x_train, dtype=np.float32) / 255</w:t>
      </w:r>
      <w:r>
        <w:br/>
        <w:t>y_train = np.array(y_train, dtype=np.int32)</w:t>
      </w:r>
      <w:r>
        <w:br/>
      </w:r>
      <w:r>
        <w:br/>
        <w:t xml:space="preserve"># </w:t>
      </w:r>
      <w:r>
        <w:t>定义模型</w:t>
      </w:r>
      <w:r>
        <w:br/>
        <w:t>model = tf.keras.Sequential([</w:t>
      </w:r>
      <w:r>
        <w:br/>
        <w:t xml:space="preserve">    tf.keras.layers.Flatten(input_shape=(28, 28)),</w:t>
      </w:r>
      <w:r>
        <w:br/>
        <w:t xml:space="preserve">    tf.keras.layers.Dense(128, activation='relu'),</w:t>
      </w:r>
      <w:r>
        <w:br/>
        <w:t xml:space="preserve">    tf.keras.layers.Dense(10, activation='softmax')</w:t>
      </w:r>
      <w:r>
        <w:br/>
        <w:t>])</w:t>
      </w:r>
      <w:r>
        <w:br/>
      </w:r>
      <w:r>
        <w:br/>
        <w:t xml:space="preserve"># </w:t>
      </w:r>
      <w:r>
        <w:t>定义差分隐私参数</w:t>
      </w:r>
      <w:r>
        <w:br/>
        <w:t>l2_norm_clip = 1.0</w:t>
      </w:r>
      <w:r>
        <w:br/>
        <w:t>noise_multiplier = 0.1</w:t>
      </w:r>
      <w:r>
        <w:br/>
        <w:t>num_microbatches = 1</w:t>
      </w:r>
      <w:r>
        <w:br/>
        <w:t>learning_rate = 0.1</w:t>
      </w:r>
      <w:r>
        <w:br/>
      </w:r>
      <w:r>
        <w:lastRenderedPageBreak/>
        <w:br/>
        <w:t xml:space="preserve"># </w:t>
      </w:r>
      <w:r>
        <w:t>创建差分隐私优化器</w:t>
      </w:r>
      <w:r>
        <w:br/>
        <w:t>optimizer = tfp.DPKerasSGDOptimizer(</w:t>
      </w:r>
      <w:r>
        <w:br/>
        <w:t xml:space="preserve">    l2_norm_clip=l2_norm_clip,</w:t>
      </w:r>
      <w:r>
        <w:br/>
        <w:t xml:space="preserve">    noise_multiplier=noise_multiplier,</w:t>
      </w:r>
      <w:r>
        <w:br/>
        <w:t xml:space="preserve">    num_microbatches=num_microbatches,</w:t>
      </w:r>
      <w:r>
        <w:br/>
        <w:t xml:space="preserve">    learning_rate=learning_rate)</w:t>
      </w:r>
      <w:r>
        <w:br/>
      </w:r>
      <w:r>
        <w:br/>
        <w:t xml:space="preserve"># </w:t>
      </w:r>
      <w:r>
        <w:t>编译模型</w:t>
      </w:r>
      <w:r>
        <w:br/>
        <w:t>model.compile(optimizer=optimizer, loss='sparse_categorical_crossentropy', metrics=['accuracy'])</w:t>
      </w:r>
      <w:r>
        <w:br/>
      </w:r>
      <w:r>
        <w:br/>
        <w:t xml:space="preserve"># </w:t>
      </w:r>
      <w:r>
        <w:t>训练模型</w:t>
      </w:r>
      <w:r>
        <w:br/>
        <w:t>model.fit(x_train, y_train, epochs=5, batch_size=32)</w:t>
      </w:r>
      <w:r>
        <w:br/>
      </w:r>
      <w:r>
        <w:br/>
        <w:t xml:space="preserve"># </w:t>
      </w:r>
      <w:r>
        <w:t>计算隐私预算</w:t>
      </w:r>
      <w:r>
        <w:br/>
        <w:t>eps = tfp.compute_dp_sgd_privacy(n=60000, batch_size=32, noise_multiplier=noise_multiplier, epochs=5, delta=1e-5)</w:t>
      </w:r>
      <w:r>
        <w:br/>
        <w:t>print(f'</w:t>
      </w:r>
      <w:r>
        <w:t>差分隐私</w:t>
      </w:r>
      <w:r>
        <w:t xml:space="preserve"> ε: {eps}')</w:t>
      </w:r>
    </w:p>
    <w:p w14:paraId="3417CD8B" w14:textId="77777777" w:rsidR="004A4F3F" w:rsidRDefault="00000000">
      <w:r>
        <w:t>这个例子展示了如何使用</w:t>
      </w:r>
      <w:r>
        <w:t>TensorFlow Privacy</w:t>
      </w:r>
      <w:r>
        <w:t>库来实现具有差分隐私保护的模型训练。在环境监测系统中，这种技术可以用来保护敏感的环境数据，如特定位置的污染数据。</w:t>
      </w:r>
    </w:p>
    <w:p w14:paraId="103526E4" w14:textId="77777777" w:rsidR="004A4F3F" w:rsidRDefault="00000000">
      <w:pPr>
        <w:pStyle w:val="31"/>
      </w:pPr>
      <w:bookmarkStart w:id="421" w:name="_Toc236677335"/>
      <w:r>
        <w:rPr>
          <w:rFonts w:ascii="Calibri" w:eastAsia="宋体" w:hAnsi="Calibri" w:cs="Calibri"/>
          <w:b w:val="0"/>
        </w:rPr>
        <w:t xml:space="preserve">11.9.3 </w:t>
      </w:r>
      <w:r>
        <w:rPr>
          <w:rFonts w:ascii="Calibri" w:eastAsia="宋体" w:hAnsi="Calibri" w:cs="Calibri"/>
          <w:b w:val="0"/>
        </w:rPr>
        <w:t>合规性与道德考量</w:t>
      </w:r>
      <w:bookmarkEnd w:id="421"/>
    </w:p>
    <w:p w14:paraId="6221A0B0" w14:textId="77777777" w:rsidR="004A4F3F" w:rsidRDefault="00000000">
      <w:r>
        <w:t>随着</w:t>
      </w:r>
      <w:r>
        <w:t>AI</w:t>
      </w:r>
      <w:r>
        <w:t>系统的广泛应用，相关的法律法规和道德准则也在不断发展。例如，欧盟的《通用数据保护条例》（</w:t>
      </w:r>
      <w:r>
        <w:t>GDPR</w:t>
      </w:r>
      <w:r>
        <w:t>）对</w:t>
      </w:r>
      <w:r>
        <w:t>AI</w:t>
      </w:r>
      <w:r>
        <w:t>系统的数据处理提出了严格的要求。</w:t>
      </w:r>
    </w:p>
    <w:p w14:paraId="3F1E720E" w14:textId="77777777" w:rsidR="004A4F3F" w:rsidRDefault="00000000">
      <w:r>
        <w:t>在设计和实施</w:t>
      </w:r>
      <w:r>
        <w:t>AI</w:t>
      </w:r>
      <w:r>
        <w:t>系统时，我们需要考虑以下几个方面：</w:t>
      </w:r>
    </w:p>
    <w:p w14:paraId="0E0A4F11" w14:textId="77777777" w:rsidR="004A4F3F" w:rsidRDefault="00000000">
      <w:pPr>
        <w:pStyle w:val="a"/>
        <w:numPr>
          <w:ilvl w:val="0"/>
          <w:numId w:val="554"/>
        </w:numPr>
      </w:pPr>
      <w:r>
        <w:t>数据收集和使用的透明度</w:t>
      </w:r>
    </w:p>
    <w:p w14:paraId="3C87F9B2" w14:textId="77777777" w:rsidR="004A4F3F" w:rsidRDefault="00000000">
      <w:pPr>
        <w:pStyle w:val="a"/>
        <w:numPr>
          <w:ilvl w:val="0"/>
          <w:numId w:val="554"/>
        </w:numPr>
      </w:pPr>
      <w:r>
        <w:t>用户同意和控制权</w:t>
      </w:r>
    </w:p>
    <w:p w14:paraId="4782F62F" w14:textId="77777777" w:rsidR="004A4F3F" w:rsidRDefault="00000000">
      <w:pPr>
        <w:pStyle w:val="a"/>
        <w:numPr>
          <w:ilvl w:val="0"/>
          <w:numId w:val="554"/>
        </w:numPr>
      </w:pPr>
      <w:r>
        <w:t>算法公平性和非歧视性</w:t>
      </w:r>
    </w:p>
    <w:p w14:paraId="062B3EB9" w14:textId="77777777" w:rsidR="004A4F3F" w:rsidRDefault="00000000">
      <w:pPr>
        <w:pStyle w:val="a"/>
        <w:numPr>
          <w:ilvl w:val="0"/>
          <w:numId w:val="554"/>
        </w:numPr>
      </w:pPr>
      <w:r>
        <w:t>系统决策的可解释性</w:t>
      </w:r>
    </w:p>
    <w:p w14:paraId="4411E3EC" w14:textId="77777777" w:rsidR="004A4F3F" w:rsidRDefault="00000000">
      <w:r>
        <w:t>让我们看一个简单的例子，展示如何提高模型决策的可解释性：</w:t>
      </w:r>
    </w:p>
    <w:p w14:paraId="7D61AEB8" w14:textId="77777777" w:rsidR="004A4F3F" w:rsidRDefault="00000000">
      <w:pPr>
        <w:pStyle w:val="BookCode"/>
        <w:pBdr>
          <w:left w:val="single" w:sz="6" w:space="8" w:color="98A2B3"/>
        </w:pBdr>
      </w:pPr>
      <w:r>
        <w:t>import tensorflow as tf</w:t>
      </w:r>
      <w:r>
        <w:br/>
        <w:t>import shap</w:t>
      </w:r>
      <w:r>
        <w:br/>
      </w:r>
      <w:r>
        <w:br/>
        <w:t xml:space="preserve"># </w:t>
      </w:r>
      <w:r>
        <w:t>假设我们已经有一个训练好的模型</w:t>
      </w:r>
      <w:r>
        <w:br/>
        <w:t>model = tf.keras.models.load_model('environment_model.h5')</w:t>
      </w:r>
      <w:r>
        <w:br/>
      </w:r>
      <w:r>
        <w:br/>
        <w:t xml:space="preserve"># </w:t>
      </w:r>
      <w:r>
        <w:t>准备数据</w:t>
      </w:r>
      <w:r>
        <w:br/>
        <w:t xml:space="preserve">X_train, X_test, y_train, y_test = prepare_data()  # </w:t>
      </w:r>
      <w:r>
        <w:t>假设这个函数已经定义</w:t>
      </w:r>
      <w:r>
        <w:br/>
      </w:r>
      <w:r>
        <w:br/>
        <w:t xml:space="preserve"># </w:t>
      </w:r>
      <w:r>
        <w:t>创建一个</w:t>
      </w:r>
      <w:r>
        <w:t>SHAP</w:t>
      </w:r>
      <w:r>
        <w:t>解释器</w:t>
      </w:r>
      <w:r>
        <w:br/>
        <w:t>explainer = shap.DeepExplainer(model, X_train)</w:t>
      </w:r>
      <w:r>
        <w:br/>
      </w:r>
      <w:r>
        <w:br/>
        <w:t xml:space="preserve"># </w:t>
      </w:r>
      <w:r>
        <w:t>计算</w:t>
      </w:r>
      <w:r>
        <w:t>SHAP</w:t>
      </w:r>
      <w:r>
        <w:t>值</w:t>
      </w:r>
      <w:r>
        <w:br/>
        <w:t>shap_values = explainer.shap_values(X_test[:100])</w:t>
      </w:r>
      <w:r>
        <w:br/>
      </w:r>
      <w:r>
        <w:br/>
        <w:t xml:space="preserve"># </w:t>
      </w:r>
      <w:r>
        <w:t>可视化</w:t>
      </w:r>
      <w:r>
        <w:t>SHAP</w:t>
      </w:r>
      <w:r>
        <w:t>值</w:t>
      </w:r>
      <w:r>
        <w:br/>
        <w:t>shap.summary_plot(shap_values[0], X_test[:100], feature_names=['</w:t>
      </w:r>
      <w:r>
        <w:t>温度</w:t>
      </w:r>
      <w:r>
        <w:t>', '</w:t>
      </w:r>
      <w:r>
        <w:t>湿度</w:t>
      </w:r>
      <w:r>
        <w:t>', 'PM2.5', ...])</w:t>
      </w:r>
    </w:p>
    <w:p w14:paraId="2778CED1" w14:textId="77777777" w:rsidR="004A4F3F" w:rsidRDefault="00000000">
      <w:r>
        <w:t>这个例子使用</w:t>
      </w:r>
      <w:r>
        <w:t>SHAP</w:t>
      </w:r>
      <w:r>
        <w:t>（</w:t>
      </w:r>
      <w:r>
        <w:t>SHapley Additive exPlanations</w:t>
      </w:r>
      <w:r>
        <w:t>）库来解释模型的预测。这可以帮助我们理解模型在做出预测时哪些特征起到了关键作用，从而提高系统决策的透明度和可解释性。</w:t>
      </w:r>
    </w:p>
    <w:p w14:paraId="60A2F912" w14:textId="77777777" w:rsidR="004A4F3F" w:rsidRDefault="00000000">
      <w:r>
        <w:lastRenderedPageBreak/>
        <w:t>在智能环境监测系统中，安全与隐私保护工程可以带来多方面的好处：</w:t>
      </w:r>
    </w:p>
    <w:p w14:paraId="673A1CE0" w14:textId="77777777" w:rsidR="004A4F3F" w:rsidRDefault="00000000">
      <w:pPr>
        <w:pStyle w:val="a"/>
        <w:numPr>
          <w:ilvl w:val="0"/>
          <w:numId w:val="555"/>
        </w:numPr>
      </w:pPr>
      <w:r>
        <w:t>通过实施对抗性防御措施，我们可以提高系统对恶意攻击的抵抗能力，确保环境数据的准确性和可靠性。</w:t>
      </w:r>
    </w:p>
    <w:p w14:paraId="3B72A873" w14:textId="77777777" w:rsidR="004A4F3F" w:rsidRDefault="00000000">
      <w:pPr>
        <w:pStyle w:val="a"/>
        <w:numPr>
          <w:ilvl w:val="0"/>
          <w:numId w:val="555"/>
        </w:numPr>
      </w:pPr>
      <w:r>
        <w:t>使用差分隐私等技术，我们可以在提供有价值的环境分析的同时，保护个人或组织的敏感信息。</w:t>
      </w:r>
    </w:p>
    <w:p w14:paraId="38B50CE8" w14:textId="77777777" w:rsidR="004A4F3F" w:rsidRDefault="00000000">
      <w:pPr>
        <w:pStyle w:val="a"/>
        <w:numPr>
          <w:ilvl w:val="0"/>
          <w:numId w:val="555"/>
        </w:numPr>
      </w:pPr>
      <w:r>
        <w:t>通过提高系统决策的可解释性，我们可以增强用户对系统的信任，并在必要时为决策提供合理的解释。</w:t>
      </w:r>
    </w:p>
    <w:p w14:paraId="14BD04EA" w14:textId="77777777" w:rsidR="004A4F3F" w:rsidRDefault="00000000">
      <w:pPr>
        <w:pStyle w:val="a"/>
        <w:numPr>
          <w:ilvl w:val="0"/>
          <w:numId w:val="555"/>
        </w:numPr>
      </w:pPr>
      <w:r>
        <w:t>遵守相关的法律法规和道德准则，不仅可以避免法律风险，还可以建立良好的社会形象。</w:t>
      </w:r>
    </w:p>
    <w:p w14:paraId="32723650" w14:textId="77777777" w:rsidR="004A4F3F" w:rsidRDefault="00000000">
      <w:r>
        <w:t>在实际应用中，安全和隐私保护应该被视为系统设计的核心部分，而不是事后添加的功能。我们需要在系统的每个环节都考虑安全和隐私问题，从数据收集、传输、存储到处理和展示。同时，随着新的威胁和法规的出现，我们还需要不断更新和改进我们的安全和隐私保护措施。</w:t>
      </w:r>
    </w:p>
    <w:p w14:paraId="629A6278" w14:textId="77777777" w:rsidR="004A4F3F" w:rsidRDefault="00000000">
      <w:pPr>
        <w:pStyle w:val="21"/>
      </w:pPr>
      <w:bookmarkStart w:id="422" w:name="_Toc236677336"/>
      <w:r>
        <w:rPr>
          <w:rFonts w:ascii="Calibri" w:eastAsia="宋体" w:hAnsi="Calibri" w:cs="Calibri"/>
          <w:b w:val="0"/>
        </w:rPr>
        <w:t xml:space="preserve">11.10 </w:t>
      </w:r>
      <w:r>
        <w:rPr>
          <w:rFonts w:ascii="Calibri" w:eastAsia="宋体" w:hAnsi="Calibri" w:cs="Calibri"/>
          <w:b w:val="0"/>
        </w:rPr>
        <w:t>系统评估与持续改进</w:t>
      </w:r>
      <w:bookmarkEnd w:id="422"/>
    </w:p>
    <w:p w14:paraId="57C07367" w14:textId="77777777" w:rsidR="004A4F3F" w:rsidRDefault="00000000">
      <w:r>
        <w:t>在智能环境监测系统的生命周期中，系统评估与持续改进是确保系统长期有效性和适应性的关键环节。本节将介绍如何设计全面的评估框架，实施</w:t>
      </w:r>
      <w:r>
        <w:t>A/B</w:t>
      </w:r>
      <w:r>
        <w:t>测试，收集和分析用户反馈，以及实现持续学习和模型更新。</w:t>
      </w:r>
    </w:p>
    <w:p w14:paraId="0D182025" w14:textId="77777777" w:rsidR="004A4F3F" w:rsidRDefault="00000000">
      <w:pPr>
        <w:pStyle w:val="31"/>
      </w:pPr>
      <w:bookmarkStart w:id="423" w:name="_Toc236677337"/>
      <w:r>
        <w:rPr>
          <w:rFonts w:ascii="Calibri" w:eastAsia="宋体" w:hAnsi="Calibri" w:cs="Calibri"/>
          <w:b w:val="0"/>
        </w:rPr>
        <w:t xml:space="preserve">11.10.1 </w:t>
      </w:r>
      <w:r>
        <w:rPr>
          <w:rFonts w:ascii="Calibri" w:eastAsia="宋体" w:hAnsi="Calibri" w:cs="Calibri"/>
          <w:b w:val="0"/>
        </w:rPr>
        <w:t>全面的系统评估框架</w:t>
      </w:r>
      <w:bookmarkEnd w:id="423"/>
    </w:p>
    <w:p w14:paraId="7195EA3B" w14:textId="77777777" w:rsidR="004A4F3F" w:rsidRDefault="00000000">
      <w:r>
        <w:t>系统评估的概念可以追溯到</w:t>
      </w:r>
      <w:r>
        <w:t>20</w:t>
      </w:r>
      <w:r>
        <w:t>世纪</w:t>
      </w:r>
      <w:r>
        <w:t>60</w:t>
      </w:r>
      <w:r>
        <w:t>年代的软件工程实践。</w:t>
      </w:r>
      <w:r>
        <w:t>1968</w:t>
      </w:r>
      <w:r>
        <w:t>年，在德国举行的第一次软件工程会议上，系统评估被确定为软件开发生命周期的重要组成部分。</w:t>
      </w:r>
    </w:p>
    <w:p w14:paraId="1F47BB84" w14:textId="77777777" w:rsidR="004A4F3F" w:rsidRDefault="00000000">
      <w:r>
        <w:t>小知识：你知道吗？</w:t>
      </w:r>
      <w:r>
        <w:t>NASA</w:t>
      </w:r>
      <w:r>
        <w:t>的软件开发过程中有一个著名的原则叫做</w:t>
      </w:r>
      <w:r>
        <w:t>"</w:t>
      </w:r>
      <w:r>
        <w:t>测试如你飞行，飞行如你测试</w:t>
      </w:r>
      <w:r>
        <w:t>"</w:t>
      </w:r>
      <w:r>
        <w:t>（</w:t>
      </w:r>
      <w:r>
        <w:t>Test as you fly, fly as you test</w:t>
      </w:r>
      <w:r>
        <w:t>）。这强调了在实际运行环境中进行全面测试的重要性。</w:t>
      </w:r>
    </w:p>
    <w:p w14:paraId="1DF187F4" w14:textId="77777777" w:rsidR="004A4F3F" w:rsidRDefault="00000000">
      <w:r>
        <w:t>让我们设计一个简单的评估框架，包括模型性能、系统响应时间和资源使用情况：</w:t>
      </w:r>
    </w:p>
    <w:p w14:paraId="55F95CAD" w14:textId="77777777" w:rsidR="004A4F3F" w:rsidRDefault="00000000">
      <w:pPr>
        <w:pStyle w:val="BookCode"/>
        <w:pBdr>
          <w:left w:val="single" w:sz="6" w:space="8" w:color="98A2B3"/>
        </w:pBdr>
      </w:pPr>
      <w:r>
        <w:t>import tensorflow as tf</w:t>
      </w:r>
      <w:r>
        <w:br/>
        <w:t>import time</w:t>
      </w:r>
      <w:r>
        <w:br/>
        <w:t>import psutil</w:t>
      </w:r>
      <w:r>
        <w:br/>
        <w:t>import numpy as np</w:t>
      </w:r>
      <w:r>
        <w:br/>
      </w:r>
      <w:r>
        <w:br/>
        <w:t>class SystemEvaluator:</w:t>
      </w:r>
      <w:r>
        <w:br/>
        <w:t xml:space="preserve">    def __init__(self, model, test_data):</w:t>
      </w:r>
      <w:r>
        <w:br/>
        <w:t xml:space="preserve">        self.model = model</w:t>
      </w:r>
      <w:r>
        <w:br/>
        <w:t xml:space="preserve">        self.test_data = test_data</w:t>
      </w:r>
      <w:r>
        <w:br/>
      </w:r>
      <w:r>
        <w:br/>
        <w:t xml:space="preserve">    def evaluate_model_performance(self):</w:t>
      </w:r>
      <w:r>
        <w:br/>
        <w:t xml:space="preserve">        start_time = time.time()</w:t>
      </w:r>
      <w:r>
        <w:br/>
        <w:t xml:space="preserve">        loss, accuracy = self.model.evaluate(self.test_data)</w:t>
      </w:r>
      <w:r>
        <w:br/>
        <w:t xml:space="preserve">        evaluation_time = time.time() - start_time</w:t>
      </w:r>
      <w:r>
        <w:br/>
        <w:t xml:space="preserve">        return {</w:t>
      </w:r>
      <w:r>
        <w:br/>
        <w:t xml:space="preserve">            'loss': loss,</w:t>
      </w:r>
      <w:r>
        <w:br/>
        <w:t xml:space="preserve">            'accuracy': accuracy,</w:t>
      </w:r>
      <w:r>
        <w:br/>
        <w:t xml:space="preserve">            'evaluation_time': evaluation_time</w:t>
      </w:r>
      <w:r>
        <w:br/>
        <w:t xml:space="preserve">        }</w:t>
      </w:r>
      <w:r>
        <w:br/>
      </w:r>
      <w:r>
        <w:br/>
        <w:t xml:space="preserve">    def evaluate_response_time(self, num_samples=1000):</w:t>
      </w:r>
      <w:r>
        <w:br/>
      </w:r>
      <w:r>
        <w:lastRenderedPageBreak/>
        <w:t xml:space="preserve">        X = self.test_data[0][:num_samples]</w:t>
      </w:r>
      <w:r>
        <w:br/>
        <w:t xml:space="preserve">        start_time = time.time()</w:t>
      </w:r>
      <w:r>
        <w:br/>
        <w:t xml:space="preserve">        self.model.predict(X)</w:t>
      </w:r>
      <w:r>
        <w:br/>
        <w:t xml:space="preserve">        total_time = time.time() - start_time</w:t>
      </w:r>
      <w:r>
        <w:br/>
        <w:t xml:space="preserve">        return total_time / num_samples</w:t>
      </w:r>
      <w:r>
        <w:br/>
      </w:r>
      <w:r>
        <w:br/>
        <w:t xml:space="preserve">    def evaluate_resource_usage(self):</w:t>
      </w:r>
      <w:r>
        <w:br/>
        <w:t xml:space="preserve">        start_cpu = psutil.cpu_percent()</w:t>
      </w:r>
      <w:r>
        <w:br/>
        <w:t xml:space="preserve">        start_memory = psutil.virtual_memory().percent</w:t>
      </w:r>
      <w:r>
        <w:br/>
        <w:t xml:space="preserve">        self.model.predict(self.test_data[0])</w:t>
      </w:r>
      <w:r>
        <w:br/>
        <w:t xml:space="preserve">        end_cpu = psutil.cpu_percent()</w:t>
      </w:r>
      <w:r>
        <w:br/>
        <w:t xml:space="preserve">        end_memory = psutil.virtual_memory().percent</w:t>
      </w:r>
      <w:r>
        <w:br/>
        <w:t xml:space="preserve">        return {</w:t>
      </w:r>
      <w:r>
        <w:br/>
        <w:t xml:space="preserve">            'cpu_usage': end_cpu - start_cpu,</w:t>
      </w:r>
      <w:r>
        <w:br/>
        <w:t xml:space="preserve">            'memory_usage': end_memory - start_memory</w:t>
      </w:r>
      <w:r>
        <w:br/>
        <w:t xml:space="preserve">        }</w:t>
      </w:r>
      <w:r>
        <w:br/>
      </w:r>
      <w:r>
        <w:br/>
        <w:t xml:space="preserve">    def run_evaluation(self):</w:t>
      </w:r>
      <w:r>
        <w:br/>
        <w:t xml:space="preserve">        model_performance = self.evaluate_model_performance()</w:t>
      </w:r>
      <w:r>
        <w:br/>
        <w:t xml:space="preserve">        response_time = self.evaluate_response_time()</w:t>
      </w:r>
      <w:r>
        <w:br/>
        <w:t xml:space="preserve">        resource_usage = self.evaluate_resource_usage()</w:t>
      </w:r>
      <w:r>
        <w:br/>
      </w:r>
      <w:r>
        <w:br/>
        <w:t xml:space="preserve">        print("Model Performance:", model_performance)</w:t>
      </w:r>
      <w:r>
        <w:br/>
        <w:t xml:space="preserve">        print(f"Average Response Time: {response_time:.4f} seconds")</w:t>
      </w:r>
      <w:r>
        <w:br/>
        <w:t xml:space="preserve">        print("Resource Usage:", resource_usage)</w:t>
      </w:r>
      <w:r>
        <w:br/>
      </w:r>
      <w:r>
        <w:br/>
        <w:t xml:space="preserve"># </w:t>
      </w:r>
      <w:r>
        <w:t>使用示例</w:t>
      </w:r>
      <w:r>
        <w:br/>
        <w:t>model = tf.keras.models.load_model('environment_model.h5')</w:t>
      </w:r>
      <w:r>
        <w:br/>
        <w:t xml:space="preserve">test_data = ... # </w:t>
      </w:r>
      <w:r>
        <w:t>加载测试数据</w:t>
      </w:r>
      <w:r>
        <w:br/>
        <w:t>evaluator = SystemEvaluator(model, test_data)</w:t>
      </w:r>
      <w:r>
        <w:br/>
        <w:t>evaluator.run_evaluation()</w:t>
      </w:r>
    </w:p>
    <w:p w14:paraId="5A654C29" w14:textId="77777777" w:rsidR="004A4F3F" w:rsidRDefault="00000000">
      <w:r>
        <w:t>这个评估框架考虑了模型性能、系统响应时间和资源使用情况，为系统的整体评估提供了一个全面的视角。</w:t>
      </w:r>
    </w:p>
    <w:p w14:paraId="7B27AFA3" w14:textId="77777777" w:rsidR="004A4F3F" w:rsidRDefault="00000000">
      <w:pPr>
        <w:pStyle w:val="31"/>
      </w:pPr>
      <w:bookmarkStart w:id="424" w:name="_Toc236677338"/>
      <w:r>
        <w:rPr>
          <w:rFonts w:ascii="Calibri" w:eastAsia="宋体" w:hAnsi="Calibri" w:cs="Calibri"/>
          <w:b w:val="0"/>
        </w:rPr>
        <w:t>11.10.2 A/B</w:t>
      </w:r>
      <w:r>
        <w:rPr>
          <w:rFonts w:ascii="Calibri" w:eastAsia="宋体" w:hAnsi="Calibri" w:cs="Calibri"/>
          <w:b w:val="0"/>
        </w:rPr>
        <w:t>测试平台设计</w:t>
      </w:r>
      <w:bookmarkEnd w:id="424"/>
    </w:p>
    <w:p w14:paraId="3C89EBE3" w14:textId="77777777" w:rsidR="004A4F3F" w:rsidRDefault="00000000">
      <w:r>
        <w:t>A/B</w:t>
      </w:r>
      <w:r>
        <w:t>测试的概念最早可以追溯到</w:t>
      </w:r>
      <w:r>
        <w:t>1920</w:t>
      </w:r>
      <w:r>
        <w:t>年代的农业实验，但它在互联网时代获得了广泛应用。</w:t>
      </w:r>
      <w:r>
        <w:t>2000</w:t>
      </w:r>
      <w:r>
        <w:t>年，</w:t>
      </w:r>
      <w:r>
        <w:t>Google</w:t>
      </w:r>
      <w:r>
        <w:t>工程师使用</w:t>
      </w:r>
      <w:r>
        <w:t>A/B</w:t>
      </w:r>
      <w:r>
        <w:t>测试来决定搜索结果应该显示多少条，这被认为是现代网络</w:t>
      </w:r>
      <w:r>
        <w:t>A/B</w:t>
      </w:r>
      <w:r>
        <w:t>测试的开端。</w:t>
      </w:r>
    </w:p>
    <w:p w14:paraId="122B3E0E" w14:textId="77777777" w:rsidR="004A4F3F" w:rsidRDefault="00000000">
      <w:r>
        <w:t>让我们设计一个简单的</w:t>
      </w:r>
      <w:r>
        <w:t>A/B</w:t>
      </w:r>
      <w:r>
        <w:t>测试平台：</w:t>
      </w:r>
    </w:p>
    <w:p w14:paraId="1FF869B8" w14:textId="77777777" w:rsidR="004A4F3F" w:rsidRDefault="00000000">
      <w:pPr>
        <w:pStyle w:val="BookCode"/>
        <w:pBdr>
          <w:left w:val="single" w:sz="6" w:space="8" w:color="98A2B3"/>
        </w:pBdr>
      </w:pPr>
      <w:r>
        <w:t>import random</w:t>
      </w:r>
      <w:r>
        <w:br/>
        <w:t>import tensorflow as tf</w:t>
      </w:r>
      <w:r>
        <w:br/>
      </w:r>
      <w:r>
        <w:br/>
        <w:t>class ABTestPlatform:</w:t>
      </w:r>
      <w:r>
        <w:br/>
        <w:t xml:space="preserve">    def __init__(self, model_a, model_b, test_ratio=0.5):</w:t>
      </w:r>
      <w:r>
        <w:br/>
        <w:t xml:space="preserve">        self.model_a = model_a</w:t>
      </w:r>
      <w:r>
        <w:br/>
        <w:t xml:space="preserve">        self.model_b = model_b</w:t>
      </w:r>
      <w:r>
        <w:br/>
        <w:t xml:space="preserve">        self.test_ratio = test_ratio</w:t>
      </w:r>
      <w:r>
        <w:br/>
        <w:t xml:space="preserve">        self.results_a = []</w:t>
      </w:r>
      <w:r>
        <w:br/>
        <w:t xml:space="preserve">        self.results_b = []</w:t>
      </w:r>
      <w:r>
        <w:br/>
      </w:r>
      <w:r>
        <w:br/>
        <w:t xml:space="preserve">    def get_model(self):</w:t>
      </w:r>
      <w:r>
        <w:br/>
        <w:t xml:space="preserve">        if random.random() &lt; self.test_ratio:</w:t>
      </w:r>
      <w:r>
        <w:br/>
        <w:t xml:space="preserve">            return self.model_b, 'B'</w:t>
      </w:r>
      <w:r>
        <w:br/>
        <w:t xml:space="preserve">        return self.model_a, 'A'</w:t>
      </w:r>
      <w:r>
        <w:br/>
      </w:r>
      <w:r>
        <w:br/>
        <w:t xml:space="preserve">    def record_result(self, model, result):</w:t>
      </w:r>
      <w:r>
        <w:br/>
        <w:t xml:space="preserve">        if model == 'A':</w:t>
      </w:r>
      <w:r>
        <w:br/>
      </w:r>
      <w:r>
        <w:lastRenderedPageBreak/>
        <w:t xml:space="preserve">            self.results_a.append(result)</w:t>
      </w:r>
      <w:r>
        <w:br/>
        <w:t xml:space="preserve">        else:</w:t>
      </w:r>
      <w:r>
        <w:br/>
        <w:t xml:space="preserve">            self.results_b.append(result)</w:t>
      </w:r>
      <w:r>
        <w:br/>
      </w:r>
      <w:r>
        <w:br/>
        <w:t xml:space="preserve">    def evaluate(self):</w:t>
      </w:r>
      <w:r>
        <w:br/>
        <w:t xml:space="preserve">        avg_a = sum(self.results_a) / len(self.results_a) if self.results_a else 0</w:t>
      </w:r>
      <w:r>
        <w:br/>
        <w:t xml:space="preserve">        avg_b = sum(self.results_b) / len(self.results_b) if self.results_b else 0</w:t>
      </w:r>
      <w:r>
        <w:br/>
        <w:t xml:space="preserve">        print(f"Model A average performance: {avg_a}")</w:t>
      </w:r>
      <w:r>
        <w:br/>
        <w:t xml:space="preserve">        print(f"Model B average performance: {avg_b}")</w:t>
      </w:r>
      <w:r>
        <w:br/>
        <w:t xml:space="preserve">        if avg_b &gt; avg_a:</w:t>
      </w:r>
      <w:r>
        <w:br/>
        <w:t xml:space="preserve">            print("Model B performs better")</w:t>
      </w:r>
      <w:r>
        <w:br/>
        <w:t xml:space="preserve">        elif avg_a &gt; avg_b:</w:t>
      </w:r>
      <w:r>
        <w:br/>
        <w:t xml:space="preserve">            print("Model A performs better")</w:t>
      </w:r>
      <w:r>
        <w:br/>
        <w:t xml:space="preserve">        else:</w:t>
      </w:r>
      <w:r>
        <w:br/>
        <w:t xml:space="preserve">            print("Both models perform equally")</w:t>
      </w:r>
      <w:r>
        <w:br/>
      </w:r>
      <w:r>
        <w:br/>
        <w:t xml:space="preserve"># </w:t>
      </w:r>
      <w:r>
        <w:t>使用示例</w:t>
      </w:r>
      <w:r>
        <w:br/>
        <w:t>model_a = tf.keras.models.load_model('model_a.h5')</w:t>
      </w:r>
      <w:r>
        <w:br/>
        <w:t>model_b = tf.keras.models.load_model('model_b.h5')</w:t>
      </w:r>
      <w:r>
        <w:br/>
        <w:t>ab_platform = ABTestPlatform(model_a, model_b)</w:t>
      </w:r>
      <w:r>
        <w:br/>
      </w:r>
      <w:r>
        <w:br/>
        <w:t xml:space="preserve"># </w:t>
      </w:r>
      <w:r>
        <w:t>模拟预测过程</w:t>
      </w:r>
      <w:r>
        <w:br/>
        <w:t>for _ in range(1000):</w:t>
      </w:r>
      <w:r>
        <w:br/>
        <w:t xml:space="preserve">    model, version = ab_platform.get_model()</w:t>
      </w:r>
      <w:r>
        <w:br/>
        <w:t xml:space="preserve">    # </w:t>
      </w:r>
      <w:r>
        <w:t>假设我们有一个函数来评估单次预测的性能</w:t>
      </w:r>
      <w:r>
        <w:br/>
        <w:t xml:space="preserve">    result = evaluate_prediction(model, some_input_data)</w:t>
      </w:r>
      <w:r>
        <w:br/>
        <w:t xml:space="preserve">    ab_platform.record_result(version, result)</w:t>
      </w:r>
      <w:r>
        <w:br/>
      </w:r>
      <w:r>
        <w:br/>
        <w:t>ab_platform.evaluate()</w:t>
      </w:r>
    </w:p>
    <w:p w14:paraId="17FC6807" w14:textId="77777777" w:rsidR="004A4F3F" w:rsidRDefault="00000000">
      <w:r>
        <w:t>这个</w:t>
      </w:r>
      <w:r>
        <w:t>A/B</w:t>
      </w:r>
      <w:r>
        <w:t>测试平台允许我们比较两个模型的性能，帮助我们决定哪个模型更适合部署到生产环境中。</w:t>
      </w:r>
    </w:p>
    <w:p w14:paraId="492F8027" w14:textId="77777777" w:rsidR="004A4F3F" w:rsidRDefault="00000000">
      <w:pPr>
        <w:pStyle w:val="31"/>
      </w:pPr>
      <w:bookmarkStart w:id="425" w:name="_Toc236677339"/>
      <w:r>
        <w:rPr>
          <w:rFonts w:ascii="Calibri" w:eastAsia="宋体" w:hAnsi="Calibri" w:cs="Calibri"/>
          <w:b w:val="0"/>
        </w:rPr>
        <w:t xml:space="preserve">11.10.3 </w:t>
      </w:r>
      <w:r>
        <w:rPr>
          <w:rFonts w:ascii="Calibri" w:eastAsia="宋体" w:hAnsi="Calibri" w:cs="Calibri"/>
          <w:b w:val="0"/>
        </w:rPr>
        <w:t>用户反馈收集与分析系统</w:t>
      </w:r>
      <w:bookmarkEnd w:id="425"/>
    </w:p>
    <w:p w14:paraId="3E542711" w14:textId="77777777" w:rsidR="004A4F3F" w:rsidRDefault="00000000">
      <w:r>
        <w:t>用户反馈分析的重要性在软件工程领域早已得到认可。</w:t>
      </w:r>
      <w:r>
        <w:t>20</w:t>
      </w:r>
      <w:r>
        <w:t>世纪</w:t>
      </w:r>
      <w:r>
        <w:t>80</w:t>
      </w:r>
      <w:r>
        <w:t>年代，</w:t>
      </w:r>
      <w:r>
        <w:t>Tom DeMarco</w:t>
      </w:r>
      <w:r>
        <w:t>和</w:t>
      </w:r>
      <w:r>
        <w:t>Timothy Lister</w:t>
      </w:r>
      <w:r>
        <w:t>在他们的著作《人件》中强调了倾听用户声音的重要性。</w:t>
      </w:r>
    </w:p>
    <w:p w14:paraId="3D6B9B48" w14:textId="77777777" w:rsidR="004A4F3F" w:rsidRDefault="00000000">
      <w:r>
        <w:t>让我们设计一个简单的用户反馈收集和分析系统：</w:t>
      </w:r>
    </w:p>
    <w:p w14:paraId="6430E668" w14:textId="77777777" w:rsidR="004A4F3F" w:rsidRDefault="00000000">
      <w:pPr>
        <w:pStyle w:val="BookCode"/>
        <w:pBdr>
          <w:left w:val="single" w:sz="6" w:space="8" w:color="98A2B3"/>
        </w:pBdr>
      </w:pPr>
      <w:r>
        <w:t>from collections import defaultdict</w:t>
      </w:r>
      <w:r>
        <w:br/>
        <w:t>import numpy as np</w:t>
      </w:r>
      <w:r>
        <w:br/>
        <w:t>from textblob import TextBlob</w:t>
      </w:r>
      <w:r>
        <w:br/>
      </w:r>
      <w:r>
        <w:br/>
        <w:t>class FeedbackSystem:</w:t>
      </w:r>
      <w:r>
        <w:br/>
        <w:t xml:space="preserve">    def __init__(self):</w:t>
      </w:r>
      <w:r>
        <w:br/>
        <w:t xml:space="preserve">        self.feedback = defaultdict(list)</w:t>
      </w:r>
      <w:r>
        <w:br/>
      </w:r>
      <w:r>
        <w:br/>
        <w:t xml:space="preserve">    def add_feedback(self, category, score, comment):</w:t>
      </w:r>
      <w:r>
        <w:br/>
        <w:t xml:space="preserve">        self.feedback[category].append((score, comment))</w:t>
      </w:r>
      <w:r>
        <w:br/>
      </w:r>
      <w:r>
        <w:br/>
        <w:t xml:space="preserve">    def analyze_feedback(self):</w:t>
      </w:r>
      <w:r>
        <w:br/>
        <w:t xml:space="preserve">        for category, feedbacks in self.feedback.items():</w:t>
      </w:r>
      <w:r>
        <w:br/>
        <w:t xml:space="preserve">            scores = [score for score, _ in feedbacks]</w:t>
      </w:r>
      <w:r>
        <w:br/>
        <w:t xml:space="preserve">            comments = [comment for _, comment in feedbacks]</w:t>
      </w:r>
      <w:r>
        <w:br/>
      </w:r>
      <w:r>
        <w:br/>
        <w:t xml:space="preserve">            avg_score = np.mean(scores)</w:t>
      </w:r>
      <w:r>
        <w:br/>
        <w:t xml:space="preserve">            sentiment = np.mean([TextBlob(comment).sentiment.polarity for comment in comments])</w:t>
      </w:r>
      <w:r>
        <w:br/>
      </w:r>
      <w:r>
        <w:br/>
        <w:t xml:space="preserve">            print(f"Category: {category}")</w:t>
      </w:r>
      <w:r>
        <w:br/>
        <w:t xml:space="preserve">            print(f"Average Score: {avg_score:.2f}")</w:t>
      </w:r>
      <w:r>
        <w:br/>
      </w:r>
      <w:r>
        <w:lastRenderedPageBreak/>
        <w:t xml:space="preserve">            print(f"Sentiment: {sentiment:.2f}")</w:t>
      </w:r>
      <w:r>
        <w:br/>
        <w:t xml:space="preserve">            print("Top Keywords:", self.extract_keywords(comments))</w:t>
      </w:r>
      <w:r>
        <w:br/>
        <w:t xml:space="preserve">            print()</w:t>
      </w:r>
      <w:r>
        <w:br/>
      </w:r>
      <w:r>
        <w:br/>
        <w:t xml:space="preserve">    def extract_keywords(self, comments, top_n=5):</w:t>
      </w:r>
      <w:r>
        <w:br/>
        <w:t xml:space="preserve">        word_freq = defaultdict(int)</w:t>
      </w:r>
      <w:r>
        <w:br/>
        <w:t xml:space="preserve">        for comment in comments:</w:t>
      </w:r>
      <w:r>
        <w:br/>
        <w:t xml:space="preserve">            for word in comment.split():</w:t>
      </w:r>
      <w:r>
        <w:br/>
        <w:t xml:space="preserve">                word_freq[word.lower()] += 1</w:t>
      </w:r>
      <w:r>
        <w:br/>
        <w:t xml:space="preserve">        return sorted(word_freq, key=word_freq.get, reverse=True)[:top_n]</w:t>
      </w:r>
      <w:r>
        <w:br/>
      </w:r>
      <w:r>
        <w:br/>
        <w:t xml:space="preserve"># </w:t>
      </w:r>
      <w:r>
        <w:t>使用示例</w:t>
      </w:r>
      <w:r>
        <w:br/>
        <w:t>feedback_system = FeedbackSystem()</w:t>
      </w:r>
      <w:r>
        <w:br/>
      </w:r>
      <w:r>
        <w:br/>
        <w:t xml:space="preserve"># </w:t>
      </w:r>
      <w:r>
        <w:t>模拟用户反馈</w:t>
      </w:r>
      <w:r>
        <w:br/>
        <w:t>feedback_system.add_feedback("UI", 4, "The interface is clean and easy to use")</w:t>
      </w:r>
      <w:r>
        <w:br/>
        <w:t>feedback_system.add_feedback("UI", 3, "Good layout but colors are a bit dull")</w:t>
      </w:r>
      <w:r>
        <w:br/>
        <w:t>feedback_system.add_feedback("Performance", 5, "Very fast response times")</w:t>
      </w:r>
      <w:r>
        <w:br/>
        <w:t>feedback_system.add_feedback("Performance", 2, "Sometimes lags when loading large datasets")</w:t>
      </w:r>
      <w:r>
        <w:br/>
      </w:r>
      <w:r>
        <w:br/>
        <w:t>feedback_system.analyze_feedback()</w:t>
      </w:r>
    </w:p>
    <w:p w14:paraId="43040809" w14:textId="77777777" w:rsidR="004A4F3F" w:rsidRDefault="00000000">
      <w:r>
        <w:t>这个反馈系统可以收集不同类别的用户反馈，并进行简单的分析，包括平均分数、情感分析和关键词提取。</w:t>
      </w:r>
    </w:p>
    <w:p w14:paraId="0CB51C76" w14:textId="77777777" w:rsidR="004A4F3F" w:rsidRDefault="00000000">
      <w:pPr>
        <w:pStyle w:val="31"/>
      </w:pPr>
      <w:bookmarkStart w:id="426" w:name="_Toc236677340"/>
      <w:r>
        <w:rPr>
          <w:rFonts w:ascii="Calibri" w:eastAsia="宋体" w:hAnsi="Calibri" w:cs="Calibri"/>
          <w:b w:val="0"/>
        </w:rPr>
        <w:t xml:space="preserve">11.10.4 </w:t>
      </w:r>
      <w:r>
        <w:rPr>
          <w:rFonts w:ascii="Calibri" w:eastAsia="宋体" w:hAnsi="Calibri" w:cs="Calibri"/>
          <w:b w:val="0"/>
        </w:rPr>
        <w:t>持续学习与模型更新系统</w:t>
      </w:r>
      <w:bookmarkEnd w:id="426"/>
    </w:p>
    <w:p w14:paraId="1B119085" w14:textId="77777777" w:rsidR="004A4F3F" w:rsidRDefault="00000000">
      <w:r>
        <w:t>持续学习的概念在机器学习领域越来越重要。</w:t>
      </w:r>
      <w:r>
        <w:t>2016</w:t>
      </w:r>
      <w:r>
        <w:t>年，</w:t>
      </w:r>
      <w:r>
        <w:t>Google</w:t>
      </w:r>
      <w:r>
        <w:t>的研究人员提出了一种名为</w:t>
      </w:r>
      <w:r>
        <w:t>"</w:t>
      </w:r>
      <w:r>
        <w:t>弹性权重整合</w:t>
      </w:r>
      <w:r>
        <w:t>"</w:t>
      </w:r>
      <w:r>
        <w:t>（</w:t>
      </w:r>
      <w:r>
        <w:t>Elastic Weight Consolidation</w:t>
      </w:r>
      <w:r>
        <w:t>）的方法，这是解决持续学习中灾难性遗忘问题的重要尝试。</w:t>
      </w:r>
    </w:p>
    <w:p w14:paraId="0BE1F3E5" w14:textId="77777777" w:rsidR="004A4F3F" w:rsidRDefault="00000000">
      <w:r>
        <w:t>让我们设计一个简单的持续学习系统：</w:t>
      </w:r>
    </w:p>
    <w:p w14:paraId="765646CB" w14:textId="77777777" w:rsidR="004A4F3F" w:rsidRDefault="00000000">
      <w:pPr>
        <w:pStyle w:val="BookCode"/>
        <w:pBdr>
          <w:left w:val="single" w:sz="6" w:space="8" w:color="98A2B3"/>
        </w:pBdr>
      </w:pPr>
      <w:r>
        <w:t>import tensorflow as tf</w:t>
      </w:r>
      <w:r>
        <w:br/>
        <w:t>import numpy as np</w:t>
      </w:r>
      <w:r>
        <w:br/>
      </w:r>
      <w:r>
        <w:br/>
        <w:t>class ContinualLearningSystem:</w:t>
      </w:r>
      <w:r>
        <w:br/>
        <w:t xml:space="preserve">    def __init__(self, model, memory_size=1000):</w:t>
      </w:r>
      <w:r>
        <w:br/>
        <w:t xml:space="preserve">        self.model = model</w:t>
      </w:r>
      <w:r>
        <w:br/>
        <w:t xml:space="preserve">        self.memory = []</w:t>
      </w:r>
      <w:r>
        <w:br/>
        <w:t xml:space="preserve">        self.memory_size = memory_size</w:t>
      </w:r>
      <w:r>
        <w:br/>
      </w:r>
      <w:r>
        <w:br/>
        <w:t xml:space="preserve">    def update_memory(self, new_data, new_labels):</w:t>
      </w:r>
      <w:r>
        <w:br/>
        <w:t xml:space="preserve">        for data, label in zip(new_data, new_labels):</w:t>
      </w:r>
      <w:r>
        <w:br/>
        <w:t xml:space="preserve">            if len(self.memory) &lt; self.memory_size:</w:t>
      </w:r>
      <w:r>
        <w:br/>
        <w:t xml:space="preserve">                self.memory.append((data, label))</w:t>
      </w:r>
      <w:r>
        <w:br/>
        <w:t xml:space="preserve">            else:</w:t>
      </w:r>
      <w:r>
        <w:br/>
        <w:t xml:space="preserve">                # </w:t>
      </w:r>
      <w:r>
        <w:t>随机替换</w:t>
      </w:r>
      <w:r>
        <w:br/>
        <w:t xml:space="preserve">                idx = np.random.randint(0, self.memory_size)</w:t>
      </w:r>
      <w:r>
        <w:br/>
        <w:t xml:space="preserve">                self.memory[idx] = (data, label)</w:t>
      </w:r>
      <w:r>
        <w:br/>
      </w:r>
      <w:r>
        <w:br/>
        <w:t xml:space="preserve">    def retrain(self, new_data, new_labels, epochs=5):</w:t>
      </w:r>
      <w:r>
        <w:br/>
        <w:t xml:space="preserve">        self.update_memory(new_data, new_labels)</w:t>
      </w:r>
      <w:r>
        <w:br/>
        <w:t xml:space="preserve">        memory_data, memory_labels = zip(*self.memory)</w:t>
      </w:r>
      <w:r>
        <w:br/>
      </w:r>
      <w:r>
        <w:br/>
        <w:t xml:space="preserve">        combined_data = np.vstack([new_data, np.array(memory_data)])</w:t>
      </w:r>
      <w:r>
        <w:br/>
        <w:t xml:space="preserve">        combined_labels = np.concatenate([new_labels, np.array(memory_labels)])</w:t>
      </w:r>
      <w:r>
        <w:br/>
      </w:r>
      <w:r>
        <w:br/>
        <w:t xml:space="preserve">        self.model.fit(combined_data, combined_labels, epochs=epochs, verbose=0)</w:t>
      </w:r>
      <w:r>
        <w:br/>
      </w:r>
      <w:r>
        <w:br/>
        <w:t xml:space="preserve">    def evaluate(self, test_data, test_labels):</w:t>
      </w:r>
      <w:r>
        <w:br/>
      </w:r>
      <w:r>
        <w:lastRenderedPageBreak/>
        <w:t xml:space="preserve">        return self.model.evaluate(test_data, test_labels)</w:t>
      </w:r>
      <w:r>
        <w:br/>
      </w:r>
      <w:r>
        <w:br/>
        <w:t xml:space="preserve"># </w:t>
      </w:r>
      <w:r>
        <w:t>使用示例</w:t>
      </w:r>
      <w:r>
        <w:br/>
        <w:t>model = tf.keras.Sequential([</w:t>
      </w:r>
      <w:r>
        <w:br/>
        <w:t xml:space="preserve">    tf.keras.layers.Dense(64, activation='relu', input_shape=(10,)),</w:t>
      </w:r>
      <w:r>
        <w:br/>
        <w:t xml:space="preserve">    tf.keras.layers.Dense(32, activation='relu'),</w:t>
      </w:r>
      <w:r>
        <w:br/>
        <w:t xml:space="preserve">    tf.keras.layers.Dense(1)</w:t>
      </w:r>
      <w:r>
        <w:br/>
        <w:t>])</w:t>
      </w:r>
      <w:r>
        <w:br/>
        <w:t>model.compile(optimizer='adam', loss='mse')</w:t>
      </w:r>
      <w:r>
        <w:br/>
      </w:r>
      <w:r>
        <w:br/>
        <w:t>cl_system = ContinualLearningSystem(model)</w:t>
      </w:r>
      <w:r>
        <w:br/>
      </w:r>
      <w:r>
        <w:br/>
        <w:t xml:space="preserve"># </w:t>
      </w:r>
      <w:r>
        <w:t>模拟持续学习过程</w:t>
      </w:r>
      <w:r>
        <w:br/>
        <w:t xml:space="preserve">for i in range(10):  # </w:t>
      </w:r>
      <w:r>
        <w:t>假设有</w:t>
      </w:r>
      <w:r>
        <w:t>10</w:t>
      </w:r>
      <w:r>
        <w:t>轮新数据</w:t>
      </w:r>
      <w:r>
        <w:br/>
        <w:t xml:space="preserve">    new_data = np.random.rand(100, 10)  # 100</w:t>
      </w:r>
      <w:r>
        <w:t>个新样本，每个</w:t>
      </w:r>
      <w:r>
        <w:t>10</w:t>
      </w:r>
      <w:r>
        <w:t>个特征</w:t>
      </w:r>
      <w:r>
        <w:br/>
        <w:t xml:space="preserve">    new_labels = np.random.rand(100, 1)  # </w:t>
      </w:r>
      <w:r>
        <w:t>对应的标签</w:t>
      </w:r>
      <w:r>
        <w:br/>
      </w:r>
      <w:r>
        <w:br/>
        <w:t xml:space="preserve">    cl_system.retrain(new_data, new_labels)</w:t>
      </w:r>
      <w:r>
        <w:br/>
      </w:r>
      <w:r>
        <w:br/>
        <w:t xml:space="preserve">    # </w:t>
      </w:r>
      <w:r>
        <w:t>评估</w:t>
      </w:r>
      <w:r>
        <w:br/>
        <w:t xml:space="preserve">    test_data = np.random.rand(1000, 10)</w:t>
      </w:r>
      <w:r>
        <w:br/>
        <w:t xml:space="preserve">    test_labels = np.random.rand(1000, 1)</w:t>
      </w:r>
      <w:r>
        <w:br/>
        <w:t xml:space="preserve">    loss = cl_system.evaluate(test_data, test_labels)</w:t>
      </w:r>
      <w:r>
        <w:br/>
        <w:t xml:space="preserve">    print(f"Round {i+1}, Test Loss: {loss}")</w:t>
      </w:r>
    </w:p>
    <w:p w14:paraId="66E6D932" w14:textId="77777777" w:rsidR="004A4F3F" w:rsidRDefault="00000000">
      <w:r>
        <w:t>这个持续学习系统使用一个固定大小的内存来存储过去的数据，并在每次接收到新数据时进行重训练。这有助于模型在学习新知识的同时保持对旧知识的记忆。</w:t>
      </w:r>
    </w:p>
    <w:p w14:paraId="41275251" w14:textId="77777777" w:rsidR="004A4F3F" w:rsidRDefault="00000000">
      <w:r>
        <w:t>在智能环境监测系统中，这些评估和改进技术可以带来多方面的好处：</w:t>
      </w:r>
    </w:p>
    <w:p w14:paraId="1C8DD0A2" w14:textId="77777777" w:rsidR="004A4F3F" w:rsidRDefault="00000000">
      <w:pPr>
        <w:pStyle w:val="a"/>
        <w:numPr>
          <w:ilvl w:val="0"/>
          <w:numId w:val="556"/>
        </w:numPr>
      </w:pPr>
      <w:r>
        <w:t>全面的评估框架可以帮助我们及时发现系统的性能瓶颈和潜在问题。</w:t>
      </w:r>
    </w:p>
    <w:p w14:paraId="07899D37" w14:textId="77777777" w:rsidR="004A4F3F" w:rsidRDefault="00000000">
      <w:pPr>
        <w:pStyle w:val="a"/>
        <w:numPr>
          <w:ilvl w:val="0"/>
          <w:numId w:val="556"/>
        </w:numPr>
      </w:pPr>
      <w:r>
        <w:t>A/B</w:t>
      </w:r>
      <w:r>
        <w:t>测试可以让我们在实际环境中比较不同模型或算法的效果，做出数据驱动的决策。</w:t>
      </w:r>
    </w:p>
    <w:p w14:paraId="4560E999" w14:textId="77777777" w:rsidR="004A4F3F" w:rsidRDefault="00000000">
      <w:pPr>
        <w:pStyle w:val="a"/>
        <w:numPr>
          <w:ilvl w:val="0"/>
          <w:numId w:val="556"/>
        </w:numPr>
      </w:pPr>
      <w:r>
        <w:t>用户反馈分析系统可以帮助我们了解用户的真实需求和体验，指导系统的改进方向。</w:t>
      </w:r>
    </w:p>
    <w:p w14:paraId="31EE6946" w14:textId="77777777" w:rsidR="004A4F3F" w:rsidRDefault="00000000">
      <w:pPr>
        <w:pStyle w:val="a"/>
        <w:numPr>
          <w:ilvl w:val="0"/>
          <w:numId w:val="556"/>
        </w:numPr>
      </w:pPr>
      <w:r>
        <w:t>持续学习系统可以使我们的模型随着时间的推移不断适应新的环境数据和模式，保持预测的准确性。</w:t>
      </w:r>
    </w:p>
    <w:p w14:paraId="22498257" w14:textId="77777777" w:rsidR="004A4F3F" w:rsidRDefault="00000000">
      <w:r>
        <w:t>在实际应用中，这些技术应该被整合到一个完整的系统评估和改进流程中。我们需要定期运行评估，分析结果，收集反馈，并据此更新和改进系统。同时，我们还需要建立一个机制来监控这个过程，确保系统的改进是持续和有效的。</w:t>
      </w:r>
    </w:p>
    <w:p w14:paraId="791A0A42" w14:textId="77777777" w:rsidR="004A4F3F" w:rsidRDefault="00000000">
      <w:r>
        <w:t>随着技术的发展和需求的变化，我们也需要不断更新和完善我们的评估和改进方法。例如，我们可能需要考虑加入更多的评估指标，如系统的能源效率、对异常情况的处理能力等。同时，我们也需要关注新兴的机器学习技术，如元学习（</w:t>
      </w:r>
      <w:r>
        <w:t>meta-learning</w:t>
      </w:r>
      <w:r>
        <w:t>）、自监督学习等，这些可能为持续学习和模型更新带来新的解决方案。</w:t>
      </w:r>
    </w:p>
    <w:p w14:paraId="77089131" w14:textId="77777777" w:rsidR="004A4F3F" w:rsidRDefault="00000000">
      <w:pPr>
        <w:pStyle w:val="21"/>
      </w:pPr>
      <w:bookmarkStart w:id="427" w:name="_Toc236677341"/>
      <w:r>
        <w:rPr>
          <w:rFonts w:ascii="Calibri" w:eastAsia="宋体" w:hAnsi="Calibri" w:cs="Calibri"/>
          <w:b w:val="0"/>
        </w:rPr>
        <w:t xml:space="preserve">11.11 </w:t>
      </w:r>
      <w:r>
        <w:rPr>
          <w:rFonts w:ascii="Calibri" w:eastAsia="宋体" w:hAnsi="Calibri" w:cs="Calibri"/>
          <w:b w:val="0"/>
        </w:rPr>
        <w:t>前沿技术与未来趋势</w:t>
      </w:r>
      <w:bookmarkEnd w:id="427"/>
    </w:p>
    <w:p w14:paraId="1EB6F186" w14:textId="77777777" w:rsidR="004A4F3F" w:rsidRDefault="00000000">
      <w:r>
        <w:t>随着技术的快速发展，智能环境监测系统的未来充满了无限可能。本节将探讨一些可能改变这一领域的新兴技术，讨论</w:t>
      </w:r>
      <w:r>
        <w:t>AI</w:t>
      </w:r>
      <w:r>
        <w:t>系统面临的伦理挑战，以及</w:t>
      </w:r>
      <w:r>
        <w:t>AI</w:t>
      </w:r>
      <w:r>
        <w:t>系统工程师的职业发展前景。</w:t>
      </w:r>
    </w:p>
    <w:p w14:paraId="6B5C6ABC" w14:textId="77777777" w:rsidR="004A4F3F" w:rsidRDefault="00000000">
      <w:pPr>
        <w:pStyle w:val="31"/>
      </w:pPr>
      <w:bookmarkStart w:id="428" w:name="_Toc236677342"/>
      <w:r>
        <w:rPr>
          <w:rFonts w:ascii="Calibri" w:eastAsia="宋体" w:hAnsi="Calibri" w:cs="Calibri"/>
          <w:b w:val="0"/>
        </w:rPr>
        <w:lastRenderedPageBreak/>
        <w:t xml:space="preserve">11.11.1 </w:t>
      </w:r>
      <w:r>
        <w:rPr>
          <w:rFonts w:ascii="Calibri" w:eastAsia="宋体" w:hAnsi="Calibri" w:cs="Calibri"/>
          <w:b w:val="0"/>
        </w:rPr>
        <w:t>新兴技术在</w:t>
      </w:r>
      <w:r>
        <w:rPr>
          <w:rFonts w:ascii="Calibri" w:eastAsia="宋体" w:hAnsi="Calibri" w:cs="Calibri"/>
          <w:b w:val="0"/>
        </w:rPr>
        <w:t>AI</w:t>
      </w:r>
      <w:r>
        <w:rPr>
          <w:rFonts w:ascii="Calibri" w:eastAsia="宋体" w:hAnsi="Calibri" w:cs="Calibri"/>
          <w:b w:val="0"/>
        </w:rPr>
        <w:t>系统中的应用</w:t>
      </w:r>
      <w:bookmarkEnd w:id="428"/>
    </w:p>
    <w:p w14:paraId="53778BF5" w14:textId="77777777" w:rsidR="004A4F3F" w:rsidRDefault="00000000">
      <w:pPr>
        <w:pStyle w:val="BookMinorHeading"/>
      </w:pPr>
      <w:r>
        <w:rPr>
          <w:rFonts w:eastAsia="宋体"/>
          <w:b w:val="0"/>
        </w:rPr>
        <w:t xml:space="preserve">11.11.1.1 </w:t>
      </w:r>
      <w:r>
        <w:rPr>
          <w:rFonts w:eastAsia="宋体"/>
          <w:b w:val="0"/>
        </w:rPr>
        <w:t>量子计算与</w:t>
      </w:r>
      <w:r>
        <w:rPr>
          <w:rFonts w:eastAsia="宋体"/>
          <w:b w:val="0"/>
        </w:rPr>
        <w:t>AI</w:t>
      </w:r>
    </w:p>
    <w:p w14:paraId="2C4111F1" w14:textId="77777777" w:rsidR="004A4F3F" w:rsidRDefault="00000000">
      <w:r>
        <w:t>量子计算的概念可以追溯到</w:t>
      </w:r>
      <w:r>
        <w:t>20</w:t>
      </w:r>
      <w:r>
        <w:t>世纪</w:t>
      </w:r>
      <w:r>
        <w:t>80</w:t>
      </w:r>
      <w:r>
        <w:t>年代，但直到近年来，它才开始在</w:t>
      </w:r>
      <w:r>
        <w:t>AI</w:t>
      </w:r>
      <w:r>
        <w:t>领域显示出巨大的潜力。</w:t>
      </w:r>
      <w:r>
        <w:t>2019</w:t>
      </w:r>
      <w:r>
        <w:t>年，</w:t>
      </w:r>
      <w:r>
        <w:t>Google</w:t>
      </w:r>
      <w:r>
        <w:t>声称实现了</w:t>
      </w:r>
      <w:r>
        <w:t>"</w:t>
      </w:r>
      <w:r>
        <w:t>量子霸权</w:t>
      </w:r>
      <w:r>
        <w:t>"</w:t>
      </w:r>
      <w:r>
        <w:t>，这标志着量子计算进入了一个新的阶段。</w:t>
      </w:r>
    </w:p>
    <w:p w14:paraId="575A1F85" w14:textId="77777777" w:rsidR="004A4F3F" w:rsidRDefault="00000000">
      <w:r>
        <w:t>小知识：你知道吗？在某些特定问题上，量子计算机可能比经典计算机快出数百万倍。这种速度优势可能会彻底改变我们训练复杂</w:t>
      </w:r>
      <w:r>
        <w:t>AI</w:t>
      </w:r>
      <w:r>
        <w:t>模型的方式。</w:t>
      </w:r>
    </w:p>
    <w:p w14:paraId="37780A68" w14:textId="77777777" w:rsidR="004A4F3F" w:rsidRDefault="00000000">
      <w:r>
        <w:t>量子机器学习仍处于探索阶段。下面使用</w:t>
      </w:r>
      <w:r>
        <w:t>Qiskit Machine Learning</w:t>
      </w:r>
      <w:r>
        <w:t>的保真度量子核和量子支持向量分类器（</w:t>
      </w:r>
      <w:r>
        <w:t>QSVC</w:t>
      </w:r>
      <w:r>
        <w:t>）展示一个小型分类示例：</w:t>
      </w:r>
    </w:p>
    <w:p w14:paraId="13341080" w14:textId="77777777" w:rsidR="004A4F3F" w:rsidRDefault="00000000">
      <w:pPr>
        <w:pStyle w:val="BookCode"/>
        <w:pBdr>
          <w:left w:val="single" w:sz="6" w:space="8" w:color="98A2B3"/>
        </w:pBdr>
      </w:pPr>
      <w:r>
        <w:t>from qiskit.circuit.library import zz_feature_map</w:t>
      </w:r>
      <w:r>
        <w:br/>
        <w:t>from qiskit_machine_learning.kernels import FidelityQuantumKernel</w:t>
      </w:r>
      <w:r>
        <w:br/>
        <w:t>from qiskit_machine_learning.algorithms import QSVC</w:t>
      </w:r>
      <w:r>
        <w:br/>
        <w:t>from sklearn.datasets import make_classification</w:t>
      </w:r>
      <w:r>
        <w:br/>
        <w:t>from sklearn.model_selection import train_test_split</w:t>
      </w:r>
      <w:r>
        <w:br/>
      </w:r>
      <w:r>
        <w:br/>
        <w:t xml:space="preserve"># </w:t>
      </w:r>
      <w:r>
        <w:t>生成只有两个特征的小型二分类数据集</w:t>
      </w:r>
      <w:r>
        <w:br/>
        <w:t>X, y = make_classification(</w:t>
      </w:r>
      <w:r>
        <w:br/>
        <w:t xml:space="preserve">    n_samples=60,</w:t>
      </w:r>
      <w:r>
        <w:br/>
        <w:t xml:space="preserve">    n_features=2,</w:t>
      </w:r>
      <w:r>
        <w:br/>
        <w:t xml:space="preserve">    n_informative=2,</w:t>
      </w:r>
      <w:r>
        <w:br/>
        <w:t xml:space="preserve">    n_redundant=0,</w:t>
      </w:r>
      <w:r>
        <w:br/>
        <w:t xml:space="preserve">    n_clusters_per_class=1,</w:t>
      </w:r>
      <w:r>
        <w:br/>
        <w:t xml:space="preserve">    random_state=42</w:t>
      </w:r>
      <w:r>
        <w:br/>
        <w:t>)</w:t>
      </w:r>
      <w:r>
        <w:br/>
        <w:t>X_train, X_test, y_train, y_test = train_test_split(</w:t>
      </w:r>
      <w:r>
        <w:br/>
        <w:t xml:space="preserve">    X, y, test_size=0.25, random_state=42, stratify=y</w:t>
      </w:r>
      <w:r>
        <w:br/>
        <w:t>)</w:t>
      </w:r>
      <w:r>
        <w:br/>
      </w:r>
      <w:r>
        <w:br/>
        <w:t>feature_map = zz_feature_map(feature_dimension=2, reps=2)</w:t>
      </w:r>
      <w:r>
        <w:br/>
        <w:t>quantum_kernel = FidelityQuantumKernel(feature_map=feature_map)</w:t>
      </w:r>
      <w:r>
        <w:br/>
        <w:t>qsvc = QSVC(quantum_kernel=quantum_kernel)</w:t>
      </w:r>
      <w:r>
        <w:br/>
        <w:t>qsvc.fit(X_train, y_train)</w:t>
      </w:r>
      <w:r>
        <w:br/>
        <w:t>score = qsvc.score(X_test, y_test)</w:t>
      </w:r>
      <w:r>
        <w:br/>
        <w:t>print(f"</w:t>
      </w:r>
      <w:r>
        <w:t>测试准确率</w:t>
      </w:r>
      <w:r>
        <w:t>: {score}")</w:t>
      </w:r>
    </w:p>
    <w:p w14:paraId="4F69B45F" w14:textId="77777777" w:rsidR="004A4F3F" w:rsidRDefault="00000000">
      <w:r>
        <w:t>这个例子展示了如何使用量子计算来实现一个简单的分类任务。虽然这只是一个玩具示例，但它展示了量子机器学习的基本概念。</w:t>
      </w:r>
    </w:p>
    <w:p w14:paraId="2539915B" w14:textId="77777777" w:rsidR="004A4F3F" w:rsidRDefault="00000000">
      <w:pPr>
        <w:pStyle w:val="BookMinorHeading"/>
      </w:pPr>
      <w:r>
        <w:rPr>
          <w:rFonts w:eastAsia="宋体"/>
          <w:b w:val="0"/>
        </w:rPr>
        <w:t xml:space="preserve">11.11.1.2 </w:t>
      </w:r>
      <w:r>
        <w:rPr>
          <w:rFonts w:eastAsia="宋体"/>
          <w:b w:val="0"/>
        </w:rPr>
        <w:t>边缘</w:t>
      </w:r>
      <w:r>
        <w:rPr>
          <w:rFonts w:eastAsia="宋体"/>
          <w:b w:val="0"/>
        </w:rPr>
        <w:t>AI</w:t>
      </w:r>
      <w:r>
        <w:rPr>
          <w:rFonts w:eastAsia="宋体"/>
          <w:b w:val="0"/>
        </w:rPr>
        <w:t>与</w:t>
      </w:r>
      <w:r>
        <w:rPr>
          <w:rFonts w:eastAsia="宋体"/>
          <w:b w:val="0"/>
        </w:rPr>
        <w:t>5G</w:t>
      </w:r>
    </w:p>
    <w:p w14:paraId="2C8A18AA" w14:textId="77777777" w:rsidR="004A4F3F" w:rsidRDefault="00000000">
      <w:r>
        <w:t>边缘</w:t>
      </w:r>
      <w:r>
        <w:t>AI</w:t>
      </w:r>
      <w:r>
        <w:t>和</w:t>
      </w:r>
      <w:r>
        <w:t>5G</w:t>
      </w:r>
      <w:r>
        <w:t>的结合为智能环境监测系统带来了新的可能性。这种组合可以实现更快的数据处理和更低的延迟，特别适合需要实时响应的应用场景。</w:t>
      </w:r>
    </w:p>
    <w:p w14:paraId="48E10BF9" w14:textId="77777777" w:rsidR="004A4F3F" w:rsidRDefault="00000000">
      <w:r>
        <w:t>让我们看一个概念性的例子，展示如何在边缘设备上部署一个轻量级模型，并通过</w:t>
      </w:r>
      <w:r>
        <w:t>5G</w:t>
      </w:r>
      <w:r>
        <w:t>网络传输结果：</w:t>
      </w:r>
    </w:p>
    <w:p w14:paraId="7C951D9B" w14:textId="77777777" w:rsidR="004A4F3F" w:rsidRDefault="00000000">
      <w:pPr>
        <w:pStyle w:val="BookCode"/>
        <w:pBdr>
          <w:left w:val="single" w:sz="6" w:space="8" w:color="98A2B3"/>
        </w:pBdr>
      </w:pPr>
      <w:r>
        <w:t>import tensorflow as tf</w:t>
      </w:r>
      <w:r>
        <w:br/>
        <w:t>import requests</w:t>
      </w:r>
      <w:r>
        <w:br/>
      </w:r>
      <w:r>
        <w:br/>
        <w:t xml:space="preserve"># </w:t>
      </w:r>
      <w:r>
        <w:t>假设我们有一个预训练的轻量级模型</w:t>
      </w:r>
      <w:r>
        <w:br/>
        <w:t>model = tf.keras.models.load_model('edge_model.tflite')</w:t>
      </w:r>
      <w:r>
        <w:br/>
      </w:r>
      <w:r>
        <w:br/>
      </w:r>
      <w:r>
        <w:lastRenderedPageBreak/>
        <w:t xml:space="preserve"># </w:t>
      </w:r>
      <w:r>
        <w:t>模拟数据采集</w:t>
      </w:r>
      <w:r>
        <w:br/>
        <w:t>def collect_sensor_data():</w:t>
      </w:r>
      <w:r>
        <w:br/>
        <w:t xml:space="preserve">    # </w:t>
      </w:r>
      <w:r>
        <w:t>这里应该是从实际传感器读取数据</w:t>
      </w:r>
      <w:r>
        <w:br/>
        <w:t xml:space="preserve">    return tf.random.normal([1, 10])</w:t>
      </w:r>
      <w:r>
        <w:br/>
      </w:r>
      <w:r>
        <w:br/>
        <w:t xml:space="preserve"># </w:t>
      </w:r>
      <w:r>
        <w:t>在边缘设备上进行推理</w:t>
      </w:r>
      <w:r>
        <w:br/>
        <w:t>def edge_inference(data):</w:t>
      </w:r>
      <w:r>
        <w:br/>
        <w:t xml:space="preserve">    return model.predict(data)</w:t>
      </w:r>
      <w:r>
        <w:br/>
      </w:r>
      <w:r>
        <w:br/>
        <w:t xml:space="preserve"># </w:t>
      </w:r>
      <w:r>
        <w:t>通过</w:t>
      </w:r>
      <w:r>
        <w:t>5G</w:t>
      </w:r>
      <w:r>
        <w:t>网络发送结果</w:t>
      </w:r>
      <w:r>
        <w:br/>
        <w:t>def send_result(result):</w:t>
      </w:r>
      <w:r>
        <w:br/>
        <w:t xml:space="preserve">    # </w:t>
      </w:r>
      <w:r>
        <w:t>这里应该是实际的</w:t>
      </w:r>
      <w:r>
        <w:t>5G</w:t>
      </w:r>
      <w:r>
        <w:t>传输逻辑</w:t>
      </w:r>
      <w:r>
        <w:br/>
        <w:t xml:space="preserve">    response = requests.post('http://cloud-server.com/api/results', json=result)</w:t>
      </w:r>
      <w:r>
        <w:br/>
        <w:t xml:space="preserve">    return response.status_code == 200</w:t>
      </w:r>
      <w:r>
        <w:br/>
      </w:r>
      <w:r>
        <w:br/>
        <w:t xml:space="preserve"># </w:t>
      </w:r>
      <w:r>
        <w:t>主循环</w:t>
      </w:r>
      <w:r>
        <w:br/>
        <w:t>while True:</w:t>
      </w:r>
      <w:r>
        <w:br/>
        <w:t xml:space="preserve">    sensor_data = collect_sensor_data()</w:t>
      </w:r>
      <w:r>
        <w:br/>
        <w:t xml:space="preserve">    inference_result = edge_inference(sensor_data)</w:t>
      </w:r>
      <w:r>
        <w:br/>
        <w:t xml:space="preserve">    if send_result(inference_result):</w:t>
      </w:r>
      <w:r>
        <w:br/>
        <w:t xml:space="preserve">        print("</w:t>
      </w:r>
      <w:r>
        <w:t>结果成功传输到云端</w:t>
      </w:r>
      <w:r>
        <w:t>")</w:t>
      </w:r>
      <w:r>
        <w:br/>
        <w:t xml:space="preserve">    else:</w:t>
      </w:r>
      <w:r>
        <w:br/>
        <w:t xml:space="preserve">        print("</w:t>
      </w:r>
      <w:r>
        <w:t>传输失败，将在本地存储结果</w:t>
      </w:r>
      <w:r>
        <w:t>")</w:t>
      </w:r>
    </w:p>
    <w:p w14:paraId="7F9DAE74" w14:textId="77777777" w:rsidR="004A4F3F" w:rsidRDefault="00000000">
      <w:r>
        <w:t>这个例子展示了边缘</w:t>
      </w:r>
      <w:r>
        <w:t>AI</w:t>
      </w:r>
      <w:r>
        <w:t>的基本工作流程：在边缘设备上采集数据和进行推理，然后将结果通过高速网络传输到云端。</w:t>
      </w:r>
    </w:p>
    <w:p w14:paraId="5F3A8EC0" w14:textId="77777777" w:rsidR="004A4F3F" w:rsidRDefault="00000000">
      <w:pPr>
        <w:pStyle w:val="31"/>
      </w:pPr>
      <w:bookmarkStart w:id="429" w:name="_Toc236677343"/>
      <w:r>
        <w:rPr>
          <w:rFonts w:ascii="Calibri" w:eastAsia="宋体" w:hAnsi="Calibri" w:cs="Calibri"/>
          <w:b w:val="0"/>
        </w:rPr>
        <w:t>11.11.2 AI</w:t>
      </w:r>
      <w:r>
        <w:rPr>
          <w:rFonts w:ascii="Calibri" w:eastAsia="宋体" w:hAnsi="Calibri" w:cs="Calibri"/>
          <w:b w:val="0"/>
        </w:rPr>
        <w:t>系统的伦理与治理</w:t>
      </w:r>
      <w:bookmarkEnd w:id="429"/>
    </w:p>
    <w:p w14:paraId="64834A44" w14:textId="77777777" w:rsidR="004A4F3F" w:rsidRDefault="00000000">
      <w:r>
        <w:t>随着</w:t>
      </w:r>
      <w:r>
        <w:t>AI</w:t>
      </w:r>
      <w:r>
        <w:t>系统在环境监测等关键领域的应用越来越广泛，伦理和治理问题变得越来越重要。</w:t>
      </w:r>
      <w:r>
        <w:t>2018</w:t>
      </w:r>
      <w:r>
        <w:t>年，欧盟发布了《人工智能伦理准则》，这是全球范围内</w:t>
      </w:r>
      <w:r>
        <w:t>AI</w:t>
      </w:r>
      <w:r>
        <w:t>伦理治理的一个重要里程碑。</w:t>
      </w:r>
    </w:p>
    <w:p w14:paraId="1BC50FD6" w14:textId="77777777" w:rsidR="004A4F3F" w:rsidRDefault="00000000">
      <w:r>
        <w:t>在设计和实施</w:t>
      </w:r>
      <w:r>
        <w:t>AI</w:t>
      </w:r>
      <w:r>
        <w:t>系统时，我们需要考虑以下几个关键的伦理问题：</w:t>
      </w:r>
    </w:p>
    <w:p w14:paraId="71FD4541" w14:textId="77777777" w:rsidR="004A4F3F" w:rsidRDefault="00000000">
      <w:pPr>
        <w:pStyle w:val="a"/>
        <w:numPr>
          <w:ilvl w:val="0"/>
          <w:numId w:val="557"/>
        </w:numPr>
      </w:pPr>
      <w:r>
        <w:t>透明度和可解释性</w:t>
      </w:r>
    </w:p>
    <w:p w14:paraId="1C56B784" w14:textId="77777777" w:rsidR="004A4F3F" w:rsidRDefault="00000000">
      <w:pPr>
        <w:pStyle w:val="a"/>
        <w:numPr>
          <w:ilvl w:val="0"/>
          <w:numId w:val="557"/>
        </w:numPr>
      </w:pPr>
      <w:r>
        <w:t>公平性和非歧视性</w:t>
      </w:r>
    </w:p>
    <w:p w14:paraId="45CB01D1" w14:textId="77777777" w:rsidR="004A4F3F" w:rsidRDefault="00000000">
      <w:pPr>
        <w:pStyle w:val="a"/>
        <w:numPr>
          <w:ilvl w:val="0"/>
          <w:numId w:val="557"/>
        </w:numPr>
      </w:pPr>
      <w:r>
        <w:t>隐私保护</w:t>
      </w:r>
    </w:p>
    <w:p w14:paraId="181197FA" w14:textId="77777777" w:rsidR="004A4F3F" w:rsidRDefault="00000000">
      <w:pPr>
        <w:pStyle w:val="a"/>
        <w:numPr>
          <w:ilvl w:val="0"/>
          <w:numId w:val="557"/>
        </w:numPr>
      </w:pPr>
      <w:r>
        <w:t>负责任的使用</w:t>
      </w:r>
    </w:p>
    <w:p w14:paraId="76001E9E" w14:textId="77777777" w:rsidR="004A4F3F" w:rsidRDefault="00000000">
      <w:r>
        <w:t>让我们看一个例子，展示如何提高模型的可解释性：</w:t>
      </w:r>
    </w:p>
    <w:p w14:paraId="7DA39A91" w14:textId="77777777" w:rsidR="004A4F3F" w:rsidRDefault="00000000">
      <w:pPr>
        <w:pStyle w:val="BookCode"/>
        <w:pBdr>
          <w:left w:val="single" w:sz="6" w:space="8" w:color="98A2B3"/>
        </w:pBdr>
      </w:pPr>
      <w:r>
        <w:t>import tensorflow as tf</w:t>
      </w:r>
      <w:r>
        <w:br/>
        <w:t>import shap</w:t>
      </w:r>
      <w:r>
        <w:br/>
      </w:r>
      <w:r>
        <w:br/>
        <w:t xml:space="preserve"># </w:t>
      </w:r>
      <w:r>
        <w:t>假设我们有一个预训练的模型</w:t>
      </w:r>
      <w:r>
        <w:br/>
        <w:t>model = tf.keras.models.load_model('environment_model.h5')</w:t>
      </w:r>
      <w:r>
        <w:br/>
      </w:r>
      <w:r>
        <w:br/>
        <w:t xml:space="preserve"># </w:t>
      </w:r>
      <w:r>
        <w:t>准备解释器</w:t>
      </w:r>
      <w:r>
        <w:br/>
        <w:t>explainer = shap.DeepExplainer(model, background_data)</w:t>
      </w:r>
      <w:r>
        <w:br/>
      </w:r>
      <w:r>
        <w:br/>
        <w:t xml:space="preserve"># </w:t>
      </w:r>
      <w:r>
        <w:t>对特定预测进行解释</w:t>
      </w:r>
      <w:r>
        <w:br/>
        <w:t>shap_values = explainer.shap_values(X_test[:100])</w:t>
      </w:r>
      <w:r>
        <w:br/>
      </w:r>
      <w:r>
        <w:br/>
        <w:t xml:space="preserve"># </w:t>
      </w:r>
      <w:r>
        <w:t>可视化</w:t>
      </w:r>
      <w:r>
        <w:t>SHAP</w:t>
      </w:r>
      <w:r>
        <w:t>值</w:t>
      </w:r>
      <w:r>
        <w:br/>
        <w:t>shap.summary_plot(shap_values[0], X_test[:100], feature_names=['</w:t>
      </w:r>
      <w:r>
        <w:t>温度</w:t>
      </w:r>
      <w:r>
        <w:t>', '</w:t>
      </w:r>
      <w:r>
        <w:t>湿度</w:t>
      </w:r>
      <w:r>
        <w:t>', 'PM2.5', ...])</w:t>
      </w:r>
      <w:r>
        <w:br/>
      </w:r>
      <w:r>
        <w:br/>
        <w:t xml:space="preserve"># </w:t>
      </w:r>
      <w:r>
        <w:t>为特定预测生成解释</w:t>
      </w:r>
      <w:r>
        <w:br/>
      </w:r>
      <w:r>
        <w:lastRenderedPageBreak/>
        <w:t>def generate_explanation(prediction, shap_values, feature_names):</w:t>
      </w:r>
      <w:r>
        <w:br/>
        <w:t xml:space="preserve">    explanation = "</w:t>
      </w:r>
      <w:r>
        <w:t>模型预测结果为</w:t>
      </w:r>
      <w:r>
        <w:t xml:space="preserve"> {:.2f}</w:t>
      </w:r>
      <w:r>
        <w:t>，主要影响因素如下：</w:t>
      </w:r>
      <w:r>
        <w:t>\n".format(prediction)</w:t>
      </w:r>
      <w:r>
        <w:br/>
        <w:t xml:space="preserve">    for i, feature in enumerate(feature_names):</w:t>
      </w:r>
      <w:r>
        <w:br/>
        <w:t xml:space="preserve">        impact = shap_values[i]</w:t>
      </w:r>
      <w:r>
        <w:br/>
        <w:t xml:space="preserve">        if abs(impact) &gt; 0.1:  # </w:t>
      </w:r>
      <w:r>
        <w:t>假设我们只关注影响较大的特征</w:t>
      </w:r>
      <w:r>
        <w:br/>
        <w:t xml:space="preserve">            direction = "</w:t>
      </w:r>
      <w:r>
        <w:t>增加</w:t>
      </w:r>
      <w:r>
        <w:t>" if impact &gt; 0 else "</w:t>
      </w:r>
      <w:r>
        <w:t>减少</w:t>
      </w:r>
      <w:r>
        <w:t>"</w:t>
      </w:r>
      <w:r>
        <w:br/>
        <w:t xml:space="preserve">            explanation += "- {} {}</w:t>
      </w:r>
      <w:r>
        <w:t>了预测值</w:t>
      </w:r>
      <w:r>
        <w:t xml:space="preserve"> {:.2f}\n".format(feature, direction, abs(impact))</w:t>
      </w:r>
      <w:r>
        <w:br/>
        <w:t xml:space="preserve">    return explanation</w:t>
      </w:r>
      <w:r>
        <w:br/>
      </w:r>
      <w:r>
        <w:br/>
        <w:t xml:space="preserve"># </w:t>
      </w:r>
      <w:r>
        <w:t>使用示例</w:t>
      </w:r>
      <w:r>
        <w:br/>
        <w:t>prediction = model.predict(X_test[0:1])[0][0]</w:t>
      </w:r>
      <w:r>
        <w:br/>
        <w:t>explanation = generate_explanation(prediction, shap_values[0][0], feature_names)</w:t>
      </w:r>
      <w:r>
        <w:br/>
        <w:t>print(explanation)</w:t>
      </w:r>
    </w:p>
    <w:p w14:paraId="086DA098" w14:textId="77777777" w:rsidR="004A4F3F" w:rsidRDefault="00000000">
      <w:r>
        <w:t>这个例子展示了如何使用</w:t>
      </w:r>
      <w:r>
        <w:t>SHAP</w:t>
      </w:r>
      <w:r>
        <w:t>（</w:t>
      </w:r>
      <w:r>
        <w:t>SHapley Additive exPlanations</w:t>
      </w:r>
      <w:r>
        <w:t>）值来解释模型的预测，这有助于提高</w:t>
      </w:r>
      <w:r>
        <w:t>AI</w:t>
      </w:r>
      <w:r>
        <w:t>系统的透明度和可解释性。</w:t>
      </w:r>
    </w:p>
    <w:p w14:paraId="70B69AB1" w14:textId="77777777" w:rsidR="004A4F3F" w:rsidRDefault="00000000">
      <w:pPr>
        <w:pStyle w:val="31"/>
      </w:pPr>
      <w:bookmarkStart w:id="430" w:name="_Toc236677344"/>
      <w:r>
        <w:rPr>
          <w:rFonts w:ascii="Calibri" w:eastAsia="宋体" w:hAnsi="Calibri" w:cs="Calibri"/>
          <w:b w:val="0"/>
        </w:rPr>
        <w:t>11.11.3 AI</w:t>
      </w:r>
      <w:r>
        <w:rPr>
          <w:rFonts w:ascii="Calibri" w:eastAsia="宋体" w:hAnsi="Calibri" w:cs="Calibri"/>
          <w:b w:val="0"/>
        </w:rPr>
        <w:t>系统工程师的职业发展</w:t>
      </w:r>
      <w:bookmarkEnd w:id="430"/>
    </w:p>
    <w:p w14:paraId="28597056" w14:textId="77777777" w:rsidR="004A4F3F" w:rsidRDefault="00000000">
      <w:r>
        <w:t>随着</w:t>
      </w:r>
      <w:r>
        <w:t>AI</w:t>
      </w:r>
      <w:r>
        <w:t>技术的不断发展，</w:t>
      </w:r>
      <w:r>
        <w:t>AI</w:t>
      </w:r>
      <w:r>
        <w:t>系统工程师的角色也在不断演变。从最初的算法工程师，到现在的全栈</w:t>
      </w:r>
      <w:r>
        <w:t>AI</w:t>
      </w:r>
      <w:r>
        <w:t>工程师，这个领域的要求越来越高，也越来越多元化。</w:t>
      </w:r>
    </w:p>
    <w:p w14:paraId="0A376CC9" w14:textId="77777777" w:rsidR="004A4F3F" w:rsidRDefault="00000000">
      <w:r>
        <w:t>以下是</w:t>
      </w:r>
      <w:r>
        <w:t>AI</w:t>
      </w:r>
      <w:r>
        <w:t>系统工程师需要掌握的一些关键技能：</w:t>
      </w:r>
    </w:p>
    <w:p w14:paraId="0B5510D2" w14:textId="77777777" w:rsidR="004A4F3F" w:rsidRDefault="00000000">
      <w:pPr>
        <w:pStyle w:val="a"/>
        <w:numPr>
          <w:ilvl w:val="0"/>
          <w:numId w:val="558"/>
        </w:numPr>
      </w:pPr>
      <w:r>
        <w:t>机器学习和深度学习算法</w:t>
      </w:r>
    </w:p>
    <w:p w14:paraId="59730BCC" w14:textId="77777777" w:rsidR="004A4F3F" w:rsidRDefault="00000000">
      <w:pPr>
        <w:pStyle w:val="a"/>
        <w:numPr>
          <w:ilvl w:val="0"/>
          <w:numId w:val="558"/>
        </w:numPr>
      </w:pPr>
      <w:r>
        <w:t>大规模分布式系统设计</w:t>
      </w:r>
    </w:p>
    <w:p w14:paraId="2D988433" w14:textId="77777777" w:rsidR="004A4F3F" w:rsidRDefault="00000000">
      <w:pPr>
        <w:pStyle w:val="a"/>
        <w:numPr>
          <w:ilvl w:val="0"/>
          <w:numId w:val="558"/>
        </w:numPr>
      </w:pPr>
      <w:r>
        <w:t>数据工程和数据管理</w:t>
      </w:r>
    </w:p>
    <w:p w14:paraId="4F14725E" w14:textId="77777777" w:rsidR="004A4F3F" w:rsidRDefault="00000000">
      <w:pPr>
        <w:pStyle w:val="a"/>
        <w:numPr>
          <w:ilvl w:val="0"/>
          <w:numId w:val="558"/>
        </w:numPr>
      </w:pPr>
      <w:r>
        <w:t>DevOps</w:t>
      </w:r>
      <w:r>
        <w:t>和</w:t>
      </w:r>
      <w:r>
        <w:t>MLOps</w:t>
      </w:r>
      <w:r>
        <w:t>实践</w:t>
      </w:r>
    </w:p>
    <w:p w14:paraId="5E7451D2" w14:textId="77777777" w:rsidR="004A4F3F" w:rsidRDefault="00000000">
      <w:pPr>
        <w:pStyle w:val="a"/>
        <w:numPr>
          <w:ilvl w:val="0"/>
          <w:numId w:val="558"/>
        </w:numPr>
      </w:pPr>
      <w:r>
        <w:t>云计算和边缘计算</w:t>
      </w:r>
    </w:p>
    <w:p w14:paraId="2F73BEAE" w14:textId="77777777" w:rsidR="004A4F3F" w:rsidRDefault="00000000">
      <w:pPr>
        <w:pStyle w:val="a"/>
        <w:numPr>
          <w:ilvl w:val="0"/>
          <w:numId w:val="558"/>
        </w:numPr>
      </w:pPr>
      <w:r>
        <w:t>安全和隐私保护技术</w:t>
      </w:r>
    </w:p>
    <w:p w14:paraId="0666E771" w14:textId="77777777" w:rsidR="004A4F3F" w:rsidRDefault="00000000">
      <w:pPr>
        <w:pStyle w:val="a"/>
        <w:numPr>
          <w:ilvl w:val="0"/>
          <w:numId w:val="558"/>
        </w:numPr>
      </w:pPr>
      <w:r>
        <w:t>领域专业知识（如环境科学）</w:t>
      </w:r>
    </w:p>
    <w:p w14:paraId="34C97F71" w14:textId="77777777" w:rsidR="004A4F3F" w:rsidRDefault="00000000">
      <w:r>
        <w:t>让我们看一个例子，展示一个现代</w:t>
      </w:r>
      <w:r>
        <w:t>AI</w:t>
      </w:r>
      <w:r>
        <w:t>系统工程师可能面临的任务：</w:t>
      </w:r>
    </w:p>
    <w:p w14:paraId="312ADE08" w14:textId="77777777" w:rsidR="004A4F3F" w:rsidRDefault="00000000">
      <w:pPr>
        <w:pStyle w:val="BookCode"/>
        <w:pBdr>
          <w:left w:val="single" w:sz="6" w:space="8" w:color="98A2B3"/>
        </w:pBdr>
      </w:pPr>
      <w:r>
        <w:t>import tensorflow as tf</w:t>
      </w:r>
      <w:r>
        <w:br/>
        <w:t>from tensorflow.keras import layers</w:t>
      </w:r>
      <w:r>
        <w:br/>
        <w:t>import mlflow</w:t>
      </w:r>
      <w:r>
        <w:br/>
        <w:t>import docker</w:t>
      </w:r>
      <w:r>
        <w:br/>
      </w:r>
      <w:r>
        <w:br/>
        <w:t xml:space="preserve"># </w:t>
      </w:r>
      <w:r>
        <w:t>定义和训练模型</w:t>
      </w:r>
      <w:r>
        <w:br/>
        <w:t>def create_and_train_model(X_train, y_train):</w:t>
      </w:r>
      <w:r>
        <w:br/>
        <w:t xml:space="preserve">    model = tf.keras.Sequential([</w:t>
      </w:r>
      <w:r>
        <w:br/>
        <w:t xml:space="preserve">        layers.Dense(64, activation='relu', input_shape=[X_train.shape[1]]),</w:t>
      </w:r>
      <w:r>
        <w:br/>
        <w:t xml:space="preserve">        layers.Dense(32, activation='relu'),</w:t>
      </w:r>
      <w:r>
        <w:br/>
        <w:t xml:space="preserve">        layers.Dense(1)</w:t>
      </w:r>
      <w:r>
        <w:br/>
        <w:t xml:space="preserve">    ])</w:t>
      </w:r>
      <w:r>
        <w:br/>
        <w:t xml:space="preserve">    model.compile(optimizer='adam', loss='mse')</w:t>
      </w:r>
      <w:r>
        <w:br/>
        <w:t xml:space="preserve">    model.fit(X_train, y_train, epochs=100, validation_split=0.2)</w:t>
      </w:r>
      <w:r>
        <w:br/>
        <w:t xml:space="preserve">    return model</w:t>
      </w:r>
      <w:r>
        <w:br/>
      </w:r>
      <w:r>
        <w:br/>
        <w:t xml:space="preserve"># </w:t>
      </w:r>
      <w:r>
        <w:t>使用</w:t>
      </w:r>
      <w:r>
        <w:t>MLflow</w:t>
      </w:r>
      <w:r>
        <w:t>跟踪实验</w:t>
      </w:r>
      <w:r>
        <w:br/>
        <w:t>with mlflow.start_run():</w:t>
      </w:r>
      <w:r>
        <w:br/>
        <w:t xml:space="preserve">    model = create_and_train_model(X_train, y_train)</w:t>
      </w:r>
      <w:r>
        <w:br/>
        <w:t xml:space="preserve">    mlflow.log_param("num_layers", 3)</w:t>
      </w:r>
      <w:r>
        <w:br/>
        <w:t xml:space="preserve">    mlflow.log_metric("mse", model.evaluate(X_test, y_test))</w:t>
      </w:r>
      <w:r>
        <w:br/>
      </w:r>
      <w:r>
        <w:lastRenderedPageBreak/>
        <w:t xml:space="preserve">    mlflow.tensorflow.log_model(model, "model")</w:t>
      </w:r>
      <w:r>
        <w:br/>
      </w:r>
      <w:r>
        <w:br/>
        <w:t xml:space="preserve"># </w:t>
      </w:r>
      <w:r>
        <w:t>将模型部署为</w:t>
      </w:r>
      <w:r>
        <w:t>Docker</w:t>
      </w:r>
      <w:r>
        <w:t>容器</w:t>
      </w:r>
      <w:r>
        <w:br/>
        <w:t>client = docker.from_env()</w:t>
      </w:r>
      <w:r>
        <w:br/>
        <w:t>client.images.build(path=".", tag="ai-model:v1", dockerfile="Dockerfile")</w:t>
      </w:r>
      <w:r>
        <w:br/>
        <w:t>container = client.containers.run("ai-model:v1", detach=True, ports={'8501/tcp': 8501})</w:t>
      </w:r>
      <w:r>
        <w:br/>
      </w:r>
      <w:r>
        <w:br/>
        <w:t>print("</w:t>
      </w:r>
      <w:r>
        <w:t>模型已成功训练、记录和部署</w:t>
      </w:r>
      <w:r>
        <w:t>")</w:t>
      </w:r>
    </w:p>
    <w:p w14:paraId="5494936D" w14:textId="77777777" w:rsidR="004A4F3F" w:rsidRDefault="00000000">
      <w:r>
        <w:t>这个例子展示了</w:t>
      </w:r>
      <w:r>
        <w:t>AI</w:t>
      </w:r>
      <w:r>
        <w:t>系统工程师的多面性：不仅要训练模型，还要管理实验，并将模型部署到生产环境中。</w:t>
      </w:r>
    </w:p>
    <w:p w14:paraId="62E8911D" w14:textId="77777777" w:rsidR="004A4F3F" w:rsidRDefault="00000000">
      <w:r>
        <w:t>在智能环境监测系统的未来发展中，这些前沿技术和趋势将发挥重要作用：</w:t>
      </w:r>
    </w:p>
    <w:p w14:paraId="0F14018B" w14:textId="77777777" w:rsidR="004A4F3F" w:rsidRDefault="00000000">
      <w:pPr>
        <w:pStyle w:val="a"/>
        <w:numPr>
          <w:ilvl w:val="0"/>
          <w:numId w:val="559"/>
        </w:numPr>
      </w:pPr>
      <w:r>
        <w:t>量子计算可能会大大加速复杂环境模型的训练和推理过程。</w:t>
      </w:r>
    </w:p>
    <w:p w14:paraId="0D8BFC94" w14:textId="77777777" w:rsidR="004A4F3F" w:rsidRDefault="00000000">
      <w:pPr>
        <w:pStyle w:val="a"/>
        <w:numPr>
          <w:ilvl w:val="0"/>
          <w:numId w:val="559"/>
        </w:numPr>
      </w:pPr>
      <w:r>
        <w:t>边缘</w:t>
      </w:r>
      <w:r>
        <w:t>AI</w:t>
      </w:r>
      <w:r>
        <w:t>和</w:t>
      </w:r>
      <w:r>
        <w:t>5G</w:t>
      </w:r>
      <w:r>
        <w:t>的结合可以实现更实时、更精细的环境监测和预警。</w:t>
      </w:r>
    </w:p>
    <w:p w14:paraId="4E656D64" w14:textId="77777777" w:rsidR="004A4F3F" w:rsidRDefault="00000000">
      <w:pPr>
        <w:pStyle w:val="a"/>
        <w:numPr>
          <w:ilvl w:val="0"/>
          <w:numId w:val="559"/>
        </w:numPr>
      </w:pPr>
      <w:r>
        <w:t>更注重伦理和可解释性的</w:t>
      </w:r>
      <w:r>
        <w:t>AI</w:t>
      </w:r>
      <w:r>
        <w:t>系统将增强公众对环境监测结果的信任。</w:t>
      </w:r>
    </w:p>
    <w:p w14:paraId="242274F0" w14:textId="77777777" w:rsidR="004A4F3F" w:rsidRDefault="00000000">
      <w:pPr>
        <w:pStyle w:val="a"/>
        <w:numPr>
          <w:ilvl w:val="0"/>
          <w:numId w:val="559"/>
        </w:numPr>
      </w:pPr>
      <w:r>
        <w:t>全栈</w:t>
      </w:r>
      <w:r>
        <w:t>AI</w:t>
      </w:r>
      <w:r>
        <w:t>工程师将能够构建更加复杂和高效的智能环境监测系统。</w:t>
      </w:r>
    </w:p>
    <w:p w14:paraId="58ECEC55" w14:textId="77777777" w:rsidR="004A4F3F" w:rsidRDefault="00000000">
      <w:r>
        <w:t>然而，我们也需要意识到这些技术带来的挑战。例如，量子计算还处于早期阶段，可能需要多年才能在实际应用中广泛使用。边缘</w:t>
      </w:r>
      <w:r>
        <w:t>AI</w:t>
      </w:r>
      <w:r>
        <w:t>和</w:t>
      </w:r>
      <w:r>
        <w:t>5G</w:t>
      </w:r>
      <w:r>
        <w:t>虽然前景广阔，但也面临着能耗和基础设施部署的问题。伦理和治理问题需要技术专家、政策制定者和公众的共同努力。</w:t>
      </w:r>
    </w:p>
    <w:p w14:paraId="14336E38" w14:textId="77777777" w:rsidR="004A4F3F" w:rsidRDefault="00000000">
      <w:r>
        <w:t>作为未来的</w:t>
      </w:r>
      <w:r>
        <w:t>AI</w:t>
      </w:r>
      <w:r>
        <w:t>系统工程师，我们需要不断学习和适应新的技术和趋势，同时也要对自己的工作保持批判性思考，确保我们开发的系统不仅技术先进，也符合道德和社会责任。在智能环境监测系统这样的关键领域，我们的工作将直接影响人类的生活质量和地球的可持续发展，这既是挑战，也是机遇。</w:t>
      </w:r>
    </w:p>
    <w:p w14:paraId="14181F0E" w14:textId="77777777" w:rsidR="004A4F3F" w:rsidRDefault="00000000">
      <w:pPr>
        <w:pStyle w:val="21"/>
      </w:pPr>
      <w:bookmarkStart w:id="431" w:name="_Toc236677345"/>
      <w:r>
        <w:rPr>
          <w:rFonts w:ascii="Calibri" w:eastAsia="宋体" w:hAnsi="Calibri" w:cs="Calibri"/>
          <w:b w:val="0"/>
        </w:rPr>
        <w:t xml:space="preserve">11.12 </w:t>
      </w:r>
      <w:r>
        <w:rPr>
          <w:rFonts w:ascii="Calibri" w:eastAsia="宋体" w:hAnsi="Calibri" w:cs="Calibri"/>
          <w:b w:val="0"/>
        </w:rPr>
        <w:t>综合实践：智能环境监测系统</w:t>
      </w:r>
      <w:bookmarkEnd w:id="431"/>
    </w:p>
    <w:p w14:paraId="7C6C2536" w14:textId="77777777" w:rsidR="004A4F3F" w:rsidRDefault="00000000">
      <w:pPr>
        <w:pStyle w:val="31"/>
      </w:pPr>
      <w:bookmarkStart w:id="432" w:name="_Toc236677346"/>
      <w:r>
        <w:rPr>
          <w:rFonts w:ascii="Calibri" w:eastAsia="宋体" w:hAnsi="Calibri" w:cs="Calibri"/>
          <w:b w:val="0"/>
        </w:rPr>
        <w:t xml:space="preserve">11.12.1 </w:t>
      </w:r>
      <w:r>
        <w:rPr>
          <w:rFonts w:ascii="Calibri" w:eastAsia="宋体" w:hAnsi="Calibri" w:cs="Calibri"/>
          <w:b w:val="0"/>
        </w:rPr>
        <w:t>项目概述</w:t>
      </w:r>
      <w:bookmarkEnd w:id="432"/>
    </w:p>
    <w:p w14:paraId="5BDC939C" w14:textId="77777777" w:rsidR="004A4F3F" w:rsidRDefault="00000000">
      <w:r>
        <w:t>本项目旨在构建一个模拟</w:t>
      </w:r>
      <w:r>
        <w:t>Tesla</w:t>
      </w:r>
      <w:r>
        <w:t>传感器系统架构的智能环境监测系统。该系统将包含多个传感器节点、边缘处理设备、数据传输网络、中央服务器，以及模型训练和部署流程。</w:t>
      </w:r>
    </w:p>
    <w:p w14:paraId="38179F6A" w14:textId="77777777" w:rsidR="004A4F3F" w:rsidRDefault="00000000">
      <w:pPr>
        <w:pStyle w:val="BookMinorHeading"/>
      </w:pPr>
      <w:r>
        <w:rPr>
          <w:rFonts w:eastAsia="宋体"/>
          <w:b w:val="0"/>
        </w:rPr>
        <w:t>系统架构</w:t>
      </w:r>
    </w:p>
    <w:p w14:paraId="7D4B73E1" w14:textId="77777777" w:rsidR="004A4F3F" w:rsidRDefault="00000000">
      <w:pPr>
        <w:pStyle w:val="a"/>
        <w:numPr>
          <w:ilvl w:val="0"/>
          <w:numId w:val="560"/>
        </w:numPr>
      </w:pPr>
      <w:r>
        <w:t>传感器层：多种类型的传感器，模拟</w:t>
      </w:r>
      <w:r>
        <w:t>Tesla</w:t>
      </w:r>
      <w:r>
        <w:t>的传感器配置</w:t>
      </w:r>
    </w:p>
    <w:p w14:paraId="52A97ECA" w14:textId="77777777" w:rsidR="004A4F3F" w:rsidRDefault="00000000">
      <w:pPr>
        <w:pStyle w:val="a"/>
        <w:numPr>
          <w:ilvl w:val="0"/>
          <w:numId w:val="560"/>
        </w:numPr>
      </w:pPr>
      <w:r>
        <w:t>边缘处理层：用于初步数据处理和实时推理</w:t>
      </w:r>
    </w:p>
    <w:p w14:paraId="4B71F58E" w14:textId="77777777" w:rsidR="004A4F3F" w:rsidRDefault="00000000">
      <w:pPr>
        <w:pStyle w:val="a"/>
        <w:numPr>
          <w:ilvl w:val="0"/>
          <w:numId w:val="560"/>
        </w:numPr>
      </w:pPr>
      <w:r>
        <w:t>网络传输层：使用</w:t>
      </w:r>
      <w:r>
        <w:t>MQTT</w:t>
      </w:r>
      <w:r>
        <w:t>协议进行数据传输</w:t>
      </w:r>
    </w:p>
    <w:p w14:paraId="6DE6312F" w14:textId="77777777" w:rsidR="004A4F3F" w:rsidRDefault="00000000">
      <w:pPr>
        <w:pStyle w:val="a"/>
        <w:numPr>
          <w:ilvl w:val="0"/>
          <w:numId w:val="560"/>
        </w:numPr>
      </w:pPr>
      <w:r>
        <w:t>服务器处理层：进行数据存储、特征工程和高级分析</w:t>
      </w:r>
    </w:p>
    <w:p w14:paraId="32F9C7CB" w14:textId="77777777" w:rsidR="004A4F3F" w:rsidRDefault="00000000">
      <w:pPr>
        <w:pStyle w:val="a"/>
        <w:numPr>
          <w:ilvl w:val="0"/>
          <w:numId w:val="560"/>
        </w:numPr>
      </w:pPr>
      <w:r>
        <w:t>模型训练层：在服务器上进行模型的训练和更新</w:t>
      </w:r>
    </w:p>
    <w:p w14:paraId="337289FE" w14:textId="77777777" w:rsidR="004A4F3F" w:rsidRDefault="00000000">
      <w:pPr>
        <w:pStyle w:val="a"/>
        <w:numPr>
          <w:ilvl w:val="0"/>
          <w:numId w:val="560"/>
        </w:numPr>
      </w:pPr>
      <w:r>
        <w:t>API</w:t>
      </w:r>
      <w:r>
        <w:t>服务层：为外部应用提供数据和预测服务</w:t>
      </w:r>
    </w:p>
    <w:p w14:paraId="4C24A78B" w14:textId="77777777" w:rsidR="004A4F3F" w:rsidRDefault="00000000">
      <w:pPr>
        <w:pStyle w:val="BookMinorHeading"/>
      </w:pPr>
      <w:r>
        <w:rPr>
          <w:rFonts w:eastAsia="宋体"/>
          <w:b w:val="0"/>
        </w:rPr>
        <w:t>主要组件</w:t>
      </w:r>
    </w:p>
    <w:p w14:paraId="353C6A45" w14:textId="77777777" w:rsidR="004A4F3F" w:rsidRDefault="00000000">
      <w:pPr>
        <w:pStyle w:val="a"/>
        <w:numPr>
          <w:ilvl w:val="0"/>
          <w:numId w:val="561"/>
        </w:numPr>
      </w:pPr>
      <w:r>
        <w:t>传感器节点：</w:t>
      </w:r>
    </w:p>
    <w:p w14:paraId="69C5ACAF" w14:textId="77777777" w:rsidR="004A4F3F" w:rsidRDefault="00000000">
      <w:pPr>
        <w:pStyle w:val="a0"/>
        <w:numPr>
          <w:ilvl w:val="1"/>
          <w:numId w:val="562"/>
        </w:numPr>
      </w:pPr>
      <w:r>
        <w:lastRenderedPageBreak/>
        <w:t>摄像头（模拟</w:t>
      </w:r>
      <w:r>
        <w:t>Tesla</w:t>
      </w:r>
      <w:r>
        <w:t>的多摄像头系统）</w:t>
      </w:r>
    </w:p>
    <w:p w14:paraId="5F7EAAAF" w14:textId="77777777" w:rsidR="004A4F3F" w:rsidRDefault="00000000">
      <w:pPr>
        <w:pStyle w:val="a0"/>
        <w:numPr>
          <w:ilvl w:val="1"/>
          <w:numId w:val="562"/>
        </w:numPr>
      </w:pPr>
      <w:r>
        <w:t>温度和湿度传感器</w:t>
      </w:r>
    </w:p>
    <w:p w14:paraId="1966F81C" w14:textId="77777777" w:rsidR="004A4F3F" w:rsidRDefault="00000000">
      <w:pPr>
        <w:pStyle w:val="a0"/>
        <w:numPr>
          <w:ilvl w:val="1"/>
          <w:numId w:val="562"/>
        </w:numPr>
      </w:pPr>
      <w:r>
        <w:t>空气质量传感器</w:t>
      </w:r>
    </w:p>
    <w:p w14:paraId="1E48F94E" w14:textId="77777777" w:rsidR="004A4F3F" w:rsidRDefault="00000000">
      <w:pPr>
        <w:pStyle w:val="a0"/>
        <w:numPr>
          <w:ilvl w:val="1"/>
          <w:numId w:val="562"/>
        </w:numPr>
      </w:pPr>
      <w:r>
        <w:t>声音传感器</w:t>
      </w:r>
    </w:p>
    <w:p w14:paraId="7090E27A" w14:textId="77777777" w:rsidR="004A4F3F" w:rsidRDefault="00000000">
      <w:pPr>
        <w:pStyle w:val="a0"/>
        <w:numPr>
          <w:ilvl w:val="1"/>
          <w:numId w:val="562"/>
        </w:numPr>
      </w:pPr>
      <w:r>
        <w:t>GPS</w:t>
      </w:r>
      <w:r>
        <w:t>模块</w:t>
      </w:r>
    </w:p>
    <w:p w14:paraId="014D448E" w14:textId="77777777" w:rsidR="004A4F3F" w:rsidRDefault="00000000">
      <w:pPr>
        <w:pStyle w:val="a"/>
        <w:numPr>
          <w:ilvl w:val="0"/>
          <w:numId w:val="561"/>
        </w:numPr>
      </w:pPr>
      <w:r>
        <w:t>边缘处理设备：</w:t>
      </w:r>
    </w:p>
    <w:p w14:paraId="0C4BB429" w14:textId="77777777" w:rsidR="004A4F3F" w:rsidRDefault="00000000">
      <w:pPr>
        <w:pStyle w:val="a0"/>
        <w:numPr>
          <w:ilvl w:val="1"/>
          <w:numId w:val="563"/>
        </w:numPr>
      </w:pPr>
      <w:r>
        <w:t>Raspberry Pi 4B</w:t>
      </w:r>
      <w:r>
        <w:t>或</w:t>
      </w:r>
      <w:r>
        <w:t>NVIDIA Jetson Nano</w:t>
      </w:r>
    </w:p>
    <w:p w14:paraId="4F4B41B1" w14:textId="77777777" w:rsidR="004A4F3F" w:rsidRDefault="00000000">
      <w:pPr>
        <w:pStyle w:val="a"/>
        <w:numPr>
          <w:ilvl w:val="0"/>
          <w:numId w:val="561"/>
        </w:numPr>
      </w:pPr>
      <w:r>
        <w:t>网络设备：</w:t>
      </w:r>
    </w:p>
    <w:p w14:paraId="1523FC81" w14:textId="77777777" w:rsidR="004A4F3F" w:rsidRDefault="00000000">
      <w:pPr>
        <w:pStyle w:val="a0"/>
        <w:numPr>
          <w:ilvl w:val="1"/>
          <w:numId w:val="564"/>
        </w:numPr>
      </w:pPr>
      <w:r>
        <w:t>Wi-Fi</w:t>
      </w:r>
      <w:r>
        <w:t>路由器或</w:t>
      </w:r>
      <w:r>
        <w:t>4G/5G</w:t>
      </w:r>
      <w:r>
        <w:t>模块</w:t>
      </w:r>
    </w:p>
    <w:p w14:paraId="209AB0E4" w14:textId="77777777" w:rsidR="004A4F3F" w:rsidRDefault="00000000">
      <w:pPr>
        <w:pStyle w:val="a"/>
        <w:numPr>
          <w:ilvl w:val="0"/>
          <w:numId w:val="561"/>
        </w:numPr>
      </w:pPr>
      <w:r>
        <w:t>中央服务器：</w:t>
      </w:r>
    </w:p>
    <w:p w14:paraId="6980CE00" w14:textId="77777777" w:rsidR="004A4F3F" w:rsidRDefault="00000000">
      <w:pPr>
        <w:pStyle w:val="a0"/>
        <w:numPr>
          <w:ilvl w:val="1"/>
          <w:numId w:val="565"/>
        </w:numPr>
      </w:pPr>
      <w:r>
        <w:t>高性能服务器或云服务（如</w:t>
      </w:r>
      <w:r>
        <w:t>AWS EC2</w:t>
      </w:r>
      <w:r>
        <w:t>）</w:t>
      </w:r>
    </w:p>
    <w:p w14:paraId="0D6BD887" w14:textId="77777777" w:rsidR="004A4F3F" w:rsidRDefault="00000000">
      <w:pPr>
        <w:pStyle w:val="a"/>
        <w:numPr>
          <w:ilvl w:val="0"/>
          <w:numId w:val="561"/>
        </w:numPr>
      </w:pPr>
      <w:r>
        <w:t>数据库：</w:t>
      </w:r>
    </w:p>
    <w:p w14:paraId="7D5E768D" w14:textId="77777777" w:rsidR="004A4F3F" w:rsidRDefault="00000000">
      <w:pPr>
        <w:pStyle w:val="a0"/>
        <w:numPr>
          <w:ilvl w:val="1"/>
          <w:numId w:val="566"/>
        </w:numPr>
      </w:pPr>
      <w:r>
        <w:t>时序数据库（如</w:t>
      </w:r>
      <w:r>
        <w:t>InfluxDB</w:t>
      </w:r>
      <w:r>
        <w:t>）用于存储传感器数据</w:t>
      </w:r>
    </w:p>
    <w:p w14:paraId="2BF6F250" w14:textId="77777777" w:rsidR="004A4F3F" w:rsidRDefault="00000000">
      <w:pPr>
        <w:pStyle w:val="a0"/>
        <w:numPr>
          <w:ilvl w:val="1"/>
          <w:numId w:val="566"/>
        </w:numPr>
      </w:pPr>
      <w:r>
        <w:t>关系型数据库（如</w:t>
      </w:r>
      <w:r>
        <w:t>PostgreSQL</w:t>
      </w:r>
      <w:r>
        <w:t>）用于存储元数据和模型信息</w:t>
      </w:r>
    </w:p>
    <w:p w14:paraId="3BBAC0E7" w14:textId="77777777" w:rsidR="004A4F3F" w:rsidRDefault="00000000">
      <w:pPr>
        <w:pStyle w:val="a"/>
        <w:numPr>
          <w:ilvl w:val="0"/>
          <w:numId w:val="561"/>
        </w:numPr>
      </w:pPr>
      <w:r>
        <w:t>消息代理：</w:t>
      </w:r>
    </w:p>
    <w:p w14:paraId="06872F98" w14:textId="77777777" w:rsidR="004A4F3F" w:rsidRDefault="00000000">
      <w:pPr>
        <w:pStyle w:val="a0"/>
        <w:numPr>
          <w:ilvl w:val="1"/>
          <w:numId w:val="567"/>
        </w:numPr>
      </w:pPr>
      <w:r>
        <w:t>MQTT</w:t>
      </w:r>
      <w:r>
        <w:t>代理（如</w:t>
      </w:r>
      <w:r>
        <w:t>Mosquitto</w:t>
      </w:r>
      <w:r>
        <w:t>）</w:t>
      </w:r>
    </w:p>
    <w:p w14:paraId="0B398D40" w14:textId="77777777" w:rsidR="004A4F3F" w:rsidRDefault="00000000">
      <w:pPr>
        <w:pStyle w:val="a"/>
        <w:numPr>
          <w:ilvl w:val="0"/>
          <w:numId w:val="561"/>
        </w:numPr>
      </w:pPr>
      <w:r>
        <w:t>模型训练和服务：</w:t>
      </w:r>
    </w:p>
    <w:p w14:paraId="39EC781D" w14:textId="77777777" w:rsidR="004A4F3F" w:rsidRDefault="00000000">
      <w:pPr>
        <w:pStyle w:val="a0"/>
        <w:numPr>
          <w:ilvl w:val="1"/>
          <w:numId w:val="568"/>
        </w:numPr>
      </w:pPr>
      <w:r>
        <w:t>GPU</w:t>
      </w:r>
      <w:r>
        <w:t>服务器或云</w:t>
      </w:r>
      <w:r>
        <w:t>GPU</w:t>
      </w:r>
      <w:r>
        <w:t>实例</w:t>
      </w:r>
    </w:p>
    <w:p w14:paraId="3FC8BC4A" w14:textId="77777777" w:rsidR="004A4F3F" w:rsidRDefault="00000000">
      <w:pPr>
        <w:pStyle w:val="BookMinorHeading"/>
      </w:pPr>
      <w:r>
        <w:rPr>
          <w:rFonts w:eastAsia="宋体"/>
          <w:b w:val="0"/>
        </w:rPr>
        <w:t>数据流程</w:t>
      </w:r>
    </w:p>
    <w:p w14:paraId="12EC2EDD" w14:textId="77777777" w:rsidR="004A4F3F" w:rsidRDefault="00000000">
      <w:pPr>
        <w:pStyle w:val="a"/>
        <w:numPr>
          <w:ilvl w:val="0"/>
          <w:numId w:val="569"/>
        </w:numPr>
      </w:pPr>
      <w:r>
        <w:t>传感器采集数据</w:t>
      </w:r>
    </w:p>
    <w:p w14:paraId="09CE8ECF" w14:textId="77777777" w:rsidR="004A4F3F" w:rsidRDefault="00000000">
      <w:pPr>
        <w:pStyle w:val="a"/>
        <w:numPr>
          <w:ilvl w:val="0"/>
          <w:numId w:val="569"/>
        </w:numPr>
      </w:pPr>
      <w:r>
        <w:t>边缘设备进行初步处理</w:t>
      </w:r>
    </w:p>
    <w:p w14:paraId="5449495B" w14:textId="77777777" w:rsidR="004A4F3F" w:rsidRDefault="00000000">
      <w:pPr>
        <w:pStyle w:val="a"/>
        <w:numPr>
          <w:ilvl w:val="0"/>
          <w:numId w:val="569"/>
        </w:numPr>
      </w:pPr>
      <w:r>
        <w:t>通过</w:t>
      </w:r>
      <w:r>
        <w:t>MQTT</w:t>
      </w:r>
      <w:r>
        <w:t>协议将数据传输到服务器</w:t>
      </w:r>
    </w:p>
    <w:p w14:paraId="1A8FFDB4" w14:textId="77777777" w:rsidR="004A4F3F" w:rsidRDefault="00000000">
      <w:pPr>
        <w:pStyle w:val="a"/>
        <w:numPr>
          <w:ilvl w:val="0"/>
          <w:numId w:val="569"/>
        </w:numPr>
      </w:pPr>
      <w:r>
        <w:t>服务器接收数据并存储</w:t>
      </w:r>
    </w:p>
    <w:p w14:paraId="2104AD79" w14:textId="77777777" w:rsidR="004A4F3F" w:rsidRDefault="00000000">
      <w:pPr>
        <w:pStyle w:val="a"/>
        <w:numPr>
          <w:ilvl w:val="0"/>
          <w:numId w:val="569"/>
        </w:numPr>
      </w:pPr>
      <w:r>
        <w:t>进行特征工程和数据分析</w:t>
      </w:r>
    </w:p>
    <w:p w14:paraId="4B7FAE95" w14:textId="77777777" w:rsidR="004A4F3F" w:rsidRDefault="00000000">
      <w:pPr>
        <w:pStyle w:val="a"/>
        <w:numPr>
          <w:ilvl w:val="0"/>
          <w:numId w:val="569"/>
        </w:numPr>
      </w:pPr>
      <w:r>
        <w:t>训练和更新模型</w:t>
      </w:r>
    </w:p>
    <w:p w14:paraId="7C5969BC" w14:textId="77777777" w:rsidR="004A4F3F" w:rsidRDefault="00000000">
      <w:pPr>
        <w:pStyle w:val="a"/>
        <w:numPr>
          <w:ilvl w:val="0"/>
          <w:numId w:val="569"/>
        </w:numPr>
      </w:pPr>
      <w:r>
        <w:t>将更新后的模型部署到边缘设备和</w:t>
      </w:r>
      <w:r>
        <w:t>API</w:t>
      </w:r>
      <w:r>
        <w:t>服务</w:t>
      </w:r>
    </w:p>
    <w:p w14:paraId="0D3A48D0" w14:textId="77777777" w:rsidR="004A4F3F" w:rsidRDefault="00000000">
      <w:pPr>
        <w:pStyle w:val="BookMinorHeading"/>
      </w:pPr>
      <w:r>
        <w:rPr>
          <w:rFonts w:eastAsia="宋体"/>
          <w:b w:val="0"/>
        </w:rPr>
        <w:t>关键技术</w:t>
      </w:r>
    </w:p>
    <w:p w14:paraId="1007FC40" w14:textId="77777777" w:rsidR="004A4F3F" w:rsidRDefault="00000000">
      <w:pPr>
        <w:pStyle w:val="a"/>
        <w:numPr>
          <w:ilvl w:val="0"/>
          <w:numId w:val="570"/>
        </w:numPr>
      </w:pPr>
      <w:r>
        <w:t>边缘计算</w:t>
      </w:r>
    </w:p>
    <w:p w14:paraId="1D64EEEE" w14:textId="77777777" w:rsidR="004A4F3F" w:rsidRDefault="00000000">
      <w:pPr>
        <w:pStyle w:val="a"/>
        <w:numPr>
          <w:ilvl w:val="0"/>
          <w:numId w:val="570"/>
        </w:numPr>
      </w:pPr>
      <w:r>
        <w:t>MQTT</w:t>
      </w:r>
      <w:r>
        <w:t>通信</w:t>
      </w:r>
    </w:p>
    <w:p w14:paraId="442EE578" w14:textId="77777777" w:rsidR="004A4F3F" w:rsidRDefault="00000000">
      <w:pPr>
        <w:pStyle w:val="a"/>
        <w:numPr>
          <w:ilvl w:val="0"/>
          <w:numId w:val="570"/>
        </w:numPr>
      </w:pPr>
      <w:r>
        <w:t>时序数据处理</w:t>
      </w:r>
    </w:p>
    <w:p w14:paraId="56261199" w14:textId="77777777" w:rsidR="004A4F3F" w:rsidRDefault="00000000">
      <w:pPr>
        <w:pStyle w:val="a"/>
        <w:numPr>
          <w:ilvl w:val="0"/>
          <w:numId w:val="570"/>
        </w:numPr>
      </w:pPr>
      <w:r>
        <w:t>特征工程</w:t>
      </w:r>
    </w:p>
    <w:p w14:paraId="0D7DEEBB" w14:textId="77777777" w:rsidR="004A4F3F" w:rsidRDefault="00000000">
      <w:pPr>
        <w:pStyle w:val="a"/>
        <w:numPr>
          <w:ilvl w:val="0"/>
          <w:numId w:val="570"/>
        </w:numPr>
      </w:pPr>
      <w:r>
        <w:t>机器学习和深度学习</w:t>
      </w:r>
    </w:p>
    <w:p w14:paraId="333C2EBC" w14:textId="77777777" w:rsidR="004A4F3F" w:rsidRDefault="00000000">
      <w:pPr>
        <w:pStyle w:val="a"/>
        <w:numPr>
          <w:ilvl w:val="0"/>
          <w:numId w:val="570"/>
        </w:numPr>
      </w:pPr>
      <w:r>
        <w:lastRenderedPageBreak/>
        <w:t>模型版本控制</w:t>
      </w:r>
    </w:p>
    <w:p w14:paraId="26D9C1FB" w14:textId="77777777" w:rsidR="004A4F3F" w:rsidRDefault="00000000">
      <w:pPr>
        <w:pStyle w:val="a"/>
        <w:numPr>
          <w:ilvl w:val="0"/>
          <w:numId w:val="570"/>
        </w:numPr>
      </w:pPr>
      <w:r>
        <w:t>API</w:t>
      </w:r>
      <w:r>
        <w:t>设计和部署</w:t>
      </w:r>
    </w:p>
    <w:p w14:paraId="0AF3924E" w14:textId="77777777" w:rsidR="004A4F3F" w:rsidRDefault="00000000">
      <w:r>
        <w:t>在接下来的部分，我们将详细设计每个组件和实现步骤。</w:t>
      </w:r>
    </w:p>
    <w:p w14:paraId="3D405ED4" w14:textId="77777777" w:rsidR="004A4F3F" w:rsidRDefault="00000000">
      <w:pPr>
        <w:pStyle w:val="31"/>
      </w:pPr>
      <w:bookmarkStart w:id="433" w:name="_Toc236677347"/>
      <w:r>
        <w:rPr>
          <w:rFonts w:ascii="Calibri" w:eastAsia="宋体" w:hAnsi="Calibri" w:cs="Calibri"/>
          <w:b w:val="0"/>
        </w:rPr>
        <w:t xml:space="preserve">11.12.2 </w:t>
      </w:r>
      <w:r>
        <w:rPr>
          <w:rFonts w:ascii="Calibri" w:eastAsia="宋体" w:hAnsi="Calibri" w:cs="Calibri"/>
          <w:b w:val="0"/>
        </w:rPr>
        <w:t>系统概述</w:t>
      </w:r>
      <w:bookmarkEnd w:id="433"/>
    </w:p>
    <w:p w14:paraId="6982B019" w14:textId="77777777" w:rsidR="004A4F3F" w:rsidRDefault="00000000">
      <w:pPr>
        <w:pStyle w:val="BookMinorHeading"/>
      </w:pPr>
      <w:r>
        <w:rPr>
          <w:rFonts w:eastAsia="宋体"/>
          <w:b w:val="0"/>
        </w:rPr>
        <w:t xml:space="preserve">11.12.2.1 </w:t>
      </w:r>
      <w:r>
        <w:rPr>
          <w:rFonts w:eastAsia="宋体"/>
          <w:b w:val="0"/>
        </w:rPr>
        <w:t>项目目标</w:t>
      </w:r>
    </w:p>
    <w:p w14:paraId="55AA9B0D" w14:textId="77777777" w:rsidR="004A4F3F" w:rsidRDefault="00000000">
      <w:r>
        <w:t>智能环境监测系统旨在创建一个全面的、高效的、可扩展的平台，用于实时监测和分析复杂环境中的各种参数。该系统借鉴了</w:t>
      </w:r>
      <w:r>
        <w:t>Tesla</w:t>
      </w:r>
      <w:r>
        <w:t>等先进自动驾驶系统的传感器配置和数据处理方法，将其应用于环境监测领域。具体目标包括：</w:t>
      </w:r>
    </w:p>
    <w:p w14:paraId="0D0B381D" w14:textId="77777777" w:rsidR="004A4F3F" w:rsidRDefault="00000000">
      <w:pPr>
        <w:pStyle w:val="a"/>
        <w:numPr>
          <w:ilvl w:val="0"/>
          <w:numId w:val="571"/>
        </w:numPr>
      </w:pPr>
      <w:r>
        <w:t>实现多源、大规模的环境数据采集，包括但不限于温度、湿度、空气质量、声音和视觉信息。</w:t>
      </w:r>
    </w:p>
    <w:p w14:paraId="027463B7" w14:textId="77777777" w:rsidR="004A4F3F" w:rsidRDefault="00000000">
      <w:pPr>
        <w:pStyle w:val="a"/>
        <w:numPr>
          <w:ilvl w:val="0"/>
          <w:numId w:val="571"/>
        </w:numPr>
      </w:pPr>
      <w:r>
        <w:t>开发一个能够处理和分析大量实时数据的系统，提供及时、准确的环境状况评估。</w:t>
      </w:r>
    </w:p>
    <w:p w14:paraId="46221947" w14:textId="77777777" w:rsidR="004A4F3F" w:rsidRDefault="00000000">
      <w:pPr>
        <w:pStyle w:val="a"/>
        <w:numPr>
          <w:ilvl w:val="0"/>
          <w:numId w:val="571"/>
        </w:numPr>
      </w:pPr>
      <w:r>
        <w:t>利用边缘计算和云计算相结合的方式，在保证实时性的同时实现复杂的数据分析和预测。</w:t>
      </w:r>
    </w:p>
    <w:p w14:paraId="2530A2AC" w14:textId="77777777" w:rsidR="004A4F3F" w:rsidRDefault="00000000">
      <w:pPr>
        <w:pStyle w:val="a"/>
        <w:numPr>
          <w:ilvl w:val="0"/>
          <w:numId w:val="571"/>
        </w:numPr>
      </w:pPr>
      <w:r>
        <w:t>构建一个灵活、可扩展的系统架构，能够适应不同的应用场景和未来的技术发展。</w:t>
      </w:r>
    </w:p>
    <w:p w14:paraId="55DD5DDA" w14:textId="77777777" w:rsidR="004A4F3F" w:rsidRDefault="00000000">
      <w:pPr>
        <w:pStyle w:val="a"/>
        <w:numPr>
          <w:ilvl w:val="0"/>
          <w:numId w:val="571"/>
        </w:numPr>
      </w:pPr>
      <w:r>
        <w:t>探索和实现先进的机器学习模型，用于环境预测、异常检测和模式识别。</w:t>
      </w:r>
    </w:p>
    <w:p w14:paraId="286644F8" w14:textId="77777777" w:rsidR="004A4F3F" w:rsidRDefault="00000000">
      <w:pPr>
        <w:pStyle w:val="a"/>
        <w:numPr>
          <w:ilvl w:val="0"/>
          <w:numId w:val="571"/>
        </w:numPr>
      </w:pPr>
      <w:r>
        <w:t>提供友好的用户界面和</w:t>
      </w:r>
      <w:r>
        <w:t>API</w:t>
      </w:r>
      <w:r>
        <w:t>，使最终用户和其他系统能够方便地访问和利用监测数据。</w:t>
      </w:r>
    </w:p>
    <w:p w14:paraId="7670B096" w14:textId="77777777" w:rsidR="004A4F3F" w:rsidRDefault="00000000">
      <w:pPr>
        <w:pStyle w:val="BookMinorHeading"/>
      </w:pPr>
      <w:r>
        <w:rPr>
          <w:rFonts w:eastAsia="宋体"/>
          <w:b w:val="0"/>
        </w:rPr>
        <w:t xml:space="preserve">11.12.2.2 </w:t>
      </w:r>
      <w:r>
        <w:rPr>
          <w:rFonts w:eastAsia="宋体"/>
          <w:b w:val="0"/>
        </w:rPr>
        <w:t>系统架构</w:t>
      </w:r>
    </w:p>
    <w:p w14:paraId="5C336A2B" w14:textId="77777777" w:rsidR="004A4F3F" w:rsidRDefault="00000000">
      <w:r>
        <w:t>智能环境监测系统采用分层架构，结合边缘计算和云计算的优势。系统的整体架构如下：</w:t>
      </w:r>
    </w:p>
    <w:p w14:paraId="3B7CE13E" w14:textId="77777777" w:rsidR="004A4F3F" w:rsidRDefault="00000000">
      <w:pPr>
        <w:pStyle w:val="a"/>
        <w:numPr>
          <w:ilvl w:val="0"/>
          <w:numId w:val="572"/>
        </w:numPr>
      </w:pPr>
      <w:r>
        <w:t>传感器层：</w:t>
      </w:r>
    </w:p>
    <w:p w14:paraId="40D9D766" w14:textId="77777777" w:rsidR="004A4F3F" w:rsidRDefault="00000000">
      <w:pPr>
        <w:pStyle w:val="a0"/>
        <w:numPr>
          <w:ilvl w:val="1"/>
          <w:numId w:val="573"/>
        </w:numPr>
      </w:pPr>
      <w:r>
        <w:t>多个传感器节点，包括高清摄像头、温湿度传感器、空气质量传感器、声音传感器和</w:t>
      </w:r>
      <w:r>
        <w:t>GPS</w:t>
      </w:r>
      <w:r>
        <w:t>模块。</w:t>
      </w:r>
    </w:p>
    <w:p w14:paraId="00292FA9" w14:textId="77777777" w:rsidR="004A4F3F" w:rsidRDefault="00000000">
      <w:pPr>
        <w:pStyle w:val="a0"/>
        <w:numPr>
          <w:ilvl w:val="1"/>
          <w:numId w:val="573"/>
        </w:numPr>
      </w:pPr>
      <w:r>
        <w:t>模拟</w:t>
      </w:r>
      <w:r>
        <w:t>Tesla</w:t>
      </w:r>
      <w:r>
        <w:t>的多摄像头配置，实现全方位的环境感知。</w:t>
      </w:r>
    </w:p>
    <w:p w14:paraId="4716246F" w14:textId="77777777" w:rsidR="004A4F3F" w:rsidRDefault="00000000">
      <w:pPr>
        <w:pStyle w:val="a"/>
        <w:numPr>
          <w:ilvl w:val="0"/>
          <w:numId w:val="572"/>
        </w:numPr>
      </w:pPr>
      <w:r>
        <w:t>边缘处理层：</w:t>
      </w:r>
    </w:p>
    <w:p w14:paraId="37809F73" w14:textId="77777777" w:rsidR="004A4F3F" w:rsidRDefault="00000000">
      <w:pPr>
        <w:pStyle w:val="a0"/>
        <w:numPr>
          <w:ilvl w:val="1"/>
          <w:numId w:val="574"/>
        </w:numPr>
      </w:pPr>
      <w:r>
        <w:t>使用</w:t>
      </w:r>
      <w:r>
        <w:t>Raspberry Pi 4B</w:t>
      </w:r>
      <w:r>
        <w:t>或</w:t>
      </w:r>
      <w:r>
        <w:t>NVIDIA Jetson Nano</w:t>
      </w:r>
      <w:r>
        <w:t>作为主要处理单元。</w:t>
      </w:r>
    </w:p>
    <w:p w14:paraId="5C71E0EF" w14:textId="77777777" w:rsidR="004A4F3F" w:rsidRDefault="00000000">
      <w:pPr>
        <w:pStyle w:val="a0"/>
        <w:numPr>
          <w:ilvl w:val="1"/>
          <w:numId w:val="574"/>
        </w:numPr>
      </w:pPr>
      <w:r>
        <w:t>集成</w:t>
      </w:r>
      <w:r>
        <w:t>FPGA</w:t>
      </w:r>
      <w:r>
        <w:t>加速器和专用</w:t>
      </w:r>
      <w:r>
        <w:t>AI</w:t>
      </w:r>
      <w:r>
        <w:t>芯片，用于实时数据预处理和初步分析。</w:t>
      </w:r>
    </w:p>
    <w:p w14:paraId="17CF08B8" w14:textId="77777777" w:rsidR="004A4F3F" w:rsidRDefault="00000000">
      <w:pPr>
        <w:pStyle w:val="a0"/>
        <w:numPr>
          <w:ilvl w:val="1"/>
          <w:numId w:val="574"/>
        </w:numPr>
      </w:pPr>
      <w:r>
        <w:t>运行轻量级机器学习模型，实现本地的实时推理。</w:t>
      </w:r>
    </w:p>
    <w:p w14:paraId="7C8E30CA" w14:textId="77777777" w:rsidR="004A4F3F" w:rsidRDefault="00000000">
      <w:pPr>
        <w:pStyle w:val="a"/>
        <w:numPr>
          <w:ilvl w:val="0"/>
          <w:numId w:val="572"/>
        </w:numPr>
      </w:pPr>
      <w:r>
        <w:t>网络传输层：</w:t>
      </w:r>
    </w:p>
    <w:p w14:paraId="75F2AD31" w14:textId="77777777" w:rsidR="004A4F3F" w:rsidRDefault="00000000">
      <w:pPr>
        <w:pStyle w:val="a0"/>
        <w:numPr>
          <w:ilvl w:val="1"/>
          <w:numId w:val="575"/>
        </w:numPr>
      </w:pPr>
      <w:r>
        <w:t>采用</w:t>
      </w:r>
      <w:r>
        <w:t>MQTT</w:t>
      </w:r>
      <w:r>
        <w:t>协议进行数据传输，确保低延迟和高效率。</w:t>
      </w:r>
    </w:p>
    <w:p w14:paraId="79EB1BB8" w14:textId="77777777" w:rsidR="004A4F3F" w:rsidRDefault="00000000">
      <w:pPr>
        <w:pStyle w:val="a0"/>
        <w:numPr>
          <w:ilvl w:val="1"/>
          <w:numId w:val="575"/>
        </w:numPr>
      </w:pPr>
      <w:r>
        <w:t>支持</w:t>
      </w:r>
      <w:r>
        <w:t>Wi-Fi</w:t>
      </w:r>
      <w:r>
        <w:t>和</w:t>
      </w:r>
      <w:r>
        <w:t>4G/5G</w:t>
      </w:r>
      <w:r>
        <w:t>网络，保证数据传输的可靠性和覆盖范围。</w:t>
      </w:r>
    </w:p>
    <w:p w14:paraId="4B9369D7" w14:textId="77777777" w:rsidR="004A4F3F" w:rsidRDefault="00000000">
      <w:pPr>
        <w:pStyle w:val="a"/>
        <w:numPr>
          <w:ilvl w:val="0"/>
          <w:numId w:val="572"/>
        </w:numPr>
      </w:pPr>
      <w:r>
        <w:t>云端处理层：</w:t>
      </w:r>
    </w:p>
    <w:p w14:paraId="71502AA7" w14:textId="77777777" w:rsidR="004A4F3F" w:rsidRDefault="00000000">
      <w:pPr>
        <w:pStyle w:val="a0"/>
        <w:numPr>
          <w:ilvl w:val="1"/>
          <w:numId w:val="576"/>
        </w:numPr>
      </w:pPr>
      <w:r>
        <w:t>高性能服务器或云服务（如</w:t>
      </w:r>
      <w:r>
        <w:t>AWS EC2</w:t>
      </w:r>
      <w:r>
        <w:t>）用于数据存储、高级分析和模型训练。</w:t>
      </w:r>
    </w:p>
    <w:p w14:paraId="2B8148CC" w14:textId="77777777" w:rsidR="004A4F3F" w:rsidRDefault="00000000">
      <w:pPr>
        <w:pStyle w:val="a0"/>
        <w:numPr>
          <w:ilvl w:val="1"/>
          <w:numId w:val="576"/>
        </w:numPr>
      </w:pPr>
      <w:r>
        <w:t>使用时序数据库（如</w:t>
      </w:r>
      <w:r>
        <w:t>InfluxDB</w:t>
      </w:r>
      <w:r>
        <w:t>）存储传感器数据，关系型数据库（如</w:t>
      </w:r>
      <w:r>
        <w:t>PostgreSQL</w:t>
      </w:r>
      <w:r>
        <w:t>）存储元数据和模型信息。</w:t>
      </w:r>
    </w:p>
    <w:p w14:paraId="19D284F7" w14:textId="77777777" w:rsidR="004A4F3F" w:rsidRDefault="00000000">
      <w:pPr>
        <w:pStyle w:val="a0"/>
        <w:numPr>
          <w:ilvl w:val="1"/>
          <w:numId w:val="576"/>
        </w:numPr>
      </w:pPr>
      <w:r>
        <w:t>部署分布式计算框架（如</w:t>
      </w:r>
      <w:r>
        <w:t>Apache Spark</w:t>
      </w:r>
      <w:r>
        <w:t>）用于大规模数据处理。</w:t>
      </w:r>
    </w:p>
    <w:p w14:paraId="3C43BCD1" w14:textId="77777777" w:rsidR="004A4F3F" w:rsidRDefault="00000000">
      <w:pPr>
        <w:pStyle w:val="a"/>
        <w:numPr>
          <w:ilvl w:val="0"/>
          <w:numId w:val="572"/>
        </w:numPr>
      </w:pPr>
      <w:r>
        <w:lastRenderedPageBreak/>
        <w:t>应用服务层：</w:t>
      </w:r>
    </w:p>
    <w:p w14:paraId="0DAF638A" w14:textId="77777777" w:rsidR="004A4F3F" w:rsidRDefault="00000000">
      <w:pPr>
        <w:pStyle w:val="a0"/>
        <w:numPr>
          <w:ilvl w:val="1"/>
          <w:numId w:val="577"/>
        </w:numPr>
      </w:pPr>
      <w:r>
        <w:t>提供</w:t>
      </w:r>
      <w:r>
        <w:t>RESTful API</w:t>
      </w:r>
      <w:r>
        <w:t>，允许外部系统访问数据和预测结果。</w:t>
      </w:r>
    </w:p>
    <w:p w14:paraId="1C8A4ECC" w14:textId="77777777" w:rsidR="004A4F3F" w:rsidRDefault="00000000">
      <w:pPr>
        <w:pStyle w:val="a0"/>
        <w:numPr>
          <w:ilvl w:val="1"/>
          <w:numId w:val="577"/>
        </w:numPr>
      </w:pPr>
      <w:r>
        <w:t>部署</w:t>
      </w:r>
      <w:r>
        <w:t>Web</w:t>
      </w:r>
      <w:r>
        <w:t>应用，提供数据可视化和系统管理界面。</w:t>
      </w:r>
    </w:p>
    <w:p w14:paraId="00FD9B4A" w14:textId="77777777" w:rsidR="004A4F3F" w:rsidRDefault="00000000">
      <w:pPr>
        <w:pStyle w:val="a"/>
        <w:numPr>
          <w:ilvl w:val="0"/>
          <w:numId w:val="572"/>
        </w:numPr>
      </w:pPr>
      <w:r>
        <w:t>模型训练和部署层：</w:t>
      </w:r>
    </w:p>
    <w:p w14:paraId="1C3B1BAF" w14:textId="77777777" w:rsidR="004A4F3F" w:rsidRDefault="00000000">
      <w:pPr>
        <w:pStyle w:val="a0"/>
        <w:numPr>
          <w:ilvl w:val="1"/>
          <w:numId w:val="578"/>
        </w:numPr>
      </w:pPr>
      <w:r>
        <w:t>使用</w:t>
      </w:r>
      <w:r>
        <w:t>GPU</w:t>
      </w:r>
      <w:r>
        <w:t>服务器或云</w:t>
      </w:r>
      <w:r>
        <w:t>GPU</w:t>
      </w:r>
      <w:r>
        <w:t>实例进行模型训练。</w:t>
      </w:r>
    </w:p>
    <w:p w14:paraId="22A1CC17" w14:textId="77777777" w:rsidR="004A4F3F" w:rsidRDefault="00000000">
      <w:pPr>
        <w:pStyle w:val="a0"/>
        <w:numPr>
          <w:ilvl w:val="1"/>
          <w:numId w:val="578"/>
        </w:numPr>
      </w:pPr>
      <w:r>
        <w:t>实现模型版本控制和自动化部署流程。</w:t>
      </w:r>
    </w:p>
    <w:p w14:paraId="341F4039" w14:textId="77777777" w:rsidR="004A4F3F" w:rsidRDefault="00000000">
      <w:pPr>
        <w:pStyle w:val="BookMinorHeading"/>
      </w:pPr>
      <w:r>
        <w:rPr>
          <w:rFonts w:eastAsia="宋体"/>
          <w:b w:val="0"/>
        </w:rPr>
        <w:t xml:space="preserve">11.12.2.3 </w:t>
      </w:r>
      <w:r>
        <w:rPr>
          <w:rFonts w:eastAsia="宋体"/>
          <w:b w:val="0"/>
        </w:rPr>
        <w:t>关键技术概述</w:t>
      </w:r>
    </w:p>
    <w:p w14:paraId="2DEF8CD5" w14:textId="77777777" w:rsidR="004A4F3F" w:rsidRDefault="00000000">
      <w:r>
        <w:t>本项目涉及多项先进技术，主要包括：</w:t>
      </w:r>
    </w:p>
    <w:p w14:paraId="59FA9976" w14:textId="77777777" w:rsidR="004A4F3F" w:rsidRDefault="00000000">
      <w:pPr>
        <w:pStyle w:val="a"/>
        <w:numPr>
          <w:ilvl w:val="0"/>
          <w:numId w:val="579"/>
        </w:numPr>
      </w:pPr>
      <w:r>
        <w:t>多传感器融合：集成和同步多种类型的传感器，实现全面的环境感知。</w:t>
      </w:r>
    </w:p>
    <w:p w14:paraId="7DDE3066" w14:textId="77777777" w:rsidR="004A4F3F" w:rsidRDefault="00000000">
      <w:pPr>
        <w:pStyle w:val="a"/>
        <w:numPr>
          <w:ilvl w:val="0"/>
          <w:numId w:val="579"/>
        </w:numPr>
      </w:pPr>
      <w:r>
        <w:t>边缘计算：利用</w:t>
      </w:r>
      <w:r>
        <w:t>FPGA</w:t>
      </w:r>
      <w:r>
        <w:t>和专用</w:t>
      </w:r>
      <w:r>
        <w:t>AI</w:t>
      </w:r>
      <w:r>
        <w:t>芯片在边缘设备上实现实时数据处理和初步分析，减轻网络传输负担并提高系统响应速度。</w:t>
      </w:r>
    </w:p>
    <w:p w14:paraId="4FF3AA32" w14:textId="77777777" w:rsidR="004A4F3F" w:rsidRDefault="00000000">
      <w:pPr>
        <w:pStyle w:val="a"/>
        <w:numPr>
          <w:ilvl w:val="0"/>
          <w:numId w:val="579"/>
        </w:numPr>
      </w:pPr>
      <w:r>
        <w:t>MQTT</w:t>
      </w:r>
      <w:r>
        <w:t>通信：采用轻量级的</w:t>
      </w:r>
      <w:r>
        <w:t>MQTT</w:t>
      </w:r>
      <w:r>
        <w:t>协议实现高效、可靠的数据传输。</w:t>
      </w:r>
    </w:p>
    <w:p w14:paraId="51D524CB" w14:textId="77777777" w:rsidR="004A4F3F" w:rsidRDefault="00000000">
      <w:pPr>
        <w:pStyle w:val="a"/>
        <w:numPr>
          <w:ilvl w:val="0"/>
          <w:numId w:val="579"/>
        </w:numPr>
      </w:pPr>
      <w:r>
        <w:t>大数据处理：使用分布式计算框架处理大规模时序数据，实现高效的数据分析和存储。</w:t>
      </w:r>
    </w:p>
    <w:p w14:paraId="78F15769" w14:textId="77777777" w:rsidR="004A4F3F" w:rsidRDefault="00000000">
      <w:pPr>
        <w:pStyle w:val="a"/>
        <w:numPr>
          <w:ilvl w:val="0"/>
          <w:numId w:val="579"/>
        </w:numPr>
      </w:pPr>
      <w:r>
        <w:t>机器学习和深度学习：开发和部署先进的机器学习模型，用于环境预测、异常检测和模式识别。</w:t>
      </w:r>
    </w:p>
    <w:p w14:paraId="5DB344EA" w14:textId="77777777" w:rsidR="004A4F3F" w:rsidRDefault="00000000">
      <w:pPr>
        <w:pStyle w:val="a"/>
        <w:numPr>
          <w:ilvl w:val="0"/>
          <w:numId w:val="579"/>
        </w:numPr>
      </w:pPr>
      <w:r>
        <w:t>TensorFlow Lite</w:t>
      </w:r>
      <w:r>
        <w:t>：在边缘设备上运行优化后的机器学习模型，实现本地实时推理。</w:t>
      </w:r>
    </w:p>
    <w:p w14:paraId="4167A2E5" w14:textId="77777777" w:rsidR="004A4F3F" w:rsidRDefault="00000000">
      <w:pPr>
        <w:pStyle w:val="a"/>
        <w:numPr>
          <w:ilvl w:val="0"/>
          <w:numId w:val="579"/>
        </w:numPr>
      </w:pPr>
      <w:r>
        <w:t>模型版本控制和部署：实现模型的版本管理、增量更新和</w:t>
      </w:r>
      <w:r>
        <w:t>A/B</w:t>
      </w:r>
      <w:r>
        <w:t>测试。</w:t>
      </w:r>
    </w:p>
    <w:p w14:paraId="3FE0F585" w14:textId="77777777" w:rsidR="004A4F3F" w:rsidRDefault="00000000">
      <w:pPr>
        <w:pStyle w:val="a"/>
        <w:numPr>
          <w:ilvl w:val="0"/>
          <w:numId w:val="579"/>
        </w:numPr>
      </w:pPr>
      <w:r>
        <w:t>API</w:t>
      </w:r>
      <w:r>
        <w:t>设计：开发</w:t>
      </w:r>
      <w:r>
        <w:t>RESTful API</w:t>
      </w:r>
      <w:r>
        <w:t>，便于系统集成和数据访问。</w:t>
      </w:r>
    </w:p>
    <w:p w14:paraId="3437D059" w14:textId="77777777" w:rsidR="004A4F3F" w:rsidRDefault="00000000">
      <w:pPr>
        <w:pStyle w:val="a"/>
        <w:numPr>
          <w:ilvl w:val="0"/>
          <w:numId w:val="579"/>
        </w:numPr>
      </w:pPr>
      <w:r>
        <w:t>数据可视化：使用现代</w:t>
      </w:r>
      <w:r>
        <w:t>Web</w:t>
      </w:r>
      <w:r>
        <w:t>技术创建直观、交互式的数据可视化界面。</w:t>
      </w:r>
    </w:p>
    <w:p w14:paraId="5C40C8C9" w14:textId="77777777" w:rsidR="004A4F3F" w:rsidRDefault="00000000">
      <w:r>
        <w:t>通过这些技术的综合应用，智能环境监测系统将为环境管理、城市规划、气候研究等领域提供强大的数据支持和决策辅助。在接下来的章节中，我们将详细探讨每个技术领域的具体实现方法和最佳实践。</w:t>
      </w:r>
    </w:p>
    <w:p w14:paraId="3C63BAC9" w14:textId="77777777" w:rsidR="004A4F3F" w:rsidRDefault="00000000">
      <w:pPr>
        <w:pStyle w:val="31"/>
      </w:pPr>
      <w:bookmarkStart w:id="434" w:name="_Toc236677348"/>
      <w:r>
        <w:rPr>
          <w:rFonts w:ascii="Calibri" w:eastAsia="宋体" w:hAnsi="Calibri" w:cs="Calibri"/>
          <w:b w:val="0"/>
        </w:rPr>
        <w:t xml:space="preserve">11.12.3 </w:t>
      </w:r>
      <w:r>
        <w:rPr>
          <w:rFonts w:ascii="Calibri" w:eastAsia="宋体" w:hAnsi="Calibri" w:cs="Calibri"/>
          <w:b w:val="0"/>
        </w:rPr>
        <w:t>硬件设计</w:t>
      </w:r>
      <w:bookmarkEnd w:id="434"/>
    </w:p>
    <w:p w14:paraId="59017CD9" w14:textId="77777777" w:rsidR="004A4F3F" w:rsidRDefault="00000000">
      <w:r>
        <w:t>硬件设计是智能环境监测系统的基础。精心选择和配置硬件组件对于确保系统的性能、可靠性和可扩展性至关重要。本节将详细介绍系统的各个硬件组件。</w:t>
      </w:r>
    </w:p>
    <w:p w14:paraId="291F63C8" w14:textId="77777777" w:rsidR="004A4F3F" w:rsidRDefault="00000000">
      <w:pPr>
        <w:pStyle w:val="BookMinorHeading"/>
      </w:pPr>
      <w:r>
        <w:rPr>
          <w:rFonts w:eastAsia="宋体"/>
          <w:b w:val="0"/>
        </w:rPr>
        <w:t xml:space="preserve">11.12.3.1 </w:t>
      </w:r>
      <w:r>
        <w:rPr>
          <w:rFonts w:eastAsia="宋体"/>
          <w:b w:val="0"/>
        </w:rPr>
        <w:t>传感器层配置</w:t>
      </w:r>
    </w:p>
    <w:p w14:paraId="3443A60E" w14:textId="77777777" w:rsidR="004A4F3F" w:rsidRDefault="00000000">
      <w:r>
        <w:t>传感器层负责收集环境数据，是整个系统的感知基础。我们选择了多种类型的传感器，以模拟</w:t>
      </w:r>
      <w:r>
        <w:t>Tesla</w:t>
      </w:r>
      <w:r>
        <w:t>多传感器系统的全面性。</w:t>
      </w:r>
    </w:p>
    <w:p w14:paraId="22463BFB" w14:textId="77777777" w:rsidR="004A4F3F" w:rsidRDefault="00000000">
      <w:pPr>
        <w:pStyle w:val="BookMinorHeading"/>
      </w:pPr>
      <w:r>
        <w:rPr>
          <w:rFonts w:eastAsia="宋体"/>
          <w:b w:val="0"/>
        </w:rPr>
        <w:t xml:space="preserve">11.12.3.1.1 </w:t>
      </w:r>
      <w:r>
        <w:rPr>
          <w:rFonts w:eastAsia="宋体"/>
          <w:b w:val="0"/>
        </w:rPr>
        <w:t>摄像头系统</w:t>
      </w:r>
    </w:p>
    <w:p w14:paraId="7B77DE4D" w14:textId="77777777" w:rsidR="004A4F3F" w:rsidRDefault="00000000">
      <w:r>
        <w:t>模拟</w:t>
      </w:r>
      <w:r>
        <w:t>Tesla</w:t>
      </w:r>
      <w:r>
        <w:t>的多摄像头配置，我们使用以下摄像头设置：</w:t>
      </w:r>
    </w:p>
    <w:p w14:paraId="4098332C" w14:textId="77777777" w:rsidR="004A4F3F" w:rsidRDefault="00000000">
      <w:pPr>
        <w:pStyle w:val="a0"/>
        <w:numPr>
          <w:ilvl w:val="0"/>
          <w:numId w:val="580"/>
        </w:numPr>
      </w:pPr>
      <w:r>
        <w:t>3 x Raspberry Pi High Quality Camera</w:t>
      </w:r>
      <w:r>
        <w:t>（</w:t>
      </w:r>
      <w:r>
        <w:t>12.3 MP</w:t>
      </w:r>
      <w:r>
        <w:t>，</w:t>
      </w:r>
      <w:r>
        <w:t xml:space="preserve">Sony IMX477 </w:t>
      </w:r>
      <w:r>
        <w:t>传感器）</w:t>
      </w:r>
    </w:p>
    <w:p w14:paraId="29EFFAEC" w14:textId="77777777" w:rsidR="004A4F3F" w:rsidRDefault="00000000">
      <w:pPr>
        <w:pStyle w:val="a0"/>
        <w:numPr>
          <w:ilvl w:val="1"/>
          <w:numId w:val="581"/>
        </w:numPr>
      </w:pPr>
      <w:r>
        <w:t>1</w:t>
      </w:r>
      <w:r>
        <w:t>个前向广角摄像头</w:t>
      </w:r>
    </w:p>
    <w:p w14:paraId="767A04B3" w14:textId="77777777" w:rsidR="004A4F3F" w:rsidRDefault="00000000">
      <w:pPr>
        <w:pStyle w:val="a0"/>
        <w:numPr>
          <w:ilvl w:val="1"/>
          <w:numId w:val="581"/>
        </w:numPr>
      </w:pPr>
      <w:r>
        <w:lastRenderedPageBreak/>
        <w:t>2</w:t>
      </w:r>
      <w:r>
        <w:t>个侧向摄像头</w:t>
      </w:r>
    </w:p>
    <w:p w14:paraId="4213467B" w14:textId="77777777" w:rsidR="004A4F3F" w:rsidRDefault="00000000">
      <w:pPr>
        <w:pStyle w:val="a0"/>
        <w:numPr>
          <w:ilvl w:val="0"/>
          <w:numId w:val="580"/>
        </w:numPr>
      </w:pPr>
      <w:r>
        <w:t xml:space="preserve">1 x Intel RealSense D435i </w:t>
      </w:r>
      <w:r>
        <w:t>深度摄像头（用于</w:t>
      </w:r>
      <w:r>
        <w:t>3D</w:t>
      </w:r>
      <w:r>
        <w:t>环境感知）</w:t>
      </w:r>
    </w:p>
    <w:p w14:paraId="7883B578" w14:textId="77777777" w:rsidR="004A4F3F" w:rsidRDefault="00000000">
      <w:r>
        <w:t>理由：这种配置提供了高质量的</w:t>
      </w:r>
      <w:r>
        <w:t>2D</w:t>
      </w:r>
      <w:r>
        <w:t>图像和</w:t>
      </w:r>
      <w:r>
        <w:t>3D</w:t>
      </w:r>
      <w:r>
        <w:t>深度信息，使系统能够进行复杂的环境分析和物体检测。</w:t>
      </w:r>
    </w:p>
    <w:p w14:paraId="6FD5C629" w14:textId="77777777" w:rsidR="004A4F3F" w:rsidRDefault="00000000">
      <w:pPr>
        <w:pStyle w:val="BookMinorHeading"/>
      </w:pPr>
      <w:r>
        <w:rPr>
          <w:rFonts w:eastAsia="宋体"/>
          <w:b w:val="0"/>
        </w:rPr>
        <w:t xml:space="preserve">11.12.3.1.2 </w:t>
      </w:r>
      <w:r>
        <w:rPr>
          <w:rFonts w:eastAsia="宋体"/>
          <w:b w:val="0"/>
        </w:rPr>
        <w:t>环境传感器</w:t>
      </w:r>
    </w:p>
    <w:p w14:paraId="771FFF9D" w14:textId="77777777" w:rsidR="004A4F3F" w:rsidRDefault="00000000">
      <w:pPr>
        <w:pStyle w:val="a0"/>
        <w:numPr>
          <w:ilvl w:val="0"/>
          <w:numId w:val="582"/>
        </w:numPr>
      </w:pPr>
      <w:r>
        <w:t>温湿度传感器：</w:t>
      </w:r>
      <w:r>
        <w:t>DHT22</w:t>
      </w:r>
      <w:r>
        <w:t>（</w:t>
      </w:r>
      <w:r>
        <w:t>AM2302</w:t>
      </w:r>
      <w:r>
        <w:t>）</w:t>
      </w:r>
    </w:p>
    <w:p w14:paraId="219E1975" w14:textId="77777777" w:rsidR="004A4F3F" w:rsidRDefault="00000000">
      <w:pPr>
        <w:pStyle w:val="a0"/>
        <w:numPr>
          <w:ilvl w:val="1"/>
          <w:numId w:val="583"/>
        </w:numPr>
      </w:pPr>
      <w:r>
        <w:t>温度范围：</w:t>
      </w:r>
      <w:r>
        <w:t xml:space="preserve">-40 </w:t>
      </w:r>
      <w:r>
        <w:t>到</w:t>
      </w:r>
      <w:r>
        <w:t xml:space="preserve"> 80°C</w:t>
      </w:r>
      <w:r>
        <w:t>，精度</w:t>
      </w:r>
      <w:r>
        <w:t xml:space="preserve"> ±0.5°C</w:t>
      </w:r>
    </w:p>
    <w:p w14:paraId="494354E0" w14:textId="77777777" w:rsidR="004A4F3F" w:rsidRDefault="00000000">
      <w:pPr>
        <w:pStyle w:val="a0"/>
        <w:numPr>
          <w:ilvl w:val="1"/>
          <w:numId w:val="583"/>
        </w:numPr>
      </w:pPr>
      <w:r>
        <w:t>湿度范围：</w:t>
      </w:r>
      <w:r>
        <w:t>0-100%RH</w:t>
      </w:r>
      <w:r>
        <w:t>，精度</w:t>
      </w:r>
      <w:r>
        <w:t xml:space="preserve"> ±2%RH</w:t>
      </w:r>
    </w:p>
    <w:p w14:paraId="371BF822" w14:textId="77777777" w:rsidR="004A4F3F" w:rsidRDefault="00000000">
      <w:pPr>
        <w:pStyle w:val="a0"/>
        <w:numPr>
          <w:ilvl w:val="0"/>
          <w:numId w:val="582"/>
        </w:numPr>
      </w:pPr>
      <w:r>
        <w:t>空气质量传感器：</w:t>
      </w:r>
      <w:r>
        <w:t>Plantower PMS5003</w:t>
      </w:r>
    </w:p>
    <w:p w14:paraId="470AF343" w14:textId="77777777" w:rsidR="004A4F3F" w:rsidRDefault="00000000">
      <w:pPr>
        <w:pStyle w:val="a0"/>
        <w:numPr>
          <w:ilvl w:val="1"/>
          <w:numId w:val="584"/>
        </w:numPr>
      </w:pPr>
      <w:r>
        <w:t>可测量</w:t>
      </w:r>
      <w:r>
        <w:t xml:space="preserve"> PM1.0, PM2.5, PM10</w:t>
      </w:r>
    </w:p>
    <w:p w14:paraId="0A23330D" w14:textId="77777777" w:rsidR="004A4F3F" w:rsidRDefault="00000000">
      <w:pPr>
        <w:pStyle w:val="a0"/>
        <w:numPr>
          <w:ilvl w:val="1"/>
          <w:numId w:val="584"/>
        </w:numPr>
      </w:pPr>
      <w:r>
        <w:t>工作范围：</w:t>
      </w:r>
      <w:r>
        <w:t xml:space="preserve">0 </w:t>
      </w:r>
      <w:r>
        <w:t>到</w:t>
      </w:r>
      <w:r>
        <w:t xml:space="preserve"> 500 μg/m³</w:t>
      </w:r>
    </w:p>
    <w:p w14:paraId="036A27CF" w14:textId="77777777" w:rsidR="004A4F3F" w:rsidRDefault="00000000">
      <w:r>
        <w:t>理由：这些传感器提供了准确的温度、湿度和空气质量数据，覆盖了主要的环境参数。</w:t>
      </w:r>
    </w:p>
    <w:p w14:paraId="1A85D883" w14:textId="77777777" w:rsidR="004A4F3F" w:rsidRDefault="00000000">
      <w:pPr>
        <w:pStyle w:val="BookMinorHeading"/>
      </w:pPr>
      <w:r>
        <w:rPr>
          <w:rFonts w:eastAsia="宋体"/>
          <w:b w:val="0"/>
        </w:rPr>
        <w:t xml:space="preserve">11.12.3.1.3 </w:t>
      </w:r>
      <w:r>
        <w:rPr>
          <w:rFonts w:eastAsia="宋体"/>
          <w:b w:val="0"/>
        </w:rPr>
        <w:t>声音传感器</w:t>
      </w:r>
    </w:p>
    <w:p w14:paraId="1BCFE8CB" w14:textId="77777777" w:rsidR="004A4F3F" w:rsidRDefault="00000000">
      <w:pPr>
        <w:pStyle w:val="a0"/>
        <w:numPr>
          <w:ilvl w:val="0"/>
          <w:numId w:val="585"/>
        </w:numPr>
      </w:pPr>
      <w:r>
        <w:t>Adafruit I2S MEMS Microphone Breakout - SPH0645LM4H</w:t>
      </w:r>
    </w:p>
    <w:p w14:paraId="12226700" w14:textId="77777777" w:rsidR="004A4F3F" w:rsidRDefault="00000000">
      <w:pPr>
        <w:pStyle w:val="a0"/>
        <w:numPr>
          <w:ilvl w:val="1"/>
          <w:numId w:val="586"/>
        </w:numPr>
      </w:pPr>
      <w:r>
        <w:t>频率响应：</w:t>
      </w:r>
      <w:r>
        <w:t>50Hz - 15kHz</w:t>
      </w:r>
    </w:p>
    <w:p w14:paraId="4CD627C4" w14:textId="77777777" w:rsidR="004A4F3F" w:rsidRDefault="00000000">
      <w:pPr>
        <w:pStyle w:val="a0"/>
        <w:numPr>
          <w:ilvl w:val="1"/>
          <w:numId w:val="586"/>
        </w:numPr>
      </w:pPr>
      <w:r>
        <w:t>信噪比：</w:t>
      </w:r>
      <w:r>
        <w:t>65dBA</w:t>
      </w:r>
    </w:p>
    <w:p w14:paraId="4EC06FF5" w14:textId="77777777" w:rsidR="004A4F3F" w:rsidRDefault="00000000">
      <w:r>
        <w:t>理由：这个</w:t>
      </w:r>
      <w:r>
        <w:t>MEMS</w:t>
      </w:r>
      <w:r>
        <w:t>麦克风提供高质量的音频输入，可用于噪声监测和声音事件检测。</w:t>
      </w:r>
    </w:p>
    <w:p w14:paraId="4793D71B" w14:textId="77777777" w:rsidR="004A4F3F" w:rsidRDefault="00000000">
      <w:pPr>
        <w:pStyle w:val="BookMinorHeading"/>
      </w:pPr>
      <w:r>
        <w:rPr>
          <w:rFonts w:eastAsia="宋体"/>
          <w:b w:val="0"/>
        </w:rPr>
        <w:t>11.12.3.1.4 GPS</w:t>
      </w:r>
      <w:r>
        <w:rPr>
          <w:rFonts w:eastAsia="宋体"/>
          <w:b w:val="0"/>
        </w:rPr>
        <w:t>模块</w:t>
      </w:r>
    </w:p>
    <w:p w14:paraId="0DAFFD21" w14:textId="77777777" w:rsidR="004A4F3F" w:rsidRDefault="00000000">
      <w:pPr>
        <w:pStyle w:val="a0"/>
        <w:numPr>
          <w:ilvl w:val="0"/>
          <w:numId w:val="587"/>
        </w:numPr>
      </w:pPr>
      <w:r>
        <w:t>Adafruit Ultimate GPS Module</w:t>
      </w:r>
    </w:p>
    <w:p w14:paraId="338E980E" w14:textId="77777777" w:rsidR="004A4F3F" w:rsidRDefault="00000000">
      <w:pPr>
        <w:pStyle w:val="a0"/>
        <w:numPr>
          <w:ilvl w:val="1"/>
          <w:numId w:val="588"/>
        </w:numPr>
      </w:pPr>
      <w:r>
        <w:t>56</w:t>
      </w:r>
      <w:r>
        <w:t>通道，</w:t>
      </w:r>
      <w:r>
        <w:t>10 Hz</w:t>
      </w:r>
      <w:r>
        <w:t>更新率</w:t>
      </w:r>
    </w:p>
    <w:p w14:paraId="006C2C5A" w14:textId="77777777" w:rsidR="004A4F3F" w:rsidRDefault="00000000">
      <w:pPr>
        <w:pStyle w:val="a0"/>
        <w:numPr>
          <w:ilvl w:val="1"/>
          <w:numId w:val="588"/>
        </w:numPr>
      </w:pPr>
      <w:r>
        <w:t>位置精度：</w:t>
      </w:r>
      <w:r>
        <w:t xml:space="preserve">&lt;3 </w:t>
      </w:r>
      <w:r>
        <w:t>米</w:t>
      </w:r>
    </w:p>
    <w:p w14:paraId="50EE3550" w14:textId="77777777" w:rsidR="004A4F3F" w:rsidRDefault="00000000">
      <w:r>
        <w:t>理由：精确的位置信息对于环境数据的地理标记至关重要。</w:t>
      </w:r>
    </w:p>
    <w:p w14:paraId="5D8015E1" w14:textId="77777777" w:rsidR="004A4F3F" w:rsidRDefault="00000000">
      <w:pPr>
        <w:pStyle w:val="BookMinorHeading"/>
      </w:pPr>
      <w:r>
        <w:rPr>
          <w:rFonts w:eastAsia="宋体"/>
          <w:b w:val="0"/>
        </w:rPr>
        <w:t xml:space="preserve">11.12.3.1.5 </w:t>
      </w:r>
      <w:r>
        <w:rPr>
          <w:rFonts w:eastAsia="宋体"/>
          <w:b w:val="0"/>
        </w:rPr>
        <w:t>传感器布局和安装</w:t>
      </w:r>
    </w:p>
    <w:p w14:paraId="15D4398C" w14:textId="77777777" w:rsidR="004A4F3F" w:rsidRDefault="00000000">
      <w:r>
        <w:t>传感器的布局需要考虑以下因素：</w:t>
      </w:r>
    </w:p>
    <w:p w14:paraId="09B07D6A" w14:textId="77777777" w:rsidR="004A4F3F" w:rsidRDefault="00000000">
      <w:pPr>
        <w:pStyle w:val="a0"/>
        <w:numPr>
          <w:ilvl w:val="0"/>
          <w:numId w:val="589"/>
        </w:numPr>
      </w:pPr>
      <w:r>
        <w:t>摄像头应覆盖</w:t>
      </w:r>
      <w:r>
        <w:t>360</w:t>
      </w:r>
      <w:r>
        <w:t>度视野，避免盲点</w:t>
      </w:r>
    </w:p>
    <w:p w14:paraId="52C7FEE8" w14:textId="77777777" w:rsidR="004A4F3F" w:rsidRDefault="00000000">
      <w:pPr>
        <w:pStyle w:val="a0"/>
        <w:numPr>
          <w:ilvl w:val="0"/>
          <w:numId w:val="589"/>
        </w:numPr>
      </w:pPr>
      <w:r>
        <w:t>环境传感器应远离热源和直接阳光</w:t>
      </w:r>
    </w:p>
    <w:p w14:paraId="5D8AFB59" w14:textId="77777777" w:rsidR="004A4F3F" w:rsidRDefault="00000000">
      <w:pPr>
        <w:pStyle w:val="a0"/>
        <w:numPr>
          <w:ilvl w:val="0"/>
          <w:numId w:val="589"/>
        </w:numPr>
      </w:pPr>
      <w:r>
        <w:t>GPS</w:t>
      </w:r>
      <w:r>
        <w:t>天线需要清晰的天空视野</w:t>
      </w:r>
    </w:p>
    <w:p w14:paraId="37D962D8" w14:textId="77777777" w:rsidR="004A4F3F" w:rsidRDefault="00000000">
      <w:pPr>
        <w:pStyle w:val="a0"/>
        <w:numPr>
          <w:ilvl w:val="0"/>
          <w:numId w:val="589"/>
        </w:numPr>
      </w:pPr>
      <w:r>
        <w:t>所有传感器应防水防尘，建议使用</w:t>
      </w:r>
      <w:r>
        <w:t>IP66</w:t>
      </w:r>
      <w:r>
        <w:t>或更高等级的外壳</w:t>
      </w:r>
    </w:p>
    <w:p w14:paraId="29B1C652" w14:textId="77777777" w:rsidR="004A4F3F" w:rsidRDefault="00000000">
      <w:pPr>
        <w:pStyle w:val="BookMinorHeading"/>
      </w:pPr>
      <w:r>
        <w:rPr>
          <w:rFonts w:eastAsia="宋体"/>
          <w:b w:val="0"/>
        </w:rPr>
        <w:t xml:space="preserve">11.12.3.2 </w:t>
      </w:r>
      <w:r>
        <w:rPr>
          <w:rFonts w:eastAsia="宋体"/>
          <w:b w:val="0"/>
        </w:rPr>
        <w:t>边缘处理设备</w:t>
      </w:r>
    </w:p>
    <w:p w14:paraId="24120711" w14:textId="77777777" w:rsidR="004A4F3F" w:rsidRDefault="00000000">
      <w:pPr>
        <w:pStyle w:val="BookMinorHeading"/>
      </w:pPr>
      <w:r>
        <w:rPr>
          <w:rFonts w:eastAsia="宋体"/>
          <w:b w:val="0"/>
        </w:rPr>
        <w:t xml:space="preserve">11.12.3.2.1 </w:t>
      </w:r>
      <w:r>
        <w:rPr>
          <w:rFonts w:eastAsia="宋体"/>
          <w:b w:val="0"/>
        </w:rPr>
        <w:t>主处理器</w:t>
      </w:r>
    </w:p>
    <w:p w14:paraId="62A5D165" w14:textId="77777777" w:rsidR="004A4F3F" w:rsidRDefault="00000000">
      <w:r>
        <w:t>我们选择</w:t>
      </w:r>
      <w:r>
        <w:t xml:space="preserve"> NVIDIA Jetson Xavier NX </w:t>
      </w:r>
      <w:r>
        <w:t>作为主处理器：</w:t>
      </w:r>
    </w:p>
    <w:p w14:paraId="0E5EEEB4" w14:textId="77777777" w:rsidR="004A4F3F" w:rsidRDefault="00000000">
      <w:pPr>
        <w:pStyle w:val="a0"/>
        <w:numPr>
          <w:ilvl w:val="0"/>
          <w:numId w:val="590"/>
        </w:numPr>
      </w:pPr>
      <w:r>
        <w:lastRenderedPageBreak/>
        <w:t>6</w:t>
      </w:r>
      <w:r>
        <w:t>核</w:t>
      </w:r>
      <w:r>
        <w:t xml:space="preserve"> NVIDIA Carmel ARM®v8.2 64</w:t>
      </w:r>
      <w:r>
        <w:t>位</w:t>
      </w:r>
      <w:r>
        <w:t xml:space="preserve"> CPU</w:t>
      </w:r>
    </w:p>
    <w:p w14:paraId="6AF82F27" w14:textId="77777777" w:rsidR="004A4F3F" w:rsidRDefault="00000000">
      <w:pPr>
        <w:pStyle w:val="a0"/>
        <w:numPr>
          <w:ilvl w:val="0"/>
          <w:numId w:val="590"/>
        </w:numPr>
      </w:pPr>
      <w:r>
        <w:t>384</w:t>
      </w:r>
      <w:r>
        <w:t>核</w:t>
      </w:r>
      <w:r>
        <w:t xml:space="preserve"> NVIDIA Volta GPU</w:t>
      </w:r>
    </w:p>
    <w:p w14:paraId="4E35DB1C" w14:textId="77777777" w:rsidR="004A4F3F" w:rsidRDefault="00000000">
      <w:pPr>
        <w:pStyle w:val="a0"/>
        <w:numPr>
          <w:ilvl w:val="0"/>
          <w:numId w:val="590"/>
        </w:numPr>
      </w:pPr>
      <w:r>
        <w:t xml:space="preserve">48 </w:t>
      </w:r>
      <w:r>
        <w:t>个</w:t>
      </w:r>
      <w:r>
        <w:t xml:space="preserve"> Tensor </w:t>
      </w:r>
      <w:r>
        <w:t>核心</w:t>
      </w:r>
    </w:p>
    <w:p w14:paraId="0323A967" w14:textId="77777777" w:rsidR="004A4F3F" w:rsidRDefault="00000000">
      <w:pPr>
        <w:pStyle w:val="a0"/>
        <w:numPr>
          <w:ilvl w:val="0"/>
          <w:numId w:val="590"/>
        </w:numPr>
      </w:pPr>
      <w:r>
        <w:t xml:space="preserve">8GB </w:t>
      </w:r>
      <w:r>
        <w:t>内存</w:t>
      </w:r>
    </w:p>
    <w:p w14:paraId="0A267AEF" w14:textId="77777777" w:rsidR="004A4F3F" w:rsidRDefault="00000000">
      <w:r>
        <w:t>理由：</w:t>
      </w:r>
      <w:r>
        <w:t xml:space="preserve">Jetson Xavier NX </w:t>
      </w:r>
      <w:r>
        <w:t>提供了强大的计算能力和</w:t>
      </w:r>
      <w:r>
        <w:t xml:space="preserve"> GPU </w:t>
      </w:r>
      <w:r>
        <w:t>加速，适合运行复杂的机器学习模型。</w:t>
      </w:r>
    </w:p>
    <w:p w14:paraId="0146E43E" w14:textId="77777777" w:rsidR="004A4F3F" w:rsidRDefault="00000000">
      <w:pPr>
        <w:pStyle w:val="BookMinorHeading"/>
      </w:pPr>
      <w:r>
        <w:rPr>
          <w:rFonts w:eastAsia="宋体"/>
          <w:b w:val="0"/>
        </w:rPr>
        <w:t>11.12.3.2.2 FPGA</w:t>
      </w:r>
      <w:r>
        <w:rPr>
          <w:rFonts w:eastAsia="宋体"/>
          <w:b w:val="0"/>
        </w:rPr>
        <w:t>加速器</w:t>
      </w:r>
    </w:p>
    <w:p w14:paraId="17AED896" w14:textId="77777777" w:rsidR="004A4F3F" w:rsidRDefault="00000000">
      <w:pPr>
        <w:pStyle w:val="a0"/>
        <w:numPr>
          <w:ilvl w:val="0"/>
          <w:numId w:val="591"/>
        </w:numPr>
      </w:pPr>
      <w:r>
        <w:t>Intel Cyclone V SoC FPGA Development Kit</w:t>
      </w:r>
    </w:p>
    <w:p w14:paraId="29B7B44F" w14:textId="77777777" w:rsidR="004A4F3F" w:rsidRDefault="00000000">
      <w:pPr>
        <w:pStyle w:val="a0"/>
        <w:numPr>
          <w:ilvl w:val="1"/>
          <w:numId w:val="592"/>
        </w:numPr>
      </w:pPr>
      <w:r>
        <w:t xml:space="preserve">110K </w:t>
      </w:r>
      <w:r>
        <w:t>可编程逻辑单元</w:t>
      </w:r>
    </w:p>
    <w:p w14:paraId="078D1383" w14:textId="77777777" w:rsidR="004A4F3F" w:rsidRDefault="00000000">
      <w:pPr>
        <w:pStyle w:val="a0"/>
        <w:numPr>
          <w:ilvl w:val="1"/>
          <w:numId w:val="592"/>
        </w:numPr>
      </w:pPr>
      <w:r>
        <w:t>双核</w:t>
      </w:r>
      <w:r>
        <w:t xml:space="preserve"> ARM Cortex-A9 </w:t>
      </w:r>
      <w:r>
        <w:t>处理器</w:t>
      </w:r>
    </w:p>
    <w:p w14:paraId="4A323D90" w14:textId="77777777" w:rsidR="004A4F3F" w:rsidRDefault="00000000">
      <w:r>
        <w:t>理由：</w:t>
      </w:r>
      <w:r>
        <w:t xml:space="preserve">FPGA </w:t>
      </w:r>
      <w:r>
        <w:t>可以用于实时图像预处理和信号处理，减轻主处理器的负担。</w:t>
      </w:r>
    </w:p>
    <w:p w14:paraId="0470A744" w14:textId="77777777" w:rsidR="004A4F3F" w:rsidRDefault="00000000">
      <w:pPr>
        <w:pStyle w:val="BookMinorHeading"/>
      </w:pPr>
      <w:r>
        <w:rPr>
          <w:rFonts w:eastAsia="宋体"/>
          <w:b w:val="0"/>
        </w:rPr>
        <w:t xml:space="preserve">11.12.3.2.3 </w:t>
      </w:r>
      <w:r>
        <w:rPr>
          <w:rFonts w:eastAsia="宋体"/>
          <w:b w:val="0"/>
        </w:rPr>
        <w:t>专用</w:t>
      </w:r>
      <w:r>
        <w:rPr>
          <w:rFonts w:eastAsia="宋体"/>
          <w:b w:val="0"/>
        </w:rPr>
        <w:t>AI</w:t>
      </w:r>
      <w:r>
        <w:rPr>
          <w:rFonts w:eastAsia="宋体"/>
          <w:b w:val="0"/>
        </w:rPr>
        <w:t>芯片</w:t>
      </w:r>
    </w:p>
    <w:p w14:paraId="70CD8908" w14:textId="77777777" w:rsidR="004A4F3F" w:rsidRDefault="00000000">
      <w:pPr>
        <w:pStyle w:val="a0"/>
        <w:numPr>
          <w:ilvl w:val="0"/>
          <w:numId w:val="593"/>
        </w:numPr>
      </w:pPr>
      <w:r>
        <w:t>Google Coral Edge TPU Accelerator</w:t>
      </w:r>
    </w:p>
    <w:p w14:paraId="180EF3FE" w14:textId="77777777" w:rsidR="004A4F3F" w:rsidRDefault="00000000">
      <w:pPr>
        <w:pStyle w:val="a0"/>
        <w:numPr>
          <w:ilvl w:val="1"/>
          <w:numId w:val="594"/>
        </w:numPr>
      </w:pPr>
      <w:r>
        <w:t>每秒可执行</w:t>
      </w:r>
      <w:r>
        <w:t>4</w:t>
      </w:r>
      <w:r>
        <w:t>万亿次运算（</w:t>
      </w:r>
      <w:r>
        <w:t>TOPs</w:t>
      </w:r>
      <w:r>
        <w:t>）</w:t>
      </w:r>
    </w:p>
    <w:p w14:paraId="10B302F6" w14:textId="77777777" w:rsidR="004A4F3F" w:rsidRDefault="00000000">
      <w:pPr>
        <w:pStyle w:val="a0"/>
        <w:numPr>
          <w:ilvl w:val="1"/>
          <w:numId w:val="594"/>
        </w:numPr>
      </w:pPr>
      <w:r>
        <w:t>USB 3.0</w:t>
      </w:r>
      <w:r>
        <w:t>接口，即插即用</w:t>
      </w:r>
    </w:p>
    <w:p w14:paraId="3E8546DF" w14:textId="77777777" w:rsidR="004A4F3F" w:rsidRDefault="00000000">
      <w:r>
        <w:t>理由：</w:t>
      </w:r>
      <w:r>
        <w:t xml:space="preserve">Edge TPU </w:t>
      </w:r>
      <w:r>
        <w:t>专门优化了</w:t>
      </w:r>
      <w:r>
        <w:t xml:space="preserve"> TensorFlow Lite </w:t>
      </w:r>
      <w:r>
        <w:t>模型的推理，可以显著提升边缘</w:t>
      </w:r>
      <w:r>
        <w:t xml:space="preserve"> AI </w:t>
      </w:r>
      <w:r>
        <w:t>性能。</w:t>
      </w:r>
    </w:p>
    <w:p w14:paraId="19FCB8FF" w14:textId="77777777" w:rsidR="004A4F3F" w:rsidRDefault="00000000">
      <w:pPr>
        <w:pStyle w:val="BookMinorHeading"/>
      </w:pPr>
      <w:r>
        <w:rPr>
          <w:rFonts w:eastAsia="宋体"/>
          <w:b w:val="0"/>
        </w:rPr>
        <w:t xml:space="preserve">11.12.3.2.4 </w:t>
      </w:r>
      <w:r>
        <w:rPr>
          <w:rFonts w:eastAsia="宋体"/>
          <w:b w:val="0"/>
        </w:rPr>
        <w:t>存储设备配置</w:t>
      </w:r>
    </w:p>
    <w:p w14:paraId="0F51DC44" w14:textId="77777777" w:rsidR="004A4F3F" w:rsidRDefault="00000000">
      <w:pPr>
        <w:pStyle w:val="a0"/>
        <w:numPr>
          <w:ilvl w:val="0"/>
          <w:numId w:val="595"/>
        </w:numPr>
      </w:pPr>
      <w:r>
        <w:t>主存储：</w:t>
      </w:r>
      <w:r>
        <w:t>256GB NVMe SSD</w:t>
      </w:r>
    </w:p>
    <w:p w14:paraId="527BD712" w14:textId="77777777" w:rsidR="004A4F3F" w:rsidRDefault="00000000">
      <w:pPr>
        <w:pStyle w:val="a0"/>
        <w:numPr>
          <w:ilvl w:val="0"/>
          <w:numId w:val="595"/>
        </w:numPr>
      </w:pPr>
      <w:r>
        <w:t>备份存储：</w:t>
      </w:r>
      <w:r>
        <w:t xml:space="preserve">1TB </w:t>
      </w:r>
      <w:r>
        <w:t>工业级</w:t>
      </w:r>
      <w:r>
        <w:t xml:space="preserve"> SD </w:t>
      </w:r>
      <w:r>
        <w:t>卡</w:t>
      </w:r>
    </w:p>
    <w:p w14:paraId="73F6BA7B" w14:textId="77777777" w:rsidR="004A4F3F" w:rsidRDefault="00000000">
      <w:r>
        <w:t>理由：</w:t>
      </w:r>
      <w:r>
        <w:t xml:space="preserve">NVMe SSD </w:t>
      </w:r>
      <w:r>
        <w:t>提供高速数据读写，适合频繁的数据操作。工业级</w:t>
      </w:r>
      <w:r>
        <w:t xml:space="preserve"> SD </w:t>
      </w:r>
      <w:r>
        <w:t>卡用于数据备份和长期存储。</w:t>
      </w:r>
    </w:p>
    <w:p w14:paraId="5B5D04EE" w14:textId="77777777" w:rsidR="004A4F3F" w:rsidRDefault="00000000">
      <w:pPr>
        <w:pStyle w:val="BookMinorHeading"/>
      </w:pPr>
      <w:r>
        <w:rPr>
          <w:rFonts w:eastAsia="宋体"/>
          <w:b w:val="0"/>
        </w:rPr>
        <w:t xml:space="preserve">11.12.3.3 </w:t>
      </w:r>
      <w:r>
        <w:rPr>
          <w:rFonts w:eastAsia="宋体"/>
          <w:b w:val="0"/>
        </w:rPr>
        <w:t>网络通信模块</w:t>
      </w:r>
    </w:p>
    <w:p w14:paraId="1A930F3B" w14:textId="77777777" w:rsidR="004A4F3F" w:rsidRDefault="00000000">
      <w:pPr>
        <w:pStyle w:val="BookMinorHeading"/>
      </w:pPr>
      <w:r>
        <w:rPr>
          <w:rFonts w:eastAsia="宋体"/>
          <w:b w:val="0"/>
        </w:rPr>
        <w:t>11.12.3.3.1 Wi-Fi</w:t>
      </w:r>
      <w:r>
        <w:rPr>
          <w:rFonts w:eastAsia="宋体"/>
          <w:b w:val="0"/>
        </w:rPr>
        <w:t>模块</w:t>
      </w:r>
    </w:p>
    <w:p w14:paraId="16BC0C13" w14:textId="77777777" w:rsidR="004A4F3F" w:rsidRDefault="00000000">
      <w:pPr>
        <w:pStyle w:val="a0"/>
        <w:numPr>
          <w:ilvl w:val="0"/>
          <w:numId w:val="596"/>
        </w:numPr>
      </w:pPr>
      <w:r>
        <w:t xml:space="preserve">Intel Wi-Fi 6 AX200 </w:t>
      </w:r>
      <w:r>
        <w:t>模块</w:t>
      </w:r>
    </w:p>
    <w:p w14:paraId="4727ECE0" w14:textId="77777777" w:rsidR="004A4F3F" w:rsidRDefault="00000000">
      <w:pPr>
        <w:pStyle w:val="a0"/>
        <w:numPr>
          <w:ilvl w:val="1"/>
          <w:numId w:val="597"/>
        </w:numPr>
      </w:pPr>
      <w:r>
        <w:t>支持</w:t>
      </w:r>
      <w:r>
        <w:t xml:space="preserve"> 2.4GHz </w:t>
      </w:r>
      <w:r>
        <w:t>和</w:t>
      </w:r>
      <w:r>
        <w:t xml:space="preserve"> 5GHz </w:t>
      </w:r>
      <w:r>
        <w:t>频段</w:t>
      </w:r>
    </w:p>
    <w:p w14:paraId="61B71B26" w14:textId="77777777" w:rsidR="004A4F3F" w:rsidRDefault="00000000">
      <w:pPr>
        <w:pStyle w:val="a0"/>
        <w:numPr>
          <w:ilvl w:val="1"/>
          <w:numId w:val="597"/>
        </w:numPr>
      </w:pPr>
      <w:r>
        <w:t>最高速率可达</w:t>
      </w:r>
      <w:r>
        <w:t xml:space="preserve"> 2.4Gbps</w:t>
      </w:r>
    </w:p>
    <w:p w14:paraId="48996F79" w14:textId="77777777" w:rsidR="004A4F3F" w:rsidRDefault="00000000">
      <w:pPr>
        <w:pStyle w:val="BookMinorHeading"/>
      </w:pPr>
      <w:r>
        <w:rPr>
          <w:rFonts w:eastAsia="宋体"/>
          <w:b w:val="0"/>
        </w:rPr>
        <w:t>11.12.3.3.2 4G/5G</w:t>
      </w:r>
      <w:r>
        <w:rPr>
          <w:rFonts w:eastAsia="宋体"/>
          <w:b w:val="0"/>
        </w:rPr>
        <w:t>模块（可选）</w:t>
      </w:r>
    </w:p>
    <w:p w14:paraId="415659A9" w14:textId="77777777" w:rsidR="004A4F3F" w:rsidRDefault="00000000">
      <w:pPr>
        <w:pStyle w:val="a0"/>
        <w:numPr>
          <w:ilvl w:val="0"/>
          <w:numId w:val="598"/>
        </w:numPr>
      </w:pPr>
      <w:r>
        <w:t xml:space="preserve">Quectel RM500Q-GL 5G </w:t>
      </w:r>
      <w:r>
        <w:t>模块</w:t>
      </w:r>
    </w:p>
    <w:p w14:paraId="28BA8708" w14:textId="77777777" w:rsidR="004A4F3F" w:rsidRDefault="00000000">
      <w:pPr>
        <w:pStyle w:val="a0"/>
        <w:numPr>
          <w:ilvl w:val="1"/>
          <w:numId w:val="599"/>
        </w:numPr>
      </w:pPr>
      <w:r>
        <w:t>支持</w:t>
      </w:r>
      <w:r>
        <w:t xml:space="preserve"> 5G NR, LTE-A, WCDMA</w:t>
      </w:r>
    </w:p>
    <w:p w14:paraId="16DB0132" w14:textId="77777777" w:rsidR="004A4F3F" w:rsidRDefault="00000000">
      <w:pPr>
        <w:pStyle w:val="a0"/>
        <w:numPr>
          <w:ilvl w:val="1"/>
          <w:numId w:val="599"/>
        </w:numPr>
      </w:pPr>
      <w:r>
        <w:t>最高下载速率</w:t>
      </w:r>
      <w:r>
        <w:t xml:space="preserve"> 5Gbps</w:t>
      </w:r>
      <w:r>
        <w:t>，上传速率</w:t>
      </w:r>
      <w:r>
        <w:t xml:space="preserve"> 650Mbps</w:t>
      </w:r>
    </w:p>
    <w:p w14:paraId="6AC992FC" w14:textId="77777777" w:rsidR="004A4F3F" w:rsidRDefault="00000000">
      <w:pPr>
        <w:pStyle w:val="BookMinorHeading"/>
      </w:pPr>
      <w:r>
        <w:rPr>
          <w:rFonts w:eastAsia="宋体"/>
          <w:b w:val="0"/>
        </w:rPr>
        <w:t xml:space="preserve">11.12.3.3.3 </w:t>
      </w:r>
      <w:r>
        <w:rPr>
          <w:rFonts w:eastAsia="宋体"/>
          <w:b w:val="0"/>
        </w:rPr>
        <w:t>以太网接口</w:t>
      </w:r>
    </w:p>
    <w:p w14:paraId="5218B3C0" w14:textId="77777777" w:rsidR="004A4F3F" w:rsidRDefault="00000000">
      <w:pPr>
        <w:pStyle w:val="a0"/>
        <w:numPr>
          <w:ilvl w:val="0"/>
          <w:numId w:val="600"/>
        </w:numPr>
      </w:pPr>
      <w:r>
        <w:t>集成</w:t>
      </w:r>
      <w:r>
        <w:t xml:space="preserve"> Gigabit </w:t>
      </w:r>
      <w:r>
        <w:t>以太网端口</w:t>
      </w:r>
    </w:p>
    <w:p w14:paraId="18B49D4D" w14:textId="77777777" w:rsidR="004A4F3F" w:rsidRDefault="00000000">
      <w:r>
        <w:lastRenderedPageBreak/>
        <w:t>理由：多种网络接口确保了数据传输的灵活性和可靠性。</w:t>
      </w:r>
    </w:p>
    <w:p w14:paraId="64035090" w14:textId="77777777" w:rsidR="004A4F3F" w:rsidRDefault="00000000">
      <w:pPr>
        <w:pStyle w:val="BookMinorHeading"/>
      </w:pPr>
      <w:r>
        <w:rPr>
          <w:rFonts w:eastAsia="宋体"/>
          <w:b w:val="0"/>
        </w:rPr>
        <w:t xml:space="preserve">11.12.3.4 </w:t>
      </w:r>
      <w:r>
        <w:rPr>
          <w:rFonts w:eastAsia="宋体"/>
          <w:b w:val="0"/>
        </w:rPr>
        <w:t>电源管理</w:t>
      </w:r>
    </w:p>
    <w:p w14:paraId="6E3689FD" w14:textId="77777777" w:rsidR="004A4F3F" w:rsidRDefault="00000000">
      <w:pPr>
        <w:pStyle w:val="BookMinorHeading"/>
      </w:pPr>
      <w:r>
        <w:rPr>
          <w:rFonts w:eastAsia="宋体"/>
          <w:b w:val="0"/>
        </w:rPr>
        <w:t xml:space="preserve">11.12.3.4.1 </w:t>
      </w:r>
      <w:r>
        <w:rPr>
          <w:rFonts w:eastAsia="宋体"/>
          <w:b w:val="0"/>
        </w:rPr>
        <w:t>主电源设计</w:t>
      </w:r>
    </w:p>
    <w:p w14:paraId="3D589B68" w14:textId="77777777" w:rsidR="004A4F3F" w:rsidRDefault="00000000">
      <w:pPr>
        <w:pStyle w:val="a0"/>
        <w:numPr>
          <w:ilvl w:val="0"/>
          <w:numId w:val="601"/>
        </w:numPr>
      </w:pPr>
      <w:r>
        <w:t>输入：</w:t>
      </w:r>
      <w:r>
        <w:t>100-240V AC</w:t>
      </w:r>
    </w:p>
    <w:p w14:paraId="0B4EBF39" w14:textId="77777777" w:rsidR="004A4F3F" w:rsidRDefault="00000000">
      <w:pPr>
        <w:pStyle w:val="a0"/>
        <w:numPr>
          <w:ilvl w:val="0"/>
          <w:numId w:val="601"/>
        </w:numPr>
      </w:pPr>
      <w:r>
        <w:t>输出：</w:t>
      </w:r>
      <w:r>
        <w:t xml:space="preserve">12V DC, 10A </w:t>
      </w:r>
      <w:r>
        <w:t>开关电源</w:t>
      </w:r>
    </w:p>
    <w:p w14:paraId="670AAA66" w14:textId="77777777" w:rsidR="004A4F3F" w:rsidRDefault="00000000">
      <w:pPr>
        <w:pStyle w:val="a0"/>
        <w:numPr>
          <w:ilvl w:val="0"/>
          <w:numId w:val="601"/>
        </w:numPr>
      </w:pPr>
      <w:r>
        <w:t>包含过压、过流保护电路</w:t>
      </w:r>
    </w:p>
    <w:p w14:paraId="1F37E9D7" w14:textId="77777777" w:rsidR="004A4F3F" w:rsidRDefault="00000000">
      <w:pPr>
        <w:pStyle w:val="BookMinorHeading"/>
      </w:pPr>
      <w:r>
        <w:rPr>
          <w:rFonts w:eastAsia="宋体"/>
          <w:b w:val="0"/>
        </w:rPr>
        <w:t xml:space="preserve">11.12.3.4.2 </w:t>
      </w:r>
      <w:r>
        <w:rPr>
          <w:rFonts w:eastAsia="宋体"/>
          <w:b w:val="0"/>
        </w:rPr>
        <w:t>备用电源和</w:t>
      </w:r>
      <w:r>
        <w:rPr>
          <w:rFonts w:eastAsia="宋体"/>
          <w:b w:val="0"/>
        </w:rPr>
        <w:t>UPS</w:t>
      </w:r>
    </w:p>
    <w:p w14:paraId="3F12AE54" w14:textId="77777777" w:rsidR="004A4F3F" w:rsidRDefault="00000000">
      <w:pPr>
        <w:pStyle w:val="a0"/>
        <w:numPr>
          <w:ilvl w:val="0"/>
          <w:numId w:val="602"/>
        </w:numPr>
      </w:pPr>
      <w:r>
        <w:t>APC Back-UPS Pro 1500VA</w:t>
      </w:r>
    </w:p>
    <w:p w14:paraId="4AB6A275" w14:textId="77777777" w:rsidR="004A4F3F" w:rsidRDefault="00000000">
      <w:pPr>
        <w:pStyle w:val="a0"/>
        <w:numPr>
          <w:ilvl w:val="1"/>
          <w:numId w:val="603"/>
        </w:numPr>
      </w:pPr>
      <w:r>
        <w:t>提供至少</w:t>
      </w:r>
      <w:r>
        <w:t>30</w:t>
      </w:r>
      <w:r>
        <w:t>分钟的备用电源</w:t>
      </w:r>
    </w:p>
    <w:p w14:paraId="5B834974" w14:textId="77777777" w:rsidR="004A4F3F" w:rsidRDefault="00000000">
      <w:pPr>
        <w:pStyle w:val="a0"/>
        <w:numPr>
          <w:ilvl w:val="1"/>
          <w:numId w:val="603"/>
        </w:numPr>
      </w:pPr>
      <w:r>
        <w:t>具有电源状态监控和自动关机功能</w:t>
      </w:r>
    </w:p>
    <w:p w14:paraId="56A5D702" w14:textId="77777777" w:rsidR="004A4F3F" w:rsidRDefault="00000000">
      <w:r>
        <w:t>理由：稳定的电源供应和备用电源确保系统在各种情况下都能持续运行。</w:t>
      </w:r>
    </w:p>
    <w:p w14:paraId="333648D6" w14:textId="77777777" w:rsidR="004A4F3F" w:rsidRDefault="00000000">
      <w:pPr>
        <w:pStyle w:val="BookMinorHeading"/>
      </w:pPr>
      <w:r>
        <w:rPr>
          <w:rFonts w:eastAsia="宋体"/>
          <w:b w:val="0"/>
        </w:rPr>
        <w:t>硬件集成注意事项</w:t>
      </w:r>
    </w:p>
    <w:p w14:paraId="4494FCCE" w14:textId="77777777" w:rsidR="004A4F3F" w:rsidRDefault="00000000">
      <w:pPr>
        <w:pStyle w:val="a"/>
        <w:numPr>
          <w:ilvl w:val="0"/>
          <w:numId w:val="604"/>
        </w:numPr>
      </w:pPr>
      <w:r>
        <w:t>散热设计：考虑到高性能组件（如</w:t>
      </w:r>
      <w:r>
        <w:t>Jetson Xavier NX</w:t>
      </w:r>
      <w:r>
        <w:t>和</w:t>
      </w:r>
      <w:r>
        <w:t>FPGA</w:t>
      </w:r>
      <w:r>
        <w:t>）的发热，需要设计适当的散热系统，可能包括主动和被动散热方案。</w:t>
      </w:r>
    </w:p>
    <w:p w14:paraId="22B3341E" w14:textId="77777777" w:rsidR="004A4F3F" w:rsidRDefault="00000000">
      <w:pPr>
        <w:pStyle w:val="a"/>
        <w:numPr>
          <w:ilvl w:val="0"/>
          <w:numId w:val="604"/>
        </w:numPr>
      </w:pPr>
      <w:r>
        <w:t>防护等级：整个系统应达到至少</w:t>
      </w:r>
      <w:r>
        <w:t>IP65</w:t>
      </w:r>
      <w:r>
        <w:t>防护等级，以适应各种室外环境。</w:t>
      </w:r>
    </w:p>
    <w:p w14:paraId="4FE32F1A" w14:textId="77777777" w:rsidR="004A4F3F" w:rsidRDefault="00000000">
      <w:pPr>
        <w:pStyle w:val="a"/>
        <w:numPr>
          <w:ilvl w:val="0"/>
          <w:numId w:val="604"/>
        </w:numPr>
      </w:pPr>
      <w:r>
        <w:t>模块化设计：采用模块化设计，便于维护和升级单个组件。</w:t>
      </w:r>
    </w:p>
    <w:p w14:paraId="5992C7DE" w14:textId="77777777" w:rsidR="004A4F3F" w:rsidRDefault="00000000">
      <w:pPr>
        <w:pStyle w:val="a"/>
        <w:numPr>
          <w:ilvl w:val="0"/>
          <w:numId w:val="604"/>
        </w:numPr>
      </w:pPr>
      <w:r>
        <w:t>电磁兼容性（</w:t>
      </w:r>
      <w:r>
        <w:t>EMC</w:t>
      </w:r>
      <w:r>
        <w:t>）：确保所有组件的电磁兼容性，减少相互干扰。</w:t>
      </w:r>
    </w:p>
    <w:p w14:paraId="6F0A7E2A" w14:textId="77777777" w:rsidR="004A4F3F" w:rsidRDefault="00000000">
      <w:pPr>
        <w:pStyle w:val="a"/>
        <w:numPr>
          <w:ilvl w:val="0"/>
          <w:numId w:val="604"/>
        </w:numPr>
      </w:pPr>
      <w:r>
        <w:t>电缆管理：合理规划电缆布线，使用高品质的屏蔽电缆，减少信号干扰。</w:t>
      </w:r>
    </w:p>
    <w:p w14:paraId="00970E64" w14:textId="77777777" w:rsidR="004A4F3F" w:rsidRDefault="00000000">
      <w:pPr>
        <w:pStyle w:val="a"/>
        <w:numPr>
          <w:ilvl w:val="0"/>
          <w:numId w:val="604"/>
        </w:numPr>
      </w:pPr>
      <w:r>
        <w:t>可扩展性：预留接口和空间，以便未来添加新的传感器或处理模块。</w:t>
      </w:r>
    </w:p>
    <w:p w14:paraId="3E0FD2FE" w14:textId="77777777" w:rsidR="004A4F3F" w:rsidRDefault="00000000">
      <w:r>
        <w:t>通过这样的硬件配置，我们的智能环境监测系统将具备强大的数据采集和处理能力，能够适应各种复杂的环境监测任务。在下一节中，我们将详细讨论如何在这些硬件基础上构建软件架构。</w:t>
      </w:r>
    </w:p>
    <w:p w14:paraId="001E2AC0" w14:textId="77777777" w:rsidR="004A4F3F" w:rsidRDefault="00000000">
      <w:pPr>
        <w:pStyle w:val="31"/>
      </w:pPr>
      <w:bookmarkStart w:id="435" w:name="_Toc236677349"/>
      <w:r>
        <w:rPr>
          <w:rFonts w:ascii="Calibri" w:eastAsia="宋体" w:hAnsi="Calibri" w:cs="Calibri"/>
          <w:b w:val="0"/>
        </w:rPr>
        <w:t xml:space="preserve">11.12.4 </w:t>
      </w:r>
      <w:r>
        <w:rPr>
          <w:rFonts w:ascii="Calibri" w:eastAsia="宋体" w:hAnsi="Calibri" w:cs="Calibri"/>
          <w:b w:val="0"/>
        </w:rPr>
        <w:t>软件架构</w:t>
      </w:r>
      <w:bookmarkEnd w:id="435"/>
    </w:p>
    <w:p w14:paraId="205AC9D7" w14:textId="77777777" w:rsidR="004A4F3F" w:rsidRDefault="00000000">
      <w:r>
        <w:t>软件架构是智能环境监测系统的核心，它定义了系统各个组件如何协同工作以实现预期功能。我们的软件架构设计旨在实现高效的数据处理、灵活的扩展性和强大的分析能力。</w:t>
      </w:r>
    </w:p>
    <w:p w14:paraId="55FDF886" w14:textId="77777777" w:rsidR="004A4F3F" w:rsidRDefault="00000000">
      <w:pPr>
        <w:pStyle w:val="BookMinorHeading"/>
      </w:pPr>
      <w:r>
        <w:rPr>
          <w:rFonts w:eastAsia="宋体"/>
          <w:b w:val="0"/>
        </w:rPr>
        <w:t xml:space="preserve">11.12.4.1 </w:t>
      </w:r>
      <w:r>
        <w:rPr>
          <w:rFonts w:eastAsia="宋体"/>
          <w:b w:val="0"/>
        </w:rPr>
        <w:t>边缘设备软件栈</w:t>
      </w:r>
    </w:p>
    <w:p w14:paraId="0B34167B" w14:textId="77777777" w:rsidR="004A4F3F" w:rsidRDefault="00000000">
      <w:r>
        <w:t>边缘设备负责数据采集和初步处理，需要一个轻量级但功能强大的软件栈。</w:t>
      </w:r>
    </w:p>
    <w:p w14:paraId="684F3271" w14:textId="77777777" w:rsidR="004A4F3F" w:rsidRDefault="00000000">
      <w:pPr>
        <w:pStyle w:val="BookMinorHeading"/>
      </w:pPr>
      <w:r>
        <w:rPr>
          <w:rFonts w:eastAsia="宋体"/>
          <w:b w:val="0"/>
        </w:rPr>
        <w:t xml:space="preserve">11.12.4.1.1 </w:t>
      </w:r>
      <w:r>
        <w:rPr>
          <w:rFonts w:eastAsia="宋体"/>
          <w:b w:val="0"/>
        </w:rPr>
        <w:t>操作系统选择和配置</w:t>
      </w:r>
    </w:p>
    <w:p w14:paraId="414EF703" w14:textId="77777777" w:rsidR="004A4F3F" w:rsidRDefault="00000000">
      <w:pPr>
        <w:pStyle w:val="a0"/>
        <w:numPr>
          <w:ilvl w:val="0"/>
          <w:numId w:val="605"/>
        </w:numPr>
      </w:pPr>
      <w:r>
        <w:t>操作系统：</w:t>
      </w:r>
      <w:r>
        <w:t>Ubuntu 20.04 LTS (64-bit)</w:t>
      </w:r>
    </w:p>
    <w:p w14:paraId="0D66FF64" w14:textId="77777777" w:rsidR="004A4F3F" w:rsidRDefault="00000000">
      <w:pPr>
        <w:pStyle w:val="a0"/>
        <w:numPr>
          <w:ilvl w:val="1"/>
          <w:numId w:val="606"/>
        </w:numPr>
      </w:pPr>
      <w:r>
        <w:t>定制内核，优化实时性能</w:t>
      </w:r>
    </w:p>
    <w:p w14:paraId="436055E0" w14:textId="77777777" w:rsidR="004A4F3F" w:rsidRDefault="00000000">
      <w:pPr>
        <w:pStyle w:val="a0"/>
        <w:numPr>
          <w:ilvl w:val="1"/>
          <w:numId w:val="606"/>
        </w:numPr>
      </w:pPr>
      <w:r>
        <w:t>启用必要的驱动和模块（如</w:t>
      </w:r>
      <w:r>
        <w:t xml:space="preserve"> I2C, SPI, GPIO</w:t>
      </w:r>
      <w:r>
        <w:t>）</w:t>
      </w:r>
    </w:p>
    <w:p w14:paraId="61CB5534" w14:textId="77777777" w:rsidR="004A4F3F" w:rsidRDefault="00000000">
      <w:r>
        <w:t>理由：</w:t>
      </w:r>
      <w:r>
        <w:t xml:space="preserve">Ubuntu </w:t>
      </w:r>
      <w:r>
        <w:t>提供了良好的硬件兼容性和丰富的软件包资源，同时具有强大的社区支持。</w:t>
      </w:r>
    </w:p>
    <w:p w14:paraId="50909C22" w14:textId="77777777" w:rsidR="004A4F3F" w:rsidRDefault="00000000">
      <w:pPr>
        <w:pStyle w:val="BookMinorHeading"/>
      </w:pPr>
      <w:r>
        <w:rPr>
          <w:rFonts w:eastAsia="宋体"/>
          <w:b w:val="0"/>
        </w:rPr>
        <w:lastRenderedPageBreak/>
        <w:t xml:space="preserve">11.12.4.1.2 </w:t>
      </w:r>
      <w:r>
        <w:rPr>
          <w:rFonts w:eastAsia="宋体"/>
          <w:b w:val="0"/>
        </w:rPr>
        <w:t>设备驱动程序</w:t>
      </w:r>
    </w:p>
    <w:p w14:paraId="56C2A1F0" w14:textId="77777777" w:rsidR="004A4F3F" w:rsidRDefault="00000000">
      <w:pPr>
        <w:pStyle w:val="a0"/>
        <w:numPr>
          <w:ilvl w:val="0"/>
          <w:numId w:val="607"/>
        </w:numPr>
      </w:pPr>
      <w:r>
        <w:t>NVIDIA JetPack SDK</w:t>
      </w:r>
      <w:r>
        <w:t>（适用于</w:t>
      </w:r>
      <w:r>
        <w:t>Jetson Xavier NX</w:t>
      </w:r>
      <w:r>
        <w:t>）</w:t>
      </w:r>
    </w:p>
    <w:p w14:paraId="03CB4903" w14:textId="77777777" w:rsidR="004A4F3F" w:rsidRDefault="00000000">
      <w:pPr>
        <w:pStyle w:val="a0"/>
        <w:numPr>
          <w:ilvl w:val="0"/>
          <w:numId w:val="607"/>
        </w:numPr>
      </w:pPr>
      <w:r>
        <w:t>Intel FPGA SDK for OpenCL</w:t>
      </w:r>
      <w:r>
        <w:t>（用于</w:t>
      </w:r>
      <w:r>
        <w:t>FPGA</w:t>
      </w:r>
      <w:r>
        <w:t>编程）</w:t>
      </w:r>
    </w:p>
    <w:p w14:paraId="28BC9CE2" w14:textId="77777777" w:rsidR="004A4F3F" w:rsidRDefault="00000000">
      <w:pPr>
        <w:pStyle w:val="a0"/>
        <w:numPr>
          <w:ilvl w:val="0"/>
          <w:numId w:val="607"/>
        </w:numPr>
      </w:pPr>
      <w:r>
        <w:t>Google Coral Edge TPU API</w:t>
      </w:r>
    </w:p>
    <w:p w14:paraId="66DB44B2" w14:textId="77777777" w:rsidR="004A4F3F" w:rsidRDefault="00000000">
      <w:r>
        <w:t>这些驱动程序和</w:t>
      </w:r>
      <w:r>
        <w:t>SDK</w:t>
      </w:r>
      <w:r>
        <w:t>确保了对硬件资源的高效利用。</w:t>
      </w:r>
    </w:p>
    <w:p w14:paraId="04E73C28" w14:textId="77777777" w:rsidR="004A4F3F" w:rsidRDefault="00000000">
      <w:pPr>
        <w:pStyle w:val="BookMinorHeading"/>
      </w:pPr>
      <w:r>
        <w:rPr>
          <w:rFonts w:eastAsia="宋体"/>
          <w:b w:val="0"/>
        </w:rPr>
        <w:t xml:space="preserve">11.12.4.1.3 </w:t>
      </w:r>
      <w:r>
        <w:rPr>
          <w:rFonts w:eastAsia="宋体"/>
          <w:b w:val="0"/>
        </w:rPr>
        <w:t>数据采集模块</w:t>
      </w:r>
    </w:p>
    <w:p w14:paraId="35FB75B1" w14:textId="77777777" w:rsidR="004A4F3F" w:rsidRDefault="00000000">
      <w:r>
        <w:t>使用</w:t>
      </w:r>
      <w:r>
        <w:t>Python</w:t>
      </w:r>
      <w:r>
        <w:t>开发的自定义数据采集模块，包括：</w:t>
      </w:r>
    </w:p>
    <w:p w14:paraId="0ADED2C2" w14:textId="77777777" w:rsidR="004A4F3F" w:rsidRDefault="00000000">
      <w:pPr>
        <w:pStyle w:val="a0"/>
        <w:numPr>
          <w:ilvl w:val="0"/>
          <w:numId w:val="608"/>
        </w:numPr>
      </w:pPr>
      <w:r>
        <w:t>摄像头数据采集：使用</w:t>
      </w:r>
      <w:r>
        <w:t>OpenCV</w:t>
      </w:r>
      <w:r>
        <w:t>和</w:t>
      </w:r>
      <w:r>
        <w:t>Intel RealSense SDK</w:t>
      </w:r>
    </w:p>
    <w:p w14:paraId="21480C95" w14:textId="77777777" w:rsidR="004A4F3F" w:rsidRDefault="00000000">
      <w:pPr>
        <w:pStyle w:val="a0"/>
        <w:numPr>
          <w:ilvl w:val="0"/>
          <w:numId w:val="608"/>
        </w:numPr>
      </w:pPr>
      <w:r>
        <w:t>传感器数据采集：使用</w:t>
      </w:r>
      <w:r>
        <w:t>Adafruit CircuitPython</w:t>
      </w:r>
      <w:r>
        <w:t>库</w:t>
      </w:r>
    </w:p>
    <w:p w14:paraId="64177B21" w14:textId="77777777" w:rsidR="004A4F3F" w:rsidRDefault="00000000">
      <w:pPr>
        <w:pStyle w:val="a0"/>
        <w:numPr>
          <w:ilvl w:val="0"/>
          <w:numId w:val="608"/>
        </w:numPr>
      </w:pPr>
      <w:r>
        <w:t>GPS</w:t>
      </w:r>
      <w:r>
        <w:t>数据采集：使用</w:t>
      </w:r>
      <w:r>
        <w:t>gpsd</w:t>
      </w:r>
      <w:r>
        <w:t>和</w:t>
      </w:r>
      <w:r>
        <w:t>python-gps</w:t>
      </w:r>
      <w:r>
        <w:t>库</w:t>
      </w:r>
    </w:p>
    <w:p w14:paraId="73DB9A5F" w14:textId="77777777" w:rsidR="004A4F3F" w:rsidRDefault="00000000">
      <w:r>
        <w:t>示例代码片段（摄像头数据采集）：</w:t>
      </w:r>
    </w:p>
    <w:p w14:paraId="4ABE123E" w14:textId="77777777" w:rsidR="004A4F3F" w:rsidRDefault="00000000">
      <w:pPr>
        <w:pStyle w:val="BookCode"/>
        <w:pBdr>
          <w:left w:val="single" w:sz="6" w:space="8" w:color="98A2B3"/>
        </w:pBdr>
      </w:pPr>
      <w:r>
        <w:t>import cv2</w:t>
      </w:r>
      <w:r>
        <w:br/>
      </w:r>
      <w:r>
        <w:br/>
        <w:t>class CameraModule:</w:t>
      </w:r>
      <w:r>
        <w:br/>
        <w:t xml:space="preserve">    def __init__(self, camera_id):</w:t>
      </w:r>
      <w:r>
        <w:br/>
        <w:t xml:space="preserve">        self.cap = cv2.VideoCapture(camera_id)</w:t>
      </w:r>
      <w:r>
        <w:br/>
      </w:r>
      <w:r>
        <w:br/>
        <w:t xml:space="preserve">    def capture_frame(self):</w:t>
      </w:r>
      <w:r>
        <w:br/>
        <w:t xml:space="preserve">        ret, frame = self.cap.read()</w:t>
      </w:r>
      <w:r>
        <w:br/>
        <w:t xml:space="preserve">        if ret:</w:t>
      </w:r>
      <w:r>
        <w:br/>
        <w:t xml:space="preserve">            return frame</w:t>
      </w:r>
      <w:r>
        <w:br/>
        <w:t xml:space="preserve">        return None</w:t>
      </w:r>
      <w:r>
        <w:br/>
      </w:r>
      <w:r>
        <w:br/>
        <w:t xml:space="preserve">    def __del__(self):</w:t>
      </w:r>
      <w:r>
        <w:br/>
        <w:t xml:space="preserve">        self.cap.release()</w:t>
      </w:r>
    </w:p>
    <w:p w14:paraId="78CEA55E" w14:textId="77777777" w:rsidR="004A4F3F" w:rsidRDefault="00000000">
      <w:pPr>
        <w:pStyle w:val="BookMinorHeading"/>
      </w:pPr>
      <w:r>
        <w:rPr>
          <w:rFonts w:eastAsia="宋体"/>
          <w:b w:val="0"/>
        </w:rPr>
        <w:t>11.12.4.1.4 FPGA</w:t>
      </w:r>
      <w:r>
        <w:rPr>
          <w:rFonts w:eastAsia="宋体"/>
          <w:b w:val="0"/>
        </w:rPr>
        <w:t>加速库</w:t>
      </w:r>
    </w:p>
    <w:p w14:paraId="2AAB06FA" w14:textId="77777777" w:rsidR="004A4F3F" w:rsidRDefault="00000000">
      <w:r>
        <w:t>使用</w:t>
      </w:r>
      <w:r>
        <w:t>Intel FPGA SDK for OpenCL</w:t>
      </w:r>
      <w:r>
        <w:t>开发自定义加速库，用于：</w:t>
      </w:r>
    </w:p>
    <w:p w14:paraId="7E377A29" w14:textId="77777777" w:rsidR="004A4F3F" w:rsidRDefault="00000000">
      <w:pPr>
        <w:pStyle w:val="a0"/>
        <w:numPr>
          <w:ilvl w:val="0"/>
          <w:numId w:val="609"/>
        </w:numPr>
      </w:pPr>
      <w:r>
        <w:t>实时图像预处理（去噪、色彩校正等）</w:t>
      </w:r>
    </w:p>
    <w:p w14:paraId="315672D4" w14:textId="77777777" w:rsidR="004A4F3F" w:rsidRDefault="00000000">
      <w:pPr>
        <w:pStyle w:val="a0"/>
        <w:numPr>
          <w:ilvl w:val="0"/>
          <w:numId w:val="609"/>
        </w:numPr>
      </w:pPr>
      <w:r>
        <w:t>传感器数据滤波和异常检测</w:t>
      </w:r>
    </w:p>
    <w:p w14:paraId="5C7FF346" w14:textId="77777777" w:rsidR="004A4F3F" w:rsidRDefault="00000000">
      <w:pPr>
        <w:pStyle w:val="BookMinorHeading"/>
      </w:pPr>
      <w:r>
        <w:rPr>
          <w:rFonts w:eastAsia="宋体"/>
          <w:b w:val="0"/>
        </w:rPr>
        <w:t>11.12.4.1.5 TensorFlow Lite</w:t>
      </w:r>
      <w:r>
        <w:rPr>
          <w:rFonts w:eastAsia="宋体"/>
          <w:b w:val="0"/>
        </w:rPr>
        <w:t>运行时</w:t>
      </w:r>
    </w:p>
    <w:p w14:paraId="33A4B07A" w14:textId="77777777" w:rsidR="004A4F3F" w:rsidRDefault="00000000">
      <w:pPr>
        <w:pStyle w:val="a0"/>
        <w:numPr>
          <w:ilvl w:val="0"/>
          <w:numId w:val="610"/>
        </w:numPr>
      </w:pPr>
      <w:r>
        <w:t>与项目锁定依赖一致的</w:t>
      </w:r>
      <w:r>
        <w:t>TensorFlow Lite</w:t>
      </w:r>
      <w:r>
        <w:t>运行时</w:t>
      </w:r>
    </w:p>
    <w:p w14:paraId="50130F50" w14:textId="77777777" w:rsidR="004A4F3F" w:rsidRDefault="00000000">
      <w:pPr>
        <w:pStyle w:val="a0"/>
        <w:numPr>
          <w:ilvl w:val="0"/>
          <w:numId w:val="610"/>
        </w:numPr>
      </w:pPr>
      <w:r>
        <w:t>使用</w:t>
      </w:r>
      <w:r>
        <w:t>XNNPACK</w:t>
      </w:r>
      <w:r>
        <w:t>后端，优化</w:t>
      </w:r>
      <w:r>
        <w:t>CPU</w:t>
      </w:r>
      <w:r>
        <w:t>性能</w:t>
      </w:r>
    </w:p>
    <w:p w14:paraId="063F457C" w14:textId="77777777" w:rsidR="004A4F3F" w:rsidRDefault="00000000">
      <w:pPr>
        <w:pStyle w:val="a0"/>
        <w:numPr>
          <w:ilvl w:val="0"/>
          <w:numId w:val="610"/>
        </w:numPr>
      </w:pPr>
      <w:r>
        <w:t>集成</w:t>
      </w:r>
      <w:r>
        <w:t>Edge TPU</w:t>
      </w:r>
      <w:r>
        <w:t>支持，加速模型推理</w:t>
      </w:r>
    </w:p>
    <w:p w14:paraId="44595C38" w14:textId="77777777" w:rsidR="004A4F3F" w:rsidRDefault="00000000">
      <w:r>
        <w:t>示例代码片段（模型加载和推理）：</w:t>
      </w:r>
    </w:p>
    <w:p w14:paraId="3333B6B2" w14:textId="77777777" w:rsidR="004A4F3F" w:rsidRDefault="00000000">
      <w:pPr>
        <w:pStyle w:val="BookCode"/>
        <w:pBdr>
          <w:left w:val="single" w:sz="6" w:space="8" w:color="98A2B3"/>
        </w:pBdr>
      </w:pPr>
      <w:r>
        <w:t>import tflite_runtime.interpreter as tflite</w:t>
      </w:r>
      <w:r>
        <w:br/>
      </w:r>
      <w:r>
        <w:br/>
        <w:t>class EdgeInference:</w:t>
      </w:r>
      <w:r>
        <w:br/>
        <w:t xml:space="preserve">    def __init__(self, model_path):</w:t>
      </w:r>
      <w:r>
        <w:br/>
        <w:t xml:space="preserve">        self.interpreter = tflite.Interpreter(model_path=model_path)</w:t>
      </w:r>
      <w:r>
        <w:br/>
        <w:t xml:space="preserve">        self.interpreter.allocate_tensors()</w:t>
      </w:r>
      <w:r>
        <w:br/>
      </w:r>
      <w:r>
        <w:br/>
      </w:r>
      <w:r>
        <w:lastRenderedPageBreak/>
        <w:t xml:space="preserve">    def infer(self, input_data):</w:t>
      </w:r>
      <w:r>
        <w:br/>
        <w:t xml:space="preserve">        input_details = self.interpreter.get_input_details()</w:t>
      </w:r>
      <w:r>
        <w:br/>
        <w:t xml:space="preserve">        output_details = self.interpreter.get_output_details()</w:t>
      </w:r>
      <w:r>
        <w:br/>
      </w:r>
      <w:r>
        <w:br/>
        <w:t xml:space="preserve">        self.interpreter.set_tensor(input_details[0]['index'], input_data)</w:t>
      </w:r>
      <w:r>
        <w:br/>
        <w:t xml:space="preserve">        self.interpreter.invoke()</w:t>
      </w:r>
      <w:r>
        <w:br/>
      </w:r>
      <w:r>
        <w:br/>
        <w:t xml:space="preserve">        return self.interpreter.get_tensor(output_details[0]['index'])</w:t>
      </w:r>
    </w:p>
    <w:p w14:paraId="61F4A926" w14:textId="77777777" w:rsidR="004A4F3F" w:rsidRDefault="00000000">
      <w:pPr>
        <w:pStyle w:val="BookMinorHeading"/>
      </w:pPr>
      <w:r>
        <w:rPr>
          <w:rFonts w:eastAsia="宋体"/>
          <w:b w:val="0"/>
        </w:rPr>
        <w:t>11.12.4.1.6 MQTT</w:t>
      </w:r>
      <w:r>
        <w:rPr>
          <w:rFonts w:eastAsia="宋体"/>
          <w:b w:val="0"/>
        </w:rPr>
        <w:t>客户端</w:t>
      </w:r>
    </w:p>
    <w:p w14:paraId="0209F285" w14:textId="77777777" w:rsidR="004A4F3F" w:rsidRDefault="00000000">
      <w:r>
        <w:t>使用</w:t>
      </w:r>
      <w:r>
        <w:t>Paho MQTT</w:t>
      </w:r>
      <w:r>
        <w:t>客户端库实现与服务器的通信：</w:t>
      </w:r>
    </w:p>
    <w:p w14:paraId="52A99861" w14:textId="77777777" w:rsidR="004A4F3F" w:rsidRDefault="00000000">
      <w:pPr>
        <w:pStyle w:val="a0"/>
        <w:numPr>
          <w:ilvl w:val="0"/>
          <w:numId w:val="611"/>
        </w:numPr>
      </w:pPr>
      <w:r>
        <w:t>支持</w:t>
      </w:r>
      <w:r>
        <w:t xml:space="preserve"> QoS 1</w:t>
      </w:r>
      <w:r>
        <w:t>，确保消息可靠传递</w:t>
      </w:r>
    </w:p>
    <w:p w14:paraId="4F47A6B1" w14:textId="77777777" w:rsidR="004A4F3F" w:rsidRDefault="00000000">
      <w:pPr>
        <w:pStyle w:val="a0"/>
        <w:numPr>
          <w:ilvl w:val="0"/>
          <w:numId w:val="611"/>
        </w:numPr>
      </w:pPr>
      <w:r>
        <w:t>实现自动重连和离线缓存机制</w:t>
      </w:r>
    </w:p>
    <w:p w14:paraId="0AD2C2E6" w14:textId="77777777" w:rsidR="004A4F3F" w:rsidRDefault="00000000">
      <w:pPr>
        <w:pStyle w:val="BookMinorHeading"/>
      </w:pPr>
      <w:r>
        <w:rPr>
          <w:rFonts w:eastAsia="宋体"/>
          <w:b w:val="0"/>
        </w:rPr>
        <w:t xml:space="preserve">11.12.4.2 </w:t>
      </w:r>
      <w:r>
        <w:rPr>
          <w:rFonts w:eastAsia="宋体"/>
          <w:b w:val="0"/>
        </w:rPr>
        <w:t>服务器软件栈</w:t>
      </w:r>
    </w:p>
    <w:p w14:paraId="528BA8ED" w14:textId="77777777" w:rsidR="004A4F3F" w:rsidRDefault="00000000">
      <w:r>
        <w:t>服务器端负责数据存储、高级分析和模型训练，需要一个强大且可扩展的软件栈。</w:t>
      </w:r>
    </w:p>
    <w:p w14:paraId="52DC6EDA" w14:textId="77777777" w:rsidR="004A4F3F" w:rsidRDefault="00000000">
      <w:pPr>
        <w:pStyle w:val="BookMinorHeading"/>
      </w:pPr>
      <w:r>
        <w:rPr>
          <w:rFonts w:eastAsia="宋体"/>
          <w:b w:val="0"/>
        </w:rPr>
        <w:t xml:space="preserve">11.12.4.2.1 </w:t>
      </w:r>
      <w:r>
        <w:rPr>
          <w:rFonts w:eastAsia="宋体"/>
          <w:b w:val="0"/>
        </w:rPr>
        <w:t>操作系统和容器化平台</w:t>
      </w:r>
    </w:p>
    <w:p w14:paraId="6D958A78" w14:textId="77777777" w:rsidR="004A4F3F" w:rsidRDefault="00000000">
      <w:pPr>
        <w:pStyle w:val="a0"/>
        <w:numPr>
          <w:ilvl w:val="0"/>
          <w:numId w:val="612"/>
        </w:numPr>
      </w:pPr>
      <w:r>
        <w:t>操作系统：</w:t>
      </w:r>
      <w:r>
        <w:t>Ubuntu Server 20.04 LTS</w:t>
      </w:r>
    </w:p>
    <w:p w14:paraId="1CEDFF4D" w14:textId="77777777" w:rsidR="004A4F3F" w:rsidRDefault="00000000">
      <w:pPr>
        <w:pStyle w:val="a0"/>
        <w:numPr>
          <w:ilvl w:val="0"/>
          <w:numId w:val="612"/>
        </w:numPr>
      </w:pPr>
      <w:r>
        <w:t>容器化平台：</w:t>
      </w:r>
      <w:r>
        <w:t xml:space="preserve">Docker 20.10 </w:t>
      </w:r>
      <w:r>
        <w:t>和</w:t>
      </w:r>
      <w:r>
        <w:t xml:space="preserve"> Kubernetes 1.21</w:t>
      </w:r>
    </w:p>
    <w:p w14:paraId="7168016A" w14:textId="77777777" w:rsidR="004A4F3F" w:rsidRDefault="00000000">
      <w:pPr>
        <w:pStyle w:val="a0"/>
        <w:numPr>
          <w:ilvl w:val="1"/>
          <w:numId w:val="613"/>
        </w:numPr>
      </w:pPr>
      <w:r>
        <w:t>使用</w:t>
      </w:r>
      <w:r>
        <w:t>Kubernetes</w:t>
      </w:r>
      <w:r>
        <w:t>进行服务编排和扩展</w:t>
      </w:r>
    </w:p>
    <w:p w14:paraId="3E0B348C" w14:textId="77777777" w:rsidR="004A4F3F" w:rsidRDefault="00000000">
      <w:pPr>
        <w:pStyle w:val="a0"/>
        <w:numPr>
          <w:ilvl w:val="1"/>
          <w:numId w:val="613"/>
        </w:numPr>
      </w:pPr>
      <w:r>
        <w:t>利用</w:t>
      </w:r>
      <w:r>
        <w:t>Docker</w:t>
      </w:r>
      <w:r>
        <w:t>容器确保环境一致性和隔离</w:t>
      </w:r>
    </w:p>
    <w:p w14:paraId="4EEBAE35" w14:textId="77777777" w:rsidR="004A4F3F" w:rsidRDefault="00000000">
      <w:pPr>
        <w:pStyle w:val="BookMinorHeading"/>
      </w:pPr>
      <w:r>
        <w:rPr>
          <w:rFonts w:eastAsia="宋体"/>
          <w:b w:val="0"/>
        </w:rPr>
        <w:t xml:space="preserve">11.12.4.2.2 </w:t>
      </w:r>
      <w:r>
        <w:rPr>
          <w:rFonts w:eastAsia="宋体"/>
          <w:b w:val="0"/>
        </w:rPr>
        <w:t>数据库系统</w:t>
      </w:r>
    </w:p>
    <w:p w14:paraId="42870ECE" w14:textId="77777777" w:rsidR="004A4F3F" w:rsidRDefault="00000000">
      <w:pPr>
        <w:pStyle w:val="a0"/>
        <w:numPr>
          <w:ilvl w:val="0"/>
          <w:numId w:val="614"/>
        </w:numPr>
      </w:pPr>
      <w:r>
        <w:t>时序数据库：</w:t>
      </w:r>
      <w:r>
        <w:t>InfluxDB 2.0</w:t>
      </w:r>
    </w:p>
    <w:p w14:paraId="524FCFB9" w14:textId="77777777" w:rsidR="004A4F3F" w:rsidRDefault="00000000">
      <w:pPr>
        <w:pStyle w:val="a0"/>
        <w:numPr>
          <w:ilvl w:val="1"/>
          <w:numId w:val="615"/>
        </w:numPr>
      </w:pPr>
      <w:r>
        <w:t>用于存储高频传感器数据</w:t>
      </w:r>
    </w:p>
    <w:p w14:paraId="5AE0D2B5" w14:textId="77777777" w:rsidR="004A4F3F" w:rsidRDefault="00000000">
      <w:pPr>
        <w:pStyle w:val="a0"/>
        <w:numPr>
          <w:ilvl w:val="0"/>
          <w:numId w:val="614"/>
        </w:numPr>
      </w:pPr>
      <w:r>
        <w:t>关系型数据库：</w:t>
      </w:r>
      <w:r>
        <w:t>PostgreSQL 13</w:t>
      </w:r>
    </w:p>
    <w:p w14:paraId="7E00562C" w14:textId="77777777" w:rsidR="004A4F3F" w:rsidRDefault="00000000">
      <w:pPr>
        <w:pStyle w:val="a0"/>
        <w:numPr>
          <w:ilvl w:val="1"/>
          <w:numId w:val="616"/>
        </w:numPr>
      </w:pPr>
      <w:r>
        <w:t>用于存储元数据、配置信息和分析结果</w:t>
      </w:r>
    </w:p>
    <w:p w14:paraId="6DF6CFD1" w14:textId="77777777" w:rsidR="004A4F3F" w:rsidRDefault="00000000">
      <w:pPr>
        <w:pStyle w:val="a0"/>
        <w:numPr>
          <w:ilvl w:val="0"/>
          <w:numId w:val="614"/>
        </w:numPr>
      </w:pPr>
      <w:r>
        <w:t>对象存储：</w:t>
      </w:r>
      <w:r>
        <w:t>MinIO</w:t>
      </w:r>
    </w:p>
    <w:p w14:paraId="308F6C41" w14:textId="77777777" w:rsidR="004A4F3F" w:rsidRDefault="00000000">
      <w:pPr>
        <w:pStyle w:val="a0"/>
        <w:numPr>
          <w:ilvl w:val="1"/>
          <w:numId w:val="617"/>
        </w:numPr>
      </w:pPr>
      <w:r>
        <w:t>用于存储大型文件（如图像和视频）</w:t>
      </w:r>
    </w:p>
    <w:p w14:paraId="0938BFAD" w14:textId="77777777" w:rsidR="004A4F3F" w:rsidRDefault="00000000">
      <w:pPr>
        <w:pStyle w:val="BookMinorHeading"/>
      </w:pPr>
      <w:r>
        <w:rPr>
          <w:rFonts w:eastAsia="宋体"/>
          <w:b w:val="0"/>
        </w:rPr>
        <w:t xml:space="preserve">11.12.4.2.3 </w:t>
      </w:r>
      <w:r>
        <w:rPr>
          <w:rFonts w:eastAsia="宋体"/>
          <w:b w:val="0"/>
        </w:rPr>
        <w:t>消息代理</w:t>
      </w:r>
    </w:p>
    <w:p w14:paraId="611DFCF4" w14:textId="77777777" w:rsidR="004A4F3F" w:rsidRDefault="00000000">
      <w:pPr>
        <w:pStyle w:val="a0"/>
        <w:numPr>
          <w:ilvl w:val="0"/>
          <w:numId w:val="618"/>
        </w:numPr>
      </w:pPr>
      <w:r>
        <w:t>MQTT Broker</w:t>
      </w:r>
      <w:r>
        <w:t>：</w:t>
      </w:r>
      <w:r>
        <w:t>Eclipse Mosquitto 2.0</w:t>
      </w:r>
    </w:p>
    <w:p w14:paraId="567E03D1" w14:textId="77777777" w:rsidR="004A4F3F" w:rsidRDefault="00000000">
      <w:pPr>
        <w:pStyle w:val="a0"/>
        <w:numPr>
          <w:ilvl w:val="1"/>
          <w:numId w:val="619"/>
        </w:numPr>
      </w:pPr>
      <w:r>
        <w:t>配置集群模式，确保高可用性</w:t>
      </w:r>
    </w:p>
    <w:p w14:paraId="3B654756" w14:textId="77777777" w:rsidR="004A4F3F" w:rsidRDefault="00000000">
      <w:pPr>
        <w:pStyle w:val="a0"/>
        <w:numPr>
          <w:ilvl w:val="1"/>
          <w:numId w:val="619"/>
        </w:numPr>
      </w:pPr>
      <w:r>
        <w:t>启用</w:t>
      </w:r>
      <w:r>
        <w:t xml:space="preserve"> TLS </w:t>
      </w:r>
      <w:r>
        <w:t>加密，保证数据传输安全</w:t>
      </w:r>
    </w:p>
    <w:p w14:paraId="376E82FD" w14:textId="77777777" w:rsidR="004A4F3F" w:rsidRDefault="00000000">
      <w:pPr>
        <w:pStyle w:val="BookMinorHeading"/>
      </w:pPr>
      <w:r>
        <w:rPr>
          <w:rFonts w:eastAsia="宋体"/>
          <w:b w:val="0"/>
        </w:rPr>
        <w:t xml:space="preserve">11.12.4.2.4 </w:t>
      </w:r>
      <w:r>
        <w:rPr>
          <w:rFonts w:eastAsia="宋体"/>
          <w:b w:val="0"/>
        </w:rPr>
        <w:t>数据处理框架</w:t>
      </w:r>
    </w:p>
    <w:p w14:paraId="25A3E819" w14:textId="77777777" w:rsidR="004A4F3F" w:rsidRDefault="00000000">
      <w:pPr>
        <w:pStyle w:val="a0"/>
        <w:numPr>
          <w:ilvl w:val="0"/>
          <w:numId w:val="620"/>
        </w:numPr>
      </w:pPr>
      <w:r>
        <w:t>Apache Spark 3.1</w:t>
      </w:r>
    </w:p>
    <w:p w14:paraId="1C0BC5CD" w14:textId="77777777" w:rsidR="004A4F3F" w:rsidRDefault="00000000">
      <w:pPr>
        <w:pStyle w:val="a0"/>
        <w:numPr>
          <w:ilvl w:val="1"/>
          <w:numId w:val="621"/>
        </w:numPr>
      </w:pPr>
      <w:r>
        <w:t>用于大规模数据处理和分析</w:t>
      </w:r>
    </w:p>
    <w:p w14:paraId="0AAFFE3A" w14:textId="77777777" w:rsidR="004A4F3F" w:rsidRDefault="00000000">
      <w:pPr>
        <w:pStyle w:val="a0"/>
        <w:numPr>
          <w:ilvl w:val="1"/>
          <w:numId w:val="621"/>
        </w:numPr>
      </w:pPr>
      <w:r>
        <w:t>利用</w:t>
      </w:r>
      <w:r>
        <w:t>Spark Streaming</w:t>
      </w:r>
      <w:r>
        <w:t>进行实时数据处理</w:t>
      </w:r>
    </w:p>
    <w:p w14:paraId="1CB8A5C1" w14:textId="77777777" w:rsidR="004A4F3F" w:rsidRDefault="00000000">
      <w:r>
        <w:t>示例</w:t>
      </w:r>
      <w:r>
        <w:t>Spark</w:t>
      </w:r>
      <w:r>
        <w:t>代码（简单的数据处理管道）：</w:t>
      </w:r>
    </w:p>
    <w:p w14:paraId="72BB96CE" w14:textId="77777777" w:rsidR="004A4F3F" w:rsidRDefault="00000000">
      <w:pPr>
        <w:pStyle w:val="BookCode"/>
        <w:pBdr>
          <w:left w:val="single" w:sz="6" w:space="8" w:color="98A2B3"/>
        </w:pBdr>
      </w:pPr>
      <w:r>
        <w:lastRenderedPageBreak/>
        <w:t>from pyspark.sql import SparkSession</w:t>
      </w:r>
      <w:r>
        <w:br/>
        <w:t>from pyspark.sql.functions import *</w:t>
      </w:r>
      <w:r>
        <w:br/>
      </w:r>
      <w:r>
        <w:br/>
        <w:t>spark = SparkSession.builder.appName("EnvDataProcessing").getOrCreate()</w:t>
      </w:r>
      <w:r>
        <w:br/>
      </w:r>
      <w:r>
        <w:br/>
        <w:t>def process_sensor_data(df):</w:t>
      </w:r>
      <w:r>
        <w:br/>
        <w:t xml:space="preserve">    return df.groupBy("sensor_id", window("timestamp", "5 minutes")) \</w:t>
      </w:r>
      <w:r>
        <w:br/>
        <w:t xml:space="preserve">             .agg(avg("temperature").alias("avg_temp"),</w:t>
      </w:r>
      <w:r>
        <w:br/>
        <w:t xml:space="preserve">                  avg("humidity").alias("avg_humidity"))</w:t>
      </w:r>
      <w:r>
        <w:br/>
      </w:r>
      <w:r>
        <w:br/>
        <w:t xml:space="preserve"># </w:t>
      </w:r>
      <w:r>
        <w:t>读取流式数据</w:t>
      </w:r>
      <w:r>
        <w:br/>
        <w:t>sensor_data = spark.readStream \</w:t>
      </w:r>
      <w:r>
        <w:br/>
        <w:t xml:space="preserve">    .format("kafka") \</w:t>
      </w:r>
      <w:r>
        <w:br/>
        <w:t xml:space="preserve">    .option("kafka.bootstrap.servers", "localhost:9092") \</w:t>
      </w:r>
      <w:r>
        <w:br/>
        <w:t xml:space="preserve">    .option("subscribe", "sensor_data") \</w:t>
      </w:r>
      <w:r>
        <w:br/>
        <w:t xml:space="preserve">    .load()</w:t>
      </w:r>
      <w:r>
        <w:br/>
      </w:r>
      <w:r>
        <w:br/>
        <w:t xml:space="preserve"># </w:t>
      </w:r>
      <w:r>
        <w:t>处理数据</w:t>
      </w:r>
      <w:r>
        <w:br/>
        <w:t>processed_data = process_sensor_data(sensor_data)</w:t>
      </w:r>
      <w:r>
        <w:br/>
      </w:r>
      <w:r>
        <w:br/>
        <w:t xml:space="preserve"># </w:t>
      </w:r>
      <w:r>
        <w:t>输出结果到数据库</w:t>
      </w:r>
      <w:r>
        <w:br/>
        <w:t>query = processed_data.writeStream \</w:t>
      </w:r>
      <w:r>
        <w:br/>
        <w:t xml:space="preserve">    .outputMode("update") \</w:t>
      </w:r>
      <w:r>
        <w:br/>
        <w:t xml:space="preserve">    .format("jdbc") \</w:t>
      </w:r>
      <w:r>
        <w:br/>
        <w:t xml:space="preserve">    .option("url", "jdbc:postgresql://localhost:5432/envdb") \</w:t>
      </w:r>
      <w:r>
        <w:br/>
        <w:t xml:space="preserve">    .option("dbtable", "processed_sensor_data") \</w:t>
      </w:r>
      <w:r>
        <w:br/>
        <w:t xml:space="preserve">    .start()</w:t>
      </w:r>
      <w:r>
        <w:br/>
      </w:r>
      <w:r>
        <w:br/>
        <w:t>query.awaitTermination()</w:t>
      </w:r>
    </w:p>
    <w:p w14:paraId="219557CC" w14:textId="77777777" w:rsidR="004A4F3F" w:rsidRDefault="00000000">
      <w:pPr>
        <w:pStyle w:val="BookMinorHeading"/>
      </w:pPr>
      <w:r>
        <w:rPr>
          <w:rFonts w:eastAsia="宋体"/>
          <w:b w:val="0"/>
        </w:rPr>
        <w:t xml:space="preserve">11.12.4.2.5 </w:t>
      </w:r>
      <w:r>
        <w:rPr>
          <w:rFonts w:eastAsia="宋体"/>
          <w:b w:val="0"/>
        </w:rPr>
        <w:t>机器学习平台</w:t>
      </w:r>
    </w:p>
    <w:p w14:paraId="7955E36E" w14:textId="77777777" w:rsidR="004A4F3F" w:rsidRDefault="00000000">
      <w:pPr>
        <w:pStyle w:val="a0"/>
        <w:numPr>
          <w:ilvl w:val="0"/>
          <w:numId w:val="622"/>
        </w:numPr>
      </w:pPr>
      <w:r>
        <w:t xml:space="preserve">TensorFlow 2.5 </w:t>
      </w:r>
      <w:r>
        <w:t>和</w:t>
      </w:r>
      <w:r>
        <w:t xml:space="preserve"> PyTorch 1.8</w:t>
      </w:r>
    </w:p>
    <w:p w14:paraId="6F02E73F" w14:textId="77777777" w:rsidR="004A4F3F" w:rsidRDefault="00000000">
      <w:pPr>
        <w:pStyle w:val="a0"/>
        <w:numPr>
          <w:ilvl w:val="1"/>
          <w:numId w:val="623"/>
        </w:numPr>
      </w:pPr>
      <w:r>
        <w:t>用于模型训练和评估</w:t>
      </w:r>
    </w:p>
    <w:p w14:paraId="5D6E587E" w14:textId="77777777" w:rsidR="004A4F3F" w:rsidRDefault="00000000">
      <w:pPr>
        <w:pStyle w:val="a0"/>
        <w:numPr>
          <w:ilvl w:val="0"/>
          <w:numId w:val="622"/>
        </w:numPr>
      </w:pPr>
      <w:r>
        <w:t>MLflow 1.18</w:t>
      </w:r>
    </w:p>
    <w:p w14:paraId="6D45B64F" w14:textId="77777777" w:rsidR="004A4F3F" w:rsidRDefault="00000000">
      <w:pPr>
        <w:pStyle w:val="a0"/>
        <w:numPr>
          <w:ilvl w:val="1"/>
          <w:numId w:val="624"/>
        </w:numPr>
      </w:pPr>
      <w:r>
        <w:t>用于实验跟踪和模型版本控制</w:t>
      </w:r>
    </w:p>
    <w:p w14:paraId="266FDB0E" w14:textId="77777777" w:rsidR="004A4F3F" w:rsidRDefault="00000000">
      <w:pPr>
        <w:pStyle w:val="BookMinorHeading"/>
      </w:pPr>
      <w:r>
        <w:rPr>
          <w:rFonts w:eastAsia="宋体"/>
          <w:b w:val="0"/>
        </w:rPr>
        <w:t>11.12.4.2.6 API</w:t>
      </w:r>
      <w:r>
        <w:rPr>
          <w:rFonts w:eastAsia="宋体"/>
          <w:b w:val="0"/>
        </w:rPr>
        <w:t>服务框架</w:t>
      </w:r>
    </w:p>
    <w:p w14:paraId="2C33605C" w14:textId="77777777" w:rsidR="004A4F3F" w:rsidRDefault="00000000">
      <w:pPr>
        <w:pStyle w:val="a0"/>
        <w:numPr>
          <w:ilvl w:val="0"/>
          <w:numId w:val="625"/>
        </w:numPr>
      </w:pPr>
      <w:r>
        <w:t>FastAPI 0.65</w:t>
      </w:r>
    </w:p>
    <w:p w14:paraId="4A046CB5" w14:textId="77777777" w:rsidR="004A4F3F" w:rsidRDefault="00000000">
      <w:pPr>
        <w:pStyle w:val="a0"/>
        <w:numPr>
          <w:ilvl w:val="1"/>
          <w:numId w:val="626"/>
        </w:numPr>
      </w:pPr>
      <w:r>
        <w:t>用于构建高性能的</w:t>
      </w:r>
      <w:r>
        <w:t>RESTful API</w:t>
      </w:r>
    </w:p>
    <w:p w14:paraId="26CB39F1" w14:textId="77777777" w:rsidR="004A4F3F" w:rsidRDefault="00000000">
      <w:pPr>
        <w:pStyle w:val="a0"/>
        <w:numPr>
          <w:ilvl w:val="0"/>
          <w:numId w:val="625"/>
        </w:numPr>
      </w:pPr>
      <w:r>
        <w:t>Swagger UI</w:t>
      </w:r>
    </w:p>
    <w:p w14:paraId="5D7A9263" w14:textId="77777777" w:rsidR="004A4F3F" w:rsidRDefault="00000000">
      <w:pPr>
        <w:pStyle w:val="a0"/>
        <w:numPr>
          <w:ilvl w:val="1"/>
          <w:numId w:val="627"/>
        </w:numPr>
      </w:pPr>
      <w:r>
        <w:t>用于</w:t>
      </w:r>
      <w:r>
        <w:t>API</w:t>
      </w:r>
      <w:r>
        <w:t>文档和测试</w:t>
      </w:r>
    </w:p>
    <w:p w14:paraId="424ED6E0" w14:textId="77777777" w:rsidR="004A4F3F" w:rsidRDefault="00000000">
      <w:r>
        <w:t>示例</w:t>
      </w:r>
      <w:r>
        <w:t>FastAPI</w:t>
      </w:r>
      <w:r>
        <w:t>代码：</w:t>
      </w:r>
    </w:p>
    <w:p w14:paraId="65963354" w14:textId="77777777" w:rsidR="004A4F3F" w:rsidRDefault="00000000">
      <w:pPr>
        <w:pStyle w:val="BookCode"/>
        <w:pBdr>
          <w:left w:val="single" w:sz="6" w:space="8" w:color="98A2B3"/>
        </w:pBdr>
      </w:pPr>
      <w:r>
        <w:t>from fastapi import FastAPI</w:t>
      </w:r>
      <w:r>
        <w:br/>
        <w:t>from pydantic import BaseModel</w:t>
      </w:r>
      <w:r>
        <w:br/>
      </w:r>
      <w:r>
        <w:br/>
        <w:t>app = FastAPI()</w:t>
      </w:r>
      <w:r>
        <w:br/>
      </w:r>
      <w:r>
        <w:br/>
        <w:t>class SensorData(BaseModel):</w:t>
      </w:r>
      <w:r>
        <w:br/>
        <w:t xml:space="preserve">    sensor_id: str</w:t>
      </w:r>
      <w:r>
        <w:br/>
        <w:t xml:space="preserve">    temperature: float</w:t>
      </w:r>
      <w:r>
        <w:br/>
        <w:t xml:space="preserve">    humidity: float</w:t>
      </w:r>
      <w:r>
        <w:br/>
      </w:r>
      <w:r>
        <w:br/>
        <w:t>@app.post("/sensor_data/")</w:t>
      </w:r>
      <w:r>
        <w:br/>
        <w:t>async def receive_sensor_data(data: SensorData):</w:t>
      </w:r>
      <w:r>
        <w:br/>
      </w:r>
      <w:r>
        <w:lastRenderedPageBreak/>
        <w:t xml:space="preserve">    # </w:t>
      </w:r>
      <w:r>
        <w:t>处理接收到的传感器数据</w:t>
      </w:r>
      <w:r>
        <w:br/>
        <w:t xml:space="preserve">    # </w:t>
      </w:r>
      <w:r>
        <w:t>这里可以添加数据验证、存储等逻辑</w:t>
      </w:r>
      <w:r>
        <w:br/>
        <w:t xml:space="preserve">    return {"status": "received", "sensor_id": data.sensor_id}</w:t>
      </w:r>
      <w:r>
        <w:br/>
      </w:r>
      <w:r>
        <w:br/>
        <w:t>@app.get("/sensor_data/{sensor_id}")</w:t>
      </w:r>
      <w:r>
        <w:br/>
        <w:t>async def get_sensor_data(sensor_id: str):</w:t>
      </w:r>
      <w:r>
        <w:br/>
        <w:t xml:space="preserve">    # </w:t>
      </w:r>
      <w:r>
        <w:t>从数据库获取指定传感器的数据</w:t>
      </w:r>
      <w:r>
        <w:br/>
        <w:t xml:space="preserve">    # </w:t>
      </w:r>
      <w:r>
        <w:t>这里应该添加数据库查询逻辑</w:t>
      </w:r>
      <w:r>
        <w:br/>
        <w:t xml:space="preserve">    return {"sensor_id": sensor_id, "data": "sample data"}</w:t>
      </w:r>
    </w:p>
    <w:p w14:paraId="4E3C0331" w14:textId="77777777" w:rsidR="004A4F3F" w:rsidRDefault="00000000">
      <w:pPr>
        <w:pStyle w:val="BookMinorHeading"/>
      </w:pPr>
      <w:r>
        <w:rPr>
          <w:rFonts w:eastAsia="宋体"/>
          <w:b w:val="0"/>
        </w:rPr>
        <w:t>软件架构集成注意事项</w:t>
      </w:r>
    </w:p>
    <w:p w14:paraId="6F535B4B" w14:textId="77777777" w:rsidR="004A4F3F" w:rsidRDefault="00000000">
      <w:pPr>
        <w:pStyle w:val="a"/>
        <w:numPr>
          <w:ilvl w:val="0"/>
          <w:numId w:val="628"/>
        </w:numPr>
      </w:pPr>
      <w:r>
        <w:t>安全性：</w:t>
      </w:r>
    </w:p>
    <w:p w14:paraId="6BE24D0C" w14:textId="77777777" w:rsidR="004A4F3F" w:rsidRDefault="00000000">
      <w:pPr>
        <w:pStyle w:val="a0"/>
        <w:numPr>
          <w:ilvl w:val="1"/>
          <w:numId w:val="629"/>
        </w:numPr>
      </w:pPr>
      <w:r>
        <w:t>实现端到端加密</w:t>
      </w:r>
    </w:p>
    <w:p w14:paraId="63B2A87D" w14:textId="77777777" w:rsidR="004A4F3F" w:rsidRDefault="00000000">
      <w:pPr>
        <w:pStyle w:val="a0"/>
        <w:numPr>
          <w:ilvl w:val="1"/>
          <w:numId w:val="629"/>
        </w:numPr>
      </w:pPr>
      <w:r>
        <w:t>使用</w:t>
      </w:r>
      <w:r>
        <w:t>OAuth 2.0</w:t>
      </w:r>
      <w:r>
        <w:t>进行</w:t>
      </w:r>
      <w:r>
        <w:t>API</w:t>
      </w:r>
      <w:r>
        <w:t>认证</w:t>
      </w:r>
    </w:p>
    <w:p w14:paraId="57F6A93D" w14:textId="77777777" w:rsidR="004A4F3F" w:rsidRDefault="00000000">
      <w:pPr>
        <w:pStyle w:val="a0"/>
        <w:numPr>
          <w:ilvl w:val="1"/>
          <w:numId w:val="629"/>
        </w:numPr>
      </w:pPr>
      <w:r>
        <w:t>定期进行安全审计和更新</w:t>
      </w:r>
    </w:p>
    <w:p w14:paraId="2CC75D3B" w14:textId="77777777" w:rsidR="004A4F3F" w:rsidRDefault="00000000">
      <w:pPr>
        <w:pStyle w:val="a"/>
        <w:numPr>
          <w:ilvl w:val="0"/>
          <w:numId w:val="628"/>
        </w:numPr>
      </w:pPr>
      <w:r>
        <w:t>可扩展性：</w:t>
      </w:r>
    </w:p>
    <w:p w14:paraId="775072A0" w14:textId="77777777" w:rsidR="004A4F3F" w:rsidRDefault="00000000">
      <w:pPr>
        <w:pStyle w:val="a0"/>
        <w:numPr>
          <w:ilvl w:val="1"/>
          <w:numId w:val="630"/>
        </w:numPr>
      </w:pPr>
      <w:r>
        <w:t>使用微服务架构，便于独立扩展各个组件</w:t>
      </w:r>
    </w:p>
    <w:p w14:paraId="644A6E4A" w14:textId="77777777" w:rsidR="004A4F3F" w:rsidRDefault="00000000">
      <w:pPr>
        <w:pStyle w:val="a0"/>
        <w:numPr>
          <w:ilvl w:val="1"/>
          <w:numId w:val="630"/>
        </w:numPr>
      </w:pPr>
      <w:r>
        <w:t>实现自动扩缩容，应对负载变化</w:t>
      </w:r>
    </w:p>
    <w:p w14:paraId="16760AFD" w14:textId="77777777" w:rsidR="004A4F3F" w:rsidRDefault="00000000">
      <w:pPr>
        <w:pStyle w:val="a"/>
        <w:numPr>
          <w:ilvl w:val="0"/>
          <w:numId w:val="628"/>
        </w:numPr>
      </w:pPr>
      <w:r>
        <w:t>容错和高可用：</w:t>
      </w:r>
    </w:p>
    <w:p w14:paraId="49905A49" w14:textId="77777777" w:rsidR="004A4F3F" w:rsidRDefault="00000000">
      <w:pPr>
        <w:pStyle w:val="a0"/>
        <w:numPr>
          <w:ilvl w:val="1"/>
          <w:numId w:val="631"/>
        </w:numPr>
      </w:pPr>
      <w:r>
        <w:t>实现服务发现和健康检查</w:t>
      </w:r>
    </w:p>
    <w:p w14:paraId="41E47C35" w14:textId="77777777" w:rsidR="004A4F3F" w:rsidRDefault="00000000">
      <w:pPr>
        <w:pStyle w:val="a0"/>
        <w:numPr>
          <w:ilvl w:val="1"/>
          <w:numId w:val="631"/>
        </w:numPr>
      </w:pPr>
      <w:r>
        <w:t>使用断路器模式，防止级联故障</w:t>
      </w:r>
    </w:p>
    <w:p w14:paraId="757DE759" w14:textId="77777777" w:rsidR="004A4F3F" w:rsidRDefault="00000000">
      <w:pPr>
        <w:pStyle w:val="a"/>
        <w:numPr>
          <w:ilvl w:val="0"/>
          <w:numId w:val="628"/>
        </w:numPr>
      </w:pPr>
      <w:r>
        <w:t>性能优化：</w:t>
      </w:r>
    </w:p>
    <w:p w14:paraId="7A214953" w14:textId="77777777" w:rsidR="004A4F3F" w:rsidRDefault="00000000">
      <w:pPr>
        <w:pStyle w:val="a0"/>
        <w:numPr>
          <w:ilvl w:val="1"/>
          <w:numId w:val="632"/>
        </w:numPr>
      </w:pPr>
      <w:r>
        <w:t>实现缓存层，减少数据库负载</w:t>
      </w:r>
    </w:p>
    <w:p w14:paraId="6A06E910" w14:textId="77777777" w:rsidR="004A4F3F" w:rsidRDefault="00000000">
      <w:pPr>
        <w:pStyle w:val="a0"/>
        <w:numPr>
          <w:ilvl w:val="1"/>
          <w:numId w:val="632"/>
        </w:numPr>
      </w:pPr>
      <w:r>
        <w:t>使用异步编程模型，提高并发处理能力</w:t>
      </w:r>
    </w:p>
    <w:p w14:paraId="26280B04" w14:textId="77777777" w:rsidR="004A4F3F" w:rsidRDefault="00000000">
      <w:pPr>
        <w:pStyle w:val="a"/>
        <w:numPr>
          <w:ilvl w:val="0"/>
          <w:numId w:val="628"/>
        </w:numPr>
      </w:pPr>
      <w:r>
        <w:t>监控和日志：</w:t>
      </w:r>
    </w:p>
    <w:p w14:paraId="693B6A1F" w14:textId="77777777" w:rsidR="004A4F3F" w:rsidRDefault="00000000">
      <w:pPr>
        <w:pStyle w:val="a0"/>
        <w:numPr>
          <w:ilvl w:val="1"/>
          <w:numId w:val="633"/>
        </w:numPr>
      </w:pPr>
      <w:r>
        <w:t>集成</w:t>
      </w:r>
      <w:r>
        <w:t>Prometheus</w:t>
      </w:r>
      <w:r>
        <w:t>和</w:t>
      </w:r>
      <w:r>
        <w:t>Grafana</w:t>
      </w:r>
      <w:r>
        <w:t>进行系统监控</w:t>
      </w:r>
    </w:p>
    <w:p w14:paraId="27632704" w14:textId="77777777" w:rsidR="004A4F3F" w:rsidRDefault="00000000">
      <w:pPr>
        <w:pStyle w:val="a0"/>
        <w:numPr>
          <w:ilvl w:val="1"/>
          <w:numId w:val="633"/>
        </w:numPr>
      </w:pPr>
      <w:r>
        <w:t>使用</w:t>
      </w:r>
      <w:r>
        <w:t>ELK</w:t>
      </w:r>
      <w:r>
        <w:t>栈（</w:t>
      </w:r>
      <w:r>
        <w:t>Elasticsearch, Logstash, Kibana</w:t>
      </w:r>
      <w:r>
        <w:t>）进行日志管理</w:t>
      </w:r>
    </w:p>
    <w:p w14:paraId="21DC92AE" w14:textId="77777777" w:rsidR="004A4F3F" w:rsidRDefault="00000000">
      <w:r>
        <w:t>通过这样的软件架构设计，我们的智能环境监测系统将具备强大的数据处理能力、良好的可扩展性和高度的可靠性。在下一节中，我们将详细讨论数据采集和预处理的具体实现。</w:t>
      </w:r>
    </w:p>
    <w:p w14:paraId="25F3E8F7" w14:textId="77777777" w:rsidR="004A4F3F" w:rsidRDefault="00000000">
      <w:pPr>
        <w:pStyle w:val="31"/>
      </w:pPr>
      <w:bookmarkStart w:id="436" w:name="_Toc236677350"/>
      <w:r>
        <w:rPr>
          <w:rFonts w:ascii="Calibri" w:eastAsia="宋体" w:hAnsi="Calibri" w:cs="Calibri"/>
          <w:b w:val="0"/>
        </w:rPr>
        <w:t xml:space="preserve">11.12.5 </w:t>
      </w:r>
      <w:r>
        <w:rPr>
          <w:rFonts w:ascii="Calibri" w:eastAsia="宋体" w:hAnsi="Calibri" w:cs="Calibri"/>
          <w:b w:val="0"/>
        </w:rPr>
        <w:t>数据采集和预处理</w:t>
      </w:r>
      <w:bookmarkEnd w:id="436"/>
    </w:p>
    <w:p w14:paraId="193D17B6" w14:textId="77777777" w:rsidR="004A4F3F" w:rsidRDefault="00000000">
      <w:r>
        <w:t>数据采集和预处理是智能环境监测系统的基础环节，直接影响系统的整体性能和数据质量。本节将详细介绍如何从多个传感器高效地采集数据，并在边缘设备上进行初步处理。</w:t>
      </w:r>
    </w:p>
    <w:p w14:paraId="57C35BA3" w14:textId="77777777" w:rsidR="004A4F3F" w:rsidRDefault="00000000">
      <w:pPr>
        <w:pStyle w:val="BookMinorHeading"/>
      </w:pPr>
      <w:r>
        <w:rPr>
          <w:rFonts w:eastAsia="宋体"/>
          <w:b w:val="0"/>
        </w:rPr>
        <w:t xml:space="preserve">11.12.5.1 </w:t>
      </w:r>
      <w:r>
        <w:rPr>
          <w:rFonts w:eastAsia="宋体"/>
          <w:b w:val="0"/>
        </w:rPr>
        <w:t>传感器数据采集</w:t>
      </w:r>
    </w:p>
    <w:p w14:paraId="7C9F50BB" w14:textId="77777777" w:rsidR="004A4F3F" w:rsidRDefault="00000000">
      <w:pPr>
        <w:pStyle w:val="BookMinorHeading"/>
      </w:pPr>
      <w:r>
        <w:rPr>
          <w:rFonts w:eastAsia="宋体"/>
          <w:b w:val="0"/>
        </w:rPr>
        <w:t xml:space="preserve">11.12.5.1.1 </w:t>
      </w:r>
      <w:r>
        <w:rPr>
          <w:rFonts w:eastAsia="宋体"/>
          <w:b w:val="0"/>
        </w:rPr>
        <w:t>多传感器同步采集策略</w:t>
      </w:r>
    </w:p>
    <w:p w14:paraId="06E911F2" w14:textId="77777777" w:rsidR="004A4F3F" w:rsidRDefault="00000000">
      <w:r>
        <w:t>为了确保不同传感器数据的时间一致性，我们采用以下策略：</w:t>
      </w:r>
    </w:p>
    <w:p w14:paraId="366215B4" w14:textId="77777777" w:rsidR="004A4F3F" w:rsidRDefault="00000000">
      <w:pPr>
        <w:pStyle w:val="a"/>
        <w:numPr>
          <w:ilvl w:val="0"/>
          <w:numId w:val="634"/>
        </w:numPr>
      </w:pPr>
      <w:r>
        <w:t>中央时钟同步：使用网络时间协议（</w:t>
      </w:r>
      <w:r>
        <w:t>NTP</w:t>
      </w:r>
      <w:r>
        <w:t>）确保所有设备时钟同步。</w:t>
      </w:r>
    </w:p>
    <w:p w14:paraId="6BE77B58" w14:textId="77777777" w:rsidR="004A4F3F" w:rsidRDefault="00000000">
      <w:pPr>
        <w:pStyle w:val="a"/>
        <w:numPr>
          <w:ilvl w:val="0"/>
          <w:numId w:val="634"/>
        </w:numPr>
      </w:pPr>
      <w:r>
        <w:lastRenderedPageBreak/>
        <w:t>硬件触发：使用</w:t>
      </w:r>
      <w:r>
        <w:t>GPIO</w:t>
      </w:r>
      <w:r>
        <w:t>信号同时触发多个传感器。</w:t>
      </w:r>
    </w:p>
    <w:p w14:paraId="2A73E0D2" w14:textId="77777777" w:rsidR="004A4F3F" w:rsidRDefault="00000000">
      <w:pPr>
        <w:pStyle w:val="a"/>
        <w:numPr>
          <w:ilvl w:val="0"/>
          <w:numId w:val="634"/>
        </w:numPr>
      </w:pPr>
      <w:r>
        <w:t>软件定时器：使用高精度定时器按固定间隔采集数据。</w:t>
      </w:r>
    </w:p>
    <w:p w14:paraId="3A84A9E3" w14:textId="77777777" w:rsidR="004A4F3F" w:rsidRDefault="00000000">
      <w:r>
        <w:t>示例代码（使用</w:t>
      </w:r>
      <w:r>
        <w:t>Python</w:t>
      </w:r>
      <w:r>
        <w:t>的</w:t>
      </w:r>
      <w:r>
        <w:t xml:space="preserve"> </w:t>
      </w:r>
      <w:r>
        <w:rPr>
          <w:rFonts w:ascii="Consolas" w:eastAsia="等线" w:hAnsi="Consolas" w:cs="Consolas"/>
          <w:sz w:val="19"/>
          <w:shd w:val="clear" w:color="auto" w:fill="F2F4F7"/>
        </w:rPr>
        <w:t>threading</w:t>
      </w:r>
      <w:r>
        <w:t xml:space="preserve"> </w:t>
      </w:r>
      <w:r>
        <w:t>模块实现多传感器同步采集）：</w:t>
      </w:r>
    </w:p>
    <w:p w14:paraId="0E763BE4" w14:textId="77777777" w:rsidR="004A4F3F" w:rsidRDefault="00000000">
      <w:pPr>
        <w:pStyle w:val="BookCode"/>
        <w:pBdr>
          <w:left w:val="single" w:sz="6" w:space="8" w:color="98A2B3"/>
        </w:pBdr>
      </w:pPr>
      <w:r>
        <w:t>import threading</w:t>
      </w:r>
      <w:r>
        <w:br/>
        <w:t>import time</w:t>
      </w:r>
      <w:r>
        <w:br/>
        <w:t>from sensors import CameraModule, EnvironmentSensor, GPSModule</w:t>
      </w:r>
      <w:r>
        <w:br/>
      </w:r>
      <w:r>
        <w:br/>
        <w:t>class SensorHub:</w:t>
      </w:r>
      <w:r>
        <w:br/>
        <w:t xml:space="preserve">    def __init__(self):</w:t>
      </w:r>
      <w:r>
        <w:br/>
        <w:t xml:space="preserve">        self.camera = CameraModule()</w:t>
      </w:r>
      <w:r>
        <w:br/>
        <w:t xml:space="preserve">        self.env_sensor = EnvironmentSensor()</w:t>
      </w:r>
      <w:r>
        <w:br/>
        <w:t xml:space="preserve">        self.gps = GPSModule()</w:t>
      </w:r>
      <w:r>
        <w:br/>
        <w:t xml:space="preserve">        self.lock = threading.Lock()</w:t>
      </w:r>
      <w:r>
        <w:br/>
        <w:t xml:space="preserve">        self.data = {}</w:t>
      </w:r>
      <w:r>
        <w:br/>
      </w:r>
      <w:r>
        <w:br/>
        <w:t xml:space="preserve">    def collect_data(self):</w:t>
      </w:r>
      <w:r>
        <w:br/>
        <w:t xml:space="preserve">        with self.lock:</w:t>
      </w:r>
      <w:r>
        <w:br/>
        <w:t xml:space="preserve">            self.data['timestamp'] = time.time()</w:t>
      </w:r>
      <w:r>
        <w:br/>
        <w:t xml:space="preserve">            self.data['image'] = self.camera.capture_frame()</w:t>
      </w:r>
      <w:r>
        <w:br/>
        <w:t xml:space="preserve">            self.data['temperature'], self.data['humidity'] = self.env_sensor.read()</w:t>
      </w:r>
      <w:r>
        <w:br/>
        <w:t xml:space="preserve">            self.data['gps'] = self.gps.get_location()</w:t>
      </w:r>
      <w:r>
        <w:br/>
      </w:r>
      <w:r>
        <w:br/>
        <w:t xml:space="preserve">    def start_collection(self, interval=1.0):</w:t>
      </w:r>
      <w:r>
        <w:br/>
        <w:t xml:space="preserve">        while True:</w:t>
      </w:r>
      <w:r>
        <w:br/>
        <w:t xml:space="preserve">            threading.Thread(target=self.collect_data).start()</w:t>
      </w:r>
      <w:r>
        <w:br/>
        <w:t xml:space="preserve">            time.sleep(interval)</w:t>
      </w:r>
      <w:r>
        <w:br/>
      </w:r>
      <w:r>
        <w:br/>
        <w:t>sensor_hub = SensorHub()</w:t>
      </w:r>
      <w:r>
        <w:br/>
        <w:t xml:space="preserve">sensor_hub.start_collection(interval=0.1)  # </w:t>
      </w:r>
      <w:r>
        <w:t>每</w:t>
      </w:r>
      <w:r>
        <w:t>100ms</w:t>
      </w:r>
      <w:r>
        <w:t>同步采集一次数据</w:t>
      </w:r>
    </w:p>
    <w:p w14:paraId="68E445CF" w14:textId="77777777" w:rsidR="004A4F3F" w:rsidRDefault="00000000">
      <w:pPr>
        <w:pStyle w:val="BookMinorHeading"/>
      </w:pPr>
      <w:r>
        <w:rPr>
          <w:rFonts w:eastAsia="宋体"/>
          <w:b w:val="0"/>
        </w:rPr>
        <w:t xml:space="preserve">11.12.5.1.2 </w:t>
      </w:r>
      <w:r>
        <w:rPr>
          <w:rFonts w:eastAsia="宋体"/>
          <w:b w:val="0"/>
        </w:rPr>
        <w:t>数据采样率和精度控制</w:t>
      </w:r>
    </w:p>
    <w:p w14:paraId="185707F1" w14:textId="77777777" w:rsidR="004A4F3F" w:rsidRDefault="00000000">
      <w:r>
        <w:t>不同类型的传感器需要不同的采样率和精度：</w:t>
      </w:r>
    </w:p>
    <w:p w14:paraId="5DD8780C" w14:textId="77777777" w:rsidR="004A4F3F" w:rsidRDefault="00000000">
      <w:pPr>
        <w:pStyle w:val="a"/>
        <w:numPr>
          <w:ilvl w:val="0"/>
          <w:numId w:val="635"/>
        </w:numPr>
      </w:pPr>
      <w:r>
        <w:t>摄像头：</w:t>
      </w:r>
      <w:r>
        <w:t>30 FPS</w:t>
      </w:r>
      <w:r>
        <w:t>，</w:t>
      </w:r>
      <w:r>
        <w:t>1080p</w:t>
      </w:r>
      <w:r>
        <w:t>分辨率</w:t>
      </w:r>
    </w:p>
    <w:p w14:paraId="548259D9" w14:textId="77777777" w:rsidR="004A4F3F" w:rsidRDefault="00000000">
      <w:pPr>
        <w:pStyle w:val="a"/>
        <w:numPr>
          <w:ilvl w:val="0"/>
          <w:numId w:val="635"/>
        </w:numPr>
      </w:pPr>
      <w:r>
        <w:t>环境传感器（温度、湿度）：</w:t>
      </w:r>
      <w:r>
        <w:t>1 Hz</w:t>
      </w:r>
      <w:r>
        <w:t>，精度到小数点后两位</w:t>
      </w:r>
    </w:p>
    <w:p w14:paraId="27BDAC7B" w14:textId="77777777" w:rsidR="004A4F3F" w:rsidRDefault="00000000">
      <w:pPr>
        <w:pStyle w:val="a"/>
        <w:numPr>
          <w:ilvl w:val="0"/>
          <w:numId w:val="635"/>
        </w:numPr>
      </w:pPr>
      <w:r>
        <w:t>空气质量传感器：</w:t>
      </w:r>
      <w:r>
        <w:t>0.1 Hz</w:t>
      </w:r>
      <w:r>
        <w:t>，</w:t>
      </w:r>
      <w:r>
        <w:t>PM2.5</w:t>
      </w:r>
      <w:r>
        <w:t>精度到整数</w:t>
      </w:r>
    </w:p>
    <w:p w14:paraId="328EAB93" w14:textId="77777777" w:rsidR="004A4F3F" w:rsidRDefault="00000000">
      <w:pPr>
        <w:pStyle w:val="a"/>
        <w:numPr>
          <w:ilvl w:val="0"/>
          <w:numId w:val="635"/>
        </w:numPr>
      </w:pPr>
      <w:r>
        <w:t>GPS</w:t>
      </w:r>
      <w:r>
        <w:t>：</w:t>
      </w:r>
      <w:r>
        <w:t>1 Hz</w:t>
      </w:r>
      <w:r>
        <w:t>；存储格式可保留六位小数，但实际定位精度仍受模块、天线和环境影响，本项目所列模块标称精度为米级，不能把显示位数等同于测量精度</w:t>
      </w:r>
    </w:p>
    <w:p w14:paraId="2658E56B" w14:textId="77777777" w:rsidR="004A4F3F" w:rsidRDefault="00000000">
      <w:r>
        <w:t>通过配置文件控制采样率和精度：</w:t>
      </w:r>
    </w:p>
    <w:p w14:paraId="3B660A7F" w14:textId="77777777" w:rsidR="004A4F3F" w:rsidRDefault="00000000">
      <w:pPr>
        <w:pStyle w:val="BookCode"/>
        <w:pBdr>
          <w:left w:val="single" w:sz="6" w:space="8" w:color="98A2B3"/>
        </w:pBdr>
      </w:pPr>
      <w:r>
        <w:t>import yaml</w:t>
      </w:r>
      <w:r>
        <w:br/>
      </w:r>
      <w:r>
        <w:br/>
        <w:t>with open('sensor_config.yaml', 'r') as file:</w:t>
      </w:r>
      <w:r>
        <w:br/>
        <w:t xml:space="preserve">    config = yaml.safe_load(file)</w:t>
      </w:r>
      <w:r>
        <w:br/>
      </w:r>
      <w:r>
        <w:br/>
        <w:t>class SensorConfig:</w:t>
      </w:r>
      <w:r>
        <w:br/>
        <w:t xml:space="preserve">    def __init__(self, config):</w:t>
      </w:r>
      <w:r>
        <w:br/>
        <w:t xml:space="preserve">        self.camera_fps = config['camera']['fps']</w:t>
      </w:r>
      <w:r>
        <w:br/>
        <w:t xml:space="preserve">        self.camera_resolution = tuple(config['camera']['resolution'])</w:t>
      </w:r>
      <w:r>
        <w:br/>
        <w:t xml:space="preserve">        self.env_sensor_rate = config['environment_sensor']['rate']</w:t>
      </w:r>
      <w:r>
        <w:br/>
        <w:t xml:space="preserve">        self.env_sensor_precision = config['environment_sensor']['precision']</w:t>
      </w:r>
      <w:r>
        <w:br/>
        <w:t xml:space="preserve">        # ... </w:t>
      </w:r>
      <w:r>
        <w:t>其他配置</w:t>
      </w:r>
      <w:r>
        <w:t xml:space="preserve"> ...</w:t>
      </w:r>
      <w:r>
        <w:br/>
      </w:r>
      <w:r>
        <w:br/>
        <w:t>sensor_config = SensorConfig(config)</w:t>
      </w:r>
    </w:p>
    <w:p w14:paraId="54AD6EB2" w14:textId="77777777" w:rsidR="004A4F3F" w:rsidRDefault="00000000">
      <w:pPr>
        <w:pStyle w:val="BookMinorHeading"/>
      </w:pPr>
      <w:r>
        <w:rPr>
          <w:rFonts w:eastAsia="宋体"/>
          <w:b w:val="0"/>
        </w:rPr>
        <w:lastRenderedPageBreak/>
        <w:t xml:space="preserve">11.12.5.1.3 </w:t>
      </w:r>
      <w:r>
        <w:rPr>
          <w:rFonts w:eastAsia="宋体"/>
          <w:b w:val="0"/>
        </w:rPr>
        <w:t>原始数据格式定义</w:t>
      </w:r>
    </w:p>
    <w:p w14:paraId="1C7C8439" w14:textId="77777777" w:rsidR="004A4F3F" w:rsidRDefault="00000000">
      <w:r>
        <w:t>我们使用</w:t>
      </w:r>
      <w:r>
        <w:t>JSON</w:t>
      </w:r>
      <w:r>
        <w:t>格式存储原始数据，便于后续处理和传输：</w:t>
      </w:r>
    </w:p>
    <w:p w14:paraId="6FE94536" w14:textId="77777777" w:rsidR="004A4F3F" w:rsidRDefault="00000000">
      <w:pPr>
        <w:pStyle w:val="BookCode"/>
        <w:pBdr>
          <w:left w:val="single" w:sz="6" w:space="8" w:color="98A2B3"/>
        </w:pBdr>
      </w:pPr>
      <w:r>
        <w:t>{</w:t>
      </w:r>
      <w:r>
        <w:br/>
        <w:t xml:space="preserve">  "timestamp": 1623456789.123,</w:t>
      </w:r>
      <w:r>
        <w:br/>
        <w:t xml:space="preserve">  "device_id": "ENV_001",</w:t>
      </w:r>
      <w:r>
        <w:br/>
        <w:t xml:space="preserve">  "sensors": {</w:t>
      </w:r>
      <w:r>
        <w:br/>
        <w:t xml:space="preserve">    "camera": {</w:t>
      </w:r>
      <w:r>
        <w:br/>
        <w:t xml:space="preserve">      "image_path": "/tmp/img_001.jpg",</w:t>
      </w:r>
      <w:r>
        <w:br/>
        <w:t xml:space="preserve">      "resolution": [1920, 1080]</w:t>
      </w:r>
      <w:r>
        <w:br/>
        <w:t xml:space="preserve">    },</w:t>
      </w:r>
      <w:r>
        <w:br/>
        <w:t xml:space="preserve">    "environment": {</w:t>
      </w:r>
      <w:r>
        <w:br/>
        <w:t xml:space="preserve">      "temperature": 25.67,</w:t>
      </w:r>
      <w:r>
        <w:br/>
        <w:t xml:space="preserve">      "humidity": 60.5,</w:t>
      </w:r>
      <w:r>
        <w:br/>
        <w:t xml:space="preserve">      "pm25": 15</w:t>
      </w:r>
      <w:r>
        <w:br/>
        <w:t xml:space="preserve">    },</w:t>
      </w:r>
      <w:r>
        <w:br/>
        <w:t xml:space="preserve">    "gps": {</w:t>
      </w:r>
      <w:r>
        <w:br/>
        <w:t xml:space="preserve">      "latitude": 40.712776,</w:t>
      </w:r>
      <w:r>
        <w:br/>
        <w:t xml:space="preserve">      "longitude": -74.005974,</w:t>
      </w:r>
      <w:r>
        <w:br/>
        <w:t xml:space="preserve">      "altitude": 10.5</w:t>
      </w:r>
      <w:r>
        <w:br/>
        <w:t xml:space="preserve">    }</w:t>
      </w:r>
      <w:r>
        <w:br/>
        <w:t xml:space="preserve">  }</w:t>
      </w:r>
      <w:r>
        <w:br/>
        <w:t>}</w:t>
      </w:r>
    </w:p>
    <w:p w14:paraId="631125E5" w14:textId="77777777" w:rsidR="004A4F3F" w:rsidRDefault="00000000">
      <w:pPr>
        <w:pStyle w:val="BookMinorHeading"/>
      </w:pPr>
      <w:r>
        <w:rPr>
          <w:rFonts w:eastAsia="宋体"/>
          <w:b w:val="0"/>
        </w:rPr>
        <w:t xml:space="preserve">11.12.5.2 </w:t>
      </w:r>
      <w:r>
        <w:rPr>
          <w:rFonts w:eastAsia="宋体"/>
          <w:b w:val="0"/>
        </w:rPr>
        <w:t>边缘端数据预处理</w:t>
      </w:r>
    </w:p>
    <w:p w14:paraId="23E7B702" w14:textId="77777777" w:rsidR="004A4F3F" w:rsidRDefault="00000000">
      <w:pPr>
        <w:pStyle w:val="BookMinorHeading"/>
      </w:pPr>
      <w:r>
        <w:rPr>
          <w:rFonts w:eastAsia="宋体"/>
          <w:b w:val="0"/>
        </w:rPr>
        <w:t>11.12.5.2.1 FPGA</w:t>
      </w:r>
      <w:r>
        <w:rPr>
          <w:rFonts w:eastAsia="宋体"/>
          <w:b w:val="0"/>
        </w:rPr>
        <w:t>实现的实时图像预处理</w:t>
      </w:r>
    </w:p>
    <w:p w14:paraId="0B648206" w14:textId="77777777" w:rsidR="004A4F3F" w:rsidRDefault="00000000">
      <w:r>
        <w:t>使用</w:t>
      </w:r>
      <w:r>
        <w:t>FPGA</w:t>
      </w:r>
      <w:r>
        <w:t>进行图像预处理可以大大减轻主处理器的负担。我们实现以下预处理步骤：</w:t>
      </w:r>
    </w:p>
    <w:p w14:paraId="29DCDFCC" w14:textId="77777777" w:rsidR="004A4F3F" w:rsidRDefault="00000000">
      <w:pPr>
        <w:pStyle w:val="a"/>
        <w:numPr>
          <w:ilvl w:val="0"/>
          <w:numId w:val="636"/>
        </w:numPr>
      </w:pPr>
      <w:r>
        <w:t>去噪：使用双边滤波</w:t>
      </w:r>
    </w:p>
    <w:p w14:paraId="198250C1" w14:textId="77777777" w:rsidR="004A4F3F" w:rsidRDefault="00000000">
      <w:pPr>
        <w:pStyle w:val="a"/>
        <w:numPr>
          <w:ilvl w:val="0"/>
          <w:numId w:val="636"/>
        </w:numPr>
      </w:pPr>
      <w:r>
        <w:t>色彩校正：自动白平衡</w:t>
      </w:r>
    </w:p>
    <w:p w14:paraId="3760C611" w14:textId="77777777" w:rsidR="004A4F3F" w:rsidRDefault="00000000">
      <w:pPr>
        <w:pStyle w:val="a"/>
        <w:numPr>
          <w:ilvl w:val="0"/>
          <w:numId w:val="636"/>
        </w:numPr>
      </w:pPr>
      <w:r>
        <w:t>边缘检测：</w:t>
      </w:r>
      <w:r>
        <w:t>Canny</w:t>
      </w:r>
      <w:r>
        <w:t>边缘检测算法</w:t>
      </w:r>
    </w:p>
    <w:p w14:paraId="169B5EBB" w14:textId="77777777" w:rsidR="004A4F3F" w:rsidRDefault="00000000">
      <w:r>
        <w:t>FPGA</w:t>
      </w:r>
      <w:r>
        <w:t>实现示例（使用</w:t>
      </w:r>
      <w:r>
        <w:t>Verilog HDL</w:t>
      </w:r>
      <w:r>
        <w:t>）：</w:t>
      </w:r>
    </w:p>
    <w:p w14:paraId="618DFCA1" w14:textId="77777777" w:rsidR="004A4F3F" w:rsidRDefault="00000000">
      <w:pPr>
        <w:pStyle w:val="BookCode"/>
        <w:pBdr>
          <w:left w:val="single" w:sz="6" w:space="8" w:color="98A2B3"/>
        </w:pBdr>
      </w:pPr>
      <w:r>
        <w:t>module image_preprocessor (</w:t>
      </w:r>
      <w:r>
        <w:br/>
        <w:t xml:space="preserve">    input clk,</w:t>
      </w:r>
      <w:r>
        <w:br/>
        <w:t xml:space="preserve">    input rst_n,</w:t>
      </w:r>
      <w:r>
        <w:br/>
        <w:t xml:space="preserve">    input [23:0] pixel_in,</w:t>
      </w:r>
      <w:r>
        <w:br/>
        <w:t xml:space="preserve">    output [23:0] pixel_out</w:t>
      </w:r>
      <w:r>
        <w:br/>
        <w:t>);</w:t>
      </w:r>
      <w:r>
        <w:br/>
      </w:r>
      <w:r>
        <w:br/>
        <w:t xml:space="preserve">    // </w:t>
      </w:r>
      <w:r>
        <w:t>去噪模块</w:t>
      </w:r>
      <w:r>
        <w:br/>
        <w:t xml:space="preserve">    wire [23:0] denoised_pixel;</w:t>
      </w:r>
      <w:r>
        <w:br/>
        <w:t xml:space="preserve">    bilateral_filter bf (</w:t>
      </w:r>
      <w:r>
        <w:br/>
        <w:t xml:space="preserve">        .clk(clk),</w:t>
      </w:r>
      <w:r>
        <w:br/>
        <w:t xml:space="preserve">        .rst_n(rst_n),</w:t>
      </w:r>
      <w:r>
        <w:br/>
        <w:t xml:space="preserve">        .pixel_in(pixel_in),</w:t>
      </w:r>
      <w:r>
        <w:br/>
        <w:t xml:space="preserve">        .pixel_out(denoised_pixel)</w:t>
      </w:r>
      <w:r>
        <w:br/>
        <w:t xml:space="preserve">    );</w:t>
      </w:r>
      <w:r>
        <w:br/>
      </w:r>
      <w:r>
        <w:br/>
        <w:t xml:space="preserve">    // </w:t>
      </w:r>
      <w:r>
        <w:t>色彩校正模块</w:t>
      </w:r>
      <w:r>
        <w:br/>
        <w:t xml:space="preserve">    wire [23:0] color_corrected_pixel;</w:t>
      </w:r>
      <w:r>
        <w:br/>
        <w:t xml:space="preserve">    auto_white_balance awb (</w:t>
      </w:r>
      <w:r>
        <w:br/>
        <w:t xml:space="preserve">        .clk(clk),</w:t>
      </w:r>
      <w:r>
        <w:br/>
        <w:t xml:space="preserve">        .rst_n(rst_n),</w:t>
      </w:r>
      <w:r>
        <w:br/>
        <w:t xml:space="preserve">        .pixel_in(denoised_pixel),</w:t>
      </w:r>
      <w:r>
        <w:br/>
        <w:t xml:space="preserve">        .pixel_out(color_corrected_pixel)</w:t>
      </w:r>
      <w:r>
        <w:br/>
        <w:t xml:space="preserve">    );</w:t>
      </w:r>
      <w:r>
        <w:br/>
      </w:r>
      <w:r>
        <w:lastRenderedPageBreak/>
        <w:br/>
        <w:t xml:space="preserve">    // </w:t>
      </w:r>
      <w:r>
        <w:t>边缘检测模块</w:t>
      </w:r>
      <w:r>
        <w:br/>
        <w:t xml:space="preserve">    canny_edge_detector ced (</w:t>
      </w:r>
      <w:r>
        <w:br/>
        <w:t xml:space="preserve">        .clk(clk),</w:t>
      </w:r>
      <w:r>
        <w:br/>
        <w:t xml:space="preserve">        .rst_n(rst_n),</w:t>
      </w:r>
      <w:r>
        <w:br/>
        <w:t xml:space="preserve">        .pixel_in(color_corrected_pixel),</w:t>
      </w:r>
      <w:r>
        <w:br/>
        <w:t xml:space="preserve">        .pixel_out(pixel_out)</w:t>
      </w:r>
      <w:r>
        <w:br/>
        <w:t xml:space="preserve">    );</w:t>
      </w:r>
      <w:r>
        <w:br/>
      </w:r>
      <w:r>
        <w:br/>
        <w:t>endmodule</w:t>
      </w:r>
    </w:p>
    <w:p w14:paraId="1F219E62" w14:textId="77777777" w:rsidR="004A4F3F" w:rsidRDefault="00000000">
      <w:pPr>
        <w:pStyle w:val="BookMinorHeading"/>
      </w:pPr>
      <w:r>
        <w:rPr>
          <w:rFonts w:eastAsia="宋体"/>
          <w:b w:val="0"/>
        </w:rPr>
        <w:t xml:space="preserve">11.12.5.2.2 </w:t>
      </w:r>
      <w:r>
        <w:rPr>
          <w:rFonts w:eastAsia="宋体"/>
          <w:b w:val="0"/>
        </w:rPr>
        <w:t>环境数据异常检测和过滤</w:t>
      </w:r>
    </w:p>
    <w:p w14:paraId="67C5CCAC" w14:textId="77777777" w:rsidR="004A4F3F" w:rsidRDefault="00000000">
      <w:r>
        <w:t>使用简单的统计方法进行实时异常检测：</w:t>
      </w:r>
    </w:p>
    <w:p w14:paraId="2A49CFBB" w14:textId="77777777" w:rsidR="004A4F3F" w:rsidRDefault="00000000">
      <w:pPr>
        <w:pStyle w:val="BookCode"/>
        <w:pBdr>
          <w:left w:val="single" w:sz="6" w:space="8" w:color="98A2B3"/>
        </w:pBdr>
      </w:pPr>
      <w:r>
        <w:t>import numpy as np</w:t>
      </w:r>
      <w:r>
        <w:br/>
      </w:r>
      <w:r>
        <w:br/>
        <w:t>class AnomalyDetector:</w:t>
      </w:r>
      <w:r>
        <w:br/>
        <w:t xml:space="preserve">    def __init__(self, window_size=100, threshold=3):</w:t>
      </w:r>
      <w:r>
        <w:br/>
        <w:t xml:space="preserve">        self.window_size = window_size</w:t>
      </w:r>
      <w:r>
        <w:br/>
        <w:t xml:space="preserve">        self.threshold = threshold</w:t>
      </w:r>
      <w:r>
        <w:br/>
        <w:t xml:space="preserve">        self.data_window = []</w:t>
      </w:r>
      <w:r>
        <w:br/>
      </w:r>
      <w:r>
        <w:br/>
        <w:t xml:space="preserve">    def is_anomaly(self, value):</w:t>
      </w:r>
      <w:r>
        <w:br/>
        <w:t xml:space="preserve">        if len(self.data_window) &lt; self.window_size:</w:t>
      </w:r>
      <w:r>
        <w:br/>
        <w:t xml:space="preserve">            self.data_window.append(value)</w:t>
      </w:r>
      <w:r>
        <w:br/>
        <w:t xml:space="preserve">            return False</w:t>
      </w:r>
      <w:r>
        <w:br/>
      </w:r>
      <w:r>
        <w:br/>
        <w:t xml:space="preserve">        mean = np.mean(self.data_window)</w:t>
      </w:r>
      <w:r>
        <w:br/>
        <w:t xml:space="preserve">        std = np.std(self.data_window)</w:t>
      </w:r>
      <w:r>
        <w:br/>
        <w:t xml:space="preserve">        is_anomaly = std &gt; 1e-12 and abs((value - mean) / std) &gt; self.threshold</w:t>
      </w:r>
      <w:r>
        <w:br/>
      </w:r>
      <w:r>
        <w:br/>
        <w:t xml:space="preserve">        self.data_window.append(value)</w:t>
      </w:r>
      <w:r>
        <w:br/>
        <w:t xml:space="preserve">        self.data_window.pop(0)</w:t>
      </w:r>
      <w:r>
        <w:br/>
        <w:t xml:space="preserve">        return is_anomaly</w:t>
      </w:r>
      <w:r>
        <w:br/>
      </w:r>
      <w:r>
        <w:br/>
        <w:t xml:space="preserve"># </w:t>
      </w:r>
      <w:r>
        <w:t>使用示例</w:t>
      </w:r>
      <w:r>
        <w:br/>
        <w:t>detector = AnomalyDetector()</w:t>
      </w:r>
      <w:r>
        <w:br/>
        <w:t>for value in sensor_data:</w:t>
      </w:r>
      <w:r>
        <w:br/>
        <w:t xml:space="preserve">    if not detector.is_anomaly(value):</w:t>
      </w:r>
      <w:r>
        <w:br/>
        <w:t xml:space="preserve">        process_data(value)</w:t>
      </w:r>
      <w:r>
        <w:br/>
        <w:t xml:space="preserve">    else:</w:t>
      </w:r>
      <w:r>
        <w:br/>
        <w:t xml:space="preserve">        log_anomaly(value)</w:t>
      </w:r>
    </w:p>
    <w:p w14:paraId="6CB30C54" w14:textId="77777777" w:rsidR="004A4F3F" w:rsidRDefault="00000000">
      <w:pPr>
        <w:pStyle w:val="BookMinorHeading"/>
      </w:pPr>
      <w:r>
        <w:rPr>
          <w:rFonts w:eastAsia="宋体"/>
          <w:b w:val="0"/>
        </w:rPr>
        <w:t xml:space="preserve">11.12.5.2.3 </w:t>
      </w:r>
      <w:r>
        <w:rPr>
          <w:rFonts w:eastAsia="宋体"/>
          <w:b w:val="0"/>
        </w:rPr>
        <w:t>数据压缩和编码</w:t>
      </w:r>
    </w:p>
    <w:p w14:paraId="2BECD2BA" w14:textId="77777777" w:rsidR="004A4F3F" w:rsidRDefault="00000000">
      <w:r>
        <w:t>为了减少数据传输量，我们对数据进行压缩和编码：</w:t>
      </w:r>
    </w:p>
    <w:p w14:paraId="375CE5BD" w14:textId="77777777" w:rsidR="004A4F3F" w:rsidRDefault="00000000">
      <w:pPr>
        <w:pStyle w:val="a"/>
        <w:numPr>
          <w:ilvl w:val="0"/>
          <w:numId w:val="637"/>
        </w:numPr>
      </w:pPr>
      <w:r>
        <w:t>图像压缩：使用</w:t>
      </w:r>
      <w:r>
        <w:t>JPEG</w:t>
      </w:r>
      <w:r>
        <w:t>压缩算法</w:t>
      </w:r>
    </w:p>
    <w:p w14:paraId="01E65809" w14:textId="77777777" w:rsidR="004A4F3F" w:rsidRDefault="00000000">
      <w:pPr>
        <w:pStyle w:val="a"/>
        <w:numPr>
          <w:ilvl w:val="0"/>
          <w:numId w:val="637"/>
        </w:numPr>
      </w:pPr>
      <w:r>
        <w:t>数值数据：使用差分编码和</w:t>
      </w:r>
      <w:r>
        <w:t>Huffman</w:t>
      </w:r>
      <w:r>
        <w:t>编码</w:t>
      </w:r>
    </w:p>
    <w:p w14:paraId="7CCBF29C" w14:textId="77777777" w:rsidR="004A4F3F" w:rsidRDefault="00000000">
      <w:pPr>
        <w:pStyle w:val="a"/>
        <w:numPr>
          <w:ilvl w:val="0"/>
          <w:numId w:val="637"/>
        </w:numPr>
      </w:pPr>
      <w:r>
        <w:t>GPS</w:t>
      </w:r>
      <w:r>
        <w:t>数据：使用相对坐标编码</w:t>
      </w:r>
    </w:p>
    <w:p w14:paraId="3727445C" w14:textId="77777777" w:rsidR="004A4F3F" w:rsidRDefault="00000000">
      <w:r>
        <w:t>示例代码（图像压缩）：</w:t>
      </w:r>
    </w:p>
    <w:p w14:paraId="7876475F" w14:textId="77777777" w:rsidR="004A4F3F" w:rsidRDefault="00000000">
      <w:pPr>
        <w:pStyle w:val="BookCode"/>
        <w:pBdr>
          <w:left w:val="single" w:sz="6" w:space="8" w:color="98A2B3"/>
        </w:pBdr>
      </w:pPr>
      <w:r>
        <w:t>import cv2</w:t>
      </w:r>
      <w:r>
        <w:br/>
        <w:t>import numpy as np</w:t>
      </w:r>
      <w:r>
        <w:br/>
      </w:r>
      <w:r>
        <w:br/>
        <w:t>def compress_image(image, quality=80):</w:t>
      </w:r>
      <w:r>
        <w:br/>
        <w:t xml:space="preserve">    encode_param = [int(cv2.IMWRITE_JPEG_QUALITY), quality]</w:t>
      </w:r>
      <w:r>
        <w:br/>
        <w:t xml:space="preserve">    result, encimg = cv2.imencode('.jpg', image, encode_param)</w:t>
      </w:r>
      <w:r>
        <w:br/>
        <w:t xml:space="preserve">    return encimg</w:t>
      </w:r>
      <w:r>
        <w:br/>
      </w:r>
      <w:r>
        <w:lastRenderedPageBreak/>
        <w:br/>
        <w:t xml:space="preserve"># </w:t>
      </w:r>
      <w:r>
        <w:t>使用示例</w:t>
      </w:r>
      <w:r>
        <w:br/>
        <w:t>original_image = cv2.imread('original.png')</w:t>
      </w:r>
      <w:r>
        <w:br/>
        <w:t>compressed_image = compress_image(original_image)</w:t>
      </w:r>
      <w:r>
        <w:br/>
        <w:t>compressed_size = len(compressed_image)</w:t>
      </w:r>
      <w:r>
        <w:br/>
        <w:t>print(f"Compressed image size: {compressed_size} bytes")</w:t>
      </w:r>
    </w:p>
    <w:p w14:paraId="6C9D126D" w14:textId="77777777" w:rsidR="004A4F3F" w:rsidRDefault="00000000">
      <w:pPr>
        <w:pStyle w:val="BookMinorHeading"/>
      </w:pPr>
      <w:r>
        <w:rPr>
          <w:rFonts w:eastAsia="宋体"/>
          <w:b w:val="0"/>
        </w:rPr>
        <w:t xml:space="preserve">11.12.5.3 </w:t>
      </w:r>
      <w:r>
        <w:rPr>
          <w:rFonts w:eastAsia="宋体"/>
          <w:b w:val="0"/>
        </w:rPr>
        <w:t>大规模数据采集技术</w:t>
      </w:r>
    </w:p>
    <w:p w14:paraId="60D8D6CF" w14:textId="77777777" w:rsidR="004A4F3F" w:rsidRDefault="00000000">
      <w:pPr>
        <w:pStyle w:val="BookMinorHeading"/>
      </w:pPr>
      <w:r>
        <w:rPr>
          <w:rFonts w:eastAsia="宋体"/>
          <w:b w:val="0"/>
        </w:rPr>
        <w:t xml:space="preserve">11.12.5.3.1 </w:t>
      </w:r>
      <w:r>
        <w:rPr>
          <w:rFonts w:eastAsia="宋体"/>
          <w:b w:val="0"/>
        </w:rPr>
        <w:t>分布式数据采集架构</w:t>
      </w:r>
    </w:p>
    <w:p w14:paraId="79B59CBC" w14:textId="77777777" w:rsidR="004A4F3F" w:rsidRDefault="00000000">
      <w:r>
        <w:t>为了支持大规模数据采集，我们采用分布式架构：</w:t>
      </w:r>
    </w:p>
    <w:p w14:paraId="474ADAD2" w14:textId="77777777" w:rsidR="004A4F3F" w:rsidRDefault="00000000">
      <w:pPr>
        <w:pStyle w:val="a"/>
        <w:numPr>
          <w:ilvl w:val="0"/>
          <w:numId w:val="638"/>
        </w:numPr>
      </w:pPr>
      <w:r>
        <w:t>数据采集节点：多个边缘设备并行采集数据</w:t>
      </w:r>
    </w:p>
    <w:p w14:paraId="1DB99451" w14:textId="77777777" w:rsidR="004A4F3F" w:rsidRDefault="00000000">
      <w:pPr>
        <w:pStyle w:val="a"/>
        <w:numPr>
          <w:ilvl w:val="0"/>
          <w:numId w:val="638"/>
        </w:numPr>
      </w:pPr>
      <w:r>
        <w:t>数据聚合节点：汇总多个采集节点的数据</w:t>
      </w:r>
    </w:p>
    <w:p w14:paraId="737B9BB9" w14:textId="77777777" w:rsidR="004A4F3F" w:rsidRDefault="00000000">
      <w:pPr>
        <w:pStyle w:val="a"/>
        <w:numPr>
          <w:ilvl w:val="0"/>
          <w:numId w:val="638"/>
        </w:numPr>
      </w:pPr>
      <w:r>
        <w:t>中央控制节点：协调整个数据采集网络</w:t>
      </w:r>
    </w:p>
    <w:p w14:paraId="6812002A" w14:textId="77777777" w:rsidR="004A4F3F" w:rsidRDefault="00000000">
      <w:r>
        <w:t>使用</w:t>
      </w:r>
      <w:r>
        <w:t>Apache Kafka</w:t>
      </w:r>
      <w:r>
        <w:t>作为数据流处理平台：</w:t>
      </w:r>
    </w:p>
    <w:p w14:paraId="159D441F" w14:textId="77777777" w:rsidR="004A4F3F" w:rsidRDefault="00000000">
      <w:pPr>
        <w:pStyle w:val="BookCode"/>
        <w:pBdr>
          <w:left w:val="single" w:sz="6" w:space="8" w:color="98A2B3"/>
        </w:pBdr>
      </w:pPr>
      <w:r>
        <w:t>from kafka import KafkaProducer</w:t>
      </w:r>
      <w:r>
        <w:br/>
        <w:t>import json</w:t>
      </w:r>
      <w:r>
        <w:br/>
      </w:r>
      <w:r>
        <w:br/>
        <w:t>producer = KafkaProducer(bootstrap_servers=['localhost:9092'],</w:t>
      </w:r>
      <w:r>
        <w:br/>
        <w:t xml:space="preserve">                         value_serializer=lambda v: json.dumps(v).encode('utf-8'))</w:t>
      </w:r>
      <w:r>
        <w:br/>
      </w:r>
      <w:r>
        <w:br/>
        <w:t>def send_sensor_data(sensor_id, data):</w:t>
      </w:r>
      <w:r>
        <w:br/>
        <w:t xml:space="preserve">    producer.send('sensor_data', {'sensor_id': sensor_id, 'data': data})</w:t>
      </w:r>
      <w:r>
        <w:br/>
      </w:r>
      <w:r>
        <w:br/>
        <w:t xml:space="preserve"># </w:t>
      </w:r>
      <w:r>
        <w:t>使用示例</w:t>
      </w:r>
      <w:r>
        <w:br/>
        <w:t>send_sensor_data('ENV_001', {'temperature': 25.5, 'humidity': 60})</w:t>
      </w:r>
    </w:p>
    <w:p w14:paraId="4D4B0C36" w14:textId="77777777" w:rsidR="004A4F3F" w:rsidRDefault="00000000">
      <w:pPr>
        <w:pStyle w:val="BookMinorHeading"/>
      </w:pPr>
      <w:r>
        <w:rPr>
          <w:rFonts w:eastAsia="宋体"/>
          <w:b w:val="0"/>
        </w:rPr>
        <w:t xml:space="preserve">11.12.5.3.2 </w:t>
      </w:r>
      <w:r>
        <w:rPr>
          <w:rFonts w:eastAsia="宋体"/>
          <w:b w:val="0"/>
        </w:rPr>
        <w:t>数据缓存和批处理策略</w:t>
      </w:r>
    </w:p>
    <w:p w14:paraId="5320613D" w14:textId="77777777" w:rsidR="004A4F3F" w:rsidRDefault="00000000">
      <w:r>
        <w:t>为了提高数据处理效率，我们实现了数据缓存和批处理机制：</w:t>
      </w:r>
    </w:p>
    <w:p w14:paraId="1C3F3109" w14:textId="77777777" w:rsidR="004A4F3F" w:rsidRDefault="00000000">
      <w:pPr>
        <w:pStyle w:val="BookCode"/>
        <w:pBdr>
          <w:left w:val="single" w:sz="6" w:space="8" w:color="98A2B3"/>
        </w:pBdr>
      </w:pPr>
      <w:r>
        <w:t>from collections import deque</w:t>
      </w:r>
      <w:r>
        <w:br/>
      </w:r>
      <w:r>
        <w:br/>
        <w:t>class DataBuffer:</w:t>
      </w:r>
      <w:r>
        <w:br/>
        <w:t xml:space="preserve">    def __init__(self, max_size=1000, max_wait_time=60):</w:t>
      </w:r>
      <w:r>
        <w:br/>
        <w:t xml:space="preserve">        self.buffer = deque(maxlen=max_size)</w:t>
      </w:r>
      <w:r>
        <w:br/>
        <w:t xml:space="preserve">        self.max_wait_time = max_wait_time</w:t>
      </w:r>
      <w:r>
        <w:br/>
        <w:t xml:space="preserve">        self.last_flush_time = time.time()</w:t>
      </w:r>
      <w:r>
        <w:br/>
      </w:r>
      <w:r>
        <w:br/>
        <w:t xml:space="preserve">    def add(self, data):</w:t>
      </w:r>
      <w:r>
        <w:br/>
        <w:t xml:space="preserve">        self.buffer.append(data)</w:t>
      </w:r>
      <w:r>
        <w:br/>
        <w:t xml:space="preserve">        if self.should_flush():</w:t>
      </w:r>
      <w:r>
        <w:br/>
        <w:t xml:space="preserve">            self.flush()</w:t>
      </w:r>
      <w:r>
        <w:br/>
      </w:r>
      <w:r>
        <w:br/>
        <w:t xml:space="preserve">    def should_flush(self):</w:t>
      </w:r>
      <w:r>
        <w:br/>
        <w:t xml:space="preserve">        return len(self.buffer) == self.buffer.maxlen or \</w:t>
      </w:r>
      <w:r>
        <w:br/>
        <w:t xml:space="preserve">               time.time() - self.last_flush_time &gt; self.max_wait_time</w:t>
      </w:r>
      <w:r>
        <w:br/>
      </w:r>
      <w:r>
        <w:br/>
        <w:t xml:space="preserve">    def flush(self):</w:t>
      </w:r>
      <w:r>
        <w:br/>
        <w:t xml:space="preserve">        data_to_send = list(self.buffer)</w:t>
      </w:r>
      <w:r>
        <w:br/>
        <w:t xml:space="preserve">        self.buffer.clear()</w:t>
      </w:r>
      <w:r>
        <w:br/>
        <w:t xml:space="preserve">        self.last_flush_time = time.time()</w:t>
      </w:r>
      <w:r>
        <w:br/>
        <w:t xml:space="preserve">        send_data_batch(data_to_send)</w:t>
      </w:r>
      <w:r>
        <w:br/>
      </w:r>
      <w:r>
        <w:br/>
        <w:t xml:space="preserve"># </w:t>
      </w:r>
      <w:r>
        <w:t>使用示例</w:t>
      </w:r>
      <w:r>
        <w:br/>
        <w:t>buffer = DataBuffer()</w:t>
      </w:r>
      <w:r>
        <w:br/>
      </w:r>
      <w:r>
        <w:lastRenderedPageBreak/>
        <w:t>for data in sensor_stream:</w:t>
      </w:r>
      <w:r>
        <w:br/>
        <w:t xml:space="preserve">    buffer.add(data)</w:t>
      </w:r>
    </w:p>
    <w:p w14:paraId="3F48F1DF" w14:textId="77777777" w:rsidR="004A4F3F" w:rsidRDefault="00000000">
      <w:pPr>
        <w:pStyle w:val="BookMinorHeading"/>
      </w:pPr>
      <w:r>
        <w:rPr>
          <w:rFonts w:eastAsia="宋体"/>
          <w:b w:val="0"/>
        </w:rPr>
        <w:t xml:space="preserve">11.12.5.3.3 </w:t>
      </w:r>
      <w:r>
        <w:rPr>
          <w:rFonts w:eastAsia="宋体"/>
          <w:b w:val="0"/>
        </w:rPr>
        <w:t>断网场景下的数据存储和同步</w:t>
      </w:r>
    </w:p>
    <w:p w14:paraId="6C73DC6A" w14:textId="77777777" w:rsidR="004A4F3F" w:rsidRDefault="00000000">
      <w:r>
        <w:t>为了应对网络不稳定的情况，我们实现了本地存储和同步机制：</w:t>
      </w:r>
    </w:p>
    <w:p w14:paraId="33DBB7A2" w14:textId="77777777" w:rsidR="004A4F3F" w:rsidRDefault="00000000">
      <w:pPr>
        <w:pStyle w:val="BookCode"/>
        <w:pBdr>
          <w:left w:val="single" w:sz="6" w:space="8" w:color="98A2B3"/>
        </w:pBdr>
      </w:pPr>
      <w:r>
        <w:t>import sqlite3</w:t>
      </w:r>
      <w:r>
        <w:br/>
        <w:t>import os</w:t>
      </w:r>
      <w:r>
        <w:br/>
      </w:r>
      <w:r>
        <w:br/>
        <w:t>class LocalStorage:</w:t>
      </w:r>
      <w:r>
        <w:br/>
        <w:t xml:space="preserve">    def __init__(self, db_path='local_cache.db'):</w:t>
      </w:r>
      <w:r>
        <w:br/>
        <w:t xml:space="preserve">        self.conn = sqlite3.connect(db_path)</w:t>
      </w:r>
      <w:r>
        <w:br/>
        <w:t xml:space="preserve">        self.create_table()</w:t>
      </w:r>
      <w:r>
        <w:br/>
      </w:r>
      <w:r>
        <w:br/>
        <w:t xml:space="preserve">    def create_table(self):</w:t>
      </w:r>
      <w:r>
        <w:br/>
        <w:t xml:space="preserve">        self.conn.execute('''CREATE TABLE IF NOT EXISTS sensor_data</w:t>
      </w:r>
      <w:r>
        <w:br/>
        <w:t xml:space="preserve">                             (id INTEGER PRIMARY KEY AUTOINCREMENT,</w:t>
      </w:r>
      <w:r>
        <w:br/>
        <w:t xml:space="preserve">                              timestamp REAL,</w:t>
      </w:r>
      <w:r>
        <w:br/>
        <w:t xml:space="preserve">                              sensor_id TEXT,</w:t>
      </w:r>
      <w:r>
        <w:br/>
        <w:t xml:space="preserve">                              data BLOB)''')</w:t>
      </w:r>
      <w:r>
        <w:br/>
      </w:r>
      <w:r>
        <w:br/>
        <w:t xml:space="preserve">    def store(self, timestamp, sensor_id, data):</w:t>
      </w:r>
      <w:r>
        <w:br/>
        <w:t xml:space="preserve">        self.conn.execute('INSERT INTO sensor_data (timestamp, sensor_id, data) VALUES (?, ?, ?)',</w:t>
      </w:r>
      <w:r>
        <w:br/>
        <w:t xml:space="preserve">                          (timestamp, sensor_id, json.dumps(data)))</w:t>
      </w:r>
      <w:r>
        <w:br/>
        <w:t xml:space="preserve">        self.conn.commit()</w:t>
      </w:r>
      <w:r>
        <w:br/>
      </w:r>
      <w:r>
        <w:br/>
        <w:t xml:space="preserve">    def get_unsent_data(self):</w:t>
      </w:r>
      <w:r>
        <w:br/>
        <w:t xml:space="preserve">        cursor = self.conn.execute('SELECT * FROM sensor_data ORDER BY timestamp')</w:t>
      </w:r>
      <w:r>
        <w:br/>
        <w:t xml:space="preserve">        return cursor.fetchall()</w:t>
      </w:r>
      <w:r>
        <w:br/>
      </w:r>
      <w:r>
        <w:br/>
        <w:t xml:space="preserve">    def clear_sent_data(self, last_id):</w:t>
      </w:r>
      <w:r>
        <w:br/>
        <w:t xml:space="preserve">        self.conn.execute('DELETE FROM sensor_data WHERE id &lt;= ?', (last_id,))</w:t>
      </w:r>
      <w:r>
        <w:br/>
        <w:t xml:space="preserve">        self.conn.commit()</w:t>
      </w:r>
      <w:r>
        <w:br/>
      </w:r>
      <w:r>
        <w:br/>
        <w:t xml:space="preserve"># </w:t>
      </w:r>
      <w:r>
        <w:t>使用示例</w:t>
      </w:r>
      <w:r>
        <w:br/>
        <w:t>storage = LocalStorage()</w:t>
      </w:r>
      <w:r>
        <w:br/>
        <w:t>storage.store(time.time(), 'ENV_001', {'temperature': 26.0, 'humidity': 61})</w:t>
      </w:r>
      <w:r>
        <w:br/>
      </w:r>
      <w:r>
        <w:br/>
        <w:t xml:space="preserve"># </w:t>
      </w:r>
      <w:r>
        <w:t>网络恢复后同步数据</w:t>
      </w:r>
      <w:r>
        <w:br/>
        <w:t>unsent_data = storage.get_unsent_data()</w:t>
      </w:r>
      <w:r>
        <w:br/>
        <w:t>for data in unsent_data:</w:t>
      </w:r>
      <w:r>
        <w:br/>
        <w:t xml:space="preserve">    send_to_server(data)</w:t>
      </w:r>
      <w:r>
        <w:br/>
        <w:t>storage.clear_sent_data(unsent_data[-1][0])</w:t>
      </w:r>
    </w:p>
    <w:p w14:paraId="0F2095B3" w14:textId="77777777" w:rsidR="004A4F3F" w:rsidRDefault="00000000">
      <w:r>
        <w:t>通过这些数据采集和预处理技术，我们的智能环境监测系统能够高效、可靠地收集和处理大量的环境数据。这为后续的数据分析和决策提供了坚实的基础。在下一节中，我们将讨论如何将这些数据安全、高效地传输到中央服务器。</w:t>
      </w:r>
    </w:p>
    <w:p w14:paraId="701BB151" w14:textId="77777777" w:rsidR="004A4F3F" w:rsidRDefault="00000000">
      <w:pPr>
        <w:pStyle w:val="31"/>
      </w:pPr>
      <w:bookmarkStart w:id="437" w:name="_Toc236677351"/>
      <w:r>
        <w:rPr>
          <w:rFonts w:ascii="Calibri" w:eastAsia="宋体" w:hAnsi="Calibri" w:cs="Calibri"/>
          <w:b w:val="0"/>
        </w:rPr>
        <w:t xml:space="preserve">11.12.6 </w:t>
      </w:r>
      <w:r>
        <w:rPr>
          <w:rFonts w:ascii="Calibri" w:eastAsia="宋体" w:hAnsi="Calibri" w:cs="Calibri"/>
          <w:b w:val="0"/>
        </w:rPr>
        <w:t>数据传输</w:t>
      </w:r>
      <w:bookmarkEnd w:id="437"/>
    </w:p>
    <w:p w14:paraId="716E6097" w14:textId="77777777" w:rsidR="004A4F3F" w:rsidRDefault="00000000">
      <w:r>
        <w:t>数据传输是连接边缘设备和中央服务器的关键环节，直接影响系统的实时性、可靠性和安全性。本节将详细介绍如何使用</w:t>
      </w:r>
      <w:r>
        <w:t>MQTT</w:t>
      </w:r>
      <w:r>
        <w:t>协议实现高效、安全的数据传输，以及相关的网络优化策略。</w:t>
      </w:r>
    </w:p>
    <w:p w14:paraId="327C7DE9" w14:textId="77777777" w:rsidR="004A4F3F" w:rsidRDefault="00000000">
      <w:pPr>
        <w:pStyle w:val="BookMinorHeading"/>
      </w:pPr>
      <w:r>
        <w:rPr>
          <w:rFonts w:eastAsia="宋体"/>
          <w:b w:val="0"/>
        </w:rPr>
        <w:t>11.12.6.1 MQTT</w:t>
      </w:r>
      <w:r>
        <w:rPr>
          <w:rFonts w:eastAsia="宋体"/>
          <w:b w:val="0"/>
        </w:rPr>
        <w:t>协议实现</w:t>
      </w:r>
    </w:p>
    <w:p w14:paraId="6CF733A0" w14:textId="77777777" w:rsidR="004A4F3F" w:rsidRDefault="00000000">
      <w:r>
        <w:t>MQTT</w:t>
      </w:r>
      <w:r>
        <w:t>（</w:t>
      </w:r>
      <w:r>
        <w:t>Message Queuing Telemetry Transport</w:t>
      </w:r>
      <w:r>
        <w:t>）是一种轻量级的发布</w:t>
      </w:r>
      <w:r>
        <w:t>-</w:t>
      </w:r>
      <w:r>
        <w:t>订阅消息传输协议，特别适合用于低带宽、不可靠网络环境下的通信。</w:t>
      </w:r>
    </w:p>
    <w:p w14:paraId="6284751D" w14:textId="77777777" w:rsidR="004A4F3F" w:rsidRDefault="00000000">
      <w:pPr>
        <w:pStyle w:val="BookMinorHeading"/>
      </w:pPr>
      <w:r>
        <w:rPr>
          <w:rFonts w:eastAsia="宋体"/>
          <w:b w:val="0"/>
        </w:rPr>
        <w:lastRenderedPageBreak/>
        <w:t xml:space="preserve">11.12.6.1.1 </w:t>
      </w:r>
      <w:r>
        <w:rPr>
          <w:rFonts w:eastAsia="宋体"/>
          <w:b w:val="0"/>
        </w:rPr>
        <w:t>主题设计</w:t>
      </w:r>
    </w:p>
    <w:p w14:paraId="0E8DBA45" w14:textId="77777777" w:rsidR="004A4F3F" w:rsidRDefault="00000000">
      <w:r>
        <w:t>我们采用层次化的主题设计，以便于管理和过滤消息：</w:t>
      </w:r>
    </w:p>
    <w:p w14:paraId="6E2FAFA5" w14:textId="77777777" w:rsidR="004A4F3F" w:rsidRDefault="00000000">
      <w:pPr>
        <w:pStyle w:val="BookCode"/>
        <w:pBdr>
          <w:left w:val="single" w:sz="6" w:space="8" w:color="98A2B3"/>
        </w:pBdr>
      </w:pPr>
      <w:r>
        <w:t>environment/{location}/{device_id}/{sensor_type}</w:t>
      </w:r>
    </w:p>
    <w:p w14:paraId="36725131" w14:textId="77777777" w:rsidR="004A4F3F" w:rsidRDefault="00000000">
      <w:r>
        <w:t>例如：</w:t>
      </w:r>
    </w:p>
    <w:p w14:paraId="5AA18F34" w14:textId="77777777" w:rsidR="004A4F3F" w:rsidRDefault="00000000">
      <w:pPr>
        <w:pStyle w:val="a0"/>
        <w:numPr>
          <w:ilvl w:val="0"/>
          <w:numId w:val="639"/>
        </w:numPr>
      </w:pPr>
      <w:r>
        <w:rPr>
          <w:rFonts w:ascii="Consolas" w:eastAsia="等线" w:hAnsi="Consolas" w:cs="Consolas"/>
          <w:sz w:val="19"/>
          <w:shd w:val="clear" w:color="auto" w:fill="F2F4F7"/>
        </w:rPr>
        <w:t>environment/new-york/device-001/temperature</w:t>
      </w:r>
    </w:p>
    <w:p w14:paraId="02FFA5E5" w14:textId="77777777" w:rsidR="004A4F3F" w:rsidRDefault="00000000">
      <w:pPr>
        <w:pStyle w:val="a0"/>
        <w:numPr>
          <w:ilvl w:val="0"/>
          <w:numId w:val="639"/>
        </w:numPr>
      </w:pPr>
      <w:r>
        <w:rPr>
          <w:rFonts w:ascii="Consolas" w:eastAsia="等线" w:hAnsi="Consolas" w:cs="Consolas"/>
          <w:sz w:val="19"/>
          <w:shd w:val="clear" w:color="auto" w:fill="F2F4F7"/>
        </w:rPr>
        <w:t>environment/london/device-002/air-quality</w:t>
      </w:r>
    </w:p>
    <w:p w14:paraId="248BFA2A" w14:textId="77777777" w:rsidR="004A4F3F" w:rsidRDefault="00000000">
      <w:r>
        <w:t>这样的设计允许我们灵活地订阅特定位置、设备或传感器类型的数据。</w:t>
      </w:r>
    </w:p>
    <w:p w14:paraId="2908EB0A" w14:textId="77777777" w:rsidR="004A4F3F" w:rsidRDefault="00000000">
      <w:pPr>
        <w:pStyle w:val="BookMinorHeading"/>
      </w:pPr>
      <w:r>
        <w:rPr>
          <w:rFonts w:eastAsia="宋体"/>
          <w:b w:val="0"/>
        </w:rPr>
        <w:t>11.12.6.1.2 QoS</w:t>
      </w:r>
      <w:r>
        <w:rPr>
          <w:rFonts w:eastAsia="宋体"/>
          <w:b w:val="0"/>
        </w:rPr>
        <w:t>级别选择</w:t>
      </w:r>
    </w:p>
    <w:p w14:paraId="562D9794" w14:textId="77777777" w:rsidR="004A4F3F" w:rsidRDefault="00000000">
      <w:r>
        <w:t>MQTT</w:t>
      </w:r>
      <w:r>
        <w:t>提供三种</w:t>
      </w:r>
      <w:r>
        <w:t>QoS</w:t>
      </w:r>
      <w:r>
        <w:t>（</w:t>
      </w:r>
      <w:r>
        <w:t>Quality of Service</w:t>
      </w:r>
      <w:r>
        <w:t>）级别：</w:t>
      </w:r>
    </w:p>
    <w:p w14:paraId="2E1CE468" w14:textId="77777777" w:rsidR="004A4F3F" w:rsidRDefault="00000000">
      <w:pPr>
        <w:pStyle w:val="a0"/>
        <w:numPr>
          <w:ilvl w:val="0"/>
          <w:numId w:val="640"/>
        </w:numPr>
      </w:pPr>
      <w:r>
        <w:t>QoS 0</w:t>
      </w:r>
      <w:r>
        <w:t>：最多一次，可能丢失消息</w:t>
      </w:r>
    </w:p>
    <w:p w14:paraId="257322E1" w14:textId="77777777" w:rsidR="004A4F3F" w:rsidRDefault="00000000">
      <w:pPr>
        <w:pStyle w:val="a0"/>
        <w:numPr>
          <w:ilvl w:val="0"/>
          <w:numId w:val="640"/>
        </w:numPr>
      </w:pPr>
      <w:r>
        <w:t>QoS 1</w:t>
      </w:r>
      <w:r>
        <w:t>：至少一次，可能重复消息</w:t>
      </w:r>
    </w:p>
    <w:p w14:paraId="4D0DD4F3" w14:textId="77777777" w:rsidR="004A4F3F" w:rsidRDefault="00000000">
      <w:pPr>
        <w:pStyle w:val="a0"/>
        <w:numPr>
          <w:ilvl w:val="0"/>
          <w:numId w:val="640"/>
        </w:numPr>
      </w:pPr>
      <w:r>
        <w:t>QoS 2</w:t>
      </w:r>
      <w:r>
        <w:t>：恰好一次，保证消息只传递一次</w:t>
      </w:r>
    </w:p>
    <w:p w14:paraId="26AF457F" w14:textId="77777777" w:rsidR="004A4F3F" w:rsidRDefault="00000000">
      <w:r>
        <w:t>考虑到环境监测数据的重要性和网络条件，我们选择</w:t>
      </w:r>
      <w:r>
        <w:t>QoS 1</w:t>
      </w:r>
      <w:r>
        <w:t>作为默认级别，在保证消息送达的同时，避免</w:t>
      </w:r>
      <w:r>
        <w:t>QoS 2</w:t>
      </w:r>
      <w:r>
        <w:t>带来的额外开销。</w:t>
      </w:r>
    </w:p>
    <w:p w14:paraId="2D09DD19" w14:textId="77777777" w:rsidR="004A4F3F" w:rsidRDefault="00000000">
      <w:pPr>
        <w:pStyle w:val="BookMinorHeading"/>
      </w:pPr>
      <w:r>
        <w:rPr>
          <w:rFonts w:eastAsia="宋体"/>
          <w:b w:val="0"/>
        </w:rPr>
        <w:t xml:space="preserve">11.12.6.1.3 </w:t>
      </w:r>
      <w:r>
        <w:rPr>
          <w:rFonts w:eastAsia="宋体"/>
          <w:b w:val="0"/>
        </w:rPr>
        <w:t>消息格式定义</w:t>
      </w:r>
    </w:p>
    <w:p w14:paraId="6E73D841" w14:textId="77777777" w:rsidR="004A4F3F" w:rsidRDefault="00000000">
      <w:r>
        <w:t>我们使用</w:t>
      </w:r>
      <w:r>
        <w:t>JSON</w:t>
      </w:r>
      <w:r>
        <w:t>格式作为消息的载荷，以提供良好的可读性和兼容性：</w:t>
      </w:r>
    </w:p>
    <w:p w14:paraId="6D3C1D16" w14:textId="77777777" w:rsidR="004A4F3F" w:rsidRDefault="00000000">
      <w:pPr>
        <w:pStyle w:val="BookCode"/>
        <w:pBdr>
          <w:left w:val="single" w:sz="6" w:space="8" w:color="98A2B3"/>
        </w:pBdr>
      </w:pPr>
      <w:r>
        <w:t>{</w:t>
      </w:r>
      <w:r>
        <w:br/>
        <w:t xml:space="preserve">  "timestamp": 1623460000.123,</w:t>
      </w:r>
      <w:r>
        <w:br/>
        <w:t xml:space="preserve">  "device_id": "device-001",</w:t>
      </w:r>
      <w:r>
        <w:br/>
        <w:t xml:space="preserve">  "sensor_type": "temperature",</w:t>
      </w:r>
      <w:r>
        <w:br/>
        <w:t xml:space="preserve">  "value": 25.6,</w:t>
      </w:r>
      <w:r>
        <w:br/>
        <w:t xml:space="preserve">  "unit": "celsius",</w:t>
      </w:r>
      <w:r>
        <w:br/>
        <w:t xml:space="preserve">  "metadata": {</w:t>
      </w:r>
      <w:r>
        <w:br/>
        <w:t xml:space="preserve">    "battery_level": 85,</w:t>
      </w:r>
      <w:r>
        <w:br/>
        <w:t xml:space="preserve">    "signal_strength": -65</w:t>
      </w:r>
      <w:r>
        <w:br/>
        <w:t xml:space="preserve">  }</w:t>
      </w:r>
      <w:r>
        <w:br/>
        <w:t>}</w:t>
      </w:r>
    </w:p>
    <w:p w14:paraId="3634CF5A" w14:textId="77777777" w:rsidR="004A4F3F" w:rsidRDefault="00000000">
      <w:pPr>
        <w:pStyle w:val="BookMinorHeading"/>
      </w:pPr>
      <w:r>
        <w:rPr>
          <w:rFonts w:eastAsia="宋体"/>
          <w:b w:val="0"/>
        </w:rPr>
        <w:t>11.12.6.2 MQTT</w:t>
      </w:r>
      <w:r>
        <w:rPr>
          <w:rFonts w:eastAsia="宋体"/>
          <w:b w:val="0"/>
        </w:rPr>
        <w:t>客户端实现</w:t>
      </w:r>
    </w:p>
    <w:p w14:paraId="23037B00" w14:textId="77777777" w:rsidR="004A4F3F" w:rsidRDefault="00000000">
      <w:r>
        <w:t>使用</w:t>
      </w:r>
      <w:r>
        <w:t>Python</w:t>
      </w:r>
      <w:r>
        <w:t>的</w:t>
      </w:r>
      <w:r>
        <w:t>paho-mqtt</w:t>
      </w:r>
      <w:r>
        <w:t>库实现</w:t>
      </w:r>
      <w:r>
        <w:t>MQTT</w:t>
      </w:r>
      <w:r>
        <w:t>客户端：</w:t>
      </w:r>
    </w:p>
    <w:p w14:paraId="57927788" w14:textId="77777777" w:rsidR="004A4F3F" w:rsidRDefault="00000000">
      <w:pPr>
        <w:pStyle w:val="BookCode"/>
        <w:pBdr>
          <w:left w:val="single" w:sz="6" w:space="8" w:color="98A2B3"/>
        </w:pBdr>
      </w:pPr>
      <w:r>
        <w:t>import paho.mqtt.client as mqtt</w:t>
      </w:r>
      <w:r>
        <w:br/>
        <w:t>import json</w:t>
      </w:r>
      <w:r>
        <w:br/>
        <w:t>import time</w:t>
      </w:r>
      <w:r>
        <w:br/>
      </w:r>
      <w:r>
        <w:br/>
        <w:t>class MQTTClient:</w:t>
      </w:r>
      <w:r>
        <w:br/>
        <w:t xml:space="preserve">    def __init__(self, broker_address, port=1883, client_id=""):</w:t>
      </w:r>
      <w:r>
        <w:br/>
        <w:t xml:space="preserve">        self.client = mqtt.Client(client_id=client_id)</w:t>
      </w:r>
      <w:r>
        <w:br/>
        <w:t xml:space="preserve">        self.client.on_connect = self.on_connect</w:t>
      </w:r>
      <w:r>
        <w:br/>
        <w:t xml:space="preserve">        self.client.on_publish = self.on_publish</w:t>
      </w:r>
      <w:r>
        <w:br/>
        <w:t xml:space="preserve">        self.broker_address = broker_address</w:t>
      </w:r>
      <w:r>
        <w:br/>
        <w:t xml:space="preserve">        self.port = port</w:t>
      </w:r>
      <w:r>
        <w:br/>
      </w:r>
      <w:r>
        <w:br/>
        <w:t xml:space="preserve">    def on_connect(self, client, userdata, flags, rc):</w:t>
      </w:r>
      <w:r>
        <w:br/>
        <w:t xml:space="preserve">        if rc == 0:</w:t>
      </w:r>
      <w:r>
        <w:br/>
      </w:r>
      <w:r>
        <w:lastRenderedPageBreak/>
        <w:t xml:space="preserve">            print("Connected to MQTT Broker!")</w:t>
      </w:r>
      <w:r>
        <w:br/>
        <w:t xml:space="preserve">        else:</w:t>
      </w:r>
      <w:r>
        <w:br/>
        <w:t xml:space="preserve">            print(f"Failed to connect, return code {rc}")</w:t>
      </w:r>
      <w:r>
        <w:br/>
      </w:r>
      <w:r>
        <w:br/>
        <w:t xml:space="preserve">    def on_publish(self, client, userdata, mid):</w:t>
      </w:r>
      <w:r>
        <w:br/>
        <w:t xml:space="preserve">        print(f"Message {mid} published")</w:t>
      </w:r>
      <w:r>
        <w:br/>
      </w:r>
      <w:r>
        <w:br/>
        <w:t xml:space="preserve">    def connect(self):</w:t>
      </w:r>
      <w:r>
        <w:br/>
        <w:t xml:space="preserve">        self.client.connect(self.broker_address, self.port)</w:t>
      </w:r>
      <w:r>
        <w:br/>
        <w:t xml:space="preserve">        self.client.loop_start()</w:t>
      </w:r>
      <w:r>
        <w:br/>
      </w:r>
      <w:r>
        <w:br/>
        <w:t xml:space="preserve">    def publish(self, topic, payload, qos=1):</w:t>
      </w:r>
      <w:r>
        <w:br/>
        <w:t xml:space="preserve">        result = self.client.publish(topic, json.dumps(payload), qos=qos)</w:t>
      </w:r>
      <w:r>
        <w:br/>
        <w:t xml:space="preserve">        status = result[0]</w:t>
      </w:r>
      <w:r>
        <w:br/>
        <w:t xml:space="preserve">        if status == 0:</w:t>
      </w:r>
      <w:r>
        <w:br/>
        <w:t xml:space="preserve">            print(f"Message sent to topic {topic}")</w:t>
      </w:r>
      <w:r>
        <w:br/>
        <w:t xml:space="preserve">        else:</w:t>
      </w:r>
      <w:r>
        <w:br/>
        <w:t xml:space="preserve">            print(f"Failed to send message to topic {topic}")</w:t>
      </w:r>
      <w:r>
        <w:br/>
      </w:r>
      <w:r>
        <w:br/>
        <w:t xml:space="preserve">    def disconnect(self):</w:t>
      </w:r>
      <w:r>
        <w:br/>
        <w:t xml:space="preserve">        self.client.loop_stop()</w:t>
      </w:r>
      <w:r>
        <w:br/>
        <w:t xml:space="preserve">        self.client.disconnect()</w:t>
      </w:r>
      <w:r>
        <w:br/>
      </w:r>
      <w:r>
        <w:br/>
        <w:t xml:space="preserve"># </w:t>
      </w:r>
      <w:r>
        <w:t>使用示例</w:t>
      </w:r>
      <w:r>
        <w:br/>
        <w:t>client = MQTTClient("broker.hivemq.com")</w:t>
      </w:r>
      <w:r>
        <w:br/>
        <w:t>client.connect()</w:t>
      </w:r>
      <w:r>
        <w:br/>
      </w:r>
      <w:r>
        <w:br/>
        <w:t>sensor_data = {</w:t>
      </w:r>
      <w:r>
        <w:br/>
        <w:t xml:space="preserve">    "timestamp": time.time(),</w:t>
      </w:r>
      <w:r>
        <w:br/>
        <w:t xml:space="preserve">    "device_id": "device-001",</w:t>
      </w:r>
      <w:r>
        <w:br/>
        <w:t xml:space="preserve">    "sensor_type": "temperature",</w:t>
      </w:r>
      <w:r>
        <w:br/>
        <w:t xml:space="preserve">    "value": 25.6,</w:t>
      </w:r>
      <w:r>
        <w:br/>
        <w:t xml:space="preserve">    "unit": "celsius"</w:t>
      </w:r>
      <w:r>
        <w:br/>
        <w:t>}</w:t>
      </w:r>
      <w:r>
        <w:br/>
      </w:r>
      <w:r>
        <w:br/>
        <w:t>client.publish("environment/new-york/device-001/temperature", sensor_data)</w:t>
      </w:r>
      <w:r>
        <w:br/>
      </w:r>
      <w:r>
        <w:br/>
        <w:t>client.disconnect()</w:t>
      </w:r>
    </w:p>
    <w:p w14:paraId="29006FA7" w14:textId="77777777" w:rsidR="004A4F3F" w:rsidRDefault="00000000">
      <w:pPr>
        <w:pStyle w:val="BookMinorHeading"/>
      </w:pPr>
      <w:r>
        <w:rPr>
          <w:rFonts w:eastAsia="宋体"/>
          <w:b w:val="0"/>
        </w:rPr>
        <w:t xml:space="preserve">11.12.6.3 </w:t>
      </w:r>
      <w:r>
        <w:rPr>
          <w:rFonts w:eastAsia="宋体"/>
          <w:b w:val="0"/>
        </w:rPr>
        <w:t>网络优化</w:t>
      </w:r>
    </w:p>
    <w:p w14:paraId="10C82BF1" w14:textId="77777777" w:rsidR="004A4F3F" w:rsidRDefault="00000000">
      <w:pPr>
        <w:pStyle w:val="BookMinorHeading"/>
      </w:pPr>
      <w:r>
        <w:rPr>
          <w:rFonts w:eastAsia="宋体"/>
          <w:b w:val="0"/>
        </w:rPr>
        <w:t xml:space="preserve">11.12.6.3.1 </w:t>
      </w:r>
      <w:r>
        <w:rPr>
          <w:rFonts w:eastAsia="宋体"/>
          <w:b w:val="0"/>
        </w:rPr>
        <w:t>数据加密和安全传输</w:t>
      </w:r>
    </w:p>
    <w:p w14:paraId="6A4A80F5" w14:textId="77777777" w:rsidR="004A4F3F" w:rsidRDefault="00000000">
      <w:r>
        <w:t>为确保数据传输的安全性，我们实现以下措施：</w:t>
      </w:r>
    </w:p>
    <w:p w14:paraId="474230FD" w14:textId="77777777" w:rsidR="004A4F3F" w:rsidRDefault="00000000">
      <w:pPr>
        <w:pStyle w:val="a"/>
        <w:numPr>
          <w:ilvl w:val="0"/>
          <w:numId w:val="641"/>
        </w:numPr>
      </w:pPr>
      <w:r>
        <w:t>使用</w:t>
      </w:r>
      <w:r>
        <w:t>TLS/SSL</w:t>
      </w:r>
      <w:r>
        <w:t>加密</w:t>
      </w:r>
      <w:r>
        <w:t>MQTT</w:t>
      </w:r>
      <w:r>
        <w:t>连接</w:t>
      </w:r>
    </w:p>
    <w:p w14:paraId="515E28A9" w14:textId="77777777" w:rsidR="004A4F3F" w:rsidRDefault="00000000">
      <w:pPr>
        <w:pStyle w:val="a"/>
        <w:numPr>
          <w:ilvl w:val="0"/>
          <w:numId w:val="641"/>
        </w:numPr>
      </w:pPr>
      <w:r>
        <w:t>实现客户端认证机制</w:t>
      </w:r>
    </w:p>
    <w:p w14:paraId="244AB190" w14:textId="77777777" w:rsidR="004A4F3F" w:rsidRDefault="00000000">
      <w:r>
        <w:t>更新</w:t>
      </w:r>
      <w:r>
        <w:t>MQTT</w:t>
      </w:r>
      <w:r>
        <w:t>客户端以支持</w:t>
      </w:r>
      <w:r>
        <w:t>TLS/SSL</w:t>
      </w:r>
      <w:r>
        <w:t>：</w:t>
      </w:r>
    </w:p>
    <w:p w14:paraId="608AB6CE" w14:textId="77777777" w:rsidR="004A4F3F" w:rsidRDefault="00000000">
      <w:pPr>
        <w:pStyle w:val="BookCode"/>
        <w:pBdr>
          <w:left w:val="single" w:sz="6" w:space="8" w:color="98A2B3"/>
        </w:pBdr>
      </w:pPr>
      <w:r>
        <w:t>import ssl</w:t>
      </w:r>
      <w:r>
        <w:br/>
      </w:r>
      <w:r>
        <w:br/>
        <w:t>class SecureMQTTClient(MQTTClient):</w:t>
      </w:r>
      <w:r>
        <w:br/>
        <w:t xml:space="preserve">    def __init__(self, broker_address, port=8883, client_id=""):</w:t>
      </w:r>
      <w:r>
        <w:br/>
        <w:t xml:space="preserve">        super().__init__(broker_address, port, client_id)</w:t>
      </w:r>
      <w:r>
        <w:br/>
        <w:t xml:space="preserve">        self.client.tls_set(ca_certs="path/to/ca_certificate.pem",</w:t>
      </w:r>
      <w:r>
        <w:br/>
        <w:t xml:space="preserve">                            certfile="path/to/client_certificate.pem",</w:t>
      </w:r>
      <w:r>
        <w:br/>
        <w:t xml:space="preserve">                            keyfile="path/to/client_key.pem",</w:t>
      </w:r>
      <w:r>
        <w:br/>
        <w:t xml:space="preserve">                            cert_reqs=ssl.CERT_REQUIRED,</w:t>
      </w:r>
      <w:r>
        <w:br/>
        <w:t xml:space="preserve">                            tls_version=ssl.PROTOCOL_TLS,</w:t>
      </w:r>
      <w:r>
        <w:br/>
        <w:t xml:space="preserve">                            ciphers=None)</w:t>
      </w:r>
      <w:r>
        <w:br/>
      </w:r>
      <w:r>
        <w:br/>
      </w:r>
      <w:r>
        <w:lastRenderedPageBreak/>
        <w:t xml:space="preserve"># </w:t>
      </w:r>
      <w:r>
        <w:t>使用示例</w:t>
      </w:r>
      <w:r>
        <w:br/>
        <w:t>secure_client = SecureMQTTClient("secure-broker.example.com")</w:t>
      </w:r>
      <w:r>
        <w:br/>
        <w:t>secure_client.connect()</w:t>
      </w:r>
      <w:r>
        <w:br/>
        <w:t xml:space="preserve"># ... </w:t>
      </w:r>
      <w:r>
        <w:t>发布消息</w:t>
      </w:r>
      <w:r>
        <w:t xml:space="preserve"> ...</w:t>
      </w:r>
      <w:r>
        <w:br/>
        <w:t>secure_client.disconnect()</w:t>
      </w:r>
    </w:p>
    <w:p w14:paraId="4493E057" w14:textId="77777777" w:rsidR="004A4F3F" w:rsidRDefault="00000000">
      <w:pPr>
        <w:pStyle w:val="BookMinorHeading"/>
      </w:pPr>
      <w:r>
        <w:rPr>
          <w:rFonts w:eastAsia="宋体"/>
          <w:b w:val="0"/>
        </w:rPr>
        <w:t xml:space="preserve">11.12.6.3.2 </w:t>
      </w:r>
      <w:r>
        <w:rPr>
          <w:rFonts w:eastAsia="宋体"/>
          <w:b w:val="0"/>
        </w:rPr>
        <w:t>网络带宽管理</w:t>
      </w:r>
    </w:p>
    <w:p w14:paraId="78124BD5" w14:textId="77777777" w:rsidR="004A4F3F" w:rsidRDefault="00000000">
      <w:r>
        <w:t>为了优化带宽使用，我们实现以下策略：</w:t>
      </w:r>
    </w:p>
    <w:p w14:paraId="70F42F99" w14:textId="77777777" w:rsidR="004A4F3F" w:rsidRDefault="00000000">
      <w:pPr>
        <w:pStyle w:val="a"/>
        <w:numPr>
          <w:ilvl w:val="0"/>
          <w:numId w:val="642"/>
        </w:numPr>
      </w:pPr>
      <w:r>
        <w:t>消息压缩：使用</w:t>
      </w:r>
      <w:r>
        <w:t>gzip</w:t>
      </w:r>
      <w:r>
        <w:t>压缩大型消息</w:t>
      </w:r>
    </w:p>
    <w:p w14:paraId="62D2FF49" w14:textId="77777777" w:rsidR="004A4F3F" w:rsidRDefault="00000000">
      <w:pPr>
        <w:pStyle w:val="a"/>
        <w:numPr>
          <w:ilvl w:val="0"/>
          <w:numId w:val="642"/>
        </w:numPr>
      </w:pPr>
      <w:r>
        <w:t>批量发送：将多个小消息合并成一个大消息发送</w:t>
      </w:r>
    </w:p>
    <w:p w14:paraId="5398735A" w14:textId="77777777" w:rsidR="004A4F3F" w:rsidRDefault="00000000">
      <w:pPr>
        <w:pStyle w:val="a"/>
        <w:numPr>
          <w:ilvl w:val="0"/>
          <w:numId w:val="642"/>
        </w:numPr>
      </w:pPr>
      <w:r>
        <w:t>动态调整发送频率：根据网络条件调整数据发送频率</w:t>
      </w:r>
    </w:p>
    <w:p w14:paraId="1A8E29C0" w14:textId="77777777" w:rsidR="004A4F3F" w:rsidRDefault="00000000">
      <w:pPr>
        <w:pStyle w:val="BookCode"/>
        <w:pBdr>
          <w:left w:val="single" w:sz="6" w:space="8" w:color="98A2B3"/>
        </w:pBdr>
      </w:pPr>
      <w:r>
        <w:t>import gzip</w:t>
      </w:r>
      <w:r>
        <w:br/>
      </w:r>
      <w:r>
        <w:br/>
        <w:t>def compress_payload(payload):</w:t>
      </w:r>
      <w:r>
        <w:br/>
        <w:t xml:space="preserve">    return gzip.compress(json.dumps(payload).encode('utf-8'))</w:t>
      </w:r>
      <w:r>
        <w:br/>
      </w:r>
      <w:r>
        <w:br/>
        <w:t>def batch_send(client, messages, max_batch_size=100, max_wait_time=5):</w:t>
      </w:r>
      <w:r>
        <w:br/>
        <w:t xml:space="preserve">    batch = []</w:t>
      </w:r>
      <w:r>
        <w:br/>
        <w:t xml:space="preserve">    last_send_time = time.time()</w:t>
      </w:r>
      <w:r>
        <w:br/>
      </w:r>
      <w:r>
        <w:br/>
        <w:t xml:space="preserve">    for message in messages:</w:t>
      </w:r>
      <w:r>
        <w:br/>
        <w:t xml:space="preserve">        batch.append(message)</w:t>
      </w:r>
      <w:r>
        <w:br/>
        <w:t xml:space="preserve">        if len(batch) &gt;= max_batch_size or (time.time() - last_send_time) &gt;= max_wait_time:</w:t>
      </w:r>
      <w:r>
        <w:br/>
        <w:t xml:space="preserve">            compressed_batch = compress_payload(batch)</w:t>
      </w:r>
      <w:r>
        <w:br/>
        <w:t xml:space="preserve">            client.publish("environment/batch", compressed_batch)</w:t>
      </w:r>
      <w:r>
        <w:br/>
        <w:t xml:space="preserve">            batch = []</w:t>
      </w:r>
      <w:r>
        <w:br/>
        <w:t xml:space="preserve">            last_send_time = time.time()</w:t>
      </w:r>
      <w:r>
        <w:br/>
      </w:r>
      <w:r>
        <w:br/>
        <w:t xml:space="preserve">    # </w:t>
      </w:r>
      <w:r>
        <w:t>发送剩余的消息</w:t>
      </w:r>
      <w:r>
        <w:br/>
        <w:t xml:space="preserve">    if batch:</w:t>
      </w:r>
      <w:r>
        <w:br/>
        <w:t xml:space="preserve">        compressed_batch = compress_payload(batch)</w:t>
      </w:r>
      <w:r>
        <w:br/>
        <w:t xml:space="preserve">        client.publish("environment/batch", compressed_batch)</w:t>
      </w:r>
    </w:p>
    <w:p w14:paraId="5AE46D5C" w14:textId="77777777" w:rsidR="004A4F3F" w:rsidRDefault="00000000">
      <w:pPr>
        <w:pStyle w:val="BookMinorHeading"/>
      </w:pPr>
      <w:r>
        <w:rPr>
          <w:rFonts w:eastAsia="宋体"/>
          <w:b w:val="0"/>
        </w:rPr>
        <w:t xml:space="preserve">11.12.6.3.3 </w:t>
      </w:r>
      <w:r>
        <w:rPr>
          <w:rFonts w:eastAsia="宋体"/>
          <w:b w:val="0"/>
        </w:rPr>
        <w:t>断线重连和数据重传机制</w:t>
      </w:r>
    </w:p>
    <w:p w14:paraId="08444E9F" w14:textId="77777777" w:rsidR="004A4F3F" w:rsidRDefault="00000000">
      <w:r>
        <w:t>为了处理网络不稳定的情况，我们实现自动重连和消息持久化：</w:t>
      </w:r>
    </w:p>
    <w:p w14:paraId="3F88E854" w14:textId="77777777" w:rsidR="004A4F3F" w:rsidRDefault="00000000">
      <w:pPr>
        <w:pStyle w:val="BookCode"/>
        <w:pBdr>
          <w:left w:val="single" w:sz="6" w:space="8" w:color="98A2B3"/>
        </w:pBdr>
      </w:pPr>
      <w:r>
        <w:t>import threading</w:t>
      </w:r>
      <w:r>
        <w:br/>
      </w:r>
      <w:r>
        <w:br/>
        <w:t>class ReliableMQTTClient(MQTTClient):</w:t>
      </w:r>
      <w:r>
        <w:br/>
        <w:t xml:space="preserve">    def __init__(self, broker_address, port=1883, client_id=""):</w:t>
      </w:r>
      <w:r>
        <w:br/>
        <w:t xml:space="preserve">        super().__init__(broker_address, port, client_id)</w:t>
      </w:r>
      <w:r>
        <w:br/>
        <w:t xml:space="preserve">        self.client.on_disconnect = self.on_disconnect</w:t>
      </w:r>
      <w:r>
        <w:br/>
        <w:t xml:space="preserve">        self.is_connected = False</w:t>
      </w:r>
      <w:r>
        <w:br/>
        <w:t xml:space="preserve">        self.reconnect_delay = 5</w:t>
      </w:r>
      <w:r>
        <w:br/>
        <w:t xml:space="preserve">        self.max_reconnect_delay = 120</w:t>
      </w:r>
      <w:r>
        <w:br/>
        <w:t xml:space="preserve">        self.message_queue = []</w:t>
      </w:r>
      <w:r>
        <w:br/>
      </w:r>
      <w:r>
        <w:br/>
        <w:t xml:space="preserve">    def on_connect(self, client, userdata, flags, rc):</w:t>
      </w:r>
      <w:r>
        <w:br/>
        <w:t xml:space="preserve">        super().on_connect(client, userdata, flags, rc)</w:t>
      </w:r>
      <w:r>
        <w:br/>
        <w:t xml:space="preserve">        self.is_connected = True</w:t>
      </w:r>
      <w:r>
        <w:br/>
        <w:t xml:space="preserve">        self.reconnect_delay = 5</w:t>
      </w:r>
      <w:r>
        <w:br/>
        <w:t xml:space="preserve">        self.retry_publish()</w:t>
      </w:r>
      <w:r>
        <w:br/>
      </w:r>
      <w:r>
        <w:br/>
        <w:t xml:space="preserve">    def on_disconnect(self, client, userdata, rc):</w:t>
      </w:r>
      <w:r>
        <w:br/>
        <w:t xml:space="preserve">        self.is_connected = False</w:t>
      </w:r>
      <w:r>
        <w:br/>
        <w:t xml:space="preserve">        if rc != 0:</w:t>
      </w:r>
      <w:r>
        <w:br/>
        <w:t xml:space="preserve">            print("Unexpected disconnection. Reconnecting...")</w:t>
      </w:r>
      <w:r>
        <w:br/>
        <w:t xml:space="preserve">            threading.Thread(target=self.reconnect).start()</w:t>
      </w:r>
      <w:r>
        <w:br/>
      </w:r>
      <w:r>
        <w:lastRenderedPageBreak/>
        <w:br/>
        <w:t xml:space="preserve">    def reconnect(self):</w:t>
      </w:r>
      <w:r>
        <w:br/>
        <w:t xml:space="preserve">        while not self.is_connected:</w:t>
      </w:r>
      <w:r>
        <w:br/>
        <w:t xml:space="preserve">            try:</w:t>
      </w:r>
      <w:r>
        <w:br/>
        <w:t xml:space="preserve">                self.client.reconnect()</w:t>
      </w:r>
      <w:r>
        <w:br/>
        <w:t xml:space="preserve">                break</w:t>
      </w:r>
      <w:r>
        <w:br/>
        <w:t xml:space="preserve">            except:</w:t>
      </w:r>
      <w:r>
        <w:br/>
        <w:t xml:space="preserve">                print(f"Reconnection failed. Retrying in {self.reconnect_delay} seconds...")</w:t>
      </w:r>
      <w:r>
        <w:br/>
        <w:t xml:space="preserve">                time.sleep(self.reconnect_delay)</w:t>
      </w:r>
      <w:r>
        <w:br/>
        <w:t xml:space="preserve">                self.reconnect_delay = min(self.reconnect_delay * 2, self.max_reconnect_delay)</w:t>
      </w:r>
      <w:r>
        <w:br/>
      </w:r>
      <w:r>
        <w:br/>
        <w:t xml:space="preserve">    def publish(self, topic, payload, qos=1):</w:t>
      </w:r>
      <w:r>
        <w:br/>
        <w:t xml:space="preserve">        if self.is_connected:</w:t>
      </w:r>
      <w:r>
        <w:br/>
        <w:t xml:space="preserve">            super().publish(topic, payload, qos)</w:t>
      </w:r>
      <w:r>
        <w:br/>
        <w:t xml:space="preserve">        else:</w:t>
      </w:r>
      <w:r>
        <w:br/>
        <w:t xml:space="preserve">            self.message_queue.append((topic, payload, qos))</w:t>
      </w:r>
      <w:r>
        <w:br/>
        <w:t xml:space="preserve">            print("Message queued for later transmission")</w:t>
      </w:r>
      <w:r>
        <w:br/>
      </w:r>
      <w:r>
        <w:br/>
        <w:t xml:space="preserve">    def retry_publish(self):</w:t>
      </w:r>
      <w:r>
        <w:br/>
        <w:t xml:space="preserve">        while self.message_queue:</w:t>
      </w:r>
      <w:r>
        <w:br/>
        <w:t xml:space="preserve">            topic, payload, qos = self.message_queue.pop(0)</w:t>
      </w:r>
      <w:r>
        <w:br/>
        <w:t xml:space="preserve">            super().publish(topic, payload, qos)</w:t>
      </w:r>
      <w:r>
        <w:br/>
      </w:r>
      <w:r>
        <w:br/>
        <w:t xml:space="preserve"># </w:t>
      </w:r>
      <w:r>
        <w:t>使用示例</w:t>
      </w:r>
      <w:r>
        <w:br/>
        <w:t>reliable_client = ReliableMQTTClient("broker.hivemq.com")</w:t>
      </w:r>
      <w:r>
        <w:br/>
        <w:t>reliable_client.connect()</w:t>
      </w:r>
      <w:r>
        <w:br/>
      </w:r>
      <w:r>
        <w:br/>
        <w:t xml:space="preserve"># </w:t>
      </w:r>
      <w:r>
        <w:t>即使在断线情况下，消息也会被保存并在重连后发送</w:t>
      </w:r>
      <w:r>
        <w:br/>
        <w:t>for i in range(10):</w:t>
      </w:r>
      <w:r>
        <w:br/>
        <w:t xml:space="preserve">    sensor_data = {</w:t>
      </w:r>
      <w:r>
        <w:br/>
        <w:t xml:space="preserve">        "timestamp": time.time(),</w:t>
      </w:r>
      <w:r>
        <w:br/>
        <w:t xml:space="preserve">        "device_id": "device-001",</w:t>
      </w:r>
      <w:r>
        <w:br/>
        <w:t xml:space="preserve">        "sensor_type": "temperature",</w:t>
      </w:r>
      <w:r>
        <w:br/>
        <w:t xml:space="preserve">        "value": 25.6 + i * 0.1,</w:t>
      </w:r>
      <w:r>
        <w:br/>
        <w:t xml:space="preserve">        "unit": "celsius"</w:t>
      </w:r>
      <w:r>
        <w:br/>
        <w:t xml:space="preserve">    }</w:t>
      </w:r>
      <w:r>
        <w:br/>
        <w:t xml:space="preserve">    reliable_client.publish("environment/new-york/device-001/temperature", sensor_data)</w:t>
      </w:r>
      <w:r>
        <w:br/>
        <w:t xml:space="preserve">    time.sleep(1)</w:t>
      </w:r>
      <w:r>
        <w:br/>
      </w:r>
      <w:r>
        <w:br/>
        <w:t>reliable_client.disconnect()</w:t>
      </w:r>
    </w:p>
    <w:p w14:paraId="0245ABB2" w14:textId="77777777" w:rsidR="004A4F3F" w:rsidRDefault="00000000">
      <w:r>
        <w:t>通过这些数据传输和网络优化技术，我们的智能环境监测系统能够在各种网络条件下高效、可靠地传输数据。这确保了中央服务器能够及时接收到准确的环境数据，为后续的数据分析和决策提供了坚实的基础。</w:t>
      </w:r>
    </w:p>
    <w:p w14:paraId="45D88296" w14:textId="77777777" w:rsidR="004A4F3F" w:rsidRDefault="00000000">
      <w:r>
        <w:t>在下一节中，我们将讨论如何在服务器端处理和分析这些传输过来的数据，以提取有价值的环境信息和洞察。</w:t>
      </w:r>
    </w:p>
    <w:p w14:paraId="1E1693CE" w14:textId="77777777" w:rsidR="004A4F3F" w:rsidRDefault="00000000">
      <w:pPr>
        <w:pStyle w:val="31"/>
      </w:pPr>
      <w:bookmarkStart w:id="438" w:name="_Toc236677352"/>
      <w:r>
        <w:rPr>
          <w:rFonts w:ascii="Calibri" w:eastAsia="宋体" w:hAnsi="Calibri" w:cs="Calibri"/>
          <w:b w:val="0"/>
        </w:rPr>
        <w:t xml:space="preserve">11.12.7 </w:t>
      </w:r>
      <w:r>
        <w:rPr>
          <w:rFonts w:ascii="Calibri" w:eastAsia="宋体" w:hAnsi="Calibri" w:cs="Calibri"/>
          <w:b w:val="0"/>
        </w:rPr>
        <w:t>服务器端数据处理</w:t>
      </w:r>
      <w:bookmarkEnd w:id="438"/>
    </w:p>
    <w:p w14:paraId="6331121C" w14:textId="77777777" w:rsidR="004A4F3F" w:rsidRDefault="00000000">
      <w:r>
        <w:t>服务器端数据处理是智能环境监测系统的核心部分，负责将来自众多边缘设备的原始数据转化为有价值的信息和洞察。本节将详细介绍数据接收、存储、处理、分析和可视化的整个流程。</w:t>
      </w:r>
    </w:p>
    <w:p w14:paraId="6C90B8ED" w14:textId="77777777" w:rsidR="004A4F3F" w:rsidRDefault="00000000">
      <w:pPr>
        <w:pStyle w:val="BookMinorHeading"/>
      </w:pPr>
      <w:r>
        <w:rPr>
          <w:rFonts w:eastAsia="宋体"/>
          <w:b w:val="0"/>
        </w:rPr>
        <w:t xml:space="preserve">11.12.7.1 </w:t>
      </w:r>
      <w:r>
        <w:rPr>
          <w:rFonts w:eastAsia="宋体"/>
          <w:b w:val="0"/>
        </w:rPr>
        <w:t>数据接收和解析</w:t>
      </w:r>
    </w:p>
    <w:p w14:paraId="07134680" w14:textId="77777777" w:rsidR="004A4F3F" w:rsidRDefault="00000000">
      <w:r>
        <w:t>首先，我们需要在服务器端设置一个</w:t>
      </w:r>
      <w:r>
        <w:t>MQTT</w:t>
      </w:r>
      <w:r>
        <w:t>代理来接收来自边缘设备的数据。我们使用</w:t>
      </w:r>
      <w:r>
        <w:t>Mosquitto</w:t>
      </w:r>
      <w:r>
        <w:t>作为</w:t>
      </w:r>
      <w:r>
        <w:t>MQTT</w:t>
      </w:r>
      <w:r>
        <w:t>代理，并编写一个</w:t>
      </w:r>
      <w:r>
        <w:t>Python</w:t>
      </w:r>
      <w:r>
        <w:t>脚本来处理接收到的消息。</w:t>
      </w:r>
    </w:p>
    <w:p w14:paraId="09844D48" w14:textId="77777777" w:rsidR="004A4F3F" w:rsidRDefault="00000000">
      <w:pPr>
        <w:pStyle w:val="BookCode"/>
        <w:pBdr>
          <w:left w:val="single" w:sz="6" w:space="8" w:color="98A2B3"/>
        </w:pBdr>
      </w:pPr>
      <w:r>
        <w:lastRenderedPageBreak/>
        <w:t>import paho.mqtt.client as mqtt</w:t>
      </w:r>
      <w:r>
        <w:br/>
        <w:t>import json</w:t>
      </w:r>
      <w:r>
        <w:br/>
        <w:t>from data_processor import DataProcessor</w:t>
      </w:r>
      <w:r>
        <w:br/>
      </w:r>
      <w:r>
        <w:br/>
        <w:t>class MQTTHandler:</w:t>
      </w:r>
      <w:r>
        <w:br/>
        <w:t xml:space="preserve">    def __init__(self, broker_address="localhost", port=1883):</w:t>
      </w:r>
      <w:r>
        <w:br/>
        <w:t xml:space="preserve">        self.client = mqtt.Client()</w:t>
      </w:r>
      <w:r>
        <w:br/>
        <w:t xml:space="preserve">        self.client.on_connect = self.on_connect</w:t>
      </w:r>
      <w:r>
        <w:br/>
        <w:t xml:space="preserve">        self.client.on_message = self.on_message</w:t>
      </w:r>
      <w:r>
        <w:br/>
        <w:t xml:space="preserve">        self.broker_address = broker_address</w:t>
      </w:r>
      <w:r>
        <w:br/>
        <w:t xml:space="preserve">        self.port = port</w:t>
      </w:r>
      <w:r>
        <w:br/>
        <w:t xml:space="preserve">        self.data_processor = DataProcessor()</w:t>
      </w:r>
      <w:r>
        <w:br/>
      </w:r>
      <w:r>
        <w:br/>
        <w:t xml:space="preserve">    def on_connect(self, client, userdata, flags, rc):</w:t>
      </w:r>
      <w:r>
        <w:br/>
        <w:t xml:space="preserve">        print(f"Connected with result code {rc}")</w:t>
      </w:r>
      <w:r>
        <w:br/>
        <w:t xml:space="preserve">        client.subscribe("environment/#")</w:t>
      </w:r>
      <w:r>
        <w:br/>
      </w:r>
      <w:r>
        <w:br/>
        <w:t xml:space="preserve">    def on_message(self, client, userdata, msg):</w:t>
      </w:r>
      <w:r>
        <w:br/>
        <w:t xml:space="preserve">        try:</w:t>
      </w:r>
      <w:r>
        <w:br/>
        <w:t xml:space="preserve">            payload = json.loads(msg.payload.decode())</w:t>
      </w:r>
      <w:r>
        <w:br/>
        <w:t xml:space="preserve">            self.data_processor.process(msg.topic, payload)</w:t>
      </w:r>
      <w:r>
        <w:br/>
        <w:t xml:space="preserve">        except json.JSONDecodeError:</w:t>
      </w:r>
      <w:r>
        <w:br/>
        <w:t xml:space="preserve">            print(f"Error decoding JSON from topic {msg.topic}")</w:t>
      </w:r>
      <w:r>
        <w:br/>
      </w:r>
      <w:r>
        <w:br/>
        <w:t xml:space="preserve">    def start(self):</w:t>
      </w:r>
      <w:r>
        <w:br/>
        <w:t xml:space="preserve">        self.client.connect(self.broker_address, self.port, 60)</w:t>
      </w:r>
      <w:r>
        <w:br/>
        <w:t xml:space="preserve">        self.client.loop_forever()</w:t>
      </w:r>
      <w:r>
        <w:br/>
      </w:r>
      <w:r>
        <w:br/>
        <w:t>if __name__ == "__main__":</w:t>
      </w:r>
      <w:r>
        <w:br/>
        <w:t xml:space="preserve">    handler = MQTTHandler()</w:t>
      </w:r>
      <w:r>
        <w:br/>
        <w:t xml:space="preserve">    handler.start()</w:t>
      </w:r>
    </w:p>
    <w:p w14:paraId="33958026" w14:textId="77777777" w:rsidR="004A4F3F" w:rsidRDefault="00000000">
      <w:pPr>
        <w:pStyle w:val="BookMinorHeading"/>
      </w:pPr>
      <w:r>
        <w:rPr>
          <w:rFonts w:eastAsia="宋体"/>
          <w:b w:val="0"/>
        </w:rPr>
        <w:t xml:space="preserve">11.12.7.2 </w:t>
      </w:r>
      <w:r>
        <w:rPr>
          <w:rFonts w:eastAsia="宋体"/>
          <w:b w:val="0"/>
        </w:rPr>
        <w:t>数据存储</w:t>
      </w:r>
    </w:p>
    <w:p w14:paraId="0962061A" w14:textId="77777777" w:rsidR="004A4F3F" w:rsidRDefault="00000000">
      <w:r>
        <w:t>对于数据存储，我们采用混合存储策略，使用</w:t>
      </w:r>
      <w:r>
        <w:t>InfluxDB</w:t>
      </w:r>
      <w:r>
        <w:t>存储时间序列数据，使用</w:t>
      </w:r>
      <w:r>
        <w:t>PostgreSQL</w:t>
      </w:r>
      <w:r>
        <w:t>存储元数据和分析结果。</w:t>
      </w:r>
    </w:p>
    <w:p w14:paraId="1090D430" w14:textId="77777777" w:rsidR="004A4F3F" w:rsidRDefault="00000000">
      <w:pPr>
        <w:pStyle w:val="BookMinorHeading"/>
      </w:pPr>
      <w:r>
        <w:rPr>
          <w:rFonts w:eastAsia="宋体"/>
          <w:b w:val="0"/>
        </w:rPr>
        <w:t xml:space="preserve">11.12.7.2.1 </w:t>
      </w:r>
      <w:r>
        <w:rPr>
          <w:rFonts w:eastAsia="宋体"/>
          <w:b w:val="0"/>
        </w:rPr>
        <w:t>时序数据存储策略</w:t>
      </w:r>
    </w:p>
    <w:p w14:paraId="1F28E685" w14:textId="77777777" w:rsidR="004A4F3F" w:rsidRDefault="00000000">
      <w:r>
        <w:t>使用</w:t>
      </w:r>
      <w:r>
        <w:t>InfluxDB</w:t>
      </w:r>
      <w:r>
        <w:t>存储传感器数据：</w:t>
      </w:r>
    </w:p>
    <w:p w14:paraId="7F202ED1" w14:textId="77777777" w:rsidR="004A4F3F" w:rsidRDefault="00000000">
      <w:pPr>
        <w:pStyle w:val="BookCode"/>
        <w:pBdr>
          <w:left w:val="single" w:sz="6" w:space="8" w:color="98A2B3"/>
        </w:pBdr>
      </w:pPr>
      <w:r>
        <w:t>from influxdb_client import InfluxDBClient, Point</w:t>
      </w:r>
      <w:r>
        <w:br/>
        <w:t>from influxdb_client.client.write_api import SYNCHRONOUS</w:t>
      </w:r>
      <w:r>
        <w:br/>
      </w:r>
      <w:r>
        <w:br/>
        <w:t>class InfluxDBStorage:</w:t>
      </w:r>
      <w:r>
        <w:br/>
        <w:t xml:space="preserve">    def __init__(self, url, token, org, bucket):</w:t>
      </w:r>
      <w:r>
        <w:br/>
        <w:t xml:space="preserve">        self.client = InfluxDBClient(url=url, token=token, org=org)</w:t>
      </w:r>
      <w:r>
        <w:br/>
        <w:t xml:space="preserve">        self.write_api = self.client.write_api(write_options=SYNCHRONOUS)</w:t>
      </w:r>
      <w:r>
        <w:br/>
        <w:t xml:space="preserve">        self.bucket = bucket</w:t>
      </w:r>
      <w:r>
        <w:br/>
        <w:t xml:space="preserve">        self.org = org</w:t>
      </w:r>
      <w:r>
        <w:br/>
      </w:r>
      <w:r>
        <w:br/>
        <w:t xml:space="preserve">    def store_sensor_data(self, device_id, sensor_type, value, timestamp):</w:t>
      </w:r>
      <w:r>
        <w:br/>
        <w:t xml:space="preserve">        point = Point("sensor_data") \</w:t>
      </w:r>
      <w:r>
        <w:br/>
        <w:t xml:space="preserve">            .tag("device_id", device_id) \</w:t>
      </w:r>
      <w:r>
        <w:br/>
        <w:t xml:space="preserve">            .tag("sensor_type", sensor_type) \</w:t>
      </w:r>
      <w:r>
        <w:br/>
        <w:t xml:space="preserve">            .field("value", value) \</w:t>
      </w:r>
      <w:r>
        <w:br/>
        <w:t xml:space="preserve">            .time(timestamp)</w:t>
      </w:r>
      <w:r>
        <w:br/>
        <w:t xml:space="preserve">        self.write_api.write(bucket=self.bucket, org=self.org, record=point)</w:t>
      </w:r>
      <w:r>
        <w:br/>
      </w:r>
      <w:r>
        <w:br/>
        <w:t xml:space="preserve"># </w:t>
      </w:r>
      <w:r>
        <w:t>使用示例</w:t>
      </w:r>
      <w:r>
        <w:br/>
        <w:t xml:space="preserve">influx_storage = InfluxDBStorage("http://localhost:8086", "your-token", "your-org", </w:t>
      </w:r>
      <w:r>
        <w:lastRenderedPageBreak/>
        <w:t>"environment")</w:t>
      </w:r>
      <w:r>
        <w:br/>
        <w:t>influx_storage.store_sensor_data("device-001", "temperature", 25.6, 1623460000000000000)</w:t>
      </w:r>
    </w:p>
    <w:p w14:paraId="10B0F21A" w14:textId="77777777" w:rsidR="004A4F3F" w:rsidRDefault="00000000">
      <w:pPr>
        <w:pStyle w:val="BookMinorHeading"/>
      </w:pPr>
      <w:r>
        <w:rPr>
          <w:rFonts w:eastAsia="宋体"/>
          <w:b w:val="0"/>
        </w:rPr>
        <w:t xml:space="preserve">11.12.7.2.2 </w:t>
      </w:r>
      <w:r>
        <w:rPr>
          <w:rFonts w:eastAsia="宋体"/>
          <w:b w:val="0"/>
        </w:rPr>
        <w:t>数据分区和索引优化</w:t>
      </w:r>
    </w:p>
    <w:p w14:paraId="6F4491C1" w14:textId="77777777" w:rsidR="004A4F3F" w:rsidRDefault="00000000">
      <w:r>
        <w:t>为了优化查询性能，我们对</w:t>
      </w:r>
      <w:r>
        <w:t>InfluxDB</w:t>
      </w:r>
      <w:r>
        <w:t>进行以下配置：</w:t>
      </w:r>
    </w:p>
    <w:p w14:paraId="34988FCD" w14:textId="77777777" w:rsidR="004A4F3F" w:rsidRDefault="00000000">
      <w:pPr>
        <w:pStyle w:val="a"/>
        <w:numPr>
          <w:ilvl w:val="0"/>
          <w:numId w:val="643"/>
        </w:numPr>
      </w:pPr>
      <w:r>
        <w:t>使用时间分区：按天或周创建数据分区</w:t>
      </w:r>
    </w:p>
    <w:p w14:paraId="5BD17A85" w14:textId="77777777" w:rsidR="004A4F3F" w:rsidRDefault="00000000">
      <w:pPr>
        <w:pStyle w:val="a"/>
        <w:numPr>
          <w:ilvl w:val="0"/>
          <w:numId w:val="643"/>
        </w:numPr>
      </w:pPr>
      <w:r>
        <w:t>创建适当的索引：对频繁查询的标签创建索引</w:t>
      </w:r>
    </w:p>
    <w:p w14:paraId="0E56325C" w14:textId="77777777" w:rsidR="004A4F3F" w:rsidRDefault="00000000">
      <w:r>
        <w:t>同时，对于</w:t>
      </w:r>
      <w:r>
        <w:t>PostgreSQL</w:t>
      </w:r>
      <w:r>
        <w:t>，我们实施以下优化：</w:t>
      </w:r>
    </w:p>
    <w:p w14:paraId="1BD6B86F" w14:textId="77777777" w:rsidR="004A4F3F" w:rsidRDefault="00000000">
      <w:pPr>
        <w:pStyle w:val="a"/>
        <w:numPr>
          <w:ilvl w:val="0"/>
          <w:numId w:val="644"/>
        </w:numPr>
      </w:pPr>
      <w:r>
        <w:t>使用分区表：按时间或设备</w:t>
      </w:r>
      <w:r>
        <w:t>ID</w:t>
      </w:r>
      <w:r>
        <w:t>进行分区</w:t>
      </w:r>
    </w:p>
    <w:p w14:paraId="176E38F8" w14:textId="77777777" w:rsidR="004A4F3F" w:rsidRDefault="00000000">
      <w:pPr>
        <w:pStyle w:val="a"/>
        <w:numPr>
          <w:ilvl w:val="0"/>
          <w:numId w:val="644"/>
        </w:numPr>
      </w:pPr>
      <w:r>
        <w:t>创建合适的索引：对常用查询字段创建索引</w:t>
      </w:r>
    </w:p>
    <w:p w14:paraId="7A8C2FDF" w14:textId="77777777" w:rsidR="004A4F3F" w:rsidRDefault="00000000">
      <w:pPr>
        <w:pStyle w:val="a"/>
        <w:numPr>
          <w:ilvl w:val="0"/>
          <w:numId w:val="644"/>
        </w:numPr>
      </w:pPr>
      <w:r>
        <w:t>定期进行</w:t>
      </w:r>
      <w:r>
        <w:t>VACUUM</w:t>
      </w:r>
      <w:r>
        <w:t>和</w:t>
      </w:r>
      <w:r>
        <w:t>ANALYZE</w:t>
      </w:r>
      <w:r>
        <w:t>操作</w:t>
      </w:r>
    </w:p>
    <w:p w14:paraId="6F157D8A" w14:textId="77777777" w:rsidR="004A4F3F" w:rsidRDefault="00000000">
      <w:pPr>
        <w:pStyle w:val="BookMinorHeading"/>
      </w:pPr>
      <w:r>
        <w:rPr>
          <w:rFonts w:eastAsia="宋体"/>
          <w:b w:val="0"/>
        </w:rPr>
        <w:t xml:space="preserve">11.12.7.3 </w:t>
      </w:r>
      <w:r>
        <w:rPr>
          <w:rFonts w:eastAsia="宋体"/>
          <w:b w:val="0"/>
        </w:rPr>
        <w:t>特征工程</w:t>
      </w:r>
    </w:p>
    <w:p w14:paraId="267DF6F8" w14:textId="77777777" w:rsidR="004A4F3F" w:rsidRDefault="00000000">
      <w:r>
        <w:t>特征工程是将原始数据转化为机器学习模型可用形式的过程。我们实现以下特征提取方法：</w:t>
      </w:r>
    </w:p>
    <w:p w14:paraId="497847DC" w14:textId="77777777" w:rsidR="004A4F3F" w:rsidRDefault="00000000">
      <w:pPr>
        <w:pStyle w:val="BookMinorHeading"/>
      </w:pPr>
      <w:r>
        <w:rPr>
          <w:rFonts w:eastAsia="宋体"/>
          <w:b w:val="0"/>
        </w:rPr>
        <w:t xml:space="preserve">11.12.7.3.1 </w:t>
      </w:r>
      <w:r>
        <w:rPr>
          <w:rFonts w:eastAsia="宋体"/>
          <w:b w:val="0"/>
        </w:rPr>
        <w:t>时间序列特征提取</w:t>
      </w:r>
    </w:p>
    <w:p w14:paraId="26698C81" w14:textId="77777777" w:rsidR="004A4F3F" w:rsidRDefault="00000000">
      <w:r>
        <w:t>使用</w:t>
      </w:r>
      <w:r>
        <w:t>tsfresh</w:t>
      </w:r>
      <w:r>
        <w:t>库提取时间序列特征：</w:t>
      </w:r>
    </w:p>
    <w:p w14:paraId="3A3FF293" w14:textId="77777777" w:rsidR="004A4F3F" w:rsidRDefault="00000000">
      <w:pPr>
        <w:pStyle w:val="BookCode"/>
        <w:pBdr>
          <w:left w:val="single" w:sz="6" w:space="8" w:color="98A2B3"/>
        </w:pBdr>
      </w:pPr>
      <w:r>
        <w:t>import pandas as pd</w:t>
      </w:r>
      <w:r>
        <w:br/>
        <w:t>from tsfresh import extract_features</w:t>
      </w:r>
      <w:r>
        <w:br/>
        <w:t>from tsfresh.utilities.dataframe_functions import impute</w:t>
      </w:r>
      <w:r>
        <w:br/>
      </w:r>
      <w:r>
        <w:br/>
        <w:t>class TimeSeriesFeatureExtractor:</w:t>
      </w:r>
      <w:r>
        <w:br/>
        <w:t xml:space="preserve">    def __init__(self):</w:t>
      </w:r>
      <w:r>
        <w:br/>
        <w:t xml:space="preserve">        pass</w:t>
      </w:r>
      <w:r>
        <w:br/>
      </w:r>
      <w:r>
        <w:br/>
        <w:t xml:space="preserve">    def extract_features(self, df):</w:t>
      </w:r>
      <w:r>
        <w:br/>
        <w:t xml:space="preserve">        # </w:t>
      </w:r>
      <w:r>
        <w:t>假设</w:t>
      </w:r>
      <w:r>
        <w:t>df</w:t>
      </w:r>
      <w:r>
        <w:t>有</w:t>
      </w:r>
      <w:r>
        <w:t>'timestamp', 'device_id', 'sensor_type', 'value'</w:t>
      </w:r>
      <w:r>
        <w:t>列</w:t>
      </w:r>
      <w:r>
        <w:br/>
        <w:t xml:space="preserve">        df['timestamp'] = pd.to_datetime(df['timestamp'])</w:t>
      </w:r>
      <w:r>
        <w:br/>
        <w:t xml:space="preserve">        df = df.set_index('timestamp')</w:t>
      </w:r>
      <w:r>
        <w:br/>
      </w:r>
      <w:r>
        <w:br/>
        <w:t xml:space="preserve">        # </w:t>
      </w:r>
      <w:r>
        <w:t>提取特征</w:t>
      </w:r>
      <w:r>
        <w:br/>
        <w:t xml:space="preserve">        extracted_features = extract_features(df, column_id="device_id", column_sort="timestamp")</w:t>
      </w:r>
      <w:r>
        <w:br/>
      </w:r>
      <w:r>
        <w:br/>
        <w:t xml:space="preserve">        # </w:t>
      </w:r>
      <w:r>
        <w:t>处理缺失值</w:t>
      </w:r>
      <w:r>
        <w:br/>
        <w:t xml:space="preserve">        impute(extracted_features)</w:t>
      </w:r>
      <w:r>
        <w:br/>
      </w:r>
      <w:r>
        <w:br/>
        <w:t xml:space="preserve">        return extracted_features</w:t>
      </w:r>
      <w:r>
        <w:br/>
      </w:r>
      <w:r>
        <w:br/>
        <w:t xml:space="preserve"># </w:t>
      </w:r>
      <w:r>
        <w:t>使用示例</w:t>
      </w:r>
      <w:r>
        <w:br/>
        <w:t>extractor = TimeSeriesFeatureExtractor()</w:t>
      </w:r>
      <w:r>
        <w:br/>
        <w:t>features = extractor.extract_features(sensor_data_df)</w:t>
      </w:r>
    </w:p>
    <w:p w14:paraId="4249D6B5" w14:textId="77777777" w:rsidR="004A4F3F" w:rsidRDefault="00000000">
      <w:pPr>
        <w:pStyle w:val="BookMinorHeading"/>
      </w:pPr>
      <w:r>
        <w:rPr>
          <w:rFonts w:eastAsia="宋体"/>
          <w:b w:val="0"/>
        </w:rPr>
        <w:t xml:space="preserve">11.12.7.3.2 </w:t>
      </w:r>
      <w:r>
        <w:rPr>
          <w:rFonts w:eastAsia="宋体"/>
          <w:b w:val="0"/>
        </w:rPr>
        <w:t>图像特征提取</w:t>
      </w:r>
    </w:p>
    <w:p w14:paraId="25BEA769" w14:textId="77777777" w:rsidR="004A4F3F" w:rsidRDefault="00000000">
      <w:r>
        <w:t>使用预训练的卷积神经网络提取图像特征：</w:t>
      </w:r>
    </w:p>
    <w:p w14:paraId="1E292FD4" w14:textId="77777777" w:rsidR="004A4F3F" w:rsidRDefault="00000000">
      <w:pPr>
        <w:pStyle w:val="BookCode"/>
        <w:pBdr>
          <w:left w:val="single" w:sz="6" w:space="8" w:color="98A2B3"/>
        </w:pBdr>
      </w:pPr>
      <w:r>
        <w:t>import torch</w:t>
      </w:r>
      <w:r>
        <w:br/>
        <w:t>import torchvision.models as models</w:t>
      </w:r>
      <w:r>
        <w:br/>
        <w:t>import torchvision.transforms as transforms</w:t>
      </w:r>
      <w:r>
        <w:br/>
        <w:t>from PIL import Image</w:t>
      </w:r>
      <w:r>
        <w:br/>
      </w:r>
      <w:r>
        <w:br/>
      </w:r>
      <w:r>
        <w:lastRenderedPageBreak/>
        <w:t>class ImageFeatureExtractor:</w:t>
      </w:r>
      <w:r>
        <w:br/>
        <w:t xml:space="preserve">    def __init__(self):</w:t>
      </w:r>
      <w:r>
        <w:br/>
        <w:t xml:space="preserve">        self.model = models.resnet50(pretrained=True)</w:t>
      </w:r>
      <w:r>
        <w:br/>
        <w:t xml:space="preserve">        self.model.eval()</w:t>
      </w:r>
      <w:r>
        <w:br/>
        <w:t xml:space="preserve">        self.transform = transforms.Compose([</w:t>
      </w:r>
      <w:r>
        <w:br/>
        <w:t xml:space="preserve">            transforms.Resize(256),</w:t>
      </w:r>
      <w:r>
        <w:br/>
        <w:t xml:space="preserve">            transforms.CenterCrop(224),</w:t>
      </w:r>
      <w:r>
        <w:br/>
        <w:t xml:space="preserve">            transforms.ToTensor(),</w:t>
      </w:r>
      <w:r>
        <w:br/>
        <w:t xml:space="preserve">            transforms.Normalize(mean=[0.485, 0.456, 0.406], std=[0.229, 0.224, 0.225]),</w:t>
      </w:r>
      <w:r>
        <w:br/>
        <w:t xml:space="preserve">        ])</w:t>
      </w:r>
      <w:r>
        <w:br/>
      </w:r>
      <w:r>
        <w:br/>
        <w:t xml:space="preserve">    def extract_features(self, image_path):</w:t>
      </w:r>
      <w:r>
        <w:br/>
        <w:t xml:space="preserve">        image = Image.open(image_path)</w:t>
      </w:r>
      <w:r>
        <w:br/>
        <w:t xml:space="preserve">        image = self.transform(image).unsqueeze(0)</w:t>
      </w:r>
      <w:r>
        <w:br/>
        <w:t xml:space="preserve">        with torch.no_grad():</w:t>
      </w:r>
      <w:r>
        <w:br/>
        <w:t xml:space="preserve">            features = self.model(image)</w:t>
      </w:r>
      <w:r>
        <w:br/>
        <w:t xml:space="preserve">        return features.numpy().flatten()</w:t>
      </w:r>
      <w:r>
        <w:br/>
      </w:r>
      <w:r>
        <w:br/>
        <w:t xml:space="preserve"># </w:t>
      </w:r>
      <w:r>
        <w:t>使用示例</w:t>
      </w:r>
      <w:r>
        <w:br/>
        <w:t>extractor = ImageFeatureExtractor()</w:t>
      </w:r>
      <w:r>
        <w:br/>
        <w:t>image_features = extractor.extract_features("path/to/image.jpg")</w:t>
      </w:r>
    </w:p>
    <w:p w14:paraId="2D1C92D6" w14:textId="77777777" w:rsidR="004A4F3F" w:rsidRDefault="00000000">
      <w:pPr>
        <w:pStyle w:val="BookMinorHeading"/>
      </w:pPr>
      <w:r>
        <w:rPr>
          <w:rFonts w:eastAsia="宋体"/>
          <w:b w:val="0"/>
        </w:rPr>
        <w:t xml:space="preserve">11.12.7.3.3 </w:t>
      </w:r>
      <w:r>
        <w:rPr>
          <w:rFonts w:eastAsia="宋体"/>
          <w:b w:val="0"/>
        </w:rPr>
        <w:t>多源数据特征融合</w:t>
      </w:r>
    </w:p>
    <w:p w14:paraId="3C39E5C6" w14:textId="77777777" w:rsidR="004A4F3F" w:rsidRDefault="00000000">
      <w:r>
        <w:t>将不同来源的特征进行融合：</w:t>
      </w:r>
    </w:p>
    <w:p w14:paraId="1430A217" w14:textId="77777777" w:rsidR="004A4F3F" w:rsidRDefault="00000000">
      <w:pPr>
        <w:pStyle w:val="BookCode"/>
        <w:pBdr>
          <w:left w:val="single" w:sz="6" w:space="8" w:color="98A2B3"/>
        </w:pBdr>
      </w:pPr>
      <w:r>
        <w:t>import numpy as np</w:t>
      </w:r>
      <w:r>
        <w:br/>
      </w:r>
      <w:r>
        <w:br/>
        <w:t>def feature_fusion(time_series_features, image_features, metadata):</w:t>
      </w:r>
      <w:r>
        <w:br/>
        <w:t xml:space="preserve">    fused_features = np.concatenate([</w:t>
      </w:r>
      <w:r>
        <w:br/>
        <w:t xml:space="preserve">        time_series_features,</w:t>
      </w:r>
      <w:r>
        <w:br/>
        <w:t xml:space="preserve">        image_features,</w:t>
      </w:r>
      <w:r>
        <w:br/>
        <w:t xml:space="preserve">        metadata</w:t>
      </w:r>
      <w:r>
        <w:br/>
        <w:t xml:space="preserve">    ])</w:t>
      </w:r>
      <w:r>
        <w:br/>
        <w:t xml:space="preserve">    return fused_features</w:t>
      </w:r>
      <w:r>
        <w:br/>
      </w:r>
      <w:r>
        <w:br/>
        <w:t xml:space="preserve"># </w:t>
      </w:r>
      <w:r>
        <w:t>使用示例</w:t>
      </w:r>
      <w:r>
        <w:br/>
        <w:t>fused_features = feature_fusion(time_series_features, image_features, metadata)</w:t>
      </w:r>
    </w:p>
    <w:p w14:paraId="28C718EF" w14:textId="77777777" w:rsidR="004A4F3F" w:rsidRDefault="00000000">
      <w:pPr>
        <w:pStyle w:val="BookMinorHeading"/>
      </w:pPr>
      <w:r>
        <w:rPr>
          <w:rFonts w:eastAsia="宋体"/>
          <w:b w:val="0"/>
        </w:rPr>
        <w:t xml:space="preserve">11.12.7.4 </w:t>
      </w:r>
      <w:r>
        <w:rPr>
          <w:rFonts w:eastAsia="宋体"/>
          <w:b w:val="0"/>
        </w:rPr>
        <w:t>数据分析和可视化</w:t>
      </w:r>
    </w:p>
    <w:p w14:paraId="791454B9" w14:textId="77777777" w:rsidR="004A4F3F" w:rsidRDefault="00000000">
      <w:pPr>
        <w:pStyle w:val="BookMinorHeading"/>
      </w:pPr>
      <w:r>
        <w:rPr>
          <w:rFonts w:eastAsia="宋体"/>
          <w:b w:val="0"/>
        </w:rPr>
        <w:t xml:space="preserve">11.12.7.4.1 </w:t>
      </w:r>
      <w:r>
        <w:rPr>
          <w:rFonts w:eastAsia="宋体"/>
          <w:b w:val="0"/>
        </w:rPr>
        <w:t>实时数据仪表板</w:t>
      </w:r>
    </w:p>
    <w:p w14:paraId="1C033D7D" w14:textId="77777777" w:rsidR="004A4F3F" w:rsidRDefault="00000000">
      <w:r>
        <w:t>使用</w:t>
      </w:r>
      <w:r>
        <w:t>Dash</w:t>
      </w:r>
      <w:r>
        <w:t>和</w:t>
      </w:r>
      <w:r>
        <w:t>Plotly</w:t>
      </w:r>
      <w:r>
        <w:t>创建实时数据仪表板：</w:t>
      </w:r>
    </w:p>
    <w:p w14:paraId="435A96B0" w14:textId="77777777" w:rsidR="004A4F3F" w:rsidRDefault="00000000">
      <w:pPr>
        <w:pStyle w:val="BookCode"/>
        <w:pBdr>
          <w:left w:val="single" w:sz="6" w:space="8" w:color="98A2B3"/>
        </w:pBdr>
      </w:pPr>
      <w:r>
        <w:t>import dash</w:t>
      </w:r>
      <w:r>
        <w:br/>
        <w:t>import dash_core_components as dcc</w:t>
      </w:r>
      <w:r>
        <w:br/>
        <w:t>import dash_html_components as html</w:t>
      </w:r>
      <w:r>
        <w:br/>
        <w:t>from dash.dependencies import Input, Output</w:t>
      </w:r>
      <w:r>
        <w:br/>
        <w:t>import plotly.graph_objs as go</w:t>
      </w:r>
      <w:r>
        <w:br/>
        <w:t>from influxdb_client import InfluxDBClient</w:t>
      </w:r>
      <w:r>
        <w:br/>
      </w:r>
      <w:r>
        <w:br/>
        <w:t>app = dash.Dash(__name__)</w:t>
      </w:r>
      <w:r>
        <w:br/>
      </w:r>
      <w:r>
        <w:br/>
        <w:t xml:space="preserve"># </w:t>
      </w:r>
      <w:r>
        <w:t>假设已经设置好了</w:t>
      </w:r>
      <w:r>
        <w:t>InfluxDB</w:t>
      </w:r>
      <w:r>
        <w:t>客户端</w:t>
      </w:r>
      <w:r>
        <w:br/>
        <w:t>client = InfluxDBClient(url="http://localhost:8086", token="your-token", org="your-org")</w:t>
      </w:r>
      <w:r>
        <w:br/>
      </w:r>
      <w:r>
        <w:br/>
        <w:t>app.layout = html.Div([</w:t>
      </w:r>
      <w:r>
        <w:br/>
        <w:t xml:space="preserve">    html.H1('</w:t>
      </w:r>
      <w:r>
        <w:t>环境监测仪表板</w:t>
      </w:r>
      <w:r>
        <w:t>'),</w:t>
      </w:r>
      <w:r>
        <w:br/>
        <w:t xml:space="preserve">    dcc.Graph(id='live-update-graph'),</w:t>
      </w:r>
      <w:r>
        <w:br/>
        <w:t xml:space="preserve">    dcc.Interval(</w:t>
      </w:r>
      <w:r>
        <w:br/>
        <w:t xml:space="preserve">        id='interval-component',</w:t>
      </w:r>
      <w:r>
        <w:br/>
      </w:r>
      <w:r>
        <w:lastRenderedPageBreak/>
        <w:t xml:space="preserve">        interval=5*1000,  # </w:t>
      </w:r>
      <w:r>
        <w:t>每</w:t>
      </w:r>
      <w:r>
        <w:t>5</w:t>
      </w:r>
      <w:r>
        <w:t>秒更新一次</w:t>
      </w:r>
      <w:r>
        <w:br/>
        <w:t xml:space="preserve">        n_intervals=0</w:t>
      </w:r>
      <w:r>
        <w:br/>
        <w:t xml:space="preserve">    )</w:t>
      </w:r>
      <w:r>
        <w:br/>
        <w:t>])</w:t>
      </w:r>
      <w:r>
        <w:br/>
      </w:r>
      <w:r>
        <w:br/>
        <w:t>@app.callback(Output('live-update-graph', 'figure'),</w:t>
      </w:r>
      <w:r>
        <w:br/>
        <w:t xml:space="preserve">              Input('interval-component', 'n_intervals'))</w:t>
      </w:r>
      <w:r>
        <w:br/>
        <w:t>def update_graph_live(n):</w:t>
      </w:r>
      <w:r>
        <w:br/>
        <w:t xml:space="preserve">    # </w:t>
      </w:r>
      <w:r>
        <w:t>查询最近</w:t>
      </w:r>
      <w:r>
        <w:t>1</w:t>
      </w:r>
      <w:r>
        <w:t>小时的温度数据</w:t>
      </w:r>
      <w:r>
        <w:br/>
        <w:t xml:space="preserve">    query = '''</w:t>
      </w:r>
      <w:r>
        <w:br/>
        <w:t xml:space="preserve">    from(bucket:"environment")</w:t>
      </w:r>
      <w:r>
        <w:br/>
        <w:t xml:space="preserve">        |&gt; range(start: -1h)</w:t>
      </w:r>
      <w:r>
        <w:br/>
        <w:t xml:space="preserve">        |&gt; filter(fn: (r) =&gt; r._measurement == "sensor_data" and r._field == "value" and r.sensor_type == "temperature")</w:t>
      </w:r>
      <w:r>
        <w:br/>
        <w:t xml:space="preserve">        |&gt; yield(name: "mean")</w:t>
      </w:r>
      <w:r>
        <w:br/>
        <w:t xml:space="preserve">    '''</w:t>
      </w:r>
      <w:r>
        <w:br/>
        <w:t xml:space="preserve">    result = client.query_api().query(query)</w:t>
      </w:r>
      <w:r>
        <w:br/>
      </w:r>
      <w:r>
        <w:br/>
        <w:t xml:space="preserve">    times = []</w:t>
      </w:r>
      <w:r>
        <w:br/>
        <w:t xml:space="preserve">    temperatures = []</w:t>
      </w:r>
      <w:r>
        <w:br/>
        <w:t xml:space="preserve">    for table in result:</w:t>
      </w:r>
      <w:r>
        <w:br/>
        <w:t xml:space="preserve">        for record in table.records:</w:t>
      </w:r>
      <w:r>
        <w:br/>
        <w:t xml:space="preserve">            times.append(record.get_time())</w:t>
      </w:r>
      <w:r>
        <w:br/>
        <w:t xml:space="preserve">            temperatures.append(record.get_value())</w:t>
      </w:r>
      <w:r>
        <w:br/>
      </w:r>
      <w:r>
        <w:br/>
        <w:t xml:space="preserve">    fig = go.Figure(data=go.Scatter(x=times, y=temperatures, mode='lines+markers'))</w:t>
      </w:r>
      <w:r>
        <w:br/>
        <w:t xml:space="preserve">    fig.update_layout(title='</w:t>
      </w:r>
      <w:r>
        <w:t>实时温度数据</w:t>
      </w:r>
      <w:r>
        <w:t>')</w:t>
      </w:r>
      <w:r>
        <w:br/>
        <w:t xml:space="preserve">    return fig</w:t>
      </w:r>
      <w:r>
        <w:br/>
      </w:r>
      <w:r>
        <w:br/>
        <w:t>if __name__ == '__main__':</w:t>
      </w:r>
      <w:r>
        <w:br/>
        <w:t xml:space="preserve">    app.run_server(debug=True)</w:t>
      </w:r>
    </w:p>
    <w:p w14:paraId="0553B336" w14:textId="77777777" w:rsidR="004A4F3F" w:rsidRDefault="00000000">
      <w:pPr>
        <w:pStyle w:val="BookMinorHeading"/>
      </w:pPr>
      <w:r>
        <w:rPr>
          <w:rFonts w:eastAsia="宋体"/>
          <w:b w:val="0"/>
        </w:rPr>
        <w:t xml:space="preserve">11.12.7.4.2 </w:t>
      </w:r>
      <w:r>
        <w:rPr>
          <w:rFonts w:eastAsia="宋体"/>
          <w:b w:val="0"/>
        </w:rPr>
        <w:t>历史数据分析工具</w:t>
      </w:r>
    </w:p>
    <w:p w14:paraId="770EC6DA" w14:textId="77777777" w:rsidR="004A4F3F" w:rsidRDefault="00000000">
      <w:r>
        <w:t>实现一个基于</w:t>
      </w:r>
      <w:r>
        <w:t>Jupyter Notebook</w:t>
      </w:r>
      <w:r>
        <w:t>的历史数据分析工具：</w:t>
      </w:r>
    </w:p>
    <w:p w14:paraId="0CEF87CB" w14:textId="77777777" w:rsidR="004A4F3F" w:rsidRDefault="00000000">
      <w:pPr>
        <w:pStyle w:val="BookCode"/>
        <w:pBdr>
          <w:left w:val="single" w:sz="6" w:space="8" w:color="98A2B3"/>
        </w:pBdr>
      </w:pPr>
      <w:r>
        <w:t>import pandas as pd</w:t>
      </w:r>
      <w:r>
        <w:br/>
        <w:t>import matplotlib.pyplot as plt</w:t>
      </w:r>
      <w:r>
        <w:br/>
        <w:t>from influxdb_client import InfluxDBClient</w:t>
      </w:r>
      <w:r>
        <w:br/>
      </w:r>
      <w:r>
        <w:br/>
        <w:t xml:space="preserve"># </w:t>
      </w:r>
      <w:r>
        <w:t>假设已经设置好了</w:t>
      </w:r>
      <w:r>
        <w:t>InfluxDB</w:t>
      </w:r>
      <w:r>
        <w:t>客户端</w:t>
      </w:r>
      <w:r>
        <w:br/>
        <w:t>client = InfluxDBClient(url="http://localhost:8086", token="your-token", org="your-org")</w:t>
      </w:r>
      <w:r>
        <w:br/>
      </w:r>
      <w:r>
        <w:br/>
        <w:t>def get_historical_data(start_time, end_time, sensor_type):</w:t>
      </w:r>
      <w:r>
        <w:br/>
        <w:t xml:space="preserve">    query = f'''</w:t>
      </w:r>
      <w:r>
        <w:br/>
        <w:t xml:space="preserve">    from(bucket:"environment")</w:t>
      </w:r>
      <w:r>
        <w:br/>
        <w:t xml:space="preserve">        |&gt; range(start: time(v: "{start_time}"), stop: time(v: "{end_time}"))</w:t>
      </w:r>
      <w:r>
        <w:br/>
        <w:t xml:space="preserve">        |&gt; filter(fn: (r) =&gt; r._measurement == "sensor_data" and r._field == "value" and r.sensor_type == "{sensor_type}")</w:t>
      </w:r>
      <w:r>
        <w:br/>
        <w:t xml:space="preserve">        |&gt; yield(name: "mean")</w:t>
      </w:r>
      <w:r>
        <w:br/>
        <w:t xml:space="preserve">    '''</w:t>
      </w:r>
      <w:r>
        <w:br/>
        <w:t xml:space="preserve">    result = client.query_api().query_data_frame(query)</w:t>
      </w:r>
      <w:r>
        <w:br/>
        <w:t xml:space="preserve">    return result</w:t>
      </w:r>
      <w:r>
        <w:br/>
      </w:r>
      <w:r>
        <w:br/>
        <w:t xml:space="preserve"># </w:t>
      </w:r>
      <w:r>
        <w:t>使用示例</w:t>
      </w:r>
      <w:r>
        <w:br/>
        <w:t>start_time = "2023-01-01T00:00:00Z"</w:t>
      </w:r>
      <w:r>
        <w:br/>
        <w:t>end_time = "2023-01-31T23:59:59Z"</w:t>
      </w:r>
      <w:r>
        <w:br/>
        <w:t>sensor_type = "temperature"</w:t>
      </w:r>
      <w:r>
        <w:br/>
      </w:r>
      <w:r>
        <w:br/>
        <w:t>df = get_historical_data(start_time, end_time, sensor_type)</w:t>
      </w:r>
      <w:r>
        <w:br/>
      </w:r>
      <w:r>
        <w:br/>
        <w:t xml:space="preserve"># </w:t>
      </w:r>
      <w:r>
        <w:t>数据可视化</w:t>
      </w:r>
      <w:r>
        <w:br/>
        <w:t>plt.figure(figsize=(12, 6))</w:t>
      </w:r>
      <w:r>
        <w:br/>
      </w:r>
      <w:r>
        <w:lastRenderedPageBreak/>
        <w:t>plt.plot(df['_time'], df['_value'])</w:t>
      </w:r>
      <w:r>
        <w:br/>
        <w:t xml:space="preserve">plt.title(f'{sensor_type} </w:t>
      </w:r>
      <w:r>
        <w:t>数据趋势</w:t>
      </w:r>
      <w:r>
        <w:t>')</w:t>
      </w:r>
      <w:r>
        <w:br/>
        <w:t>plt.xlabel('</w:t>
      </w:r>
      <w:r>
        <w:t>时间</w:t>
      </w:r>
      <w:r>
        <w:t>')</w:t>
      </w:r>
      <w:r>
        <w:br/>
        <w:t>plt.ylabel(sensor_type)</w:t>
      </w:r>
      <w:r>
        <w:br/>
        <w:t>plt.grid(True)</w:t>
      </w:r>
      <w:r>
        <w:br/>
        <w:t>plt.show()</w:t>
      </w:r>
      <w:r>
        <w:br/>
      </w:r>
      <w:r>
        <w:br/>
        <w:t xml:space="preserve"># </w:t>
      </w:r>
      <w:r>
        <w:t>基本统计分析</w:t>
      </w:r>
      <w:r>
        <w:br/>
        <w:t>print(df['_value'].describe())</w:t>
      </w:r>
      <w:r>
        <w:br/>
      </w:r>
      <w:r>
        <w:br/>
        <w:t xml:space="preserve"># </w:t>
      </w:r>
      <w:r>
        <w:t>异常检测</w:t>
      </w:r>
      <w:r>
        <w:br/>
        <w:t>from scipy import stats</w:t>
      </w:r>
      <w:r>
        <w:br/>
      </w:r>
      <w:r>
        <w:br/>
        <w:t>z_scores = stats.zscore(df['_value'])</w:t>
      </w:r>
      <w:r>
        <w:br/>
        <w:t>outliers = df[abs(z_scores) &gt; 3]</w:t>
      </w:r>
      <w:r>
        <w:br/>
        <w:t>print("</w:t>
      </w:r>
      <w:r>
        <w:t>检测到的异常值：</w:t>
      </w:r>
      <w:r>
        <w:t>")</w:t>
      </w:r>
      <w:r>
        <w:br/>
        <w:t>print(outliers)</w:t>
      </w:r>
    </w:p>
    <w:p w14:paraId="5C392E1E" w14:textId="77777777" w:rsidR="004A4F3F" w:rsidRDefault="00000000">
      <w:r>
        <w:t>通过这些服务器端数据处理技术，我们的智能环境监测系统能够高效地存储、处理和分析大量的环境数据。实时数据仪表板提供了直观的数据可视化，而历史数据分析工具则支持深入的数据探索和洞察发现。</w:t>
      </w:r>
    </w:p>
    <w:p w14:paraId="18AB17A8" w14:textId="77777777" w:rsidR="004A4F3F" w:rsidRDefault="00000000">
      <w:r>
        <w:t>在下一节中，我们将讨论如何基于这些处理后的数据开发和训练机器学习模型，以实现环境预测和异常检测等高级功能。</w:t>
      </w:r>
    </w:p>
    <w:p w14:paraId="76B74AF0" w14:textId="77777777" w:rsidR="004A4F3F" w:rsidRDefault="00000000">
      <w:pPr>
        <w:pStyle w:val="31"/>
      </w:pPr>
      <w:bookmarkStart w:id="439" w:name="_Toc236677353"/>
      <w:r>
        <w:rPr>
          <w:rFonts w:ascii="Calibri" w:eastAsia="宋体" w:hAnsi="Calibri" w:cs="Calibri"/>
          <w:b w:val="0"/>
        </w:rPr>
        <w:t xml:space="preserve">11.12.8 </w:t>
      </w:r>
      <w:r>
        <w:rPr>
          <w:rFonts w:ascii="Calibri" w:eastAsia="宋体" w:hAnsi="Calibri" w:cs="Calibri"/>
          <w:b w:val="0"/>
        </w:rPr>
        <w:t>模型开发和训练</w:t>
      </w:r>
      <w:bookmarkEnd w:id="439"/>
    </w:p>
    <w:p w14:paraId="70C2E141" w14:textId="77777777" w:rsidR="004A4F3F" w:rsidRDefault="00000000">
      <w:r>
        <w:t>模型开发和训练是智能环境监测系统的核心，它使系统能够从收集的数据中学习模式，进行预测和异常检测。本节将详细介绍模型架构设计、训练流程、评估方法，以及模型优化和部署策略。</w:t>
      </w:r>
    </w:p>
    <w:p w14:paraId="7F48756B" w14:textId="77777777" w:rsidR="004A4F3F" w:rsidRDefault="00000000">
      <w:pPr>
        <w:pStyle w:val="BookMinorHeading"/>
      </w:pPr>
      <w:r>
        <w:rPr>
          <w:rFonts w:eastAsia="宋体"/>
          <w:b w:val="0"/>
        </w:rPr>
        <w:t xml:space="preserve">11.12.8.1 </w:t>
      </w:r>
      <w:r>
        <w:rPr>
          <w:rFonts w:eastAsia="宋体"/>
          <w:b w:val="0"/>
        </w:rPr>
        <w:t>模型架构设计</w:t>
      </w:r>
    </w:p>
    <w:p w14:paraId="19CD7EFD" w14:textId="77777777" w:rsidR="004A4F3F" w:rsidRDefault="00000000">
      <w:r>
        <w:t>我们将设计三种主要的模型：环境预测模型、异常检测模型和图像识别模型。</w:t>
      </w:r>
    </w:p>
    <w:p w14:paraId="7B8D5FC9" w14:textId="77777777" w:rsidR="004A4F3F" w:rsidRDefault="00000000">
      <w:pPr>
        <w:pStyle w:val="BookMinorHeading"/>
      </w:pPr>
      <w:r>
        <w:rPr>
          <w:rFonts w:eastAsia="宋体"/>
          <w:b w:val="0"/>
        </w:rPr>
        <w:t xml:space="preserve">11.12.8.1.1 </w:t>
      </w:r>
      <w:r>
        <w:rPr>
          <w:rFonts w:eastAsia="宋体"/>
          <w:b w:val="0"/>
        </w:rPr>
        <w:t>环境预测模型</w:t>
      </w:r>
    </w:p>
    <w:p w14:paraId="79A0A4D7" w14:textId="77777777" w:rsidR="004A4F3F" w:rsidRDefault="00000000">
      <w:r>
        <w:t>使用</w:t>
      </w:r>
      <w:r>
        <w:t>LSTM</w:t>
      </w:r>
      <w:r>
        <w:t>（</w:t>
      </w:r>
      <w:r>
        <w:t>Long Short-Term Memory</w:t>
      </w:r>
      <w:r>
        <w:t>）网络来预测未来的环境参数：</w:t>
      </w:r>
    </w:p>
    <w:p w14:paraId="22E0D201" w14:textId="77777777" w:rsidR="004A4F3F" w:rsidRDefault="00000000">
      <w:pPr>
        <w:pStyle w:val="BookCode"/>
        <w:pBdr>
          <w:left w:val="single" w:sz="6" w:space="8" w:color="98A2B3"/>
        </w:pBdr>
      </w:pPr>
      <w:r>
        <w:t>import tensorflow as tf</w:t>
      </w:r>
      <w:r>
        <w:br/>
        <w:t>from tensorflow.keras.models import Sequential</w:t>
      </w:r>
      <w:r>
        <w:br/>
        <w:t>from tensorflow.keras.layers import LSTM, Dense</w:t>
      </w:r>
      <w:r>
        <w:br/>
      </w:r>
      <w:r>
        <w:br/>
        <w:t>def create_environment_prediction_model(input_shape):</w:t>
      </w:r>
      <w:r>
        <w:br/>
        <w:t xml:space="preserve">    model = Sequential([</w:t>
      </w:r>
      <w:r>
        <w:br/>
        <w:t xml:space="preserve">        LSTM(64, activation='relu', input_shape=input_shape, return_sequences=True),</w:t>
      </w:r>
      <w:r>
        <w:br/>
        <w:t xml:space="preserve">        LSTM(32, activation='relu'),</w:t>
      </w:r>
      <w:r>
        <w:br/>
        <w:t xml:space="preserve">        Dense(16, activation='relu'),</w:t>
      </w:r>
      <w:r>
        <w:br/>
        <w:t xml:space="preserve">        Dense(1)  # </w:t>
      </w:r>
      <w:r>
        <w:t>预测单个未来时间点的值</w:t>
      </w:r>
      <w:r>
        <w:br/>
        <w:t xml:space="preserve">    ])</w:t>
      </w:r>
      <w:r>
        <w:br/>
        <w:t xml:space="preserve">    model.compile(optimizer='adam', loss='mse')</w:t>
      </w:r>
      <w:r>
        <w:br/>
        <w:t xml:space="preserve">    return model</w:t>
      </w:r>
      <w:r>
        <w:br/>
      </w:r>
      <w:r>
        <w:br/>
        <w:t xml:space="preserve"># </w:t>
      </w:r>
      <w:r>
        <w:t>使用示例</w:t>
      </w:r>
      <w:r>
        <w:br/>
        <w:t>input_shape = (24, 5)  # 24</w:t>
      </w:r>
      <w:r>
        <w:t>小时的历史数据，每个时间点</w:t>
      </w:r>
      <w:r>
        <w:t>5</w:t>
      </w:r>
      <w:r>
        <w:t>个特征</w:t>
      </w:r>
      <w:r>
        <w:br/>
        <w:t>model = create_environment_prediction_model(input_shape)</w:t>
      </w:r>
      <w:r>
        <w:br/>
        <w:t>model.summary()</w:t>
      </w:r>
    </w:p>
    <w:p w14:paraId="25E53A9E" w14:textId="77777777" w:rsidR="004A4F3F" w:rsidRDefault="00000000">
      <w:pPr>
        <w:pStyle w:val="BookMinorHeading"/>
      </w:pPr>
      <w:r>
        <w:rPr>
          <w:rFonts w:eastAsia="宋体"/>
          <w:b w:val="0"/>
        </w:rPr>
        <w:lastRenderedPageBreak/>
        <w:t xml:space="preserve">11.12.8.1.2 </w:t>
      </w:r>
      <w:r>
        <w:rPr>
          <w:rFonts w:eastAsia="宋体"/>
          <w:b w:val="0"/>
        </w:rPr>
        <w:t>异常检测模型</w:t>
      </w:r>
    </w:p>
    <w:p w14:paraId="66069976" w14:textId="77777777" w:rsidR="004A4F3F" w:rsidRDefault="00000000">
      <w:r>
        <w:t>使用自编码器进行异常检测：</w:t>
      </w:r>
    </w:p>
    <w:p w14:paraId="263A2A72" w14:textId="77777777" w:rsidR="004A4F3F" w:rsidRDefault="00000000">
      <w:pPr>
        <w:pStyle w:val="BookCode"/>
        <w:pBdr>
          <w:left w:val="single" w:sz="6" w:space="8" w:color="98A2B3"/>
        </w:pBdr>
      </w:pPr>
      <w:r>
        <w:t>from tensorflow.keras.models import Model</w:t>
      </w:r>
      <w:r>
        <w:br/>
        <w:t>from tensorflow.keras.layers import Input, Dense</w:t>
      </w:r>
      <w:r>
        <w:br/>
      </w:r>
      <w:r>
        <w:br/>
        <w:t>def create_anomaly_detection_model(input_dim):</w:t>
      </w:r>
      <w:r>
        <w:br/>
        <w:t xml:space="preserve">    input_layer = Input(shape=(input_dim,))</w:t>
      </w:r>
      <w:r>
        <w:br/>
        <w:t xml:space="preserve">    encoded = Dense(64, activation='relu')(input_layer)</w:t>
      </w:r>
      <w:r>
        <w:br/>
        <w:t xml:space="preserve">    encoded = Dense(32, activation='relu')(encoded)</w:t>
      </w:r>
      <w:r>
        <w:br/>
        <w:t xml:space="preserve">    decoded = Dense(64, activation='relu')(encoded)</w:t>
      </w:r>
      <w:r>
        <w:br/>
        <w:t xml:space="preserve">    decoded = Dense(input_dim, activation='linear')(decoded)</w:t>
      </w:r>
      <w:r>
        <w:br/>
      </w:r>
      <w:r>
        <w:br/>
        <w:t xml:space="preserve">    autoencoder = Model(input_layer, decoded)</w:t>
      </w:r>
      <w:r>
        <w:br/>
        <w:t xml:space="preserve">    autoencoder.compile(optimizer='adam', loss='mse')</w:t>
      </w:r>
      <w:r>
        <w:br/>
        <w:t xml:space="preserve">    return autoencoder</w:t>
      </w:r>
      <w:r>
        <w:br/>
      </w:r>
      <w:r>
        <w:br/>
        <w:t xml:space="preserve"># </w:t>
      </w:r>
      <w:r>
        <w:t>使用示例</w:t>
      </w:r>
      <w:r>
        <w:br/>
        <w:t xml:space="preserve">input_dim = 10  # </w:t>
      </w:r>
      <w:r>
        <w:t>输入特征的维度</w:t>
      </w:r>
      <w:r>
        <w:br/>
        <w:t>model = create_anomaly_detection_model(input_dim)</w:t>
      </w:r>
      <w:r>
        <w:br/>
        <w:t>model.summary()</w:t>
      </w:r>
    </w:p>
    <w:p w14:paraId="207B2471" w14:textId="77777777" w:rsidR="004A4F3F" w:rsidRDefault="00000000">
      <w:pPr>
        <w:pStyle w:val="BookMinorHeading"/>
      </w:pPr>
      <w:r>
        <w:rPr>
          <w:rFonts w:eastAsia="宋体"/>
          <w:b w:val="0"/>
        </w:rPr>
        <w:t xml:space="preserve">11.12.8.1.3 </w:t>
      </w:r>
      <w:r>
        <w:rPr>
          <w:rFonts w:eastAsia="宋体"/>
          <w:b w:val="0"/>
        </w:rPr>
        <w:t>图像识别模型</w:t>
      </w:r>
    </w:p>
    <w:p w14:paraId="2F31D267" w14:textId="77777777" w:rsidR="004A4F3F" w:rsidRDefault="00000000">
      <w:r>
        <w:t>使用预训练的</w:t>
      </w:r>
      <w:r>
        <w:t>MobileNetV2</w:t>
      </w:r>
      <w:r>
        <w:t>进行迁移学习：</w:t>
      </w:r>
    </w:p>
    <w:p w14:paraId="25617A9C" w14:textId="77777777" w:rsidR="004A4F3F" w:rsidRDefault="00000000">
      <w:pPr>
        <w:pStyle w:val="BookCode"/>
        <w:pBdr>
          <w:left w:val="single" w:sz="6" w:space="8" w:color="98A2B3"/>
        </w:pBdr>
      </w:pPr>
      <w:r>
        <w:t>from tensorflow.keras.applications import MobileNetV2</w:t>
      </w:r>
      <w:r>
        <w:br/>
        <w:t>from tensorflow.keras.layers import GlobalAveragePooling2D, Dense</w:t>
      </w:r>
      <w:r>
        <w:br/>
        <w:t>from tensorflow.keras.models import Model</w:t>
      </w:r>
      <w:r>
        <w:br/>
      </w:r>
      <w:r>
        <w:br/>
        <w:t>def create_image_recognition_model(num_classes):</w:t>
      </w:r>
      <w:r>
        <w:br/>
        <w:t xml:space="preserve">    base_model = MobileNetV2(weights='imagenet', include_top=False, input_shape=(224, 224, 3))</w:t>
      </w:r>
      <w:r>
        <w:br/>
        <w:t xml:space="preserve">    x = base_model.output</w:t>
      </w:r>
      <w:r>
        <w:br/>
        <w:t xml:space="preserve">    x = GlobalAveragePooling2D()(x)</w:t>
      </w:r>
      <w:r>
        <w:br/>
        <w:t xml:space="preserve">    x = Dense(128, activation='relu')(x)</w:t>
      </w:r>
      <w:r>
        <w:br/>
        <w:t xml:space="preserve">    output = Dense(num_classes, activation='softmax')(x)</w:t>
      </w:r>
      <w:r>
        <w:br/>
      </w:r>
      <w:r>
        <w:br/>
        <w:t xml:space="preserve">    model = Model(inputs=base_model.input, outputs=output)</w:t>
      </w:r>
      <w:r>
        <w:br/>
      </w:r>
      <w:r>
        <w:br/>
        <w:t xml:space="preserve">    for layer in base_model.layers:</w:t>
      </w:r>
      <w:r>
        <w:br/>
        <w:t xml:space="preserve">        layer.trainable = False</w:t>
      </w:r>
      <w:r>
        <w:br/>
      </w:r>
      <w:r>
        <w:br/>
        <w:t xml:space="preserve">    model.compile(optimizer='adam', loss='categorical_crossentropy', metrics=['accuracy'])</w:t>
      </w:r>
      <w:r>
        <w:br/>
        <w:t xml:space="preserve">    return model</w:t>
      </w:r>
      <w:r>
        <w:br/>
      </w:r>
      <w:r>
        <w:br/>
        <w:t xml:space="preserve"># </w:t>
      </w:r>
      <w:r>
        <w:t>使用示例</w:t>
      </w:r>
      <w:r>
        <w:br/>
        <w:t xml:space="preserve">num_classes = 5  # </w:t>
      </w:r>
      <w:r>
        <w:t>假设我们有</w:t>
      </w:r>
      <w:r>
        <w:t>5</w:t>
      </w:r>
      <w:r>
        <w:t>种不同的环境场景需要识别</w:t>
      </w:r>
      <w:r>
        <w:br/>
        <w:t>model = create_image_recognition_model(num_classes)</w:t>
      </w:r>
      <w:r>
        <w:br/>
        <w:t>model.summary()</w:t>
      </w:r>
    </w:p>
    <w:p w14:paraId="27A96733" w14:textId="77777777" w:rsidR="004A4F3F" w:rsidRDefault="00000000">
      <w:pPr>
        <w:pStyle w:val="BookMinorHeading"/>
      </w:pPr>
      <w:r>
        <w:rPr>
          <w:rFonts w:eastAsia="宋体"/>
          <w:b w:val="0"/>
        </w:rPr>
        <w:t xml:space="preserve">11.12.8.2 </w:t>
      </w:r>
      <w:r>
        <w:rPr>
          <w:rFonts w:eastAsia="宋体"/>
          <w:b w:val="0"/>
        </w:rPr>
        <w:t>模型训练流程</w:t>
      </w:r>
    </w:p>
    <w:p w14:paraId="28E8CFAB" w14:textId="77777777" w:rsidR="004A4F3F" w:rsidRDefault="00000000">
      <w:pPr>
        <w:pStyle w:val="BookMinorHeading"/>
      </w:pPr>
      <w:r>
        <w:rPr>
          <w:rFonts w:eastAsia="宋体"/>
          <w:b w:val="0"/>
        </w:rPr>
        <w:t xml:space="preserve">11.12.8.2.1 </w:t>
      </w:r>
      <w:r>
        <w:rPr>
          <w:rFonts w:eastAsia="宋体"/>
          <w:b w:val="0"/>
        </w:rPr>
        <w:t>数据集准备和版本控制</w:t>
      </w:r>
    </w:p>
    <w:p w14:paraId="0673992F" w14:textId="77777777" w:rsidR="004A4F3F" w:rsidRDefault="00000000">
      <w:r>
        <w:t>使用</w:t>
      </w:r>
      <w:r>
        <w:t>DVC</w:t>
      </w:r>
      <w:r>
        <w:t>（</w:t>
      </w:r>
      <w:r>
        <w:t>Data Version Control</w:t>
      </w:r>
      <w:r>
        <w:t>）进行数据集版本控制：</w:t>
      </w:r>
    </w:p>
    <w:p w14:paraId="1BC84D2F" w14:textId="77777777" w:rsidR="004A4F3F" w:rsidRDefault="00000000">
      <w:pPr>
        <w:pStyle w:val="BookCode"/>
        <w:pBdr>
          <w:left w:val="single" w:sz="6" w:space="8" w:color="98A2B3"/>
        </w:pBdr>
      </w:pPr>
      <w:r>
        <w:t xml:space="preserve"># </w:t>
      </w:r>
      <w:r>
        <w:t>初始化</w:t>
      </w:r>
      <w:r>
        <w:t>DVC</w:t>
      </w:r>
      <w:r>
        <w:br/>
        <w:t>dvc init</w:t>
      </w:r>
      <w:r>
        <w:br/>
      </w:r>
      <w:r>
        <w:br/>
        <w:t xml:space="preserve"># </w:t>
      </w:r>
      <w:r>
        <w:t>添加数据集</w:t>
      </w:r>
      <w:r>
        <w:br/>
        <w:t>dvc add data/environmental_dataset.csv</w:t>
      </w:r>
      <w:r>
        <w:br/>
      </w:r>
      <w:r>
        <w:lastRenderedPageBreak/>
        <w:br/>
        <w:t xml:space="preserve"># </w:t>
      </w:r>
      <w:r>
        <w:t>将更改提交到</w:t>
      </w:r>
      <w:r>
        <w:t>Git</w:t>
      </w:r>
      <w:r>
        <w:br/>
        <w:t>git add data/environmental_dataset.csv.dvc .gitignore</w:t>
      </w:r>
      <w:r>
        <w:br/>
        <w:t>git commit -m "Add environmental dataset"</w:t>
      </w:r>
      <w:r>
        <w:br/>
      </w:r>
      <w:r>
        <w:br/>
        <w:t xml:space="preserve"># </w:t>
      </w:r>
      <w:r>
        <w:t>将数据推送到远程存储</w:t>
      </w:r>
      <w:r>
        <w:br/>
        <w:t>dvc push</w:t>
      </w:r>
    </w:p>
    <w:p w14:paraId="6E45C4E2" w14:textId="77777777" w:rsidR="004A4F3F" w:rsidRDefault="00000000">
      <w:pPr>
        <w:pStyle w:val="BookMinorHeading"/>
      </w:pPr>
      <w:r>
        <w:rPr>
          <w:rFonts w:eastAsia="宋体"/>
          <w:b w:val="0"/>
        </w:rPr>
        <w:t xml:space="preserve">11.12.8.2.2 </w:t>
      </w:r>
      <w:r>
        <w:rPr>
          <w:rFonts w:eastAsia="宋体"/>
          <w:b w:val="0"/>
        </w:rPr>
        <w:t>分布式训练配置</w:t>
      </w:r>
    </w:p>
    <w:p w14:paraId="059F16E1" w14:textId="77777777" w:rsidR="004A4F3F" w:rsidRDefault="00000000">
      <w:r>
        <w:t>使用</w:t>
      </w:r>
      <w:r>
        <w:t>TensorFlow</w:t>
      </w:r>
      <w:r>
        <w:t>的分布式训练策略：</w:t>
      </w:r>
    </w:p>
    <w:p w14:paraId="433D641E" w14:textId="77777777" w:rsidR="004A4F3F" w:rsidRDefault="00000000">
      <w:pPr>
        <w:pStyle w:val="BookCode"/>
        <w:pBdr>
          <w:left w:val="single" w:sz="6" w:space="8" w:color="98A2B3"/>
        </w:pBdr>
      </w:pPr>
      <w:r>
        <w:t>import tensorflow as tf</w:t>
      </w:r>
      <w:r>
        <w:br/>
      </w:r>
      <w:r>
        <w:br/>
        <w:t>strategy = tf.distribute.MirroredStrategy()</w:t>
      </w:r>
      <w:r>
        <w:br/>
        <w:t>with strategy.scope():</w:t>
      </w:r>
      <w:r>
        <w:br/>
        <w:t xml:space="preserve">    model = create_environment_prediction_model(input_shape)</w:t>
      </w:r>
      <w:r>
        <w:br/>
      </w:r>
      <w:r>
        <w:br/>
        <w:t xml:space="preserve"># </w:t>
      </w:r>
      <w:r>
        <w:t>准备数据集</w:t>
      </w:r>
      <w:r>
        <w:br/>
        <w:t>train_dataset = tf.data.Dataset.from_tensor_slices((X_train, y_train)).batch(32)</w:t>
      </w:r>
      <w:r>
        <w:br/>
        <w:t>train_dist_dataset = strategy.experimental_distribute_dataset(train_dataset)</w:t>
      </w:r>
      <w:r>
        <w:br/>
      </w:r>
      <w:r>
        <w:br/>
        <w:t xml:space="preserve"># </w:t>
      </w:r>
      <w:r>
        <w:t>定义训练步骤</w:t>
      </w:r>
      <w:r>
        <w:br/>
        <w:t>@tf.function</w:t>
      </w:r>
      <w:r>
        <w:br/>
        <w:t>def train_step(inputs):</w:t>
      </w:r>
      <w:r>
        <w:br/>
        <w:t xml:space="preserve">    features, labels = inputs</w:t>
      </w:r>
      <w:r>
        <w:br/>
        <w:t xml:space="preserve">    with tf.GradientTape() as tape:</w:t>
      </w:r>
      <w:r>
        <w:br/>
        <w:t xml:space="preserve">        predictions = model(features, training=True)</w:t>
      </w:r>
      <w:r>
        <w:br/>
        <w:t xml:space="preserve">        loss = tf.keras.losses.MSE(labels, predictions)</w:t>
      </w:r>
      <w:r>
        <w:br/>
        <w:t xml:space="preserve">    gradients = tape.gradient(loss, model.trainable_variables)</w:t>
      </w:r>
      <w:r>
        <w:br/>
        <w:t xml:space="preserve">    optimizer.apply_gradients(zip(gradients, model.trainable_variables))</w:t>
      </w:r>
      <w:r>
        <w:br/>
        <w:t xml:space="preserve">    return loss</w:t>
      </w:r>
      <w:r>
        <w:br/>
      </w:r>
      <w:r>
        <w:br/>
        <w:t xml:space="preserve"># </w:t>
      </w:r>
      <w:r>
        <w:t>训练循环</w:t>
      </w:r>
      <w:r>
        <w:br/>
        <w:t>for epoch in range(num_epochs):</w:t>
      </w:r>
      <w:r>
        <w:br/>
        <w:t xml:space="preserve">    total_loss = 0.0</w:t>
      </w:r>
      <w:r>
        <w:br/>
        <w:t xml:space="preserve">    num_batches = 0</w:t>
      </w:r>
      <w:r>
        <w:br/>
        <w:t xml:space="preserve">    for x in train_dist_dataset:</w:t>
      </w:r>
      <w:r>
        <w:br/>
        <w:t xml:space="preserve">        total_loss += strategy.run(train_step, args=(x,))</w:t>
      </w:r>
      <w:r>
        <w:br/>
        <w:t xml:space="preserve">        num_batches += 1</w:t>
      </w:r>
      <w:r>
        <w:br/>
        <w:t xml:space="preserve">    train_loss = total_loss / num_batches</w:t>
      </w:r>
      <w:r>
        <w:br/>
        <w:t xml:space="preserve">    print(f"Epoch {epoch}: train_loss = {train_loss}")</w:t>
      </w:r>
    </w:p>
    <w:p w14:paraId="2536BD73" w14:textId="77777777" w:rsidR="004A4F3F" w:rsidRDefault="00000000">
      <w:pPr>
        <w:pStyle w:val="BookMinorHeading"/>
      </w:pPr>
      <w:r>
        <w:rPr>
          <w:rFonts w:eastAsia="宋体"/>
          <w:b w:val="0"/>
        </w:rPr>
        <w:t xml:space="preserve">11.12.8.2.3 </w:t>
      </w:r>
      <w:r>
        <w:rPr>
          <w:rFonts w:eastAsia="宋体"/>
          <w:b w:val="0"/>
        </w:rPr>
        <w:t>超参数优化</w:t>
      </w:r>
    </w:p>
    <w:p w14:paraId="400EA37E" w14:textId="77777777" w:rsidR="004A4F3F" w:rsidRDefault="00000000">
      <w:r>
        <w:t>使用</w:t>
      </w:r>
      <w:r>
        <w:t>Optuna</w:t>
      </w:r>
      <w:r>
        <w:t>进行超参数优化：</w:t>
      </w:r>
    </w:p>
    <w:p w14:paraId="0CA2F3E4" w14:textId="77777777" w:rsidR="004A4F3F" w:rsidRDefault="00000000">
      <w:pPr>
        <w:pStyle w:val="BookCode"/>
        <w:pBdr>
          <w:left w:val="single" w:sz="6" w:space="8" w:color="98A2B3"/>
        </w:pBdr>
      </w:pPr>
      <w:r>
        <w:t>import optuna</w:t>
      </w:r>
      <w:r>
        <w:br/>
      </w:r>
      <w:r>
        <w:br/>
        <w:t>def objective(trial):</w:t>
      </w:r>
      <w:r>
        <w:br/>
        <w:t xml:space="preserve">    # </w:t>
      </w:r>
      <w:r>
        <w:t>定义超参数搜索空间</w:t>
      </w:r>
      <w:r>
        <w:br/>
        <w:t xml:space="preserve">    lr = trial.suggest_loguniform('lr', 1e-5, 1e-1)</w:t>
      </w:r>
      <w:r>
        <w:br/>
        <w:t xml:space="preserve">    num_units = trial.suggest_int('num_units', 16, 128)</w:t>
      </w:r>
      <w:r>
        <w:br/>
      </w:r>
      <w:r>
        <w:br/>
        <w:t xml:space="preserve">    # </w:t>
      </w:r>
      <w:r>
        <w:t>创建和编译模型</w:t>
      </w:r>
      <w:r>
        <w:br/>
        <w:t xml:space="preserve">    model = Sequential([</w:t>
      </w:r>
      <w:r>
        <w:br/>
        <w:t xml:space="preserve">        LSTM(num_units, activation='relu', input_shape=input_shape),</w:t>
      </w:r>
      <w:r>
        <w:br/>
        <w:t xml:space="preserve">        Dense(1)</w:t>
      </w:r>
      <w:r>
        <w:br/>
        <w:t xml:space="preserve">    ])</w:t>
      </w:r>
      <w:r>
        <w:br/>
        <w:t xml:space="preserve">    model.compile(optimizer=tf.keras.optimizers.Adam(lr), loss='mse')</w:t>
      </w:r>
      <w:r>
        <w:br/>
      </w:r>
      <w:r>
        <w:br/>
        <w:t xml:space="preserve">    # </w:t>
      </w:r>
      <w:r>
        <w:t>训练模型</w:t>
      </w:r>
      <w:r>
        <w:br/>
        <w:t xml:space="preserve">    history = model.fit(X_train, y_train, validation_split=0.2, epochs=50, verbose=0)</w:t>
      </w:r>
      <w:r>
        <w:br/>
      </w:r>
      <w:r>
        <w:lastRenderedPageBreak/>
        <w:br/>
        <w:t xml:space="preserve">    # </w:t>
      </w:r>
      <w:r>
        <w:t>返回验证集上的最佳性能</w:t>
      </w:r>
      <w:r>
        <w:br/>
        <w:t xml:space="preserve">    return min(history.history['val_loss'])</w:t>
      </w:r>
      <w:r>
        <w:br/>
      </w:r>
      <w:r>
        <w:br/>
        <w:t xml:space="preserve"># </w:t>
      </w:r>
      <w:r>
        <w:t>运行超参数优化</w:t>
      </w:r>
      <w:r>
        <w:br/>
        <w:t>study = optuna.create_study(direction='minimize')</w:t>
      </w:r>
      <w:r>
        <w:br/>
        <w:t>study.optimize(objective, n_trials=100)</w:t>
      </w:r>
      <w:r>
        <w:br/>
      </w:r>
      <w:r>
        <w:br/>
        <w:t>print('</w:t>
      </w:r>
      <w:r>
        <w:t>最佳超参数</w:t>
      </w:r>
      <w:r>
        <w:t>:', study.best_params)</w:t>
      </w:r>
      <w:r>
        <w:br/>
        <w:t>print('</w:t>
      </w:r>
      <w:r>
        <w:t>最佳性能</w:t>
      </w:r>
      <w:r>
        <w:t>:', study.best_value)</w:t>
      </w:r>
    </w:p>
    <w:p w14:paraId="62732082" w14:textId="77777777" w:rsidR="004A4F3F" w:rsidRDefault="00000000">
      <w:pPr>
        <w:pStyle w:val="BookMinorHeading"/>
      </w:pPr>
      <w:r>
        <w:rPr>
          <w:rFonts w:eastAsia="宋体"/>
          <w:b w:val="0"/>
        </w:rPr>
        <w:t xml:space="preserve">11.12.8.3 </w:t>
      </w:r>
      <w:r>
        <w:rPr>
          <w:rFonts w:eastAsia="宋体"/>
          <w:b w:val="0"/>
        </w:rPr>
        <w:t>模型评估和验证</w:t>
      </w:r>
    </w:p>
    <w:p w14:paraId="75B2FB48" w14:textId="77777777" w:rsidR="004A4F3F" w:rsidRDefault="00000000">
      <w:r>
        <w:t>实现交叉验证和性能指标计算：</w:t>
      </w:r>
    </w:p>
    <w:p w14:paraId="6E5EF41C" w14:textId="77777777" w:rsidR="004A4F3F" w:rsidRDefault="00000000">
      <w:pPr>
        <w:pStyle w:val="BookCode"/>
        <w:pBdr>
          <w:left w:val="single" w:sz="6" w:space="8" w:color="98A2B3"/>
        </w:pBdr>
      </w:pPr>
      <w:r>
        <w:t>from sklearn.model_selection import TimeSeriesSplit</w:t>
      </w:r>
      <w:r>
        <w:br/>
        <w:t>from sklearn.metrics import mean_squared_error, mean_absolute_error, r2_score</w:t>
      </w:r>
      <w:r>
        <w:br/>
        <w:t>import numpy as np</w:t>
      </w:r>
      <w:r>
        <w:br/>
      </w:r>
      <w:r>
        <w:br/>
        <w:t>def evaluate_model(model, X, y, n_splits=5):</w:t>
      </w:r>
      <w:r>
        <w:br/>
        <w:t xml:space="preserve">    tscv = TimeSeriesSplit(n_splits=n_splits)</w:t>
      </w:r>
      <w:r>
        <w:br/>
        <w:t xml:space="preserve">    mse_scores = []</w:t>
      </w:r>
      <w:r>
        <w:br/>
        <w:t xml:space="preserve">    mae_scores = []</w:t>
      </w:r>
      <w:r>
        <w:br/>
        <w:t xml:space="preserve">    r2_scores = []</w:t>
      </w:r>
      <w:r>
        <w:br/>
      </w:r>
      <w:r>
        <w:br/>
        <w:t xml:space="preserve">    for train_index, test_index in tscv.split(X):</w:t>
      </w:r>
      <w:r>
        <w:br/>
        <w:t xml:space="preserve">        X_train, X_test = X[train_index], X[test_index]</w:t>
      </w:r>
      <w:r>
        <w:br/>
        <w:t xml:space="preserve">        y_train, y_test = y[train_index], y[test_index]</w:t>
      </w:r>
      <w:r>
        <w:br/>
      </w:r>
      <w:r>
        <w:br/>
        <w:t xml:space="preserve">        model.fit(X_train, y_train)</w:t>
      </w:r>
      <w:r>
        <w:br/>
        <w:t xml:space="preserve">        y_pred = model.predict(X_test)</w:t>
      </w:r>
      <w:r>
        <w:br/>
      </w:r>
      <w:r>
        <w:br/>
        <w:t xml:space="preserve">        mse_scores.append(mean_squared_error(y_test, y_pred))</w:t>
      </w:r>
      <w:r>
        <w:br/>
        <w:t xml:space="preserve">        mae_scores.append(mean_absolute_error(y_test, y_pred))</w:t>
      </w:r>
      <w:r>
        <w:br/>
        <w:t xml:space="preserve">        r2_scores.append(r2_score(y_test, y_pred))</w:t>
      </w:r>
      <w:r>
        <w:br/>
      </w:r>
      <w:r>
        <w:br/>
        <w:t xml:space="preserve">    print(f"MSE: {np.mean(mse_scores)} (+/- {np.std(mse_scores) * 2})")</w:t>
      </w:r>
      <w:r>
        <w:br/>
        <w:t xml:space="preserve">    print(f"MAE: {np.mean(mae_scores)} (+/- {np.std(mae_scores) * 2})")</w:t>
      </w:r>
      <w:r>
        <w:br/>
        <w:t xml:space="preserve">    print(f"R2: {np.mean(r2_scores)} (+/- {np.std(r2_scores) * 2})")</w:t>
      </w:r>
      <w:r>
        <w:br/>
      </w:r>
      <w:r>
        <w:br/>
        <w:t xml:space="preserve"># </w:t>
      </w:r>
      <w:r>
        <w:t>使用示例</w:t>
      </w:r>
      <w:r>
        <w:br/>
        <w:t>evaluate_model(model, X, y)</w:t>
      </w:r>
    </w:p>
    <w:p w14:paraId="4BC7D939" w14:textId="77777777" w:rsidR="004A4F3F" w:rsidRDefault="00000000">
      <w:pPr>
        <w:pStyle w:val="BookMinorHeading"/>
      </w:pPr>
      <w:r>
        <w:rPr>
          <w:rFonts w:eastAsia="宋体"/>
          <w:b w:val="0"/>
        </w:rPr>
        <w:t xml:space="preserve">11.12.8.4 </w:t>
      </w:r>
      <w:r>
        <w:rPr>
          <w:rFonts w:eastAsia="宋体"/>
          <w:b w:val="0"/>
        </w:rPr>
        <w:t>模型压缩和优化（用于边缘部署）</w:t>
      </w:r>
    </w:p>
    <w:p w14:paraId="4CE52DB5" w14:textId="77777777" w:rsidR="004A4F3F" w:rsidRDefault="00000000">
      <w:r>
        <w:t>使用</w:t>
      </w:r>
      <w:r>
        <w:t>TensorFlow Lite</w:t>
      </w:r>
      <w:r>
        <w:t>进行模型量化：</w:t>
      </w:r>
    </w:p>
    <w:p w14:paraId="0F1755F8" w14:textId="77777777" w:rsidR="004A4F3F" w:rsidRDefault="00000000">
      <w:pPr>
        <w:pStyle w:val="BookCode"/>
        <w:pBdr>
          <w:left w:val="single" w:sz="6" w:space="8" w:color="98A2B3"/>
        </w:pBdr>
      </w:pPr>
      <w:r>
        <w:t>import tensorflow as tf</w:t>
      </w:r>
      <w:r>
        <w:br/>
      </w:r>
      <w:r>
        <w:br/>
        <w:t>def optimize_for_edge(model, representative_dataset):</w:t>
      </w:r>
      <w:r>
        <w:br/>
        <w:t xml:space="preserve">    converter = tf.lite.TFLiteConverter.from_keras_model(model)</w:t>
      </w:r>
      <w:r>
        <w:br/>
        <w:t xml:space="preserve">    converter.optimizations = [tf.lite.Optimize.DEFAULT]</w:t>
      </w:r>
      <w:r>
        <w:br/>
        <w:t xml:space="preserve">    converter.representative_dataset = representative_dataset</w:t>
      </w:r>
      <w:r>
        <w:br/>
        <w:t xml:space="preserve">    converter.target_spec.supported_ops = [tf.lite.OpsSet.TFLITE_BUILTINS_INT8]</w:t>
      </w:r>
      <w:r>
        <w:br/>
        <w:t xml:space="preserve">    converter.inference_input_type = tf.int8</w:t>
      </w:r>
      <w:r>
        <w:br/>
        <w:t xml:space="preserve">    converter.inference_output_type = tf.int8</w:t>
      </w:r>
      <w:r>
        <w:br/>
        <w:t xml:space="preserve">    tflite_model = converter.convert()</w:t>
      </w:r>
      <w:r>
        <w:br/>
      </w:r>
      <w:r>
        <w:br/>
        <w:t xml:space="preserve">    return tflite_model</w:t>
      </w:r>
      <w:r>
        <w:br/>
      </w:r>
      <w:r>
        <w:br/>
        <w:t xml:space="preserve"># </w:t>
      </w:r>
      <w:r>
        <w:t>定义代表性数据集生成器</w:t>
      </w:r>
      <w:r>
        <w:br/>
        <w:t>def representative_dataset():</w:t>
      </w:r>
      <w:r>
        <w:br/>
        <w:t xml:space="preserve">    for data in tf.data.Dataset.from_tensor_slices(X_train).batch(1).take(100):</w:t>
      </w:r>
      <w:r>
        <w:br/>
      </w:r>
      <w:r>
        <w:lastRenderedPageBreak/>
        <w:t xml:space="preserve">        yield [tf.dtypes.cast(data, tf.float32)]</w:t>
      </w:r>
      <w:r>
        <w:br/>
      </w:r>
      <w:r>
        <w:br/>
        <w:t xml:space="preserve"># </w:t>
      </w:r>
      <w:r>
        <w:t>优化模型</w:t>
      </w:r>
      <w:r>
        <w:br/>
        <w:t>optimized_model = optimize_for_edge(model, representative_dataset)</w:t>
      </w:r>
      <w:r>
        <w:br/>
      </w:r>
      <w:r>
        <w:br/>
        <w:t xml:space="preserve"># </w:t>
      </w:r>
      <w:r>
        <w:t>保存优化后的模型</w:t>
      </w:r>
      <w:r>
        <w:br/>
        <w:t>with open('optimized_model.tflite', 'wb') as f:</w:t>
      </w:r>
      <w:r>
        <w:br/>
        <w:t xml:space="preserve">    f.write(optimized_model)</w:t>
      </w:r>
    </w:p>
    <w:p w14:paraId="0D49BD13" w14:textId="77777777" w:rsidR="004A4F3F" w:rsidRDefault="00000000">
      <w:pPr>
        <w:pStyle w:val="BookMinorHeading"/>
      </w:pPr>
      <w:r>
        <w:rPr>
          <w:rFonts w:eastAsia="宋体"/>
          <w:b w:val="0"/>
        </w:rPr>
        <w:t xml:space="preserve">11.12.8.5 </w:t>
      </w:r>
      <w:r>
        <w:rPr>
          <w:rFonts w:eastAsia="宋体"/>
          <w:b w:val="0"/>
        </w:rPr>
        <w:t>与大型语言模型的集成</w:t>
      </w:r>
    </w:p>
    <w:p w14:paraId="60E73B4C" w14:textId="77777777" w:rsidR="004A4F3F" w:rsidRDefault="00000000">
      <w:r>
        <w:t>以下以</w:t>
      </w:r>
      <w:r>
        <w:t>OpenAI Python SDK</w:t>
      </w:r>
      <w:r>
        <w:t>的</w:t>
      </w:r>
      <w:r>
        <w:t>Responses</w:t>
      </w:r>
      <w:r>
        <w:t>接口为例生成环境报告。生产系统应先对上传数据做最小化和脱敏，并将模型名通过部署配置注入：</w:t>
      </w:r>
    </w:p>
    <w:p w14:paraId="21DAB1B2" w14:textId="77777777" w:rsidR="004A4F3F" w:rsidRDefault="00000000">
      <w:pPr>
        <w:pStyle w:val="BookCode"/>
        <w:pBdr>
          <w:left w:val="single" w:sz="6" w:space="8" w:color="98A2B3"/>
        </w:pBdr>
      </w:pPr>
      <w:r>
        <w:t>import os</w:t>
      </w:r>
      <w:r>
        <w:br/>
        <w:t>from openai import OpenAI</w:t>
      </w:r>
      <w:r>
        <w:br/>
      </w:r>
      <w:r>
        <w:br/>
        <w:t xml:space="preserve">client = OpenAI()  # </w:t>
      </w:r>
      <w:r>
        <w:t>从环境变量读取凭证</w:t>
      </w:r>
      <w:r>
        <w:br/>
      </w:r>
      <w:r>
        <w:br/>
        <w:t>def generate_environment_report(data):</w:t>
      </w:r>
      <w:r>
        <w:br/>
        <w:t xml:space="preserve">    prompt = f"Based on the following environmental data: {data}, generate a concise report on the current environmental conditions and any potential concerns."</w:t>
      </w:r>
      <w:r>
        <w:br/>
      </w:r>
      <w:r>
        <w:br/>
        <w:t xml:space="preserve">    response = client.responses.create(</w:t>
      </w:r>
      <w:r>
        <w:br/>
        <w:t xml:space="preserve">        model=os.environ["OPENAI_MODEL"],</w:t>
      </w:r>
      <w:r>
        <w:br/>
        <w:t xml:space="preserve">        input=prompt,</w:t>
      </w:r>
      <w:r>
        <w:br/>
        <w:t xml:space="preserve">    )</w:t>
      </w:r>
      <w:r>
        <w:br/>
      </w:r>
      <w:r>
        <w:br/>
        <w:t xml:space="preserve">    return response.output_text</w:t>
      </w:r>
      <w:r>
        <w:br/>
      </w:r>
      <w:r>
        <w:br/>
        <w:t xml:space="preserve"># </w:t>
      </w:r>
      <w:r>
        <w:t>使用示例</w:t>
      </w:r>
      <w:r>
        <w:br/>
        <w:t>environmental_data = {</w:t>
      </w:r>
      <w:r>
        <w:br/>
        <w:t xml:space="preserve">    'temperature': 25.6,</w:t>
      </w:r>
      <w:r>
        <w:br/>
        <w:t xml:space="preserve">    'humidity': 60,</w:t>
      </w:r>
      <w:r>
        <w:br/>
        <w:t xml:space="preserve">    'air_quality_index': 75,</w:t>
      </w:r>
      <w:r>
        <w:br/>
        <w:t xml:space="preserve">    'noise_level': 45</w:t>
      </w:r>
      <w:r>
        <w:br/>
        <w:t>}</w:t>
      </w:r>
      <w:r>
        <w:br/>
      </w:r>
      <w:r>
        <w:br/>
        <w:t>report = generate_environment_report(environmental_data)</w:t>
      </w:r>
      <w:r>
        <w:br/>
        <w:t>print(report)</w:t>
      </w:r>
    </w:p>
    <w:p w14:paraId="5DDFC065" w14:textId="77777777" w:rsidR="004A4F3F" w:rsidRDefault="00000000">
      <w:pPr>
        <w:pStyle w:val="BookMinorHeading"/>
      </w:pPr>
      <w:r>
        <w:rPr>
          <w:rFonts w:eastAsia="宋体"/>
          <w:b w:val="0"/>
        </w:rPr>
        <w:t xml:space="preserve">11.12.8.6 </w:t>
      </w:r>
      <w:r>
        <w:rPr>
          <w:rFonts w:eastAsia="宋体"/>
          <w:b w:val="0"/>
        </w:rPr>
        <w:t>模型版本控制和实验管理</w:t>
      </w:r>
    </w:p>
    <w:p w14:paraId="6BE4CE83" w14:textId="77777777" w:rsidR="004A4F3F" w:rsidRDefault="00000000">
      <w:r>
        <w:t>使用</w:t>
      </w:r>
      <w:r>
        <w:t>MLflow</w:t>
      </w:r>
      <w:r>
        <w:t>进行实验跟踪和模型版本控制：</w:t>
      </w:r>
    </w:p>
    <w:p w14:paraId="43D3600A" w14:textId="77777777" w:rsidR="004A4F3F" w:rsidRDefault="00000000">
      <w:pPr>
        <w:pStyle w:val="BookCode"/>
        <w:pBdr>
          <w:left w:val="single" w:sz="6" w:space="8" w:color="98A2B3"/>
        </w:pBdr>
      </w:pPr>
      <w:r>
        <w:t>import mlflow</w:t>
      </w:r>
      <w:r>
        <w:br/>
        <w:t>import mlflow.keras</w:t>
      </w:r>
      <w:r>
        <w:br/>
      </w:r>
      <w:r>
        <w:br/>
        <w:t>mlflow.set_experiment("</w:t>
      </w:r>
      <w:r>
        <w:t>环境预测模型</w:t>
      </w:r>
      <w:r>
        <w:t>")</w:t>
      </w:r>
      <w:r>
        <w:br/>
      </w:r>
      <w:r>
        <w:br/>
        <w:t>with mlflow.start_run():</w:t>
      </w:r>
      <w:r>
        <w:br/>
        <w:t xml:space="preserve">    # </w:t>
      </w:r>
      <w:r>
        <w:t>记录参数</w:t>
      </w:r>
      <w:r>
        <w:br/>
        <w:t xml:space="preserve">    mlflow.log_param("num_layers", 2)</w:t>
      </w:r>
      <w:r>
        <w:br/>
        <w:t xml:space="preserve">    mlflow.log_param("num_units", 64)</w:t>
      </w:r>
      <w:r>
        <w:br/>
      </w:r>
      <w:r>
        <w:br/>
        <w:t xml:space="preserve">    # </w:t>
      </w:r>
      <w:r>
        <w:t>训练模型</w:t>
      </w:r>
      <w:r>
        <w:br/>
        <w:t xml:space="preserve">    history = model.fit(X_train, y_train, validation_split=0.2, epochs=50)</w:t>
      </w:r>
      <w:r>
        <w:br/>
      </w:r>
      <w:r>
        <w:br/>
        <w:t xml:space="preserve">    # </w:t>
      </w:r>
      <w:r>
        <w:t>记录指标</w:t>
      </w:r>
      <w:r>
        <w:br/>
        <w:t xml:space="preserve">    mlflow.log_metric("train_loss", history.history['loss'][-1])</w:t>
      </w:r>
      <w:r>
        <w:br/>
        <w:t xml:space="preserve">    mlflow.log_metric("val_loss", history.history['val_loss'][-1])</w:t>
      </w:r>
      <w:r>
        <w:br/>
      </w:r>
      <w:r>
        <w:br/>
      </w:r>
      <w:r>
        <w:lastRenderedPageBreak/>
        <w:t xml:space="preserve">    # </w:t>
      </w:r>
      <w:r>
        <w:t>保存模型</w:t>
      </w:r>
      <w:r>
        <w:br/>
        <w:t xml:space="preserve">    mlflow.keras.log_model(model, "models")</w:t>
      </w:r>
      <w:r>
        <w:br/>
      </w:r>
      <w:r>
        <w:br/>
        <w:t xml:space="preserve"># </w:t>
      </w:r>
      <w:r>
        <w:t>加载特定版本的模型</w:t>
      </w:r>
      <w:r>
        <w:br/>
        <w:t>model_uri = "runs:/&lt;mlflow_run_id&gt;/models"</w:t>
      </w:r>
      <w:r>
        <w:br/>
        <w:t>loaded_model = mlflow.keras.load_model(model_uri)</w:t>
      </w:r>
    </w:p>
    <w:p w14:paraId="1F184191" w14:textId="77777777" w:rsidR="004A4F3F" w:rsidRDefault="00000000">
      <w:r>
        <w:t>通过这些模型开发和训练技术，我们的智能环境监测系统能够不断学习和改进，提供准确的环境预测和异常检测。模型压缩和优化确保了模型可以在边缘设备上高效运行，而与大型语言模型的集成则增强了系统的分析和解释能力。</w:t>
      </w:r>
    </w:p>
    <w:p w14:paraId="00981AAA" w14:textId="77777777" w:rsidR="004A4F3F" w:rsidRDefault="00000000">
      <w:r>
        <w:t>在下一节中，我们将讨论如何将这些训练好的模型部署到生产环境中，包括服务器端和边缘设备的部署策略。</w:t>
      </w:r>
    </w:p>
    <w:p w14:paraId="6643AE11" w14:textId="77777777" w:rsidR="004A4F3F" w:rsidRDefault="00000000">
      <w:pPr>
        <w:pStyle w:val="31"/>
      </w:pPr>
      <w:bookmarkStart w:id="440" w:name="_Toc236677354"/>
      <w:r>
        <w:rPr>
          <w:rFonts w:ascii="Calibri" w:eastAsia="宋体" w:hAnsi="Calibri" w:cs="Calibri"/>
          <w:b w:val="0"/>
        </w:rPr>
        <w:t xml:space="preserve">11.12.9 </w:t>
      </w:r>
      <w:r>
        <w:rPr>
          <w:rFonts w:ascii="Calibri" w:eastAsia="宋体" w:hAnsi="Calibri" w:cs="Calibri"/>
          <w:b w:val="0"/>
        </w:rPr>
        <w:t>模型部署和更新</w:t>
      </w:r>
      <w:bookmarkEnd w:id="440"/>
    </w:p>
    <w:p w14:paraId="4D79B8DD" w14:textId="77777777" w:rsidR="004A4F3F" w:rsidRDefault="00000000">
      <w:r>
        <w:t>模型部署和更新是将训练好的机器学习模型投入实际使用并持续优化的关键步骤。本节将详细介绍如何在服务器端和边缘设备上部署模型，以及如何实现模型的持续更新和优化。</w:t>
      </w:r>
    </w:p>
    <w:p w14:paraId="51B5D0CC" w14:textId="77777777" w:rsidR="004A4F3F" w:rsidRDefault="00000000">
      <w:pPr>
        <w:pStyle w:val="BookMinorHeading"/>
      </w:pPr>
      <w:r>
        <w:rPr>
          <w:rFonts w:eastAsia="宋体"/>
          <w:b w:val="0"/>
        </w:rPr>
        <w:t xml:space="preserve">11.12.9.1 </w:t>
      </w:r>
      <w:r>
        <w:rPr>
          <w:rFonts w:eastAsia="宋体"/>
          <w:b w:val="0"/>
        </w:rPr>
        <w:t>服务器端模型部署</w:t>
      </w:r>
    </w:p>
    <w:p w14:paraId="47180C22" w14:textId="77777777" w:rsidR="004A4F3F" w:rsidRDefault="00000000">
      <w:pPr>
        <w:pStyle w:val="BookMinorHeading"/>
      </w:pPr>
      <w:r>
        <w:rPr>
          <w:rFonts w:eastAsia="宋体"/>
          <w:b w:val="0"/>
        </w:rPr>
        <w:t xml:space="preserve">11.12.9.1.1 </w:t>
      </w:r>
      <w:r>
        <w:rPr>
          <w:rFonts w:eastAsia="宋体"/>
          <w:b w:val="0"/>
        </w:rPr>
        <w:t>模型服务化（</w:t>
      </w:r>
      <w:r>
        <w:rPr>
          <w:rFonts w:eastAsia="宋体"/>
          <w:b w:val="0"/>
        </w:rPr>
        <w:t>TensorFlow Serving</w:t>
      </w:r>
      <w:r>
        <w:rPr>
          <w:rFonts w:eastAsia="宋体"/>
          <w:b w:val="0"/>
        </w:rPr>
        <w:t>）</w:t>
      </w:r>
    </w:p>
    <w:p w14:paraId="00964F05" w14:textId="77777777" w:rsidR="004A4F3F" w:rsidRDefault="00000000">
      <w:r>
        <w:t>使用</w:t>
      </w:r>
      <w:r>
        <w:t>TensorFlow Serving</w:t>
      </w:r>
      <w:r>
        <w:t>来部署服务器端模型：</w:t>
      </w:r>
    </w:p>
    <w:p w14:paraId="21621E0D" w14:textId="77777777" w:rsidR="004A4F3F" w:rsidRDefault="00000000">
      <w:pPr>
        <w:pStyle w:val="BookCode"/>
        <w:pBdr>
          <w:left w:val="single" w:sz="6" w:space="8" w:color="98A2B3"/>
        </w:pBdr>
      </w:pPr>
      <w:r>
        <w:t xml:space="preserve"># </w:t>
      </w:r>
      <w:r>
        <w:t>保存模型为</w:t>
      </w:r>
      <w:r>
        <w:t>SavedModel</w:t>
      </w:r>
      <w:r>
        <w:t>格式</w:t>
      </w:r>
      <w:r>
        <w:br/>
        <w:t>model.save("/path/to/saved_model/1")</w:t>
      </w:r>
      <w:r>
        <w:br/>
      </w:r>
      <w:r>
        <w:br/>
        <w:t xml:space="preserve"># </w:t>
      </w:r>
      <w:r>
        <w:t>使用</w:t>
      </w:r>
      <w:r>
        <w:t>Docker</w:t>
      </w:r>
      <w:r>
        <w:t>运行</w:t>
      </w:r>
      <w:r>
        <w:t>TensorFlow Serving</w:t>
      </w:r>
      <w:r>
        <w:br/>
        <w:t>docker run -p 8501:8501 \</w:t>
      </w:r>
      <w:r>
        <w:br/>
        <w:t xml:space="preserve">  --mount type=bind,source=/path/to/saved_model,target=/models/my_model \</w:t>
      </w:r>
      <w:r>
        <w:br/>
        <w:t xml:space="preserve">  -e MODEL_NAME=my_model \</w:t>
      </w:r>
      <w:r>
        <w:br/>
        <w:t xml:space="preserve">  -t tensorflow/serving</w:t>
      </w:r>
    </w:p>
    <w:p w14:paraId="4C27AB25" w14:textId="77777777" w:rsidR="004A4F3F" w:rsidRDefault="00000000">
      <w:r>
        <w:t>创建一个</w:t>
      </w:r>
      <w:r>
        <w:t>Python</w:t>
      </w:r>
      <w:r>
        <w:t>客户端来调用模型服务：</w:t>
      </w:r>
    </w:p>
    <w:p w14:paraId="28DD884A" w14:textId="77777777" w:rsidR="004A4F3F" w:rsidRDefault="00000000">
      <w:pPr>
        <w:pStyle w:val="BookCode"/>
        <w:pBdr>
          <w:left w:val="single" w:sz="6" w:space="8" w:color="98A2B3"/>
        </w:pBdr>
      </w:pPr>
      <w:r>
        <w:t>import json</w:t>
      </w:r>
      <w:r>
        <w:br/>
        <w:t>import numpy as np</w:t>
      </w:r>
      <w:r>
        <w:br/>
        <w:t>import requests</w:t>
      </w:r>
      <w:r>
        <w:br/>
      </w:r>
      <w:r>
        <w:br/>
        <w:t>def call_model_server(data):</w:t>
      </w:r>
      <w:r>
        <w:br/>
        <w:t xml:space="preserve">    headers = {"content-type": "application/json"}</w:t>
      </w:r>
      <w:r>
        <w:br/>
        <w:t xml:space="preserve">    data = np.asarray(data, dtype=np.float32)</w:t>
      </w:r>
      <w:r>
        <w:br/>
        <w:t xml:space="preserve">    payload = json.dumps({"signature_name": "serving_default", "instances": data.tolist()})</w:t>
      </w:r>
      <w:r>
        <w:br/>
        <w:t xml:space="preserve">    json_response = requests.post('http://localhost:8501/v1/models/my_model:predict',</w:t>
      </w:r>
      <w:r>
        <w:br/>
        <w:t xml:space="preserve">                                  data=payload, headers=headers, timeout=10)</w:t>
      </w:r>
      <w:r>
        <w:br/>
        <w:t xml:space="preserve">    json_response.raise_for_status()</w:t>
      </w:r>
      <w:r>
        <w:br/>
        <w:t xml:space="preserve">    predictions = json.loads(json_response.text)['predictions']</w:t>
      </w:r>
      <w:r>
        <w:br/>
        <w:t xml:space="preserve">    return predictions</w:t>
      </w:r>
      <w:r>
        <w:br/>
      </w:r>
      <w:r>
        <w:br/>
        <w:t xml:space="preserve"># </w:t>
      </w:r>
      <w:r>
        <w:t>使用示例</w:t>
      </w:r>
      <w:r>
        <w:br/>
        <w:t xml:space="preserve">input_data = [[1.0, 2.0, 3.0, 4.0, 5.0]]  # </w:t>
      </w:r>
      <w:r>
        <w:t>示例输入数据</w:t>
      </w:r>
      <w:r>
        <w:br/>
        <w:t>result = call_model_server(input_data)</w:t>
      </w:r>
      <w:r>
        <w:br/>
        <w:t>print(result)</w:t>
      </w:r>
    </w:p>
    <w:p w14:paraId="55C258F2" w14:textId="77777777" w:rsidR="004A4F3F" w:rsidRDefault="00000000">
      <w:pPr>
        <w:pStyle w:val="BookMinorHeading"/>
      </w:pPr>
      <w:r>
        <w:rPr>
          <w:rFonts w:eastAsia="宋体"/>
          <w:b w:val="0"/>
        </w:rPr>
        <w:t>11.12.9.1.2 API</w:t>
      </w:r>
      <w:r>
        <w:rPr>
          <w:rFonts w:eastAsia="宋体"/>
          <w:b w:val="0"/>
        </w:rPr>
        <w:t>设计和实现</w:t>
      </w:r>
    </w:p>
    <w:p w14:paraId="1BDB227E" w14:textId="77777777" w:rsidR="004A4F3F" w:rsidRDefault="00000000">
      <w:r>
        <w:t>使用</w:t>
      </w:r>
      <w:r>
        <w:t>FastAPI</w:t>
      </w:r>
      <w:r>
        <w:t>创建</w:t>
      </w:r>
      <w:r>
        <w:t>RESTful API</w:t>
      </w:r>
      <w:r>
        <w:t>：</w:t>
      </w:r>
    </w:p>
    <w:p w14:paraId="40C708CD" w14:textId="77777777" w:rsidR="004A4F3F" w:rsidRDefault="00000000">
      <w:pPr>
        <w:pStyle w:val="BookCode"/>
        <w:pBdr>
          <w:left w:val="single" w:sz="6" w:space="8" w:color="98A2B3"/>
        </w:pBdr>
      </w:pPr>
      <w:r>
        <w:lastRenderedPageBreak/>
        <w:t>from fastapi import FastAPI, HTTPException</w:t>
      </w:r>
      <w:r>
        <w:br/>
        <w:t>from pydantic import BaseModel</w:t>
      </w:r>
      <w:r>
        <w:br/>
        <w:t>import numpy as np</w:t>
      </w:r>
      <w:r>
        <w:br/>
      </w:r>
      <w:r>
        <w:br/>
        <w:t>app = FastAPI()</w:t>
      </w:r>
      <w:r>
        <w:br/>
      </w:r>
      <w:r>
        <w:br/>
        <w:t>class PredictionInput(BaseModel):</w:t>
      </w:r>
      <w:r>
        <w:br/>
        <w:t xml:space="preserve">    features: list[float]</w:t>
      </w:r>
      <w:r>
        <w:br/>
      </w:r>
      <w:r>
        <w:br/>
        <w:t>class PredictionOutput(BaseModel):</w:t>
      </w:r>
      <w:r>
        <w:br/>
        <w:t xml:space="preserve">    prediction: float</w:t>
      </w:r>
      <w:r>
        <w:br/>
      </w:r>
      <w:r>
        <w:br/>
        <w:t>@app.post("/predict", response_model=PredictionOutput)</w:t>
      </w:r>
      <w:r>
        <w:br/>
        <w:t>async def predict_endpoint(input: PredictionInput):</w:t>
      </w:r>
      <w:r>
        <w:br/>
        <w:t xml:space="preserve">    try:</w:t>
      </w:r>
      <w:r>
        <w:br/>
        <w:t xml:space="preserve">        features = np.array(input.features).reshape(1, -1)</w:t>
      </w:r>
      <w:r>
        <w:br/>
        <w:t xml:space="preserve">        prediction = call_model_server(features)[0]</w:t>
      </w:r>
      <w:r>
        <w:br/>
        <w:t xml:space="preserve">        return PredictionOutput(prediction=float(np.ravel(prediction)[0]))</w:t>
      </w:r>
      <w:r>
        <w:br/>
        <w:t xml:space="preserve">    except Exception as e:</w:t>
      </w:r>
      <w:r>
        <w:br/>
        <w:t xml:space="preserve">        raise HTTPException(status_code=500, detail=str(e))</w:t>
      </w:r>
      <w:r>
        <w:br/>
      </w:r>
      <w:r>
        <w:br/>
        <w:t>if __name__ == "__main__":</w:t>
      </w:r>
      <w:r>
        <w:br/>
        <w:t xml:space="preserve">    import uvicorn</w:t>
      </w:r>
      <w:r>
        <w:br/>
        <w:t xml:space="preserve">    uvicorn.run(app, host="0.0.0.0", port=8000)</w:t>
      </w:r>
    </w:p>
    <w:p w14:paraId="2EA96FD3" w14:textId="77777777" w:rsidR="004A4F3F" w:rsidRDefault="00000000">
      <w:pPr>
        <w:pStyle w:val="BookMinorHeading"/>
      </w:pPr>
      <w:r>
        <w:rPr>
          <w:rFonts w:eastAsia="宋体"/>
          <w:b w:val="0"/>
        </w:rPr>
        <w:t xml:space="preserve">11.12.9.2 </w:t>
      </w:r>
      <w:r>
        <w:rPr>
          <w:rFonts w:eastAsia="宋体"/>
          <w:b w:val="0"/>
        </w:rPr>
        <w:t>边缘端模型部署</w:t>
      </w:r>
    </w:p>
    <w:p w14:paraId="3533B2D7" w14:textId="77777777" w:rsidR="004A4F3F" w:rsidRDefault="00000000">
      <w:pPr>
        <w:pStyle w:val="BookMinorHeading"/>
      </w:pPr>
      <w:r>
        <w:rPr>
          <w:rFonts w:eastAsia="宋体"/>
          <w:b w:val="0"/>
        </w:rPr>
        <w:t xml:space="preserve">11.12.9.2.1 </w:t>
      </w:r>
      <w:r>
        <w:rPr>
          <w:rFonts w:eastAsia="宋体"/>
          <w:b w:val="0"/>
        </w:rPr>
        <w:t>模型转换（</w:t>
      </w:r>
      <w:r>
        <w:rPr>
          <w:rFonts w:eastAsia="宋体"/>
          <w:b w:val="0"/>
        </w:rPr>
        <w:t>TensorFlow Lite</w:t>
      </w:r>
      <w:r>
        <w:rPr>
          <w:rFonts w:eastAsia="宋体"/>
          <w:b w:val="0"/>
        </w:rPr>
        <w:t>格式）</w:t>
      </w:r>
    </w:p>
    <w:p w14:paraId="1B60BCFF" w14:textId="77777777" w:rsidR="004A4F3F" w:rsidRDefault="00000000">
      <w:r>
        <w:t>将模型转换为</w:t>
      </w:r>
      <w:r>
        <w:t>TensorFlow Lite</w:t>
      </w:r>
      <w:r>
        <w:t>格式：</w:t>
      </w:r>
    </w:p>
    <w:p w14:paraId="693F42C6" w14:textId="77777777" w:rsidR="004A4F3F" w:rsidRDefault="00000000">
      <w:pPr>
        <w:pStyle w:val="BookCode"/>
        <w:pBdr>
          <w:left w:val="single" w:sz="6" w:space="8" w:color="98A2B3"/>
        </w:pBdr>
      </w:pPr>
      <w:r>
        <w:t>import tensorflow as tf</w:t>
      </w:r>
      <w:r>
        <w:br/>
      </w:r>
      <w:r>
        <w:br/>
        <w:t>def convert_to_tflite(model, quantize=True):</w:t>
      </w:r>
      <w:r>
        <w:br/>
        <w:t xml:space="preserve">    converter = tf.lite.TFLiteConverter.from_keras_model(model)</w:t>
      </w:r>
      <w:r>
        <w:br/>
        <w:t xml:space="preserve">    if quantize:</w:t>
      </w:r>
      <w:r>
        <w:br/>
        <w:t xml:space="preserve">        converter.optimizations = [tf.lite.Optimize.DEFAULT]</w:t>
      </w:r>
      <w:r>
        <w:br/>
        <w:t xml:space="preserve">        converter.target_spec.supported_types = [tf.float16]</w:t>
      </w:r>
      <w:r>
        <w:br/>
        <w:t xml:space="preserve">    tflite_model = converter.convert()</w:t>
      </w:r>
      <w:r>
        <w:br/>
        <w:t xml:space="preserve">    return tflite_model</w:t>
      </w:r>
      <w:r>
        <w:br/>
      </w:r>
      <w:r>
        <w:br/>
        <w:t xml:space="preserve"># </w:t>
      </w:r>
      <w:r>
        <w:t>保存</w:t>
      </w:r>
      <w:r>
        <w:t>TFLite</w:t>
      </w:r>
      <w:r>
        <w:t>模型</w:t>
      </w:r>
      <w:r>
        <w:br/>
        <w:t>tflite_model = convert_to_tflite(model)</w:t>
      </w:r>
      <w:r>
        <w:br/>
        <w:t>with open('model.tflite', 'wb') as f:</w:t>
      </w:r>
      <w:r>
        <w:br/>
        <w:t xml:space="preserve">    f.write(tflite_model)</w:t>
      </w:r>
    </w:p>
    <w:p w14:paraId="3AF1925A" w14:textId="77777777" w:rsidR="004A4F3F" w:rsidRDefault="00000000">
      <w:pPr>
        <w:pStyle w:val="BookMinorHeading"/>
      </w:pPr>
      <w:r>
        <w:rPr>
          <w:rFonts w:eastAsia="宋体"/>
          <w:b w:val="0"/>
        </w:rPr>
        <w:t xml:space="preserve">11.12.9.2.2 </w:t>
      </w:r>
      <w:r>
        <w:rPr>
          <w:rFonts w:eastAsia="宋体"/>
          <w:b w:val="0"/>
        </w:rPr>
        <w:t>在嵌入式系统上加载和运行模型</w:t>
      </w:r>
    </w:p>
    <w:p w14:paraId="60885A2A" w14:textId="77777777" w:rsidR="004A4F3F" w:rsidRDefault="00000000">
      <w:r>
        <w:t>在</w:t>
      </w:r>
      <w:r>
        <w:t>Raspberry Pi</w:t>
      </w:r>
      <w:r>
        <w:t>上运行</w:t>
      </w:r>
      <w:r>
        <w:t>TensorFlow Lite</w:t>
      </w:r>
      <w:r>
        <w:t>模型：</w:t>
      </w:r>
    </w:p>
    <w:p w14:paraId="69F7E46F" w14:textId="77777777" w:rsidR="004A4F3F" w:rsidRDefault="00000000">
      <w:pPr>
        <w:pStyle w:val="BookCode"/>
        <w:pBdr>
          <w:left w:val="single" w:sz="6" w:space="8" w:color="98A2B3"/>
        </w:pBdr>
      </w:pPr>
      <w:r>
        <w:t>import numpy as np</w:t>
      </w:r>
      <w:r>
        <w:br/>
        <w:t>import tflite_runtime.interpreter as tflite</w:t>
      </w:r>
      <w:r>
        <w:br/>
      </w:r>
      <w:r>
        <w:br/>
        <w:t>class TFLiteModel:</w:t>
      </w:r>
      <w:r>
        <w:br/>
        <w:t xml:space="preserve">    def __init__(self, model_path):</w:t>
      </w:r>
      <w:r>
        <w:br/>
        <w:t xml:space="preserve">        self.interpreter = tflite.Interpreter(model_path=model_path)</w:t>
      </w:r>
      <w:r>
        <w:br/>
        <w:t xml:space="preserve">        self.interpreter.allocate_tensors()</w:t>
      </w:r>
      <w:r>
        <w:br/>
        <w:t xml:space="preserve">        self.input_details = self.interpreter.get_input_details()</w:t>
      </w:r>
      <w:r>
        <w:br/>
        <w:t xml:space="preserve">        self.output_details = self.interpreter.get_output_details()</w:t>
      </w:r>
      <w:r>
        <w:br/>
      </w:r>
      <w:r>
        <w:br/>
        <w:t xml:space="preserve">    def predict(self, input_data):</w:t>
      </w:r>
      <w:r>
        <w:br/>
        <w:t xml:space="preserve">        self.interpreter.set_tensor(self.input_details[0]['index'], input_data)</w:t>
      </w:r>
      <w:r>
        <w:br/>
        <w:t xml:space="preserve">        self.interpreter.invoke()</w:t>
      </w:r>
      <w:r>
        <w:br/>
      </w:r>
      <w:r>
        <w:lastRenderedPageBreak/>
        <w:t xml:space="preserve">        output_data = self.interpreter.get_tensor(self.output_details[0]['index'])</w:t>
      </w:r>
      <w:r>
        <w:br/>
        <w:t xml:space="preserve">        return output_data</w:t>
      </w:r>
      <w:r>
        <w:br/>
      </w:r>
      <w:r>
        <w:br/>
        <w:t xml:space="preserve"># </w:t>
      </w:r>
      <w:r>
        <w:t>使用示例</w:t>
      </w:r>
      <w:r>
        <w:br/>
        <w:t>model = TFLiteModel('model.tflite')</w:t>
      </w:r>
      <w:r>
        <w:br/>
        <w:t>input_data = np.array([[1.0, 2.0, 3.0, 4.0, 5.0]], dtype=np.float32)</w:t>
      </w:r>
      <w:r>
        <w:br/>
        <w:t>result = model.predict(input_data)</w:t>
      </w:r>
      <w:r>
        <w:br/>
        <w:t>print(result)</w:t>
      </w:r>
    </w:p>
    <w:p w14:paraId="660354BB" w14:textId="77777777" w:rsidR="004A4F3F" w:rsidRDefault="00000000">
      <w:pPr>
        <w:pStyle w:val="BookMinorHeading"/>
      </w:pPr>
      <w:r>
        <w:rPr>
          <w:rFonts w:eastAsia="宋体"/>
          <w:b w:val="0"/>
        </w:rPr>
        <w:t>11.12.9.2.3 FPGA</w:t>
      </w:r>
      <w:r>
        <w:rPr>
          <w:rFonts w:eastAsia="宋体"/>
          <w:b w:val="0"/>
        </w:rPr>
        <w:t>和</w:t>
      </w:r>
      <w:r>
        <w:rPr>
          <w:rFonts w:eastAsia="宋体"/>
          <w:b w:val="0"/>
        </w:rPr>
        <w:t>AI</w:t>
      </w:r>
      <w:r>
        <w:rPr>
          <w:rFonts w:eastAsia="宋体"/>
          <w:b w:val="0"/>
        </w:rPr>
        <w:t>芯片加速推理</w:t>
      </w:r>
    </w:p>
    <w:p w14:paraId="28D6850B" w14:textId="77777777" w:rsidR="004A4F3F" w:rsidRDefault="00000000">
      <w:r>
        <w:t>使用</w:t>
      </w:r>
      <w:r>
        <w:t>EdgeTPU</w:t>
      </w:r>
      <w:r>
        <w:t>加速</w:t>
      </w:r>
      <w:r>
        <w:t>TensorFlow Lite</w:t>
      </w:r>
      <w:r>
        <w:t>模型：</w:t>
      </w:r>
    </w:p>
    <w:p w14:paraId="48BABB2E" w14:textId="77777777" w:rsidR="004A4F3F" w:rsidRDefault="00000000">
      <w:pPr>
        <w:pStyle w:val="BookCode"/>
        <w:pBdr>
          <w:left w:val="single" w:sz="6" w:space="8" w:color="98A2B3"/>
        </w:pBdr>
      </w:pPr>
      <w:r>
        <w:t>from pycoral.utils import edgetpu</w:t>
      </w:r>
      <w:r>
        <w:br/>
        <w:t>from pycoral.adapters import classify</w:t>
      </w:r>
      <w:r>
        <w:br/>
      </w:r>
      <w:r>
        <w:br/>
        <w:t>def load_edgetpu_model(model_path):</w:t>
      </w:r>
      <w:r>
        <w:br/>
        <w:t xml:space="preserve">    return edgetpu.make_interpreter(model_path)</w:t>
      </w:r>
      <w:r>
        <w:br/>
      </w:r>
      <w:r>
        <w:br/>
        <w:t>def run_edgetpu_inference(interpreter, input_data):</w:t>
      </w:r>
      <w:r>
        <w:br/>
        <w:t xml:space="preserve">    interpreter.allocate_tensors()</w:t>
      </w:r>
      <w:r>
        <w:br/>
        <w:t xml:space="preserve">    interpreter.set_tensor(interpreter.get_input_details()[0]['index'], input_data)</w:t>
      </w:r>
      <w:r>
        <w:br/>
        <w:t xml:space="preserve">    interpreter.invoke()</w:t>
      </w:r>
      <w:r>
        <w:br/>
        <w:t xml:space="preserve">    return interpreter.get_tensor(interpreter.get_output_details()[0]['index'])</w:t>
      </w:r>
      <w:r>
        <w:br/>
      </w:r>
      <w:r>
        <w:br/>
        <w:t xml:space="preserve"># </w:t>
      </w:r>
      <w:r>
        <w:t>使用示例</w:t>
      </w:r>
      <w:r>
        <w:br/>
        <w:t>model_path = 'model_edgetpu.tflite'</w:t>
      </w:r>
      <w:r>
        <w:br/>
        <w:t>interpreter = load_edgetpu_model(model_path)</w:t>
      </w:r>
      <w:r>
        <w:br/>
        <w:t>input_data = np.array([[1.0, 2.0, 3.0, 4.0, 5.0]], dtype=np.float32)</w:t>
      </w:r>
      <w:r>
        <w:br/>
        <w:t>result = run_edgetpu_inference(interpreter, input_data)</w:t>
      </w:r>
      <w:r>
        <w:br/>
        <w:t>print(result)</w:t>
      </w:r>
    </w:p>
    <w:p w14:paraId="3EABB8CA" w14:textId="77777777" w:rsidR="004A4F3F" w:rsidRDefault="00000000">
      <w:pPr>
        <w:pStyle w:val="BookMinorHeading"/>
      </w:pPr>
      <w:r>
        <w:rPr>
          <w:rFonts w:eastAsia="宋体"/>
          <w:b w:val="0"/>
        </w:rPr>
        <w:t xml:space="preserve">11.12.9.3 </w:t>
      </w:r>
      <w:r>
        <w:rPr>
          <w:rFonts w:eastAsia="宋体"/>
          <w:b w:val="0"/>
        </w:rPr>
        <w:t>模型更新策略</w:t>
      </w:r>
    </w:p>
    <w:p w14:paraId="5CDCF87F" w14:textId="77777777" w:rsidR="004A4F3F" w:rsidRDefault="00000000">
      <w:pPr>
        <w:pStyle w:val="BookMinorHeading"/>
      </w:pPr>
      <w:r>
        <w:rPr>
          <w:rFonts w:eastAsia="宋体"/>
          <w:b w:val="0"/>
        </w:rPr>
        <w:t xml:space="preserve">11.12.9.3.1 </w:t>
      </w:r>
      <w:r>
        <w:rPr>
          <w:rFonts w:eastAsia="宋体"/>
          <w:b w:val="0"/>
        </w:rPr>
        <w:t>增量学习实现</w:t>
      </w:r>
    </w:p>
    <w:p w14:paraId="2435F52F" w14:textId="77777777" w:rsidR="004A4F3F" w:rsidRDefault="00000000">
      <w:r>
        <w:t>实现一个简单的增量学习策略：</w:t>
      </w:r>
    </w:p>
    <w:p w14:paraId="450BC5C5" w14:textId="77777777" w:rsidR="004A4F3F" w:rsidRDefault="00000000">
      <w:pPr>
        <w:pStyle w:val="BookCode"/>
        <w:pBdr>
          <w:left w:val="single" w:sz="6" w:space="8" w:color="98A2B3"/>
        </w:pBdr>
      </w:pPr>
      <w:r>
        <w:t>from tensorflow.keras.models import load_model</w:t>
      </w:r>
      <w:r>
        <w:br/>
      </w:r>
      <w:r>
        <w:br/>
        <w:t>def incremental_learning(model, new_data, new_labels, epochs=10):</w:t>
      </w:r>
      <w:r>
        <w:br/>
        <w:t xml:space="preserve">    model.fit(new_data, new_labels, epochs=epochs, verbose=1)</w:t>
      </w:r>
      <w:r>
        <w:br/>
        <w:t xml:space="preserve">    return model</w:t>
      </w:r>
      <w:r>
        <w:br/>
      </w:r>
      <w:r>
        <w:br/>
        <w:t xml:space="preserve"># </w:t>
      </w:r>
      <w:r>
        <w:t>使用示例</w:t>
      </w:r>
      <w:r>
        <w:br/>
        <w:t>model = load_model('current_model.h5')</w:t>
      </w:r>
      <w:r>
        <w:br/>
        <w:t xml:space="preserve">new_data, new_labels = load_new_data()  # </w:t>
      </w:r>
      <w:r>
        <w:t>假设这个函数加载新数据</w:t>
      </w:r>
      <w:r>
        <w:br/>
        <w:t>updated_model = incremental_learning(model, new_data, new_labels)</w:t>
      </w:r>
      <w:r>
        <w:br/>
        <w:t>updated_model.save('updated_model.h5')</w:t>
      </w:r>
    </w:p>
    <w:p w14:paraId="6FAEEB28" w14:textId="77777777" w:rsidR="004A4F3F" w:rsidRDefault="00000000">
      <w:pPr>
        <w:pStyle w:val="BookMinorHeading"/>
      </w:pPr>
      <w:r>
        <w:rPr>
          <w:rFonts w:eastAsia="宋体"/>
          <w:b w:val="0"/>
        </w:rPr>
        <w:t xml:space="preserve">11.12.9.3.2 </w:t>
      </w:r>
      <w:r>
        <w:rPr>
          <w:rFonts w:eastAsia="宋体"/>
          <w:b w:val="0"/>
        </w:rPr>
        <w:t>模型热更新机制</w:t>
      </w:r>
    </w:p>
    <w:p w14:paraId="24806082" w14:textId="77777777" w:rsidR="004A4F3F" w:rsidRDefault="00000000">
      <w:r>
        <w:t>实现模型的热更新：</w:t>
      </w:r>
    </w:p>
    <w:p w14:paraId="6C03222E" w14:textId="77777777" w:rsidR="004A4F3F" w:rsidRDefault="00000000">
      <w:pPr>
        <w:pStyle w:val="BookCode"/>
        <w:pBdr>
          <w:left w:val="single" w:sz="6" w:space="8" w:color="98A2B3"/>
        </w:pBdr>
      </w:pPr>
      <w:r>
        <w:t>import threading</w:t>
      </w:r>
      <w:r>
        <w:br/>
        <w:t>import time</w:t>
      </w:r>
      <w:r>
        <w:br/>
      </w:r>
      <w:r>
        <w:br/>
        <w:t>class ModelManager:</w:t>
      </w:r>
      <w:r>
        <w:br/>
        <w:t xml:space="preserve">    def __init__(self, initial_model):</w:t>
      </w:r>
      <w:r>
        <w:br/>
        <w:t xml:space="preserve">        self.model = initial_model</w:t>
      </w:r>
      <w:r>
        <w:br/>
        <w:t xml:space="preserve">        self.lock = threading.Lock()</w:t>
      </w:r>
      <w:r>
        <w:br/>
      </w:r>
      <w:r>
        <w:br/>
      </w:r>
      <w:r>
        <w:lastRenderedPageBreak/>
        <w:t xml:space="preserve">    def get_model(self):</w:t>
      </w:r>
      <w:r>
        <w:br/>
        <w:t xml:space="preserve">        with self.lock:</w:t>
      </w:r>
      <w:r>
        <w:br/>
        <w:t xml:space="preserve">            return self.model</w:t>
      </w:r>
      <w:r>
        <w:br/>
      </w:r>
      <w:r>
        <w:br/>
        <w:t xml:space="preserve">    def update_model(self, new_model):</w:t>
      </w:r>
      <w:r>
        <w:br/>
        <w:t xml:space="preserve">        with self.lock:</w:t>
      </w:r>
      <w:r>
        <w:br/>
        <w:t xml:space="preserve">            self.model = new_model</w:t>
      </w:r>
      <w:r>
        <w:br/>
        <w:t xml:space="preserve">            print("Model updated")</w:t>
      </w:r>
      <w:r>
        <w:br/>
      </w:r>
      <w:r>
        <w:br/>
        <w:t>def model_update_worker(model_manager):</w:t>
      </w:r>
      <w:r>
        <w:br/>
        <w:t xml:space="preserve">    while True:</w:t>
      </w:r>
      <w:r>
        <w:br/>
        <w:t xml:space="preserve">        # </w:t>
      </w:r>
      <w:r>
        <w:t>检查是否有新模型可用</w:t>
      </w:r>
      <w:r>
        <w:br/>
        <w:t xml:space="preserve">        new_model = check_for_new_model()</w:t>
      </w:r>
      <w:r>
        <w:br/>
        <w:t xml:space="preserve">        if new_model:</w:t>
      </w:r>
      <w:r>
        <w:br/>
        <w:t xml:space="preserve">            model_manager.update_model(new_model)</w:t>
      </w:r>
      <w:r>
        <w:br/>
        <w:t xml:space="preserve">        time.sleep(3600)  # </w:t>
      </w:r>
      <w:r>
        <w:t>每小时检查一次</w:t>
      </w:r>
      <w:r>
        <w:br/>
      </w:r>
      <w:r>
        <w:br/>
        <w:t xml:space="preserve"># </w:t>
      </w:r>
      <w:r>
        <w:t>使用示例</w:t>
      </w:r>
      <w:r>
        <w:br/>
        <w:t>initial_model = load_model('initial_model.h5')</w:t>
      </w:r>
      <w:r>
        <w:br/>
        <w:t>model_manager = ModelManager(initial_model)</w:t>
      </w:r>
      <w:r>
        <w:br/>
      </w:r>
      <w:r>
        <w:br/>
        <w:t xml:space="preserve"># </w:t>
      </w:r>
      <w:r>
        <w:t>启动模型更新线程</w:t>
      </w:r>
      <w:r>
        <w:br/>
        <w:t>update_thread = threading.Thread(target=model_update_worker, args=(model_manager,))</w:t>
      </w:r>
      <w:r>
        <w:br/>
        <w:t>update_thread.start()</w:t>
      </w:r>
      <w:r>
        <w:br/>
      </w:r>
      <w:r>
        <w:br/>
        <w:t xml:space="preserve"># </w:t>
      </w:r>
      <w:r>
        <w:t>在主应用程序中使用模型</w:t>
      </w:r>
      <w:r>
        <w:br/>
        <w:t>def make_prediction(data):</w:t>
      </w:r>
      <w:r>
        <w:br/>
        <w:t xml:space="preserve">    model = model_manager.get_model()</w:t>
      </w:r>
      <w:r>
        <w:br/>
        <w:t xml:space="preserve">    return model.predict(data)</w:t>
      </w:r>
    </w:p>
    <w:p w14:paraId="4F433F70" w14:textId="77777777" w:rsidR="004A4F3F" w:rsidRDefault="00000000">
      <w:pPr>
        <w:pStyle w:val="BookMinorHeading"/>
      </w:pPr>
      <w:r>
        <w:rPr>
          <w:rFonts w:eastAsia="宋体"/>
          <w:b w:val="0"/>
        </w:rPr>
        <w:t>11.12.9.3.3 A/B</w:t>
      </w:r>
      <w:r>
        <w:rPr>
          <w:rFonts w:eastAsia="宋体"/>
          <w:b w:val="0"/>
        </w:rPr>
        <w:t>测试框架</w:t>
      </w:r>
    </w:p>
    <w:p w14:paraId="61E587EC" w14:textId="77777777" w:rsidR="004A4F3F" w:rsidRDefault="00000000">
      <w:r>
        <w:t>实现一个简单的</w:t>
      </w:r>
      <w:r>
        <w:t>A/B</w:t>
      </w:r>
      <w:r>
        <w:t>测试框架：</w:t>
      </w:r>
    </w:p>
    <w:p w14:paraId="3D9C5994" w14:textId="77777777" w:rsidR="004A4F3F" w:rsidRDefault="00000000">
      <w:pPr>
        <w:pStyle w:val="BookCode"/>
        <w:pBdr>
          <w:left w:val="single" w:sz="6" w:space="8" w:color="98A2B3"/>
        </w:pBdr>
      </w:pPr>
      <w:r>
        <w:t>import random</w:t>
      </w:r>
      <w:r>
        <w:br/>
      </w:r>
      <w:r>
        <w:br/>
        <w:t>class ABTestFramework:</w:t>
      </w:r>
      <w:r>
        <w:br/>
        <w:t xml:space="preserve">    def __init__(self, model_a, model_b, split_ratio=0.5):</w:t>
      </w:r>
      <w:r>
        <w:br/>
        <w:t xml:space="preserve">        self.model_a = model_a</w:t>
      </w:r>
      <w:r>
        <w:br/>
        <w:t xml:space="preserve">        self.model_b = model_b</w:t>
      </w:r>
      <w:r>
        <w:br/>
        <w:t xml:space="preserve">        self.split_ratio = split_ratio</w:t>
      </w:r>
      <w:r>
        <w:br/>
        <w:t xml:space="preserve">        self.metrics_a = []</w:t>
      </w:r>
      <w:r>
        <w:br/>
        <w:t xml:space="preserve">        self.metrics_b = []</w:t>
      </w:r>
      <w:r>
        <w:br/>
      </w:r>
      <w:r>
        <w:br/>
        <w:t xml:space="preserve">    def get_model(self):</w:t>
      </w:r>
      <w:r>
        <w:br/>
        <w:t xml:space="preserve">        if random.random() &lt; self.split_ratio:</w:t>
      </w:r>
      <w:r>
        <w:br/>
        <w:t xml:space="preserve">            return self.model_a, 'A'</w:t>
      </w:r>
      <w:r>
        <w:br/>
        <w:t xml:space="preserve">        else:</w:t>
      </w:r>
      <w:r>
        <w:br/>
        <w:t xml:space="preserve">            return self.model_b, 'B'</w:t>
      </w:r>
      <w:r>
        <w:br/>
      </w:r>
      <w:r>
        <w:br/>
        <w:t xml:space="preserve">    def record_metric(self, model_version, metric):</w:t>
      </w:r>
      <w:r>
        <w:br/>
        <w:t xml:space="preserve">        if model_version == 'A':</w:t>
      </w:r>
      <w:r>
        <w:br/>
        <w:t xml:space="preserve">            self.metrics_a.append(metric)</w:t>
      </w:r>
      <w:r>
        <w:br/>
        <w:t xml:space="preserve">        else:</w:t>
      </w:r>
      <w:r>
        <w:br/>
        <w:t xml:space="preserve">            self.metrics_b.append(metric)</w:t>
      </w:r>
      <w:r>
        <w:br/>
      </w:r>
      <w:r>
        <w:br/>
        <w:t xml:space="preserve">    def get_results(self):</w:t>
      </w:r>
      <w:r>
        <w:br/>
        <w:t xml:space="preserve">        avg_a = sum(self.metrics_a) / len(self.metrics_a) if self.metrics_a else 0</w:t>
      </w:r>
      <w:r>
        <w:br/>
        <w:t xml:space="preserve">        avg_b = sum(self.metrics_b) / len(self.metrics_b) if self.metrics_b else 0</w:t>
      </w:r>
      <w:r>
        <w:br/>
        <w:t xml:space="preserve">        return {'A': avg_a, 'B': avg_b}</w:t>
      </w:r>
      <w:r>
        <w:br/>
      </w:r>
      <w:r>
        <w:br/>
        <w:t xml:space="preserve"># </w:t>
      </w:r>
      <w:r>
        <w:t>使用示例</w:t>
      </w:r>
      <w:r>
        <w:br/>
        <w:t>model_a = load_model('model_a.h5')</w:t>
      </w:r>
      <w:r>
        <w:br/>
      </w:r>
      <w:r>
        <w:lastRenderedPageBreak/>
        <w:t>model_b = load_model('model_b.h5')</w:t>
      </w:r>
      <w:r>
        <w:br/>
        <w:t>ab_test = ABTestFramework(model_a, model_b)</w:t>
      </w:r>
      <w:r>
        <w:br/>
      </w:r>
      <w:r>
        <w:br/>
        <w:t>def make_prediction(data):</w:t>
      </w:r>
      <w:r>
        <w:br/>
        <w:t xml:space="preserve">    model, version = ab_test.get_model()</w:t>
      </w:r>
      <w:r>
        <w:br/>
        <w:t xml:space="preserve">    prediction = model.predict(data)</w:t>
      </w:r>
      <w:r>
        <w:br/>
        <w:t xml:space="preserve">    # </w:t>
      </w:r>
      <w:r>
        <w:t>假设我们有一个函数来计算预测的质量</w:t>
      </w:r>
      <w:r>
        <w:br/>
        <w:t xml:space="preserve">    metric = calculate_prediction_quality(prediction)</w:t>
      </w:r>
      <w:r>
        <w:br/>
        <w:t xml:space="preserve">    ab_test.record_metric(version, metric)</w:t>
      </w:r>
      <w:r>
        <w:br/>
        <w:t xml:space="preserve">    return prediction</w:t>
      </w:r>
      <w:r>
        <w:br/>
      </w:r>
      <w:r>
        <w:br/>
        <w:t xml:space="preserve"># </w:t>
      </w:r>
      <w:r>
        <w:t>运行一段时间后，检查结果</w:t>
      </w:r>
      <w:r>
        <w:br/>
        <w:t>results = ab_test.get_results()</w:t>
      </w:r>
      <w:r>
        <w:br/>
        <w:t>print(f"Model A average metric: {results['A']}")</w:t>
      </w:r>
      <w:r>
        <w:br/>
        <w:t>print(f"Model B average metric: {results['B']}")</w:t>
      </w:r>
    </w:p>
    <w:p w14:paraId="32254B5F" w14:textId="77777777" w:rsidR="004A4F3F" w:rsidRDefault="00000000">
      <w:r>
        <w:t>通过这些模型部署和更新策略，我们给出了智能环境监测系统在服务器端和边缘设备上的部署框架。服务器端的模型服务化和</w:t>
      </w:r>
      <w:r>
        <w:t>API</w:t>
      </w:r>
      <w:r>
        <w:t>设计便于模型集成到更大的系统中；边缘端示例说明了资源受限设备上的推理路径。增量学习、热更新和</w:t>
      </w:r>
      <w:r>
        <w:t>A/B</w:t>
      </w:r>
      <w:r>
        <w:t>测试仍需结合版本回滚、安全验证与真实指标后才能用于生产。</w:t>
      </w:r>
    </w:p>
    <w:p w14:paraId="5BC955B9" w14:textId="77777777" w:rsidR="004A4F3F" w:rsidRDefault="00000000">
      <w:r>
        <w:t>在下一节中，我们将讨论如何进行系统集成和测试，确保整个智能环境监测系统的各个组件能够无缝协作。</w:t>
      </w:r>
    </w:p>
    <w:p w14:paraId="55EA8EB8" w14:textId="77777777" w:rsidR="004A4F3F" w:rsidRDefault="00000000">
      <w:pPr>
        <w:pStyle w:val="31"/>
      </w:pPr>
      <w:bookmarkStart w:id="441" w:name="_Toc236677355"/>
      <w:r>
        <w:rPr>
          <w:rFonts w:ascii="Calibri" w:eastAsia="宋体" w:hAnsi="Calibri" w:cs="Calibri"/>
          <w:b w:val="0"/>
        </w:rPr>
        <w:t xml:space="preserve">11.12.10 </w:t>
      </w:r>
      <w:r>
        <w:rPr>
          <w:rFonts w:ascii="Calibri" w:eastAsia="宋体" w:hAnsi="Calibri" w:cs="Calibri"/>
          <w:b w:val="0"/>
        </w:rPr>
        <w:t>系统集成和测试</w:t>
      </w:r>
      <w:bookmarkEnd w:id="441"/>
    </w:p>
    <w:p w14:paraId="227213FE" w14:textId="77777777" w:rsidR="004A4F3F" w:rsidRDefault="00000000">
      <w:r>
        <w:t>系统集成和测试是确保智能环境监测系统各个组件能够协同工作并满足设计要求的关键步骤。本节将详细介绍如何进行子系统集成、端到端测试、性能基准测试，以及安全性和鲁棒性测试。</w:t>
      </w:r>
    </w:p>
    <w:p w14:paraId="0D75C760" w14:textId="77777777" w:rsidR="004A4F3F" w:rsidRDefault="00000000">
      <w:pPr>
        <w:pStyle w:val="BookMinorHeading"/>
      </w:pPr>
      <w:r>
        <w:rPr>
          <w:rFonts w:eastAsia="宋体"/>
          <w:b w:val="0"/>
        </w:rPr>
        <w:t xml:space="preserve">11.12.10.1 </w:t>
      </w:r>
      <w:r>
        <w:rPr>
          <w:rFonts w:eastAsia="宋体"/>
          <w:b w:val="0"/>
        </w:rPr>
        <w:t>子系统集成</w:t>
      </w:r>
    </w:p>
    <w:p w14:paraId="7A6E6804" w14:textId="77777777" w:rsidR="004A4F3F" w:rsidRDefault="00000000">
      <w:r>
        <w:t>首先，我们需要将前面开发的各个子系统整合在一起。这包括数据采集、数据传输、数据处理、模型部署等模块。</w:t>
      </w:r>
    </w:p>
    <w:p w14:paraId="78995FDB" w14:textId="77777777" w:rsidR="004A4F3F" w:rsidRDefault="00000000">
      <w:pPr>
        <w:pStyle w:val="BookMinorHeading"/>
      </w:pPr>
      <w:r>
        <w:rPr>
          <w:rFonts w:eastAsia="宋体"/>
          <w:b w:val="0"/>
        </w:rPr>
        <w:t xml:space="preserve">11.12.10.1.1 </w:t>
      </w:r>
      <w:r>
        <w:rPr>
          <w:rFonts w:eastAsia="宋体"/>
          <w:b w:val="0"/>
        </w:rPr>
        <w:t>系统架构概览</w:t>
      </w:r>
    </w:p>
    <w:p w14:paraId="2EFF3EE2" w14:textId="77777777" w:rsidR="004A4F3F" w:rsidRDefault="00000000">
      <w:r>
        <w:t>创建一个高层次的系统架构图，描述各个子系统之间的关系和数据流：</w:t>
      </w:r>
    </w:p>
    <w:p w14:paraId="111C345A" w14:textId="77777777" w:rsidR="004A4F3F" w:rsidRDefault="00000000">
      <w:pPr>
        <w:pStyle w:val="BookCode"/>
        <w:pBdr>
          <w:left w:val="single" w:sz="6" w:space="8" w:color="98A2B3"/>
        </w:pBdr>
      </w:pPr>
      <w:r>
        <w:t>from diagrams import Diagram, Cluster</w:t>
      </w:r>
      <w:r>
        <w:br/>
        <w:t>from diagrams.aws.iot import IotSensor, IotAnalytics, IotCore</w:t>
      </w:r>
      <w:r>
        <w:br/>
        <w:t>from diagrams.aws.compute import EC2</w:t>
      </w:r>
      <w:r>
        <w:br/>
        <w:t>from diagrams.aws.database import RDS</w:t>
      </w:r>
      <w:r>
        <w:br/>
        <w:t>from diagrams.aws.ml import SagemakerModel</w:t>
      </w:r>
      <w:r>
        <w:br/>
      </w:r>
      <w:r>
        <w:br/>
        <w:t>with Diagram("</w:t>
      </w:r>
      <w:r>
        <w:t>智能环境监测系统架构</w:t>
      </w:r>
      <w:r>
        <w:t>", show=False):</w:t>
      </w:r>
      <w:r>
        <w:br/>
        <w:t xml:space="preserve">    with Cluster("</w:t>
      </w:r>
      <w:r>
        <w:t>边缘设备</w:t>
      </w:r>
      <w:r>
        <w:t>"):</w:t>
      </w:r>
      <w:r>
        <w:br/>
        <w:t xml:space="preserve">        sensors = IotSensor("</w:t>
      </w:r>
      <w:r>
        <w:t>传感器</w:t>
      </w:r>
      <w:r>
        <w:t>")</w:t>
      </w:r>
      <w:r>
        <w:br/>
        <w:t xml:space="preserve">        edge_processing = IotCore("</w:t>
      </w:r>
      <w:r>
        <w:t>边缘处理</w:t>
      </w:r>
      <w:r>
        <w:t>")</w:t>
      </w:r>
      <w:r>
        <w:br/>
      </w:r>
      <w:r>
        <w:br/>
        <w:t xml:space="preserve">    with Cluster("</w:t>
      </w:r>
      <w:r>
        <w:t>云端</w:t>
      </w:r>
      <w:r>
        <w:t>"):</w:t>
      </w:r>
      <w:r>
        <w:br/>
        <w:t xml:space="preserve">        mqtt_broker = IotCore("MQTT</w:t>
      </w:r>
      <w:r>
        <w:t>代理</w:t>
      </w:r>
      <w:r>
        <w:t>")</w:t>
      </w:r>
      <w:r>
        <w:br/>
        <w:t xml:space="preserve">        data_processing = IotAnalytics("</w:t>
      </w:r>
      <w:r>
        <w:t>数据处理</w:t>
      </w:r>
      <w:r>
        <w:t>")</w:t>
      </w:r>
      <w:r>
        <w:br/>
        <w:t xml:space="preserve">        database = RDS("</w:t>
      </w:r>
      <w:r>
        <w:t>数据库</w:t>
      </w:r>
      <w:r>
        <w:t>")</w:t>
      </w:r>
      <w:r>
        <w:br/>
        <w:t xml:space="preserve">        model = SagemakerModel("ML</w:t>
      </w:r>
      <w:r>
        <w:t>模型</w:t>
      </w:r>
      <w:r>
        <w:t>")</w:t>
      </w:r>
      <w:r>
        <w:br/>
        <w:t xml:space="preserve">        api = EC2("API</w:t>
      </w:r>
      <w:r>
        <w:t>服务</w:t>
      </w:r>
      <w:r>
        <w:t>")</w:t>
      </w:r>
      <w:r>
        <w:br/>
      </w:r>
      <w:r>
        <w:lastRenderedPageBreak/>
        <w:br/>
        <w:t xml:space="preserve">    sensors &gt;&gt; edge_processing &gt;&gt; mqtt_broker &gt;&gt; data_processing &gt;&gt; database</w:t>
      </w:r>
      <w:r>
        <w:br/>
        <w:t xml:space="preserve">    data_processing &gt;&gt; model</w:t>
      </w:r>
      <w:r>
        <w:br/>
        <w:t xml:space="preserve">    model &gt;&gt; api</w:t>
      </w:r>
    </w:p>
    <w:p w14:paraId="021128C8" w14:textId="77777777" w:rsidR="004A4F3F" w:rsidRDefault="00000000">
      <w:pPr>
        <w:pStyle w:val="BookMinorHeading"/>
      </w:pPr>
      <w:r>
        <w:rPr>
          <w:rFonts w:eastAsia="宋体"/>
          <w:b w:val="0"/>
        </w:rPr>
        <w:t xml:space="preserve">11.12.10.1.2 </w:t>
      </w:r>
      <w:r>
        <w:rPr>
          <w:rFonts w:eastAsia="宋体"/>
          <w:b w:val="0"/>
        </w:rPr>
        <w:t>配置管理</w:t>
      </w:r>
    </w:p>
    <w:p w14:paraId="67562A17" w14:textId="77777777" w:rsidR="004A4F3F" w:rsidRDefault="00000000">
      <w:r>
        <w:t>使用配置文件来管理系统的各个组件，便于集成和部署：</w:t>
      </w:r>
    </w:p>
    <w:p w14:paraId="6F999F5A" w14:textId="77777777" w:rsidR="004A4F3F" w:rsidRDefault="00000000">
      <w:pPr>
        <w:pStyle w:val="BookCode"/>
        <w:pBdr>
          <w:left w:val="single" w:sz="6" w:space="8" w:color="98A2B3"/>
        </w:pBdr>
      </w:pPr>
      <w:r>
        <w:t>import yaml</w:t>
      </w:r>
      <w:r>
        <w:br/>
      </w:r>
      <w:r>
        <w:br/>
        <w:t>def load_config(config_path):</w:t>
      </w:r>
      <w:r>
        <w:br/>
        <w:t xml:space="preserve">    with open(config_path, 'r') as file:</w:t>
      </w:r>
      <w:r>
        <w:br/>
        <w:t xml:space="preserve">        return yaml.safe_load(file)</w:t>
      </w:r>
      <w:r>
        <w:br/>
      </w:r>
      <w:r>
        <w:br/>
        <w:t xml:space="preserve"># </w:t>
      </w:r>
      <w:r>
        <w:t>示例配置文件</w:t>
      </w:r>
      <w:r>
        <w:br/>
        <w:t>config = {</w:t>
      </w:r>
      <w:r>
        <w:br/>
        <w:t xml:space="preserve">    'edge_device': {</w:t>
      </w:r>
      <w:r>
        <w:br/>
        <w:t xml:space="preserve">        'sensor_sampling_rate': 1,  # Hz</w:t>
      </w:r>
      <w:r>
        <w:br/>
        <w:t xml:space="preserve">        'edge_processing_enabled': True,</w:t>
      </w:r>
      <w:r>
        <w:br/>
        <w:t xml:space="preserve">        'mqtt_broker': 'mqtt://broker.hivemq.com'</w:t>
      </w:r>
      <w:r>
        <w:br/>
        <w:t xml:space="preserve">    },</w:t>
      </w:r>
      <w:r>
        <w:br/>
        <w:t xml:space="preserve">    'cloud_services': {</w:t>
      </w:r>
      <w:r>
        <w:br/>
        <w:t xml:space="preserve">        'database_url': 'postgresql://username:password@localhost/dbname',</w:t>
      </w:r>
      <w:r>
        <w:br/>
        <w:t xml:space="preserve">        'model_endpoint': 'http://model-service:8501/v1/models/my_model:predict',</w:t>
      </w:r>
      <w:r>
        <w:br/>
        <w:t xml:space="preserve">        'api_host': '0.0.0.0',</w:t>
      </w:r>
      <w:r>
        <w:br/>
        <w:t xml:space="preserve">        'api_port': 8000</w:t>
      </w:r>
      <w:r>
        <w:br/>
        <w:t xml:space="preserve">    }</w:t>
      </w:r>
      <w:r>
        <w:br/>
        <w:t>}</w:t>
      </w:r>
      <w:r>
        <w:br/>
      </w:r>
      <w:r>
        <w:br/>
        <w:t xml:space="preserve"># </w:t>
      </w:r>
      <w:r>
        <w:t>保存配置</w:t>
      </w:r>
      <w:r>
        <w:br/>
        <w:t>with open('config.yaml', 'w') as file:</w:t>
      </w:r>
      <w:r>
        <w:br/>
        <w:t xml:space="preserve">    yaml.dump(config, file)</w:t>
      </w:r>
      <w:r>
        <w:br/>
      </w:r>
      <w:r>
        <w:br/>
        <w:t xml:space="preserve"># </w:t>
      </w:r>
      <w:r>
        <w:t>在应用程序中使用配置</w:t>
      </w:r>
      <w:r>
        <w:br/>
        <w:t>config = load_config('config.yaml')</w:t>
      </w:r>
    </w:p>
    <w:p w14:paraId="73833F38" w14:textId="77777777" w:rsidR="004A4F3F" w:rsidRDefault="00000000">
      <w:pPr>
        <w:pStyle w:val="BookMinorHeading"/>
      </w:pPr>
      <w:r>
        <w:rPr>
          <w:rFonts w:eastAsia="宋体"/>
          <w:b w:val="0"/>
        </w:rPr>
        <w:t xml:space="preserve">11.12.10.1.3 </w:t>
      </w:r>
      <w:r>
        <w:rPr>
          <w:rFonts w:eastAsia="宋体"/>
          <w:b w:val="0"/>
        </w:rPr>
        <w:t>系统启动脚本</w:t>
      </w:r>
    </w:p>
    <w:p w14:paraId="0D1D4D8B" w14:textId="77777777" w:rsidR="004A4F3F" w:rsidRDefault="00000000">
      <w:r>
        <w:t>创建一个主脚本来启动整个系统：</w:t>
      </w:r>
    </w:p>
    <w:p w14:paraId="38348D43" w14:textId="77777777" w:rsidR="004A4F3F" w:rsidRDefault="00000000">
      <w:pPr>
        <w:pStyle w:val="BookCode"/>
        <w:pBdr>
          <w:left w:val="single" w:sz="6" w:space="8" w:color="98A2B3"/>
        </w:pBdr>
      </w:pPr>
      <w:r>
        <w:t>import subprocess</w:t>
      </w:r>
      <w:r>
        <w:br/>
        <w:t>import sys</w:t>
      </w:r>
      <w:r>
        <w:br/>
      </w:r>
      <w:r>
        <w:br/>
        <w:t>def start_edge_device():</w:t>
      </w:r>
      <w:r>
        <w:br/>
        <w:t xml:space="preserve">    subprocess.Popen([sys.executable, 'edge_device.py'])</w:t>
      </w:r>
      <w:r>
        <w:br/>
      </w:r>
      <w:r>
        <w:br/>
        <w:t>def start_data_processing():</w:t>
      </w:r>
      <w:r>
        <w:br/>
        <w:t xml:space="preserve">    subprocess.Popen([sys.executable, 'data_processing.py'])</w:t>
      </w:r>
      <w:r>
        <w:br/>
      </w:r>
      <w:r>
        <w:br/>
        <w:t>def start_model_service():</w:t>
      </w:r>
      <w:r>
        <w:br/>
        <w:t xml:space="preserve">    subprocess.Popen([sys.executable, 'model_service.py'])</w:t>
      </w:r>
      <w:r>
        <w:br/>
      </w:r>
      <w:r>
        <w:br/>
        <w:t>def start_api_service():</w:t>
      </w:r>
      <w:r>
        <w:br/>
        <w:t xml:space="preserve">    subprocess.Popen([sys.executable, 'api_service.py'])</w:t>
      </w:r>
      <w:r>
        <w:br/>
      </w:r>
      <w:r>
        <w:br/>
        <w:t>def main():</w:t>
      </w:r>
      <w:r>
        <w:br/>
        <w:t xml:space="preserve">    start_edge_device()</w:t>
      </w:r>
      <w:r>
        <w:br/>
        <w:t xml:space="preserve">    start_data_processing()</w:t>
      </w:r>
      <w:r>
        <w:br/>
        <w:t xml:space="preserve">    start_model_service()</w:t>
      </w:r>
      <w:r>
        <w:br/>
        <w:t xml:space="preserve">    start_api_service()</w:t>
      </w:r>
      <w:r>
        <w:br/>
      </w:r>
      <w:r>
        <w:br/>
      </w:r>
      <w:r>
        <w:lastRenderedPageBreak/>
        <w:t>if __name__ == '__main__':</w:t>
      </w:r>
      <w:r>
        <w:br/>
        <w:t xml:space="preserve">    main()</w:t>
      </w:r>
    </w:p>
    <w:p w14:paraId="531C0CEB" w14:textId="77777777" w:rsidR="004A4F3F" w:rsidRDefault="00000000">
      <w:pPr>
        <w:pStyle w:val="BookMinorHeading"/>
      </w:pPr>
      <w:r>
        <w:rPr>
          <w:rFonts w:eastAsia="宋体"/>
          <w:b w:val="0"/>
        </w:rPr>
        <w:t xml:space="preserve">11.12.10.2 </w:t>
      </w:r>
      <w:r>
        <w:rPr>
          <w:rFonts w:eastAsia="宋体"/>
          <w:b w:val="0"/>
        </w:rPr>
        <w:t>端到端测试</w:t>
      </w:r>
    </w:p>
    <w:p w14:paraId="76287B72" w14:textId="77777777" w:rsidR="004A4F3F" w:rsidRDefault="00000000">
      <w:r>
        <w:t>设计端到端测试来验证整个系统的功能：</w:t>
      </w:r>
    </w:p>
    <w:p w14:paraId="0A14A9B9" w14:textId="77777777" w:rsidR="004A4F3F" w:rsidRDefault="00000000">
      <w:pPr>
        <w:pStyle w:val="BookCode"/>
        <w:pBdr>
          <w:left w:val="single" w:sz="6" w:space="8" w:color="98A2B3"/>
        </w:pBdr>
      </w:pPr>
      <w:r>
        <w:t>import requests</w:t>
      </w:r>
      <w:r>
        <w:br/>
        <w:t>import time</w:t>
      </w:r>
      <w:r>
        <w:br/>
        <w:t>from mqtt_client import MQTTClient</w:t>
      </w:r>
      <w:r>
        <w:br/>
      </w:r>
      <w:r>
        <w:br/>
        <w:t>def end_to_end_test():</w:t>
      </w:r>
      <w:r>
        <w:br/>
        <w:t xml:space="preserve">    # </w:t>
      </w:r>
      <w:r>
        <w:t>模拟传感器数据</w:t>
      </w:r>
      <w:r>
        <w:br/>
        <w:t xml:space="preserve">    sensor_data = {</w:t>
      </w:r>
      <w:r>
        <w:br/>
        <w:t xml:space="preserve">        'temperature': 25.5,</w:t>
      </w:r>
      <w:r>
        <w:br/>
        <w:t xml:space="preserve">        'humidity': 60,</w:t>
      </w:r>
      <w:r>
        <w:br/>
        <w:t xml:space="preserve">        'air_quality': 50</w:t>
      </w:r>
      <w:r>
        <w:br/>
        <w:t xml:space="preserve">    }</w:t>
      </w:r>
      <w:r>
        <w:br/>
      </w:r>
      <w:r>
        <w:br/>
        <w:t xml:space="preserve">    # </w:t>
      </w:r>
      <w:r>
        <w:t>发送数据到</w:t>
      </w:r>
      <w:r>
        <w:t>MQTT</w:t>
      </w:r>
      <w:r>
        <w:t>代理</w:t>
      </w:r>
      <w:r>
        <w:br/>
        <w:t xml:space="preserve">    mqtt_client = MQTTClient('test_device')</w:t>
      </w:r>
      <w:r>
        <w:br/>
        <w:t xml:space="preserve">    mqtt_client.connect()</w:t>
      </w:r>
      <w:r>
        <w:br/>
        <w:t xml:space="preserve">    mqtt_client.publish('environment/test_device', sensor_data)</w:t>
      </w:r>
      <w:r>
        <w:br/>
      </w:r>
      <w:r>
        <w:br/>
        <w:t xml:space="preserve">    # </w:t>
      </w:r>
      <w:r>
        <w:t>等待数据处理</w:t>
      </w:r>
      <w:r>
        <w:br/>
        <w:t xml:space="preserve">    time.sleep(5)</w:t>
      </w:r>
      <w:r>
        <w:br/>
      </w:r>
      <w:r>
        <w:br/>
        <w:t xml:space="preserve">    # </w:t>
      </w:r>
      <w:r>
        <w:t>通过</w:t>
      </w:r>
      <w:r>
        <w:t>API</w:t>
      </w:r>
      <w:r>
        <w:t>获取处理结果</w:t>
      </w:r>
      <w:r>
        <w:br/>
        <w:t xml:space="preserve">    response = requests.get('http://localhost:8000/api/latest_data?device_id=test_device')</w:t>
      </w:r>
      <w:r>
        <w:br/>
        <w:t xml:space="preserve">    assert response.status_code == 200, "API</w:t>
      </w:r>
      <w:r>
        <w:t>请求失败</w:t>
      </w:r>
      <w:r>
        <w:t>"</w:t>
      </w:r>
      <w:r>
        <w:br/>
      </w:r>
      <w:r>
        <w:br/>
        <w:t xml:space="preserve">    data = response.json()</w:t>
      </w:r>
      <w:r>
        <w:br/>
        <w:t xml:space="preserve">    assert 'temperature' in data, "</w:t>
      </w:r>
      <w:r>
        <w:t>返回数据中缺少温度信息</w:t>
      </w:r>
      <w:r>
        <w:t>"</w:t>
      </w:r>
      <w:r>
        <w:br/>
        <w:t xml:space="preserve">    assert 'humidity' in data, "</w:t>
      </w:r>
      <w:r>
        <w:t>返回数据中缺少湿度信息</w:t>
      </w:r>
      <w:r>
        <w:t>"</w:t>
      </w:r>
      <w:r>
        <w:br/>
        <w:t xml:space="preserve">    assert 'air_quality' in data, "</w:t>
      </w:r>
      <w:r>
        <w:t>返回数据中缺少空气质量信息</w:t>
      </w:r>
      <w:r>
        <w:t>"</w:t>
      </w:r>
      <w:r>
        <w:br/>
      </w:r>
      <w:r>
        <w:br/>
        <w:t xml:space="preserve">    print("</w:t>
      </w:r>
      <w:r>
        <w:t>端到端测试通过</w:t>
      </w:r>
      <w:r>
        <w:t>")</w:t>
      </w:r>
      <w:r>
        <w:br/>
      </w:r>
      <w:r>
        <w:br/>
        <w:t>if __name__ == '__main__':</w:t>
      </w:r>
      <w:r>
        <w:br/>
        <w:t xml:space="preserve">    end_to_end_test()</w:t>
      </w:r>
    </w:p>
    <w:p w14:paraId="55BFC17F" w14:textId="77777777" w:rsidR="004A4F3F" w:rsidRDefault="00000000">
      <w:pPr>
        <w:pStyle w:val="BookMinorHeading"/>
      </w:pPr>
      <w:r>
        <w:rPr>
          <w:rFonts w:eastAsia="宋体"/>
          <w:b w:val="0"/>
        </w:rPr>
        <w:t xml:space="preserve">11.12.10.3 </w:t>
      </w:r>
      <w:r>
        <w:rPr>
          <w:rFonts w:eastAsia="宋体"/>
          <w:b w:val="0"/>
        </w:rPr>
        <w:t>性能基准测试</w:t>
      </w:r>
    </w:p>
    <w:p w14:paraId="386F142E" w14:textId="77777777" w:rsidR="004A4F3F" w:rsidRDefault="00000000">
      <w:r>
        <w:t>创建性能基准测试脚本来评估系统的性能：</w:t>
      </w:r>
    </w:p>
    <w:p w14:paraId="186609E5" w14:textId="77777777" w:rsidR="004A4F3F" w:rsidRDefault="00000000">
      <w:pPr>
        <w:pStyle w:val="BookCode"/>
        <w:pBdr>
          <w:left w:val="single" w:sz="6" w:space="8" w:color="98A2B3"/>
        </w:pBdr>
      </w:pPr>
      <w:r>
        <w:t>import time</w:t>
      </w:r>
      <w:r>
        <w:br/>
        <w:t>import threading</w:t>
      </w:r>
      <w:r>
        <w:br/>
        <w:t>import requests</w:t>
      </w:r>
      <w:r>
        <w:br/>
      </w:r>
      <w:r>
        <w:br/>
        <w:t>def simulate_device(device_id, num_requests):</w:t>
      </w:r>
      <w:r>
        <w:br/>
        <w:t xml:space="preserve">    for i in range(num_requests):</w:t>
      </w:r>
      <w:r>
        <w:br/>
        <w:t xml:space="preserve">        data = {</w:t>
      </w:r>
      <w:r>
        <w:br/>
        <w:t xml:space="preserve">            'device_id': device_id,</w:t>
      </w:r>
      <w:r>
        <w:br/>
        <w:t xml:space="preserve">            'temperature': 25 + i * 0.1,</w:t>
      </w:r>
      <w:r>
        <w:br/>
        <w:t xml:space="preserve">            'humidity': 60,</w:t>
      </w:r>
      <w:r>
        <w:br/>
        <w:t xml:space="preserve">            'air_quality': 50</w:t>
      </w:r>
      <w:r>
        <w:br/>
        <w:t xml:space="preserve">        }</w:t>
      </w:r>
      <w:r>
        <w:br/>
        <w:t xml:space="preserve">        response = requests.post('http://localhost:8000/api/data', json=data)</w:t>
      </w:r>
      <w:r>
        <w:br/>
        <w:t xml:space="preserve">        assert response.status_code == 200, f"</w:t>
      </w:r>
      <w:r>
        <w:t>请求失败</w:t>
      </w:r>
      <w:r>
        <w:t>: {response.status_code}"</w:t>
      </w:r>
      <w:r>
        <w:br/>
      </w:r>
      <w:r>
        <w:br/>
        <w:t>def run_benchmark(num_devices, num_requests_per_device):</w:t>
      </w:r>
      <w:r>
        <w:br/>
        <w:t xml:space="preserve">    start_time = time.time()</w:t>
      </w:r>
      <w:r>
        <w:br/>
      </w:r>
      <w:r>
        <w:lastRenderedPageBreak/>
        <w:br/>
        <w:t xml:space="preserve">    threads = []</w:t>
      </w:r>
      <w:r>
        <w:br/>
        <w:t xml:space="preserve">    for i in range(num_devices):</w:t>
      </w:r>
      <w:r>
        <w:br/>
        <w:t xml:space="preserve">        thread = threading.Thread(target=simulate_device, args=(f'device_{i}', num_requests_per_device))</w:t>
      </w:r>
      <w:r>
        <w:br/>
        <w:t xml:space="preserve">        thread.start()</w:t>
      </w:r>
      <w:r>
        <w:br/>
        <w:t xml:space="preserve">        threads.append(thread)</w:t>
      </w:r>
      <w:r>
        <w:br/>
      </w:r>
      <w:r>
        <w:br/>
        <w:t xml:space="preserve">    for thread in threads:</w:t>
      </w:r>
      <w:r>
        <w:br/>
        <w:t xml:space="preserve">        thread.join()</w:t>
      </w:r>
      <w:r>
        <w:br/>
      </w:r>
      <w:r>
        <w:br/>
        <w:t xml:space="preserve">    end_time = time.time()</w:t>
      </w:r>
      <w:r>
        <w:br/>
        <w:t xml:space="preserve">    total_requests = num_devices * num_requests_per_device</w:t>
      </w:r>
      <w:r>
        <w:br/>
        <w:t xml:space="preserve">    duration = end_time - start_time</w:t>
      </w:r>
      <w:r>
        <w:br/>
        <w:t xml:space="preserve">    requests_per_second = total_requests / duration</w:t>
      </w:r>
      <w:r>
        <w:br/>
      </w:r>
      <w:r>
        <w:br/>
        <w:t xml:space="preserve">    print(f"</w:t>
      </w:r>
      <w:r>
        <w:t>性能测试结果</w:t>
      </w:r>
      <w:r>
        <w:t>:")</w:t>
      </w:r>
      <w:r>
        <w:br/>
        <w:t xml:space="preserve">    print(f"</w:t>
      </w:r>
      <w:r>
        <w:t>总请求数</w:t>
      </w:r>
      <w:r>
        <w:t>: {total_requests}")</w:t>
      </w:r>
      <w:r>
        <w:br/>
        <w:t xml:space="preserve">    print(f"</w:t>
      </w:r>
      <w:r>
        <w:t>总耗时</w:t>
      </w:r>
      <w:r>
        <w:t xml:space="preserve">: {duration:.2f} </w:t>
      </w:r>
      <w:r>
        <w:t>秒</w:t>
      </w:r>
      <w:r>
        <w:t>")</w:t>
      </w:r>
      <w:r>
        <w:br/>
        <w:t xml:space="preserve">    print(f"</w:t>
      </w:r>
      <w:r>
        <w:t>每秒请求数</w:t>
      </w:r>
      <w:r>
        <w:t>: {requests_per_second:.2f}")</w:t>
      </w:r>
      <w:r>
        <w:br/>
      </w:r>
      <w:r>
        <w:br/>
        <w:t>if __name__ == '__main__':</w:t>
      </w:r>
      <w:r>
        <w:br/>
        <w:t xml:space="preserve">    run_benchmark(num_devices=100, num_requests_per_device=1000)</w:t>
      </w:r>
    </w:p>
    <w:p w14:paraId="1D966039" w14:textId="77777777" w:rsidR="004A4F3F" w:rsidRDefault="00000000">
      <w:pPr>
        <w:pStyle w:val="BookMinorHeading"/>
      </w:pPr>
      <w:r>
        <w:rPr>
          <w:rFonts w:eastAsia="宋体"/>
          <w:b w:val="0"/>
        </w:rPr>
        <w:t xml:space="preserve">11.12.10.4 </w:t>
      </w:r>
      <w:r>
        <w:rPr>
          <w:rFonts w:eastAsia="宋体"/>
          <w:b w:val="0"/>
        </w:rPr>
        <w:t>安全性和鲁棒性测试</w:t>
      </w:r>
    </w:p>
    <w:p w14:paraId="2CF62FDE" w14:textId="77777777" w:rsidR="004A4F3F" w:rsidRDefault="00000000">
      <w:pPr>
        <w:pStyle w:val="BookMinorHeading"/>
      </w:pPr>
      <w:r>
        <w:rPr>
          <w:rFonts w:eastAsia="宋体"/>
          <w:b w:val="0"/>
        </w:rPr>
        <w:t xml:space="preserve">11.12.10.4.1 </w:t>
      </w:r>
      <w:r>
        <w:rPr>
          <w:rFonts w:eastAsia="宋体"/>
          <w:b w:val="0"/>
        </w:rPr>
        <w:t>安全性测试</w:t>
      </w:r>
    </w:p>
    <w:p w14:paraId="7B972439" w14:textId="77777777" w:rsidR="004A4F3F" w:rsidRDefault="00000000">
      <w:r>
        <w:t>下面是安全测试用例的教学骨架。单个状态码或响应字符串不能证明系统不存在漏洞；实际项目应在授权的隔离环境中使用专业扫描、代码审计和可重复的渗透测试流程。</w:t>
      </w:r>
    </w:p>
    <w:p w14:paraId="705590F8" w14:textId="77777777" w:rsidR="004A4F3F" w:rsidRDefault="00000000">
      <w:pPr>
        <w:pStyle w:val="BookCode"/>
        <w:pBdr>
          <w:left w:val="single" w:sz="6" w:space="8" w:color="98A2B3"/>
        </w:pBdr>
      </w:pPr>
      <w:r>
        <w:t>import requests</w:t>
      </w:r>
      <w:r>
        <w:br/>
        <w:t>import random</w:t>
      </w:r>
      <w:r>
        <w:br/>
        <w:t>import string</w:t>
      </w:r>
      <w:r>
        <w:br/>
      </w:r>
      <w:r>
        <w:br/>
        <w:t>def generate_random_string(length):</w:t>
      </w:r>
      <w:r>
        <w:br/>
        <w:t xml:space="preserve">    return ''.join(random.choice(string.ascii_letters + string.digits) for _ in range(length))</w:t>
      </w:r>
      <w:r>
        <w:br/>
      </w:r>
      <w:r>
        <w:br/>
        <w:t>def security_test():</w:t>
      </w:r>
      <w:r>
        <w:br/>
        <w:t xml:space="preserve">    # </w:t>
      </w:r>
      <w:r>
        <w:t>测试</w:t>
      </w:r>
      <w:r>
        <w:t>SQL</w:t>
      </w:r>
      <w:r>
        <w:t>注入</w:t>
      </w:r>
      <w:r>
        <w:br/>
        <w:t xml:space="preserve">    payload = "'; DROP TABLE users; --"</w:t>
      </w:r>
      <w:r>
        <w:br/>
        <w:t xml:space="preserve">    response = requests.get(f'http://localhost:8000/api/data?device_id={payload}')</w:t>
      </w:r>
      <w:r>
        <w:br/>
        <w:t xml:space="preserve">    assert response.status_code != 200, "</w:t>
      </w:r>
      <w:r>
        <w:t>可能存在</w:t>
      </w:r>
      <w:r>
        <w:t>SQL</w:t>
      </w:r>
      <w:r>
        <w:t>注入漏洞</w:t>
      </w:r>
      <w:r>
        <w:t>"</w:t>
      </w:r>
      <w:r>
        <w:br/>
      </w:r>
      <w:r>
        <w:br/>
        <w:t xml:space="preserve">    # </w:t>
      </w:r>
      <w:r>
        <w:t>测试跨站脚本</w:t>
      </w:r>
      <w:r>
        <w:t>(XSS)</w:t>
      </w:r>
      <w:r>
        <w:br/>
        <w:t xml:space="preserve">    payload = "&lt;script&gt;alert('XSS')&lt;/script&gt;"</w:t>
      </w:r>
      <w:r>
        <w:br/>
        <w:t xml:space="preserve">    response = requests.post('http://localhost:8000/api/data', json={'device_id': payload})</w:t>
      </w:r>
      <w:r>
        <w:br/>
        <w:t xml:space="preserve">    assert payload not in response.text, "</w:t>
      </w:r>
      <w:r>
        <w:t>可能存在</w:t>
      </w:r>
      <w:r>
        <w:t>XSS</w:t>
      </w:r>
      <w:r>
        <w:t>漏洞</w:t>
      </w:r>
      <w:r>
        <w:t>"</w:t>
      </w:r>
      <w:r>
        <w:br/>
      </w:r>
      <w:r>
        <w:br/>
        <w:t xml:space="preserve">    # </w:t>
      </w:r>
      <w:r>
        <w:t>测试暴力破解保护</w:t>
      </w:r>
      <w:r>
        <w:br/>
        <w:t xml:space="preserve">    for _ in range(10):</w:t>
      </w:r>
      <w:r>
        <w:br/>
        <w:t xml:space="preserve">        requests.post('http://localhost:8000/api/login', json={</w:t>
      </w:r>
      <w:r>
        <w:br/>
        <w:t xml:space="preserve">            'username': generate_random_string(8),</w:t>
      </w:r>
      <w:r>
        <w:br/>
        <w:t xml:space="preserve">            'password': generate_random_string(12)</w:t>
      </w:r>
      <w:r>
        <w:br/>
        <w:t xml:space="preserve">        })</w:t>
      </w:r>
      <w:r>
        <w:br/>
        <w:t xml:space="preserve">    response = requests.post('http://localhost:8000/api/login', json={</w:t>
      </w:r>
      <w:r>
        <w:br/>
        <w:t xml:space="preserve">        'username': 'admin',</w:t>
      </w:r>
      <w:r>
        <w:br/>
        <w:t xml:space="preserve">        'password': 'password'</w:t>
      </w:r>
      <w:r>
        <w:br/>
        <w:t xml:space="preserve">    })</w:t>
      </w:r>
      <w:r>
        <w:br/>
        <w:t xml:space="preserve">    assert response.status_code == 429, "</w:t>
      </w:r>
      <w:r>
        <w:t>缺少暴力破解保护</w:t>
      </w:r>
      <w:r>
        <w:t>"</w:t>
      </w:r>
      <w:r>
        <w:br/>
      </w:r>
      <w:r>
        <w:br/>
      </w:r>
      <w:r>
        <w:lastRenderedPageBreak/>
        <w:t xml:space="preserve">    print("</w:t>
      </w:r>
      <w:r>
        <w:t>安全性测试完成</w:t>
      </w:r>
      <w:r>
        <w:t>")</w:t>
      </w:r>
      <w:r>
        <w:br/>
      </w:r>
      <w:r>
        <w:br/>
        <w:t>if __name__ == '__main__':</w:t>
      </w:r>
      <w:r>
        <w:br/>
        <w:t xml:space="preserve">    security_test()</w:t>
      </w:r>
    </w:p>
    <w:p w14:paraId="1DA77A73" w14:textId="77777777" w:rsidR="004A4F3F" w:rsidRDefault="00000000">
      <w:pPr>
        <w:pStyle w:val="BookMinorHeading"/>
      </w:pPr>
      <w:r>
        <w:rPr>
          <w:rFonts w:eastAsia="宋体"/>
          <w:b w:val="0"/>
        </w:rPr>
        <w:t xml:space="preserve">11.12.10.4.2 </w:t>
      </w:r>
      <w:r>
        <w:rPr>
          <w:rFonts w:eastAsia="宋体"/>
          <w:b w:val="0"/>
        </w:rPr>
        <w:t>鲁棒性测试</w:t>
      </w:r>
    </w:p>
    <w:p w14:paraId="3D114719" w14:textId="77777777" w:rsidR="004A4F3F" w:rsidRDefault="00000000">
      <w:r>
        <w:t>实现系统鲁棒性测试：</w:t>
      </w:r>
    </w:p>
    <w:p w14:paraId="5AE16232" w14:textId="77777777" w:rsidR="004A4F3F" w:rsidRDefault="00000000">
      <w:pPr>
        <w:pStyle w:val="BookCode"/>
        <w:pBdr>
          <w:left w:val="single" w:sz="6" w:space="8" w:color="98A2B3"/>
        </w:pBdr>
      </w:pPr>
      <w:r>
        <w:t>import requests</w:t>
      </w:r>
      <w:r>
        <w:br/>
        <w:t>import random</w:t>
      </w:r>
      <w:r>
        <w:br/>
      </w:r>
      <w:r>
        <w:br/>
        <w:t>def robustness_test():</w:t>
      </w:r>
      <w:r>
        <w:br/>
        <w:t xml:space="preserve">    # </w:t>
      </w:r>
      <w:r>
        <w:t>测试异常输入</w:t>
      </w:r>
      <w:r>
        <w:br/>
        <w:t xml:space="preserve">    abnormal_inputs = [</w:t>
      </w:r>
      <w:r>
        <w:br/>
        <w:t xml:space="preserve">        {'temperature': 1000},  # </w:t>
      </w:r>
      <w:r>
        <w:t>异常高温</w:t>
      </w:r>
      <w:r>
        <w:br/>
        <w:t xml:space="preserve">        {'humidity': -10},  # </w:t>
      </w:r>
      <w:r>
        <w:t>异常低湿度</w:t>
      </w:r>
      <w:r>
        <w:br/>
        <w:t xml:space="preserve">        {'air_quality': 'bad'},  # </w:t>
      </w:r>
      <w:r>
        <w:t>非数字输入</w:t>
      </w:r>
      <w:r>
        <w:br/>
        <w:t xml:space="preserve">        {},  # </w:t>
      </w:r>
      <w:r>
        <w:t>空输入</w:t>
      </w:r>
      <w:r>
        <w:br/>
        <w:t xml:space="preserve">        {'unknown_field': 100}  # </w:t>
      </w:r>
      <w:r>
        <w:t>未知字段</w:t>
      </w:r>
      <w:r>
        <w:br/>
        <w:t xml:space="preserve">    ]</w:t>
      </w:r>
      <w:r>
        <w:br/>
      </w:r>
      <w:r>
        <w:br/>
        <w:t xml:space="preserve">    for data in abnormal_inputs:</w:t>
      </w:r>
      <w:r>
        <w:br/>
        <w:t xml:space="preserve">        response = requests.post('http://localhost:8000/api/data', json=data)</w:t>
      </w:r>
      <w:r>
        <w:br/>
        <w:t xml:space="preserve">        assert response.status_code in [400, 422], f"</w:t>
      </w:r>
      <w:r>
        <w:t>系统未正确处理异常输入</w:t>
      </w:r>
      <w:r>
        <w:t>: {data}"</w:t>
      </w:r>
      <w:r>
        <w:br/>
      </w:r>
      <w:r>
        <w:br/>
        <w:t xml:space="preserve">    # </w:t>
      </w:r>
      <w:r>
        <w:t>测试高并发</w:t>
      </w:r>
      <w:r>
        <w:br/>
        <w:t xml:space="preserve">    def stress_request():</w:t>
      </w:r>
      <w:r>
        <w:br/>
        <w:t xml:space="preserve">        for _ in range(100):</w:t>
      </w:r>
      <w:r>
        <w:br/>
        <w:t xml:space="preserve">            requests.get('http://localhost:8000/api/data')</w:t>
      </w:r>
      <w:r>
        <w:br/>
      </w:r>
      <w:r>
        <w:br/>
        <w:t xml:space="preserve">    threads = [threading.Thread(target=stress_request) for _ in range(10)]</w:t>
      </w:r>
      <w:r>
        <w:br/>
        <w:t xml:space="preserve">    for thread in threads:</w:t>
      </w:r>
      <w:r>
        <w:br/>
        <w:t xml:space="preserve">        thread.start()</w:t>
      </w:r>
      <w:r>
        <w:br/>
        <w:t xml:space="preserve">    for thread in threads:</w:t>
      </w:r>
      <w:r>
        <w:br/>
        <w:t xml:space="preserve">        thread.join()</w:t>
      </w:r>
      <w:r>
        <w:br/>
      </w:r>
      <w:r>
        <w:br/>
        <w:t xml:space="preserve">    # </w:t>
      </w:r>
      <w:r>
        <w:t>测试网络故障恢复</w:t>
      </w:r>
      <w:r>
        <w:br/>
        <w:t xml:space="preserve">    # </w:t>
      </w:r>
      <w:r>
        <w:t>这里需要模拟网络中断，可能需要在系统层面进行模拟</w:t>
      </w:r>
      <w:r>
        <w:br/>
      </w:r>
      <w:r>
        <w:br/>
        <w:t xml:space="preserve">    print("</w:t>
      </w:r>
      <w:r>
        <w:t>鲁棒性测试完成</w:t>
      </w:r>
      <w:r>
        <w:t>")</w:t>
      </w:r>
      <w:r>
        <w:br/>
      </w:r>
      <w:r>
        <w:br/>
        <w:t>if __name__ == '__main__':</w:t>
      </w:r>
      <w:r>
        <w:br/>
        <w:t xml:space="preserve">    robustness_test()</w:t>
      </w:r>
    </w:p>
    <w:p w14:paraId="13810962" w14:textId="77777777" w:rsidR="004A4F3F" w:rsidRDefault="00000000">
      <w:pPr>
        <w:pStyle w:val="BookMinorHeading"/>
      </w:pPr>
      <w:r>
        <w:rPr>
          <w:rFonts w:eastAsia="宋体"/>
          <w:b w:val="0"/>
        </w:rPr>
        <w:t xml:space="preserve">11.12.10.5 </w:t>
      </w:r>
      <w:r>
        <w:rPr>
          <w:rFonts w:eastAsia="宋体"/>
          <w:b w:val="0"/>
        </w:rPr>
        <w:t>持续集成和持续部署</w:t>
      </w:r>
      <w:r>
        <w:rPr>
          <w:rFonts w:eastAsia="宋体"/>
          <w:b w:val="0"/>
        </w:rPr>
        <w:t>(CI/CD)</w:t>
      </w:r>
    </w:p>
    <w:p w14:paraId="5851B9AF" w14:textId="77777777" w:rsidR="004A4F3F" w:rsidRDefault="00000000">
      <w:r>
        <w:t>使用</w:t>
      </w:r>
      <w:r>
        <w:t>GitHub Actions</w:t>
      </w:r>
      <w:r>
        <w:t>设置</w:t>
      </w:r>
      <w:r>
        <w:t>CI/CD</w:t>
      </w:r>
      <w:r>
        <w:t>流程：</w:t>
      </w:r>
    </w:p>
    <w:p w14:paraId="524D5A8C" w14:textId="77777777" w:rsidR="004A4F3F" w:rsidRDefault="00000000">
      <w:pPr>
        <w:pStyle w:val="BookCode"/>
        <w:pBdr>
          <w:left w:val="single" w:sz="6" w:space="8" w:color="98A2B3"/>
        </w:pBdr>
      </w:pPr>
      <w:r>
        <w:t>name: CI/CD</w:t>
      </w:r>
      <w:r>
        <w:br/>
      </w:r>
      <w:r>
        <w:br/>
        <w:t>on:</w:t>
      </w:r>
      <w:r>
        <w:br/>
        <w:t xml:space="preserve">  push:</w:t>
      </w:r>
      <w:r>
        <w:br/>
        <w:t xml:space="preserve">    branches: [ main ]</w:t>
      </w:r>
      <w:r>
        <w:br/>
        <w:t xml:space="preserve">  pull_request:</w:t>
      </w:r>
      <w:r>
        <w:br/>
        <w:t xml:space="preserve">    branches: [ main ]</w:t>
      </w:r>
      <w:r>
        <w:br/>
      </w:r>
      <w:r>
        <w:br/>
        <w:t>jobs:</w:t>
      </w:r>
      <w:r>
        <w:br/>
        <w:t xml:space="preserve">  test:</w:t>
      </w:r>
      <w:r>
        <w:br/>
        <w:t xml:space="preserve">    runs-on: ubuntu-latest</w:t>
      </w:r>
      <w:r>
        <w:br/>
        <w:t xml:space="preserve">    steps:</w:t>
      </w:r>
      <w:r>
        <w:br/>
        <w:t xml:space="preserve">    - uses: actions/checkout@v2</w:t>
      </w:r>
      <w:r>
        <w:br/>
      </w:r>
      <w:r>
        <w:lastRenderedPageBreak/>
        <w:t xml:space="preserve">    - name: Set up Python</w:t>
      </w:r>
      <w:r>
        <w:br/>
        <w:t xml:space="preserve">      uses: actions/setup-python@v2</w:t>
      </w:r>
      <w:r>
        <w:br/>
        <w:t xml:space="preserve">      with:</w:t>
      </w:r>
      <w:r>
        <w:br/>
        <w:t xml:space="preserve">        python-version: 3.8</w:t>
      </w:r>
      <w:r>
        <w:br/>
        <w:t xml:space="preserve">    - name: Install dependencies</w:t>
      </w:r>
      <w:r>
        <w:br/>
        <w:t xml:space="preserve">      run: |</w:t>
      </w:r>
      <w:r>
        <w:br/>
        <w:t xml:space="preserve">        python -m pip install --upgrade pip</w:t>
      </w:r>
      <w:r>
        <w:br/>
        <w:t xml:space="preserve">        pip install -r requirements.txt</w:t>
      </w:r>
      <w:r>
        <w:br/>
        <w:t xml:space="preserve">    - name: Run tests</w:t>
      </w:r>
      <w:r>
        <w:br/>
        <w:t xml:space="preserve">      run: python -m unittest discover tests</w:t>
      </w:r>
      <w:r>
        <w:br/>
      </w:r>
      <w:r>
        <w:br/>
        <w:t xml:space="preserve">  deploy:</w:t>
      </w:r>
      <w:r>
        <w:br/>
        <w:t xml:space="preserve">    needs: test</w:t>
      </w:r>
      <w:r>
        <w:br/>
        <w:t xml:space="preserve">    runs-on: ubuntu-latest</w:t>
      </w:r>
      <w:r>
        <w:br/>
        <w:t xml:space="preserve">    if: github.ref == 'refs/heads/main'</w:t>
      </w:r>
      <w:r>
        <w:br/>
        <w:t xml:space="preserve">    steps:</w:t>
      </w:r>
      <w:r>
        <w:br/>
        <w:t xml:space="preserve">    - uses: actions/checkout@v2</w:t>
      </w:r>
      <w:r>
        <w:br/>
        <w:t xml:space="preserve">    - name: Deploy to production</w:t>
      </w:r>
      <w:r>
        <w:br/>
        <w:t xml:space="preserve">      run: |</w:t>
      </w:r>
      <w:r>
        <w:br/>
        <w:t xml:space="preserve">        # </w:t>
      </w:r>
      <w:r>
        <w:t>这里添加部署脚本</w:t>
      </w:r>
      <w:r>
        <w:br/>
        <w:t xml:space="preserve">        echo "Deploying to production"</w:t>
      </w:r>
    </w:p>
    <w:p w14:paraId="7C977CE1" w14:textId="77777777" w:rsidR="004A4F3F" w:rsidRDefault="00000000">
      <w:r>
        <w:t>通过这些系统集成和测试策略，我们确保了智能环境监测系统的各个组件能够协同工作，并且系统具有良好的性能、安全性和鲁棒性。端到端测试验证了整个系统的功能完整性，性能基准测试帮助我们了解系统的处理能力，而安全性和鲁棒性测试则确保系统能够应对各种异常情况。</w:t>
      </w:r>
    </w:p>
    <w:p w14:paraId="5A9EC3A4" w14:textId="77777777" w:rsidR="004A4F3F" w:rsidRDefault="00000000">
      <w:r>
        <w:t>在下一节中，我们将讨论系统的部署和运维策略，包括如何将系统部署到生产环境，以及如何进行日常维护和监控。</w:t>
      </w:r>
    </w:p>
    <w:p w14:paraId="17C446D1" w14:textId="77777777" w:rsidR="004A4F3F" w:rsidRDefault="00000000">
      <w:pPr>
        <w:pStyle w:val="31"/>
      </w:pPr>
      <w:bookmarkStart w:id="442" w:name="_Toc236677356"/>
      <w:r>
        <w:rPr>
          <w:rFonts w:ascii="Calibri" w:eastAsia="宋体" w:hAnsi="Calibri" w:cs="Calibri"/>
          <w:b w:val="0"/>
        </w:rPr>
        <w:t xml:space="preserve">11.12.11 </w:t>
      </w:r>
      <w:r>
        <w:rPr>
          <w:rFonts w:ascii="Calibri" w:eastAsia="宋体" w:hAnsi="Calibri" w:cs="Calibri"/>
          <w:b w:val="0"/>
        </w:rPr>
        <w:t>部署和运维</w:t>
      </w:r>
      <w:bookmarkEnd w:id="442"/>
    </w:p>
    <w:p w14:paraId="5FDD8A67" w14:textId="77777777" w:rsidR="004A4F3F" w:rsidRDefault="00000000">
      <w:r>
        <w:t>部署和运维是确保智能环境监测系统在生产环境中稳定运行的关键环节。本节将详细介绍系统部署策略、监控和告警设置、日志管理、备份和恢复策略，以及系统扩展和优化方法。</w:t>
      </w:r>
    </w:p>
    <w:p w14:paraId="51138063" w14:textId="77777777" w:rsidR="004A4F3F" w:rsidRDefault="00000000">
      <w:pPr>
        <w:pStyle w:val="BookMinorHeading"/>
      </w:pPr>
      <w:r>
        <w:rPr>
          <w:rFonts w:eastAsia="宋体"/>
          <w:b w:val="0"/>
        </w:rPr>
        <w:t xml:space="preserve">11.12.11.1 </w:t>
      </w:r>
      <w:r>
        <w:rPr>
          <w:rFonts w:eastAsia="宋体"/>
          <w:b w:val="0"/>
        </w:rPr>
        <w:t>系统部署指南</w:t>
      </w:r>
    </w:p>
    <w:p w14:paraId="7431302D" w14:textId="77777777" w:rsidR="004A4F3F" w:rsidRDefault="00000000">
      <w:pPr>
        <w:pStyle w:val="BookMinorHeading"/>
      </w:pPr>
      <w:r>
        <w:rPr>
          <w:rFonts w:eastAsia="宋体"/>
          <w:b w:val="0"/>
        </w:rPr>
        <w:t xml:space="preserve">11.12.11.1.1 </w:t>
      </w:r>
      <w:r>
        <w:rPr>
          <w:rFonts w:eastAsia="宋体"/>
          <w:b w:val="0"/>
        </w:rPr>
        <w:t>容器化部署</w:t>
      </w:r>
    </w:p>
    <w:p w14:paraId="1E1222DD" w14:textId="77777777" w:rsidR="004A4F3F" w:rsidRDefault="00000000">
      <w:r>
        <w:t>使用</w:t>
      </w:r>
      <w:r>
        <w:t>Docker</w:t>
      </w:r>
      <w:r>
        <w:t>和</w:t>
      </w:r>
      <w:r>
        <w:t>Docker Compose</w:t>
      </w:r>
      <w:r>
        <w:t>来容器化部署系统各个组件：</w:t>
      </w:r>
    </w:p>
    <w:p w14:paraId="38D03D25" w14:textId="77777777" w:rsidR="004A4F3F" w:rsidRDefault="00000000">
      <w:pPr>
        <w:pStyle w:val="BookCode"/>
        <w:pBdr>
          <w:left w:val="single" w:sz="6" w:space="8" w:color="98A2B3"/>
        </w:pBdr>
      </w:pPr>
      <w:r>
        <w:t># docker-compose.yml</w:t>
      </w:r>
      <w:r>
        <w:br/>
        <w:t>version: '3'</w:t>
      </w:r>
      <w:r>
        <w:br/>
        <w:t>services:</w:t>
      </w:r>
      <w:r>
        <w:br/>
        <w:t xml:space="preserve">  edge_device:</w:t>
      </w:r>
      <w:r>
        <w:br/>
        <w:t xml:space="preserve">    build: ./edge_device</w:t>
      </w:r>
      <w:r>
        <w:br/>
        <w:t xml:space="preserve">    volumes:</w:t>
      </w:r>
      <w:r>
        <w:br/>
        <w:t xml:space="preserve">      - ./config:/app/config</w:t>
      </w:r>
      <w:r>
        <w:br/>
        <w:t xml:space="preserve">    environment:</w:t>
      </w:r>
      <w:r>
        <w:br/>
        <w:t xml:space="preserve">      - MQTT_BROKER=mqtt://broker.hivemq.com</w:t>
      </w:r>
      <w:r>
        <w:br/>
      </w:r>
      <w:r>
        <w:br/>
        <w:t xml:space="preserve">  data_processing:</w:t>
      </w:r>
      <w:r>
        <w:br/>
        <w:t xml:space="preserve">    build: ./data_processing</w:t>
      </w:r>
      <w:r>
        <w:br/>
        <w:t xml:space="preserve">    depends_on:</w:t>
      </w:r>
      <w:r>
        <w:br/>
        <w:t xml:space="preserve">      - database</w:t>
      </w:r>
      <w:r>
        <w:br/>
        <w:t xml:space="preserve">    environment:</w:t>
      </w:r>
      <w:r>
        <w:br/>
        <w:t xml:space="preserve">      - DB_URL=postgresql://username:password@database/dbname</w:t>
      </w:r>
      <w:r>
        <w:br/>
      </w:r>
      <w:r>
        <w:br/>
        <w:t xml:space="preserve">  model_service:</w:t>
      </w:r>
      <w:r>
        <w:br/>
        <w:t xml:space="preserve">    build: ./model_service</w:t>
      </w:r>
      <w:r>
        <w:br/>
      </w:r>
      <w:r>
        <w:lastRenderedPageBreak/>
        <w:t xml:space="preserve">    ports:</w:t>
      </w:r>
      <w:r>
        <w:br/>
        <w:t xml:space="preserve">      - "8501:8501"</w:t>
      </w:r>
      <w:r>
        <w:br/>
      </w:r>
      <w:r>
        <w:br/>
        <w:t xml:space="preserve">  api_service:</w:t>
      </w:r>
      <w:r>
        <w:br/>
        <w:t xml:space="preserve">    build: ./api_service</w:t>
      </w:r>
      <w:r>
        <w:br/>
        <w:t xml:space="preserve">    ports:</w:t>
      </w:r>
      <w:r>
        <w:br/>
        <w:t xml:space="preserve">      - "8000:8000"</w:t>
      </w:r>
      <w:r>
        <w:br/>
        <w:t xml:space="preserve">    depends_on:</w:t>
      </w:r>
      <w:r>
        <w:br/>
        <w:t xml:space="preserve">      - database</w:t>
      </w:r>
      <w:r>
        <w:br/>
        <w:t xml:space="preserve">      - model_service</w:t>
      </w:r>
      <w:r>
        <w:br/>
      </w:r>
      <w:r>
        <w:br/>
        <w:t xml:space="preserve">  database:</w:t>
      </w:r>
      <w:r>
        <w:br/>
        <w:t xml:space="preserve">    image: postgres:13</w:t>
      </w:r>
      <w:r>
        <w:br/>
        <w:t xml:space="preserve">    environment:</w:t>
      </w:r>
      <w:r>
        <w:br/>
        <w:t xml:space="preserve">      - POSTGRES_DB=envmonitor</w:t>
      </w:r>
      <w:r>
        <w:br/>
        <w:t xml:space="preserve">      - POSTGRES_USER=username</w:t>
      </w:r>
      <w:r>
        <w:br/>
        <w:t xml:space="preserve">      - POSTGRES_PASSWORD=password</w:t>
      </w:r>
      <w:r>
        <w:br/>
        <w:t xml:space="preserve">    volumes:</w:t>
      </w:r>
      <w:r>
        <w:br/>
        <w:t xml:space="preserve">      - pgdata:/var/lib/postgresql/data</w:t>
      </w:r>
      <w:r>
        <w:br/>
      </w:r>
      <w:r>
        <w:br/>
        <w:t>volumes:</w:t>
      </w:r>
      <w:r>
        <w:br/>
        <w:t xml:space="preserve">  pgdata:</w:t>
      </w:r>
    </w:p>
    <w:p w14:paraId="27C68B83" w14:textId="77777777" w:rsidR="004A4F3F" w:rsidRDefault="00000000">
      <w:r>
        <w:t>部署命令：</w:t>
      </w:r>
    </w:p>
    <w:p w14:paraId="06E2D69E" w14:textId="77777777" w:rsidR="004A4F3F" w:rsidRDefault="00000000">
      <w:pPr>
        <w:pStyle w:val="BookCode"/>
        <w:pBdr>
          <w:left w:val="single" w:sz="6" w:space="8" w:color="98A2B3"/>
        </w:pBdr>
      </w:pPr>
      <w:r>
        <w:t>docker-compose up -d</w:t>
      </w:r>
    </w:p>
    <w:p w14:paraId="47501D73" w14:textId="77777777" w:rsidR="004A4F3F" w:rsidRDefault="00000000">
      <w:pPr>
        <w:pStyle w:val="BookMinorHeading"/>
      </w:pPr>
      <w:r>
        <w:rPr>
          <w:rFonts w:eastAsia="宋体"/>
          <w:b w:val="0"/>
        </w:rPr>
        <w:t>11.12.11.1.2 Kubernetes</w:t>
      </w:r>
      <w:r>
        <w:rPr>
          <w:rFonts w:eastAsia="宋体"/>
          <w:b w:val="0"/>
        </w:rPr>
        <w:t>部署</w:t>
      </w:r>
    </w:p>
    <w:p w14:paraId="6786AB80" w14:textId="77777777" w:rsidR="004A4F3F" w:rsidRDefault="00000000">
      <w:r>
        <w:t>对于大规模部署，可以使用</w:t>
      </w:r>
      <w:r>
        <w:t>Kubernetes</w:t>
      </w:r>
      <w:r>
        <w:t>。以下是一个简单的</w:t>
      </w:r>
      <w:r>
        <w:t>Kubernetes</w:t>
      </w:r>
      <w:r>
        <w:t>部署配置示例：</w:t>
      </w:r>
    </w:p>
    <w:p w14:paraId="346E4ED4" w14:textId="77777777" w:rsidR="004A4F3F" w:rsidRDefault="00000000">
      <w:pPr>
        <w:pStyle w:val="BookCode"/>
        <w:pBdr>
          <w:left w:val="single" w:sz="6" w:space="8" w:color="98A2B3"/>
        </w:pBdr>
      </w:pPr>
      <w:r>
        <w:t># deployment.yaml</w:t>
      </w:r>
      <w:r>
        <w:br/>
        <w:t>apiVersion: apps/v1</w:t>
      </w:r>
      <w:r>
        <w:br/>
        <w:t>kind: Deployment</w:t>
      </w:r>
      <w:r>
        <w:br/>
        <w:t>metadata:</w:t>
      </w:r>
      <w:r>
        <w:br/>
        <w:t xml:space="preserve">  name: env-monitor</w:t>
      </w:r>
      <w:r>
        <w:br/>
        <w:t>spec:</w:t>
      </w:r>
      <w:r>
        <w:br/>
        <w:t xml:space="preserve">  replicas: 3</w:t>
      </w:r>
      <w:r>
        <w:br/>
        <w:t xml:space="preserve">  selector:</w:t>
      </w:r>
      <w:r>
        <w:br/>
        <w:t xml:space="preserve">    matchLabels:</w:t>
      </w:r>
      <w:r>
        <w:br/>
        <w:t xml:space="preserve">      app: env-monitor</w:t>
      </w:r>
      <w:r>
        <w:br/>
        <w:t xml:space="preserve">  template:</w:t>
      </w:r>
      <w:r>
        <w:br/>
        <w:t xml:space="preserve">    metadata:</w:t>
      </w:r>
      <w:r>
        <w:br/>
        <w:t xml:space="preserve">      labels:</w:t>
      </w:r>
      <w:r>
        <w:br/>
        <w:t xml:space="preserve">        app: env-monitor</w:t>
      </w:r>
      <w:r>
        <w:br/>
        <w:t xml:space="preserve">    spec:</w:t>
      </w:r>
      <w:r>
        <w:br/>
        <w:t xml:space="preserve">      containers:</w:t>
      </w:r>
      <w:r>
        <w:br/>
        <w:t xml:space="preserve">      - name: api-service</w:t>
      </w:r>
      <w:r>
        <w:br/>
        <w:t xml:space="preserve">        image: your-registry/env-monitor-api:v1</w:t>
      </w:r>
      <w:r>
        <w:br/>
        <w:t xml:space="preserve">        ports:</w:t>
      </w:r>
      <w:r>
        <w:br/>
        <w:t xml:space="preserve">        - containerPort: 8000</w:t>
      </w:r>
      <w:r>
        <w:br/>
        <w:t xml:space="preserve">      - name: model-service</w:t>
      </w:r>
      <w:r>
        <w:br/>
        <w:t xml:space="preserve">        image: your-registry/env-monitor-model:v1</w:t>
      </w:r>
      <w:r>
        <w:br/>
        <w:t xml:space="preserve">        ports:</w:t>
      </w:r>
      <w:r>
        <w:br/>
        <w:t xml:space="preserve">        - containerPort: 8501</w:t>
      </w:r>
      <w:r>
        <w:br/>
      </w:r>
      <w:r>
        <w:br/>
        <w:t>---</w:t>
      </w:r>
      <w:r>
        <w:br/>
        <w:t>apiVersion: v1</w:t>
      </w:r>
      <w:r>
        <w:br/>
        <w:t>kind: Service</w:t>
      </w:r>
      <w:r>
        <w:br/>
        <w:t>metadata:</w:t>
      </w:r>
      <w:r>
        <w:br/>
        <w:t xml:space="preserve">  name: env-monitor-service</w:t>
      </w:r>
      <w:r>
        <w:br/>
        <w:t>spec:</w:t>
      </w:r>
      <w:r>
        <w:br/>
        <w:t xml:space="preserve">  selector:</w:t>
      </w:r>
      <w:r>
        <w:br/>
        <w:t xml:space="preserve">    app: env-monitor</w:t>
      </w:r>
      <w:r>
        <w:br/>
      </w:r>
      <w:r>
        <w:lastRenderedPageBreak/>
        <w:t xml:space="preserve">  ports:</w:t>
      </w:r>
      <w:r>
        <w:br/>
        <w:t xml:space="preserve">    - protocol: TCP</w:t>
      </w:r>
      <w:r>
        <w:br/>
        <w:t xml:space="preserve">      port: 80</w:t>
      </w:r>
      <w:r>
        <w:br/>
        <w:t xml:space="preserve">      targetPort: 8000</w:t>
      </w:r>
    </w:p>
    <w:p w14:paraId="06D2E220" w14:textId="77777777" w:rsidR="004A4F3F" w:rsidRDefault="00000000">
      <w:r>
        <w:t>部署命令：</w:t>
      </w:r>
    </w:p>
    <w:p w14:paraId="6339A78F" w14:textId="77777777" w:rsidR="004A4F3F" w:rsidRDefault="00000000">
      <w:pPr>
        <w:pStyle w:val="BookCode"/>
        <w:pBdr>
          <w:left w:val="single" w:sz="6" w:space="8" w:color="98A2B3"/>
        </w:pBdr>
      </w:pPr>
      <w:r>
        <w:t>kubectl apply -f deployment.yaml</w:t>
      </w:r>
    </w:p>
    <w:p w14:paraId="35DE1329" w14:textId="77777777" w:rsidR="004A4F3F" w:rsidRDefault="00000000">
      <w:pPr>
        <w:pStyle w:val="BookMinorHeading"/>
      </w:pPr>
      <w:r>
        <w:rPr>
          <w:rFonts w:eastAsia="宋体"/>
          <w:b w:val="0"/>
        </w:rPr>
        <w:t xml:space="preserve">11.12.11.2 </w:t>
      </w:r>
      <w:r>
        <w:rPr>
          <w:rFonts w:eastAsia="宋体"/>
          <w:b w:val="0"/>
        </w:rPr>
        <w:t>监控和告警系统</w:t>
      </w:r>
    </w:p>
    <w:p w14:paraId="2391C930" w14:textId="77777777" w:rsidR="004A4F3F" w:rsidRDefault="00000000">
      <w:r>
        <w:t>使用</w:t>
      </w:r>
      <w:r>
        <w:t>Prometheus</w:t>
      </w:r>
      <w:r>
        <w:t>和</w:t>
      </w:r>
      <w:r>
        <w:t>Grafana</w:t>
      </w:r>
      <w:r>
        <w:t>设置监控和告警系统：</w:t>
      </w:r>
    </w:p>
    <w:p w14:paraId="2AE0003E" w14:textId="77777777" w:rsidR="004A4F3F" w:rsidRDefault="00000000">
      <w:pPr>
        <w:pStyle w:val="BookMinorHeading"/>
      </w:pPr>
      <w:r>
        <w:rPr>
          <w:rFonts w:eastAsia="宋体"/>
          <w:b w:val="0"/>
        </w:rPr>
        <w:t>11.12.11.2.1 Prometheus</w:t>
      </w:r>
      <w:r>
        <w:rPr>
          <w:rFonts w:eastAsia="宋体"/>
          <w:b w:val="0"/>
        </w:rPr>
        <w:t>配置</w:t>
      </w:r>
    </w:p>
    <w:p w14:paraId="6E762123" w14:textId="77777777" w:rsidR="004A4F3F" w:rsidRDefault="00000000">
      <w:pPr>
        <w:pStyle w:val="BookCode"/>
        <w:pBdr>
          <w:left w:val="single" w:sz="6" w:space="8" w:color="98A2B3"/>
        </w:pBdr>
      </w:pPr>
      <w:r>
        <w:t># prometheus.yml</w:t>
      </w:r>
      <w:r>
        <w:br/>
        <w:t>global:</w:t>
      </w:r>
      <w:r>
        <w:br/>
        <w:t xml:space="preserve">  scrape_interval: 15s</w:t>
      </w:r>
      <w:r>
        <w:br/>
      </w:r>
      <w:r>
        <w:br/>
        <w:t>scrape_configs:</w:t>
      </w:r>
      <w:r>
        <w:br/>
        <w:t xml:space="preserve">  - job_name: 'env-monitor'</w:t>
      </w:r>
      <w:r>
        <w:br/>
        <w:t xml:space="preserve">    static_configs:</w:t>
      </w:r>
      <w:r>
        <w:br/>
        <w:t xml:space="preserve">      - targets: ['api-service:8000', 'model-service:8501']</w:t>
      </w:r>
      <w:r>
        <w:br/>
      </w:r>
      <w:r>
        <w:br/>
        <w:t xml:space="preserve">  - job_name: 'node-exporter'</w:t>
      </w:r>
      <w:r>
        <w:br/>
        <w:t xml:space="preserve">    static_configs:</w:t>
      </w:r>
      <w:r>
        <w:br/>
        <w:t xml:space="preserve">      - targets: ['node-exporter:9100']</w:t>
      </w:r>
    </w:p>
    <w:p w14:paraId="44E23B05" w14:textId="77777777" w:rsidR="004A4F3F" w:rsidRDefault="00000000">
      <w:pPr>
        <w:pStyle w:val="BookMinorHeading"/>
      </w:pPr>
      <w:r>
        <w:rPr>
          <w:rFonts w:eastAsia="宋体"/>
          <w:b w:val="0"/>
        </w:rPr>
        <w:t>11.12.11.2.2 Grafana</w:t>
      </w:r>
      <w:r>
        <w:rPr>
          <w:rFonts w:eastAsia="宋体"/>
          <w:b w:val="0"/>
        </w:rPr>
        <w:t>仪表板</w:t>
      </w:r>
    </w:p>
    <w:p w14:paraId="35FEF9AC" w14:textId="77777777" w:rsidR="004A4F3F" w:rsidRDefault="00000000">
      <w:r>
        <w:t>创建</w:t>
      </w:r>
      <w:r>
        <w:t>Grafana</w:t>
      </w:r>
      <w:r>
        <w:t>仪表板来可视化关键指标：</w:t>
      </w:r>
    </w:p>
    <w:p w14:paraId="11BD0092" w14:textId="77777777" w:rsidR="004A4F3F" w:rsidRDefault="00000000">
      <w:pPr>
        <w:pStyle w:val="BookCode"/>
        <w:pBdr>
          <w:left w:val="single" w:sz="6" w:space="8" w:color="98A2B3"/>
        </w:pBdr>
      </w:pPr>
      <w:r>
        <w:t>{</w:t>
      </w:r>
      <w:r>
        <w:br/>
        <w:t xml:space="preserve">  "dashboard": {</w:t>
      </w:r>
      <w:r>
        <w:br/>
        <w:t xml:space="preserve">    "id": null,</w:t>
      </w:r>
      <w:r>
        <w:br/>
        <w:t xml:space="preserve">    "title": "</w:t>
      </w:r>
      <w:r>
        <w:t>环境监测系统仪表板</w:t>
      </w:r>
      <w:r>
        <w:t>",</w:t>
      </w:r>
      <w:r>
        <w:br/>
        <w:t xml:space="preserve">    "tags": ["env-monitor"],</w:t>
      </w:r>
      <w:r>
        <w:br/>
        <w:t xml:space="preserve">    "timezone": "browser",</w:t>
      </w:r>
      <w:r>
        <w:br/>
        <w:t xml:space="preserve">    "panels": [</w:t>
      </w:r>
      <w:r>
        <w:br/>
        <w:t xml:space="preserve">      {</w:t>
      </w:r>
      <w:r>
        <w:br/>
        <w:t xml:space="preserve">        "title": "API</w:t>
      </w:r>
      <w:r>
        <w:t>请求率</w:t>
      </w:r>
      <w:r>
        <w:t>",</w:t>
      </w:r>
      <w:r>
        <w:br/>
        <w:t xml:space="preserve">        "type": "graph",</w:t>
      </w:r>
      <w:r>
        <w:br/>
        <w:t xml:space="preserve">        "datasource": "Prometheus",</w:t>
      </w:r>
      <w:r>
        <w:br/>
        <w:t xml:space="preserve">        "targets": [</w:t>
      </w:r>
      <w:r>
        <w:br/>
        <w:t xml:space="preserve">          {</w:t>
      </w:r>
      <w:r>
        <w:br/>
        <w:t xml:space="preserve">            "expr": "rate(http_requests_total{job=\"env-monitor\"}[5m])",</w:t>
      </w:r>
      <w:r>
        <w:br/>
        <w:t xml:space="preserve">            "legendFormat": "{{handler}}"</w:t>
      </w:r>
      <w:r>
        <w:br/>
        <w:t xml:space="preserve">          }</w:t>
      </w:r>
      <w:r>
        <w:br/>
        <w:t xml:space="preserve">        ]</w:t>
      </w:r>
      <w:r>
        <w:br/>
        <w:t xml:space="preserve">      },</w:t>
      </w:r>
      <w:r>
        <w:br/>
        <w:t xml:space="preserve">      {</w:t>
      </w:r>
      <w:r>
        <w:br/>
        <w:t xml:space="preserve">        "title": "</w:t>
      </w:r>
      <w:r>
        <w:t>模型推理延迟</w:t>
      </w:r>
      <w:r>
        <w:t>",</w:t>
      </w:r>
      <w:r>
        <w:br/>
        <w:t xml:space="preserve">        "type": "graph",</w:t>
      </w:r>
      <w:r>
        <w:br/>
        <w:t xml:space="preserve">        "datasource": "Prometheus",</w:t>
      </w:r>
      <w:r>
        <w:br/>
        <w:t xml:space="preserve">        "targets": [</w:t>
      </w:r>
      <w:r>
        <w:br/>
        <w:t xml:space="preserve">          {</w:t>
      </w:r>
      <w:r>
        <w:br/>
        <w:t xml:space="preserve">            "expr": "model_inference_duration_seconds",</w:t>
      </w:r>
      <w:r>
        <w:br/>
        <w:t xml:space="preserve">            "legendFormat": "</w:t>
      </w:r>
      <w:r>
        <w:t>推理延迟</w:t>
      </w:r>
      <w:r>
        <w:t>"</w:t>
      </w:r>
      <w:r>
        <w:br/>
        <w:t xml:space="preserve">          }</w:t>
      </w:r>
      <w:r>
        <w:br/>
        <w:t xml:space="preserve">        ]</w:t>
      </w:r>
      <w:r>
        <w:br/>
        <w:t xml:space="preserve">      }</w:t>
      </w:r>
      <w:r>
        <w:br/>
        <w:t xml:space="preserve">    ]</w:t>
      </w:r>
      <w:r>
        <w:br/>
      </w:r>
      <w:r>
        <w:lastRenderedPageBreak/>
        <w:t xml:space="preserve">  }</w:t>
      </w:r>
      <w:r>
        <w:br/>
        <w:t>}</w:t>
      </w:r>
    </w:p>
    <w:p w14:paraId="1ACBA6A6" w14:textId="77777777" w:rsidR="004A4F3F" w:rsidRDefault="00000000">
      <w:pPr>
        <w:pStyle w:val="BookMinorHeading"/>
      </w:pPr>
      <w:r>
        <w:rPr>
          <w:rFonts w:eastAsia="宋体"/>
          <w:b w:val="0"/>
        </w:rPr>
        <w:t xml:space="preserve">11.12.11.2.3 </w:t>
      </w:r>
      <w:r>
        <w:rPr>
          <w:rFonts w:eastAsia="宋体"/>
          <w:b w:val="0"/>
        </w:rPr>
        <w:t>告警规则</w:t>
      </w:r>
    </w:p>
    <w:p w14:paraId="11C4FE55" w14:textId="77777777" w:rsidR="004A4F3F" w:rsidRDefault="00000000">
      <w:r>
        <w:t>设置</w:t>
      </w:r>
      <w:r>
        <w:t>Prometheus</w:t>
      </w:r>
      <w:r>
        <w:t>告警规则：</w:t>
      </w:r>
    </w:p>
    <w:p w14:paraId="4D5DB60E" w14:textId="77777777" w:rsidR="004A4F3F" w:rsidRDefault="00000000">
      <w:pPr>
        <w:pStyle w:val="BookCode"/>
        <w:pBdr>
          <w:left w:val="single" w:sz="6" w:space="8" w:color="98A2B3"/>
        </w:pBdr>
      </w:pPr>
      <w:r>
        <w:t>groups:</w:t>
      </w:r>
      <w:r>
        <w:br/>
        <w:t>- name: env-monitor-alerts</w:t>
      </w:r>
      <w:r>
        <w:br/>
        <w:t xml:space="preserve">  rules:</w:t>
      </w:r>
      <w:r>
        <w:br/>
        <w:t xml:space="preserve">  - alert: HighErrorRate</w:t>
      </w:r>
      <w:r>
        <w:br/>
        <w:t xml:space="preserve">    expr: rate(http_requests_total{status="500"}[5m]) / rate(http_requests_total[5m]) &gt; 0.1</w:t>
      </w:r>
      <w:r>
        <w:br/>
        <w:t xml:space="preserve">    for: 5m</w:t>
      </w:r>
      <w:r>
        <w:br/>
        <w:t xml:space="preserve">    labels:</w:t>
      </w:r>
      <w:r>
        <w:br/>
        <w:t xml:space="preserve">      severity: critical</w:t>
      </w:r>
      <w:r>
        <w:br/>
        <w:t xml:space="preserve">    annotations:</w:t>
      </w:r>
      <w:r>
        <w:br/>
        <w:t xml:space="preserve">      summary: "</w:t>
      </w:r>
      <w:r>
        <w:t>高错误率警告</w:t>
      </w:r>
      <w:r>
        <w:t>"</w:t>
      </w:r>
      <w:r>
        <w:br/>
        <w:t xml:space="preserve">      description: "</w:t>
      </w:r>
      <w:r>
        <w:t>过去</w:t>
      </w:r>
      <w:r>
        <w:t>5</w:t>
      </w:r>
      <w:r>
        <w:t>分钟内，错误率超过</w:t>
      </w:r>
      <w:r>
        <w:t>10%"</w:t>
      </w:r>
      <w:r>
        <w:br/>
      </w:r>
      <w:r>
        <w:br/>
        <w:t xml:space="preserve">  - alert: HighInferenceLatency</w:t>
      </w:r>
      <w:r>
        <w:br/>
        <w:t xml:space="preserve">    expr: model_inference_duration_seconds &gt; 1</w:t>
      </w:r>
      <w:r>
        <w:br/>
        <w:t xml:space="preserve">    for: 5m</w:t>
      </w:r>
      <w:r>
        <w:br/>
        <w:t xml:space="preserve">    labels:</w:t>
      </w:r>
      <w:r>
        <w:br/>
        <w:t xml:space="preserve">      severity: warning</w:t>
      </w:r>
      <w:r>
        <w:br/>
        <w:t xml:space="preserve">    annotations:</w:t>
      </w:r>
      <w:r>
        <w:br/>
        <w:t xml:space="preserve">      summary: "</w:t>
      </w:r>
      <w:r>
        <w:t>模型推理延迟过高</w:t>
      </w:r>
      <w:r>
        <w:t>"</w:t>
      </w:r>
      <w:r>
        <w:br/>
        <w:t xml:space="preserve">      description: "</w:t>
      </w:r>
      <w:r>
        <w:t>模型推理延迟超过</w:t>
      </w:r>
      <w:r>
        <w:t>1</w:t>
      </w:r>
      <w:r>
        <w:t>秒</w:t>
      </w:r>
      <w:r>
        <w:t>"</w:t>
      </w:r>
    </w:p>
    <w:p w14:paraId="1F1E1340" w14:textId="77777777" w:rsidR="004A4F3F" w:rsidRDefault="00000000">
      <w:pPr>
        <w:pStyle w:val="BookMinorHeading"/>
      </w:pPr>
      <w:r>
        <w:rPr>
          <w:rFonts w:eastAsia="宋体"/>
          <w:b w:val="0"/>
        </w:rPr>
        <w:t xml:space="preserve">11.12.11.3 </w:t>
      </w:r>
      <w:r>
        <w:rPr>
          <w:rFonts w:eastAsia="宋体"/>
          <w:b w:val="0"/>
        </w:rPr>
        <w:t>日志管理</w:t>
      </w:r>
    </w:p>
    <w:p w14:paraId="5FD541C2" w14:textId="77777777" w:rsidR="004A4F3F" w:rsidRDefault="00000000">
      <w:r>
        <w:t>使用</w:t>
      </w:r>
      <w:r>
        <w:t>ELK</w:t>
      </w:r>
      <w:r>
        <w:t>栈（</w:t>
      </w:r>
      <w:r>
        <w:t>Elasticsearch, Logstash, Kibana</w:t>
      </w:r>
      <w:r>
        <w:t>）进行日志管理：</w:t>
      </w:r>
    </w:p>
    <w:p w14:paraId="1348A292" w14:textId="77777777" w:rsidR="004A4F3F" w:rsidRDefault="00000000">
      <w:pPr>
        <w:pStyle w:val="BookMinorHeading"/>
      </w:pPr>
      <w:r>
        <w:rPr>
          <w:rFonts w:eastAsia="宋体"/>
          <w:b w:val="0"/>
        </w:rPr>
        <w:t>11.12.11.3.1 Logstash</w:t>
      </w:r>
      <w:r>
        <w:rPr>
          <w:rFonts w:eastAsia="宋体"/>
          <w:b w:val="0"/>
        </w:rPr>
        <w:t>配置</w:t>
      </w:r>
    </w:p>
    <w:p w14:paraId="64916E83" w14:textId="77777777" w:rsidR="004A4F3F" w:rsidRDefault="00000000">
      <w:pPr>
        <w:pStyle w:val="BookCode"/>
        <w:pBdr>
          <w:left w:val="single" w:sz="6" w:space="8" w:color="98A2B3"/>
        </w:pBdr>
      </w:pPr>
      <w:r>
        <w:t>input {</w:t>
      </w:r>
      <w:r>
        <w:br/>
        <w:t xml:space="preserve">  file {</w:t>
      </w:r>
      <w:r>
        <w:br/>
        <w:t xml:space="preserve">    path =&gt; "/var/log/env-monitor/*.log"</w:t>
      </w:r>
      <w:r>
        <w:br/>
        <w:t xml:space="preserve">    type =&gt; "env-monitor"</w:t>
      </w:r>
      <w:r>
        <w:br/>
        <w:t xml:space="preserve">  }</w:t>
      </w:r>
      <w:r>
        <w:br/>
        <w:t>}</w:t>
      </w:r>
      <w:r>
        <w:br/>
      </w:r>
      <w:r>
        <w:br/>
        <w:t>filter {</w:t>
      </w:r>
      <w:r>
        <w:br/>
        <w:t xml:space="preserve">  grok {</w:t>
      </w:r>
      <w:r>
        <w:br/>
        <w:t xml:space="preserve">    match =&gt; { "message" =&gt; "%{TIMESTAMP_ISO8601:timestamp} %{LOGLEVEL:log_level} %{GREEDYDATA:message}" }</w:t>
      </w:r>
      <w:r>
        <w:br/>
        <w:t xml:space="preserve">  }</w:t>
      </w:r>
      <w:r>
        <w:br/>
        <w:t>}</w:t>
      </w:r>
      <w:r>
        <w:br/>
      </w:r>
      <w:r>
        <w:br/>
        <w:t>output {</w:t>
      </w:r>
      <w:r>
        <w:br/>
        <w:t xml:space="preserve">  elasticsearch {</w:t>
      </w:r>
      <w:r>
        <w:br/>
        <w:t xml:space="preserve">    hosts =&gt; ["elasticsearch:9200"]</w:t>
      </w:r>
      <w:r>
        <w:br/>
        <w:t xml:space="preserve">    index =&gt; "env-monitor-%{+YYYY.MM.dd}"</w:t>
      </w:r>
      <w:r>
        <w:br/>
        <w:t xml:space="preserve">  }</w:t>
      </w:r>
      <w:r>
        <w:br/>
        <w:t>}</w:t>
      </w:r>
    </w:p>
    <w:p w14:paraId="3A498FA0" w14:textId="77777777" w:rsidR="004A4F3F" w:rsidRDefault="00000000">
      <w:pPr>
        <w:pStyle w:val="BookMinorHeading"/>
      </w:pPr>
      <w:r>
        <w:rPr>
          <w:rFonts w:eastAsia="宋体"/>
          <w:b w:val="0"/>
        </w:rPr>
        <w:t xml:space="preserve">11.12.11.3.2 </w:t>
      </w:r>
      <w:r>
        <w:rPr>
          <w:rFonts w:eastAsia="宋体"/>
          <w:b w:val="0"/>
        </w:rPr>
        <w:t>应用程序日志配置</w:t>
      </w:r>
    </w:p>
    <w:p w14:paraId="3317C684" w14:textId="77777777" w:rsidR="004A4F3F" w:rsidRDefault="00000000">
      <w:r>
        <w:t>在</w:t>
      </w:r>
      <w:r>
        <w:t>Python</w:t>
      </w:r>
      <w:r>
        <w:t>应用中使用</w:t>
      </w:r>
      <w:r>
        <w:t>logging</w:t>
      </w:r>
      <w:r>
        <w:t>模块并配置日志格式：</w:t>
      </w:r>
    </w:p>
    <w:p w14:paraId="3227842E" w14:textId="77777777" w:rsidR="004A4F3F" w:rsidRDefault="00000000">
      <w:pPr>
        <w:pStyle w:val="BookCode"/>
        <w:pBdr>
          <w:left w:val="single" w:sz="6" w:space="8" w:color="98A2B3"/>
        </w:pBdr>
      </w:pPr>
      <w:r>
        <w:t>import logging</w:t>
      </w:r>
      <w:r>
        <w:br/>
      </w:r>
      <w:r>
        <w:br/>
        <w:t>logging.basicConfig(</w:t>
      </w:r>
      <w:r>
        <w:br/>
      </w:r>
      <w:r>
        <w:lastRenderedPageBreak/>
        <w:t xml:space="preserve">    level=logging.INFO,</w:t>
      </w:r>
      <w:r>
        <w:br/>
        <w:t xml:space="preserve">    format='%(asctime)s %(levelname)s %(message)s',</w:t>
      </w:r>
      <w:r>
        <w:br/>
        <w:t xml:space="preserve">    filename='/var/log/env-monitor/app.log'</w:t>
      </w:r>
      <w:r>
        <w:br/>
        <w:t>)</w:t>
      </w:r>
      <w:r>
        <w:br/>
      </w:r>
      <w:r>
        <w:br/>
        <w:t>logger = logging.getLogger(__name__)</w:t>
      </w:r>
      <w:r>
        <w:br/>
      </w:r>
      <w:r>
        <w:br/>
        <w:t xml:space="preserve"># </w:t>
      </w:r>
      <w:r>
        <w:t>使用示例</w:t>
      </w:r>
      <w:r>
        <w:br/>
        <w:t>logger.info("</w:t>
      </w:r>
      <w:r>
        <w:t>系统启动</w:t>
      </w:r>
      <w:r>
        <w:t>")</w:t>
      </w:r>
      <w:r>
        <w:br/>
        <w:t>logger.error("</w:t>
      </w:r>
      <w:r>
        <w:t>发生错误</w:t>
      </w:r>
      <w:r>
        <w:t>", exc_info=True)</w:t>
      </w:r>
    </w:p>
    <w:p w14:paraId="3106A477" w14:textId="77777777" w:rsidR="004A4F3F" w:rsidRDefault="00000000">
      <w:pPr>
        <w:pStyle w:val="BookMinorHeading"/>
      </w:pPr>
      <w:r>
        <w:rPr>
          <w:rFonts w:eastAsia="宋体"/>
          <w:b w:val="0"/>
        </w:rPr>
        <w:t xml:space="preserve">11.12.11.4 </w:t>
      </w:r>
      <w:r>
        <w:rPr>
          <w:rFonts w:eastAsia="宋体"/>
          <w:b w:val="0"/>
        </w:rPr>
        <w:t>系统备份和恢复策略</w:t>
      </w:r>
    </w:p>
    <w:p w14:paraId="66E03535" w14:textId="77777777" w:rsidR="004A4F3F" w:rsidRDefault="00000000">
      <w:pPr>
        <w:pStyle w:val="BookMinorHeading"/>
      </w:pPr>
      <w:r>
        <w:rPr>
          <w:rFonts w:eastAsia="宋体"/>
          <w:b w:val="0"/>
        </w:rPr>
        <w:t xml:space="preserve">11.12.11.4.1 </w:t>
      </w:r>
      <w:r>
        <w:rPr>
          <w:rFonts w:eastAsia="宋体"/>
          <w:b w:val="0"/>
        </w:rPr>
        <w:t>数据库备份</w:t>
      </w:r>
    </w:p>
    <w:p w14:paraId="42661323" w14:textId="77777777" w:rsidR="004A4F3F" w:rsidRDefault="00000000">
      <w:r>
        <w:t>使用</w:t>
      </w:r>
      <w:r>
        <w:t>cron job</w:t>
      </w:r>
      <w:r>
        <w:t>定期备份</w:t>
      </w:r>
      <w:r>
        <w:t>PostgreSQL</w:t>
      </w:r>
      <w:r>
        <w:t>数据库：</w:t>
      </w:r>
    </w:p>
    <w:p w14:paraId="60F8FA3B" w14:textId="77777777" w:rsidR="004A4F3F" w:rsidRDefault="00000000">
      <w:pPr>
        <w:pStyle w:val="BookCode"/>
        <w:pBdr>
          <w:left w:val="single" w:sz="6" w:space="8" w:color="98A2B3"/>
        </w:pBdr>
      </w:pPr>
      <w:r>
        <w:t>#!/bin/bash</w:t>
      </w:r>
      <w:r>
        <w:br/>
        <w:t xml:space="preserve"># </w:t>
      </w:r>
      <w:r>
        <w:t>备份脚本：</w:t>
      </w:r>
      <w:r>
        <w:t>backup_db.sh</w:t>
      </w:r>
      <w:r>
        <w:br/>
      </w:r>
      <w:r>
        <w:br/>
        <w:t>BACKUP_DIR="/path/to/backups"</w:t>
      </w:r>
      <w:r>
        <w:br/>
        <w:t>TIMESTAMP=$(date +"%Y%m%d_%H%M%S")</w:t>
      </w:r>
      <w:r>
        <w:br/>
        <w:t>DB_NAME="envmonitor"</w:t>
      </w:r>
      <w:r>
        <w:br/>
      </w:r>
      <w:r>
        <w:br/>
        <w:t>pg_dump $DB_NAME | gzip &gt; $BACKUP_DIR/$DB_NAME_$TIMESTAMP.sql.gz</w:t>
      </w:r>
      <w:r>
        <w:br/>
      </w:r>
      <w:r>
        <w:br/>
        <w:t xml:space="preserve"># </w:t>
      </w:r>
      <w:r>
        <w:t>保留最近</w:t>
      </w:r>
      <w:r>
        <w:t>30</w:t>
      </w:r>
      <w:r>
        <w:t>天的备份</w:t>
      </w:r>
      <w:r>
        <w:br/>
        <w:t>find $BACKUP_DIR -type f -name "*.sql.gz" -mtime +30 -delete</w:t>
      </w:r>
    </w:p>
    <w:p w14:paraId="4AA4A571" w14:textId="77777777" w:rsidR="004A4F3F" w:rsidRDefault="00000000">
      <w:r>
        <w:t>将此脚本添加到</w:t>
      </w:r>
      <w:r>
        <w:t>crontab</w:t>
      </w:r>
      <w:r>
        <w:t>：</w:t>
      </w:r>
    </w:p>
    <w:p w14:paraId="296BAB21" w14:textId="77777777" w:rsidR="004A4F3F" w:rsidRDefault="00000000">
      <w:pPr>
        <w:pStyle w:val="BookCode"/>
        <w:pBdr>
          <w:left w:val="single" w:sz="6" w:space="8" w:color="98A2B3"/>
        </w:pBdr>
      </w:pPr>
      <w:r>
        <w:t>0 2 * * * /path/to/backup_db.sh</w:t>
      </w:r>
    </w:p>
    <w:p w14:paraId="2290EAFB" w14:textId="77777777" w:rsidR="004A4F3F" w:rsidRDefault="00000000">
      <w:pPr>
        <w:pStyle w:val="BookMinorHeading"/>
      </w:pPr>
      <w:r>
        <w:rPr>
          <w:rFonts w:eastAsia="宋体"/>
          <w:b w:val="0"/>
        </w:rPr>
        <w:t xml:space="preserve">11.12.11.4.2 </w:t>
      </w:r>
      <w:r>
        <w:rPr>
          <w:rFonts w:eastAsia="宋体"/>
          <w:b w:val="0"/>
        </w:rPr>
        <w:t>系统配置备份</w:t>
      </w:r>
    </w:p>
    <w:p w14:paraId="2C93586E" w14:textId="77777777" w:rsidR="004A4F3F" w:rsidRDefault="00000000">
      <w:r>
        <w:t>使用</w:t>
      </w:r>
      <w:r>
        <w:t>Git</w:t>
      </w:r>
      <w:r>
        <w:t>版本控制系统来管理配置文件：</w:t>
      </w:r>
    </w:p>
    <w:p w14:paraId="2BB4451C" w14:textId="77777777" w:rsidR="004A4F3F" w:rsidRDefault="00000000">
      <w:pPr>
        <w:pStyle w:val="BookCode"/>
        <w:pBdr>
          <w:left w:val="single" w:sz="6" w:space="8" w:color="98A2B3"/>
        </w:pBdr>
      </w:pPr>
      <w:r>
        <w:t>git init</w:t>
      </w:r>
      <w:r>
        <w:br/>
        <w:t>git add config/*</w:t>
      </w:r>
      <w:r>
        <w:br/>
        <w:t>git commit -m "Initial config backup"</w:t>
      </w:r>
      <w:r>
        <w:br/>
        <w:t>git remote add origin &lt;your-git-repo-url&gt;</w:t>
      </w:r>
      <w:r>
        <w:br/>
        <w:t>git push -u origin master</w:t>
      </w:r>
    </w:p>
    <w:p w14:paraId="3DCC1226" w14:textId="77777777" w:rsidR="004A4F3F" w:rsidRDefault="00000000">
      <w:pPr>
        <w:pStyle w:val="BookMinorHeading"/>
      </w:pPr>
      <w:r>
        <w:rPr>
          <w:rFonts w:eastAsia="宋体"/>
          <w:b w:val="0"/>
        </w:rPr>
        <w:t xml:space="preserve">11.12.11.4.3 </w:t>
      </w:r>
      <w:r>
        <w:rPr>
          <w:rFonts w:eastAsia="宋体"/>
          <w:b w:val="0"/>
        </w:rPr>
        <w:t>恢复流程</w:t>
      </w:r>
    </w:p>
    <w:p w14:paraId="58E10083" w14:textId="77777777" w:rsidR="004A4F3F" w:rsidRDefault="00000000">
      <w:r>
        <w:t>创建一个恢复脚本：</w:t>
      </w:r>
    </w:p>
    <w:p w14:paraId="4ADD9115" w14:textId="77777777" w:rsidR="004A4F3F" w:rsidRDefault="00000000">
      <w:pPr>
        <w:pStyle w:val="BookCode"/>
        <w:pBdr>
          <w:left w:val="single" w:sz="6" w:space="8" w:color="98A2B3"/>
        </w:pBdr>
      </w:pPr>
      <w:r>
        <w:t>#!/bin/bash</w:t>
      </w:r>
      <w:r>
        <w:br/>
        <w:t xml:space="preserve"># </w:t>
      </w:r>
      <w:r>
        <w:t>恢复脚本：</w:t>
      </w:r>
      <w:r>
        <w:t>restore_system.sh</w:t>
      </w:r>
      <w:r>
        <w:br/>
      </w:r>
      <w:r>
        <w:br/>
        <w:t xml:space="preserve"># </w:t>
      </w:r>
      <w:r>
        <w:t>恢复数据库</w:t>
      </w:r>
      <w:r>
        <w:br/>
        <w:t>gunzip -c /path/to/backups/latest_backup.sql.gz | psql envmonitor</w:t>
      </w:r>
      <w:r>
        <w:br/>
      </w:r>
      <w:r>
        <w:br/>
        <w:t xml:space="preserve"># </w:t>
      </w:r>
      <w:r>
        <w:t>恢复配置</w:t>
      </w:r>
      <w:r>
        <w:br/>
        <w:t>git clone &lt;your-git-repo-url&gt; /tmp/config_backup</w:t>
      </w:r>
      <w:r>
        <w:br/>
        <w:t>cp -R /tmp/config_backup/config/* /path/to/application/config/</w:t>
      </w:r>
      <w:r>
        <w:br/>
      </w:r>
      <w:r>
        <w:br/>
        <w:t xml:space="preserve"># </w:t>
      </w:r>
      <w:r>
        <w:t>重启服务</w:t>
      </w:r>
      <w:r>
        <w:br/>
        <w:t>docker-compose down</w:t>
      </w:r>
      <w:r>
        <w:br/>
        <w:t>docker-compose up -d</w:t>
      </w:r>
    </w:p>
    <w:p w14:paraId="3113B742" w14:textId="77777777" w:rsidR="004A4F3F" w:rsidRDefault="00000000">
      <w:pPr>
        <w:pStyle w:val="BookMinorHeading"/>
      </w:pPr>
      <w:r>
        <w:rPr>
          <w:rFonts w:eastAsia="宋体"/>
          <w:b w:val="0"/>
        </w:rPr>
        <w:lastRenderedPageBreak/>
        <w:t xml:space="preserve">11.12.11.5 </w:t>
      </w:r>
      <w:r>
        <w:rPr>
          <w:rFonts w:eastAsia="宋体"/>
          <w:b w:val="0"/>
        </w:rPr>
        <w:t>系统扩展和性能优化</w:t>
      </w:r>
    </w:p>
    <w:p w14:paraId="5C6A36A4" w14:textId="77777777" w:rsidR="004A4F3F" w:rsidRDefault="00000000">
      <w:pPr>
        <w:pStyle w:val="BookMinorHeading"/>
      </w:pPr>
      <w:r>
        <w:rPr>
          <w:rFonts w:eastAsia="宋体"/>
          <w:b w:val="0"/>
        </w:rPr>
        <w:t xml:space="preserve">11.12.11.5.1 </w:t>
      </w:r>
      <w:r>
        <w:rPr>
          <w:rFonts w:eastAsia="宋体"/>
          <w:b w:val="0"/>
        </w:rPr>
        <w:t>水平扩展</w:t>
      </w:r>
    </w:p>
    <w:p w14:paraId="71BF1F58" w14:textId="77777777" w:rsidR="004A4F3F" w:rsidRDefault="00000000">
      <w:r>
        <w:t>使用</w:t>
      </w:r>
      <w:r>
        <w:t>Kubernetes</w:t>
      </w:r>
      <w:r>
        <w:t>的</w:t>
      </w:r>
      <w:r>
        <w:t>Horizontal Pod Autoscaler</w:t>
      </w:r>
      <w:r>
        <w:t>实现自动扩展：</w:t>
      </w:r>
    </w:p>
    <w:p w14:paraId="4C227724" w14:textId="77777777" w:rsidR="004A4F3F" w:rsidRDefault="00000000">
      <w:pPr>
        <w:pStyle w:val="BookCode"/>
        <w:pBdr>
          <w:left w:val="single" w:sz="6" w:space="8" w:color="98A2B3"/>
        </w:pBdr>
      </w:pPr>
      <w:r>
        <w:t>apiVersion: autoscaling/v2</w:t>
      </w:r>
      <w:r>
        <w:br/>
        <w:t>kind: HorizontalPodAutoscaler</w:t>
      </w:r>
      <w:r>
        <w:br/>
        <w:t>metadata:</w:t>
      </w:r>
      <w:r>
        <w:br/>
        <w:t xml:space="preserve">  name: env-monitor-hpa</w:t>
      </w:r>
      <w:r>
        <w:br/>
        <w:t>spec:</w:t>
      </w:r>
      <w:r>
        <w:br/>
        <w:t xml:space="preserve">  scaleTargetRef:</w:t>
      </w:r>
      <w:r>
        <w:br/>
        <w:t xml:space="preserve">    apiVersion: apps/v1</w:t>
      </w:r>
      <w:r>
        <w:br/>
        <w:t xml:space="preserve">    kind: Deployment</w:t>
      </w:r>
      <w:r>
        <w:br/>
        <w:t xml:space="preserve">    name: env-monitor</w:t>
      </w:r>
      <w:r>
        <w:br/>
        <w:t xml:space="preserve">  minReplicas: 2</w:t>
      </w:r>
      <w:r>
        <w:br/>
        <w:t xml:space="preserve">  maxReplicas: 10</w:t>
      </w:r>
      <w:r>
        <w:br/>
        <w:t xml:space="preserve">  metrics:</w:t>
      </w:r>
      <w:r>
        <w:br/>
        <w:t xml:space="preserve">  - type: Resource</w:t>
      </w:r>
      <w:r>
        <w:br/>
        <w:t xml:space="preserve">    resource:</w:t>
      </w:r>
      <w:r>
        <w:br/>
        <w:t xml:space="preserve">      name: cpu</w:t>
      </w:r>
      <w:r>
        <w:br/>
        <w:t xml:space="preserve">      target:</w:t>
      </w:r>
      <w:r>
        <w:br/>
        <w:t xml:space="preserve">        type: Utilization</w:t>
      </w:r>
      <w:r>
        <w:br/>
        <w:t xml:space="preserve">        averageUtilization: 50</w:t>
      </w:r>
    </w:p>
    <w:p w14:paraId="614189CD" w14:textId="77777777" w:rsidR="004A4F3F" w:rsidRDefault="00000000">
      <w:pPr>
        <w:pStyle w:val="BookMinorHeading"/>
      </w:pPr>
      <w:r>
        <w:rPr>
          <w:rFonts w:eastAsia="宋体"/>
          <w:b w:val="0"/>
        </w:rPr>
        <w:t xml:space="preserve">11.12.11.5.2 </w:t>
      </w:r>
      <w:r>
        <w:rPr>
          <w:rFonts w:eastAsia="宋体"/>
          <w:b w:val="0"/>
        </w:rPr>
        <w:t>缓存优化</w:t>
      </w:r>
    </w:p>
    <w:p w14:paraId="2A5062A1" w14:textId="77777777" w:rsidR="004A4F3F" w:rsidRDefault="00000000">
      <w:r>
        <w:t>使用</w:t>
      </w:r>
      <w:r>
        <w:t>Redis</w:t>
      </w:r>
      <w:r>
        <w:t>作为缓存层来优化性能：</w:t>
      </w:r>
    </w:p>
    <w:p w14:paraId="68E47634" w14:textId="77777777" w:rsidR="004A4F3F" w:rsidRDefault="00000000">
      <w:pPr>
        <w:pStyle w:val="BookCode"/>
        <w:pBdr>
          <w:left w:val="single" w:sz="6" w:space="8" w:color="98A2B3"/>
        </w:pBdr>
      </w:pPr>
      <w:r>
        <w:t>import redis</w:t>
      </w:r>
      <w:r>
        <w:br/>
      </w:r>
      <w:r>
        <w:br/>
        <w:t>redis_client = redis.Redis(host='localhost', port=6379, db=0)</w:t>
      </w:r>
      <w:r>
        <w:br/>
      </w:r>
      <w:r>
        <w:br/>
        <w:t>def get_cached_data(key):</w:t>
      </w:r>
      <w:r>
        <w:br/>
        <w:t xml:space="preserve">    cached_data = redis_client.get(key)</w:t>
      </w:r>
      <w:r>
        <w:br/>
        <w:t xml:space="preserve">    if cached_data:</w:t>
      </w:r>
      <w:r>
        <w:br/>
        <w:t xml:space="preserve">        return cached_data</w:t>
      </w:r>
      <w:r>
        <w:br/>
        <w:t xml:space="preserve">    data = fetch_data_from_database(key)</w:t>
      </w:r>
      <w:r>
        <w:br/>
        <w:t xml:space="preserve">    redis_client.setex(key, 3600, data)  # </w:t>
      </w:r>
      <w:r>
        <w:t>缓存</w:t>
      </w:r>
      <w:r>
        <w:t>1</w:t>
      </w:r>
      <w:r>
        <w:t>小时</w:t>
      </w:r>
      <w:r>
        <w:br/>
        <w:t xml:space="preserve">    return data</w:t>
      </w:r>
    </w:p>
    <w:p w14:paraId="1F97A02E" w14:textId="77777777" w:rsidR="004A4F3F" w:rsidRDefault="00000000">
      <w:pPr>
        <w:pStyle w:val="BookMinorHeading"/>
      </w:pPr>
      <w:r>
        <w:rPr>
          <w:rFonts w:eastAsia="宋体"/>
          <w:b w:val="0"/>
        </w:rPr>
        <w:t xml:space="preserve">11.12.11.5.3 </w:t>
      </w:r>
      <w:r>
        <w:rPr>
          <w:rFonts w:eastAsia="宋体"/>
          <w:b w:val="0"/>
        </w:rPr>
        <w:t>数据库优化</w:t>
      </w:r>
    </w:p>
    <w:p w14:paraId="16E8BEC8" w14:textId="77777777" w:rsidR="004A4F3F" w:rsidRDefault="00000000">
      <w:r>
        <w:t>优化</w:t>
      </w:r>
      <w:r>
        <w:t>PostgreSQL</w:t>
      </w:r>
      <w:r>
        <w:t>配置：</w:t>
      </w:r>
    </w:p>
    <w:p w14:paraId="79EBCFBA" w14:textId="77777777" w:rsidR="004A4F3F" w:rsidRDefault="00000000">
      <w:pPr>
        <w:pStyle w:val="BookCode"/>
        <w:pBdr>
          <w:left w:val="single" w:sz="6" w:space="8" w:color="98A2B3"/>
        </w:pBdr>
      </w:pPr>
      <w:r>
        <w:t># postgresql.conf</w:t>
      </w:r>
      <w:r>
        <w:br/>
        <w:t>max_connections = 200</w:t>
      </w:r>
      <w:r>
        <w:br/>
        <w:t>shared_buffers = 4GB</w:t>
      </w:r>
      <w:r>
        <w:br/>
        <w:t>effective_cache_size = 12GB</w:t>
      </w:r>
      <w:r>
        <w:br/>
        <w:t>work_mem = 64MB</w:t>
      </w:r>
      <w:r>
        <w:br/>
        <w:t>maintenance_work_mem = 1GB</w:t>
      </w:r>
    </w:p>
    <w:p w14:paraId="668D00F0" w14:textId="77777777" w:rsidR="004A4F3F" w:rsidRDefault="00000000">
      <w:r>
        <w:t>定期进行数据库维护：</w:t>
      </w:r>
    </w:p>
    <w:p w14:paraId="4A69E675" w14:textId="77777777" w:rsidR="004A4F3F" w:rsidRDefault="00000000">
      <w:pPr>
        <w:pStyle w:val="BookCode"/>
        <w:pBdr>
          <w:left w:val="single" w:sz="6" w:space="8" w:color="98A2B3"/>
        </w:pBdr>
      </w:pPr>
      <w:r>
        <w:t>VACUUM ANALYZE;</w:t>
      </w:r>
      <w:r>
        <w:br/>
        <w:t>REINDEX DATABASE envmonitor;</w:t>
      </w:r>
    </w:p>
    <w:p w14:paraId="5BBAE63A" w14:textId="77777777" w:rsidR="004A4F3F" w:rsidRDefault="00000000">
      <w:r>
        <w:t>通过这些部署和运维策略，我们确保了智能环境监测系统在生产环境中的稳定运行、高可用性和可扩展性。容器化部署和</w:t>
      </w:r>
      <w:r>
        <w:t>Kubernetes</w:t>
      </w:r>
      <w:r>
        <w:t>支持使得系统易于管理和扩展。监控和告警系统帮助我们及</w:t>
      </w:r>
      <w:r>
        <w:lastRenderedPageBreak/>
        <w:t>时发现和解决问题。日志管理使得问题排查变得更加容易。定期的备份和恢复策略保护了系统数据和配置。最后，通过系统扩展和性能优化，我们能够应对不断增长的数据量和用户需求。</w:t>
      </w:r>
    </w:p>
    <w:p w14:paraId="2C1F231A" w14:textId="77777777" w:rsidR="004A4F3F" w:rsidRDefault="00000000">
      <w:r>
        <w:t>在实际运营中，需要根据具体的部署环境和业务需求对这些策略进行调整和优化。同时，定期的系统审查和更新也是确保系统长期稳定运行的关键。</w:t>
      </w:r>
    </w:p>
    <w:p w14:paraId="419262BA" w14:textId="77777777" w:rsidR="004A4F3F" w:rsidRDefault="00000000">
      <w:pPr>
        <w:pStyle w:val="31"/>
      </w:pPr>
      <w:bookmarkStart w:id="443" w:name="_Toc236677357"/>
      <w:r>
        <w:rPr>
          <w:rFonts w:ascii="Calibri" w:eastAsia="宋体" w:hAnsi="Calibri" w:cs="Calibri"/>
          <w:b w:val="0"/>
        </w:rPr>
        <w:t xml:space="preserve">11.12.12 </w:t>
      </w:r>
      <w:r>
        <w:rPr>
          <w:rFonts w:ascii="Calibri" w:eastAsia="宋体" w:hAnsi="Calibri" w:cs="Calibri"/>
          <w:b w:val="0"/>
        </w:rPr>
        <w:t>进阶主题和未来发展</w:t>
      </w:r>
      <w:bookmarkEnd w:id="443"/>
    </w:p>
    <w:p w14:paraId="27E261F2" w14:textId="77777777" w:rsidR="004A4F3F" w:rsidRDefault="00000000">
      <w:r>
        <w:t>随着技术的不断进步和需求的变化，智能环境监测系统也需要不断优化和扩展。本节将探讨一些进阶主题和未来的发展方向，为系统的长期演进提供指导。</w:t>
      </w:r>
    </w:p>
    <w:p w14:paraId="32D45BBA" w14:textId="77777777" w:rsidR="004A4F3F" w:rsidRDefault="00000000">
      <w:pPr>
        <w:pStyle w:val="BookMinorHeading"/>
      </w:pPr>
      <w:r>
        <w:rPr>
          <w:rFonts w:eastAsia="宋体"/>
          <w:b w:val="0"/>
        </w:rPr>
        <w:t xml:space="preserve">11.12.12.1 </w:t>
      </w:r>
      <w:r>
        <w:rPr>
          <w:rFonts w:eastAsia="宋体"/>
          <w:b w:val="0"/>
        </w:rPr>
        <w:t>系统可扩展性设计</w:t>
      </w:r>
    </w:p>
    <w:p w14:paraId="17CFCE1B" w14:textId="77777777" w:rsidR="004A4F3F" w:rsidRDefault="00000000">
      <w:pPr>
        <w:pStyle w:val="BookMinorHeading"/>
      </w:pPr>
      <w:r>
        <w:rPr>
          <w:rFonts w:eastAsia="宋体"/>
          <w:b w:val="0"/>
        </w:rPr>
        <w:t xml:space="preserve">11.12.12.1.1 </w:t>
      </w:r>
      <w:r>
        <w:rPr>
          <w:rFonts w:eastAsia="宋体"/>
          <w:b w:val="0"/>
        </w:rPr>
        <w:t>微服务架构优化</w:t>
      </w:r>
    </w:p>
    <w:p w14:paraId="1A22ABFE" w14:textId="77777777" w:rsidR="004A4F3F" w:rsidRDefault="00000000">
      <w:r>
        <w:t>考虑将系统进一步拆分为更小的微服务，以提高系统的灵活性和可维护性：</w:t>
      </w:r>
    </w:p>
    <w:p w14:paraId="3F2CDC02" w14:textId="77777777" w:rsidR="004A4F3F" w:rsidRDefault="00000000">
      <w:pPr>
        <w:pStyle w:val="a"/>
        <w:numPr>
          <w:ilvl w:val="0"/>
          <w:numId w:val="645"/>
        </w:numPr>
      </w:pPr>
      <w:r>
        <w:t>数据采集服务</w:t>
      </w:r>
    </w:p>
    <w:p w14:paraId="3700FD10" w14:textId="77777777" w:rsidR="004A4F3F" w:rsidRDefault="00000000">
      <w:pPr>
        <w:pStyle w:val="a"/>
        <w:numPr>
          <w:ilvl w:val="0"/>
          <w:numId w:val="645"/>
        </w:numPr>
      </w:pPr>
      <w:r>
        <w:t>数据预处理服务</w:t>
      </w:r>
    </w:p>
    <w:p w14:paraId="3BF91B77" w14:textId="77777777" w:rsidR="004A4F3F" w:rsidRDefault="00000000">
      <w:pPr>
        <w:pStyle w:val="a"/>
        <w:numPr>
          <w:ilvl w:val="0"/>
          <w:numId w:val="645"/>
        </w:numPr>
      </w:pPr>
      <w:r>
        <w:t>模型训练服务</w:t>
      </w:r>
    </w:p>
    <w:p w14:paraId="5E9F771A" w14:textId="77777777" w:rsidR="004A4F3F" w:rsidRDefault="00000000">
      <w:pPr>
        <w:pStyle w:val="a"/>
        <w:numPr>
          <w:ilvl w:val="0"/>
          <w:numId w:val="645"/>
        </w:numPr>
      </w:pPr>
      <w:r>
        <w:t>模型推理服务</w:t>
      </w:r>
    </w:p>
    <w:p w14:paraId="26A8F63D" w14:textId="77777777" w:rsidR="004A4F3F" w:rsidRDefault="00000000">
      <w:pPr>
        <w:pStyle w:val="a"/>
        <w:numPr>
          <w:ilvl w:val="0"/>
          <w:numId w:val="645"/>
        </w:numPr>
      </w:pPr>
      <w:r>
        <w:t>数据分析服务</w:t>
      </w:r>
    </w:p>
    <w:p w14:paraId="3AFB5B2D" w14:textId="77777777" w:rsidR="004A4F3F" w:rsidRDefault="00000000">
      <w:pPr>
        <w:pStyle w:val="a"/>
        <w:numPr>
          <w:ilvl w:val="0"/>
          <w:numId w:val="645"/>
        </w:numPr>
      </w:pPr>
      <w:r>
        <w:t>报告生成服务</w:t>
      </w:r>
    </w:p>
    <w:p w14:paraId="57E59F18" w14:textId="77777777" w:rsidR="004A4F3F" w:rsidRDefault="00000000">
      <w:pPr>
        <w:pStyle w:val="a"/>
        <w:numPr>
          <w:ilvl w:val="0"/>
          <w:numId w:val="645"/>
        </w:numPr>
      </w:pPr>
      <w:r>
        <w:t>用户管理服务</w:t>
      </w:r>
    </w:p>
    <w:p w14:paraId="1F153C14" w14:textId="77777777" w:rsidR="004A4F3F" w:rsidRDefault="00000000">
      <w:pPr>
        <w:pStyle w:val="a"/>
        <w:numPr>
          <w:ilvl w:val="0"/>
          <w:numId w:val="645"/>
        </w:numPr>
      </w:pPr>
      <w:r>
        <w:t>设备管理服务</w:t>
      </w:r>
    </w:p>
    <w:p w14:paraId="0CAE9560" w14:textId="77777777" w:rsidR="004A4F3F" w:rsidRDefault="00000000">
      <w:r>
        <w:t>使用服务网格（如</w:t>
      </w:r>
      <w:r>
        <w:t>Istio</w:t>
      </w:r>
      <w:r>
        <w:t>）来管理这些微服务：</w:t>
      </w:r>
    </w:p>
    <w:p w14:paraId="20A529A4" w14:textId="77777777" w:rsidR="004A4F3F" w:rsidRDefault="00000000">
      <w:pPr>
        <w:pStyle w:val="BookCode"/>
        <w:pBdr>
          <w:left w:val="single" w:sz="6" w:space="8" w:color="98A2B3"/>
        </w:pBdr>
      </w:pPr>
      <w:r>
        <w:t>apiVersion: networking.istio.io/v1alpha3</w:t>
      </w:r>
      <w:r>
        <w:br/>
        <w:t>kind: VirtualService</w:t>
      </w:r>
      <w:r>
        <w:br/>
        <w:t>metadata:</w:t>
      </w:r>
      <w:r>
        <w:br/>
        <w:t xml:space="preserve">  name: env-monitor</w:t>
      </w:r>
      <w:r>
        <w:br/>
        <w:t>spec:</w:t>
      </w:r>
      <w:r>
        <w:br/>
        <w:t xml:space="preserve">  hosts:</w:t>
      </w:r>
      <w:r>
        <w:br/>
        <w:t xml:space="preserve">  - env-monitor.com</w:t>
      </w:r>
      <w:r>
        <w:br/>
        <w:t xml:space="preserve">  gateways:</w:t>
      </w:r>
      <w:r>
        <w:br/>
        <w:t xml:space="preserve">  - env-monitor-gateway</w:t>
      </w:r>
      <w:r>
        <w:br/>
        <w:t xml:space="preserve">  http:</w:t>
      </w:r>
      <w:r>
        <w:br/>
        <w:t xml:space="preserve">  - match:</w:t>
      </w:r>
      <w:r>
        <w:br/>
        <w:t xml:space="preserve">    - uri:</w:t>
      </w:r>
      <w:r>
        <w:br/>
        <w:t xml:space="preserve">        prefix: /api/data</w:t>
      </w:r>
      <w:r>
        <w:br/>
        <w:t xml:space="preserve">    route:</w:t>
      </w:r>
      <w:r>
        <w:br/>
        <w:t xml:space="preserve">    - destination:</w:t>
      </w:r>
      <w:r>
        <w:br/>
        <w:t xml:space="preserve">        host: data-service</w:t>
      </w:r>
      <w:r>
        <w:br/>
        <w:t xml:space="preserve">        subset: v1</w:t>
      </w:r>
      <w:r>
        <w:br/>
        <w:t xml:space="preserve">  - match:</w:t>
      </w:r>
      <w:r>
        <w:br/>
        <w:t xml:space="preserve">    - uri:</w:t>
      </w:r>
      <w:r>
        <w:br/>
        <w:t xml:space="preserve">        prefix: /api/model</w:t>
      </w:r>
      <w:r>
        <w:br/>
        <w:t xml:space="preserve">    route:</w:t>
      </w:r>
      <w:r>
        <w:br/>
        <w:t xml:space="preserve">    - destination:</w:t>
      </w:r>
      <w:r>
        <w:br/>
        <w:t xml:space="preserve">        host: model-service</w:t>
      </w:r>
      <w:r>
        <w:br/>
        <w:t xml:space="preserve">        subset: v1</w:t>
      </w:r>
    </w:p>
    <w:p w14:paraId="7B3B4108" w14:textId="77777777" w:rsidR="004A4F3F" w:rsidRDefault="00000000">
      <w:pPr>
        <w:pStyle w:val="BookMinorHeading"/>
      </w:pPr>
      <w:r>
        <w:rPr>
          <w:rFonts w:eastAsia="宋体"/>
          <w:b w:val="0"/>
        </w:rPr>
        <w:lastRenderedPageBreak/>
        <w:t xml:space="preserve">11.12.12.1.2 </w:t>
      </w:r>
      <w:r>
        <w:rPr>
          <w:rFonts w:eastAsia="宋体"/>
          <w:b w:val="0"/>
        </w:rPr>
        <w:t>事件驱动架构</w:t>
      </w:r>
    </w:p>
    <w:p w14:paraId="2B3AC28C" w14:textId="77777777" w:rsidR="004A4F3F" w:rsidRDefault="00000000">
      <w:r>
        <w:t>引入事件驱动架构，使用消息队列（如</w:t>
      </w:r>
      <w:r>
        <w:t>Apache Kafka</w:t>
      </w:r>
      <w:r>
        <w:t>）来处理系统中的异步操作：</w:t>
      </w:r>
    </w:p>
    <w:p w14:paraId="08464B68" w14:textId="77777777" w:rsidR="004A4F3F" w:rsidRDefault="00000000">
      <w:pPr>
        <w:pStyle w:val="BookCode"/>
        <w:pBdr>
          <w:left w:val="single" w:sz="6" w:space="8" w:color="98A2B3"/>
        </w:pBdr>
      </w:pPr>
      <w:r>
        <w:t>from confluent_kafka import Producer, Consumer, KafkaError</w:t>
      </w:r>
      <w:r>
        <w:br/>
      </w:r>
      <w:r>
        <w:br/>
        <w:t xml:space="preserve"># </w:t>
      </w:r>
      <w:r>
        <w:t>生产者示例</w:t>
      </w:r>
      <w:r>
        <w:br/>
        <w:t>producer = Producer({'bootstrap.servers': 'localhost:9092'})</w:t>
      </w:r>
      <w:r>
        <w:br/>
      </w:r>
      <w:r>
        <w:br/>
        <w:t>def delivery_report(err, msg):</w:t>
      </w:r>
      <w:r>
        <w:br/>
        <w:t xml:space="preserve">    if err is not None:</w:t>
      </w:r>
      <w:r>
        <w:br/>
        <w:t xml:space="preserve">        print(f'</w:t>
      </w:r>
      <w:r>
        <w:t>消息发送失败</w:t>
      </w:r>
      <w:r>
        <w:t>: {err}')</w:t>
      </w:r>
      <w:r>
        <w:br/>
        <w:t xml:space="preserve">    else:</w:t>
      </w:r>
      <w:r>
        <w:br/>
        <w:t xml:space="preserve">        print(f'</w:t>
      </w:r>
      <w:r>
        <w:t>消息发送成功</w:t>
      </w:r>
      <w:r>
        <w:t>: {msg.topic()} [{msg.partition()}]')</w:t>
      </w:r>
      <w:r>
        <w:br/>
      </w:r>
      <w:r>
        <w:br/>
        <w:t>producer.produce('sensor-data', key='sensor1', value='{"temperature": 25.5}', callback=delivery_report)</w:t>
      </w:r>
      <w:r>
        <w:br/>
      </w:r>
      <w:r>
        <w:br/>
        <w:t xml:space="preserve"># </w:t>
      </w:r>
      <w:r>
        <w:t>消费者示例</w:t>
      </w:r>
      <w:r>
        <w:br/>
        <w:t>consumer = Consumer({</w:t>
      </w:r>
      <w:r>
        <w:br/>
        <w:t xml:space="preserve">    'bootstrap.servers': 'localhost:9092',</w:t>
      </w:r>
      <w:r>
        <w:br/>
        <w:t xml:space="preserve">    'group.id': 'data-processing-group',</w:t>
      </w:r>
      <w:r>
        <w:br/>
        <w:t xml:space="preserve">    'auto.offset.reset': 'earliest'</w:t>
      </w:r>
      <w:r>
        <w:br/>
        <w:t>})</w:t>
      </w:r>
      <w:r>
        <w:br/>
      </w:r>
      <w:r>
        <w:br/>
        <w:t>consumer.subscribe(['sensor-data'])</w:t>
      </w:r>
      <w:r>
        <w:br/>
      </w:r>
      <w:r>
        <w:br/>
        <w:t>while True:</w:t>
      </w:r>
      <w:r>
        <w:br/>
        <w:t xml:space="preserve">    msg = consumer.poll(1.0)</w:t>
      </w:r>
      <w:r>
        <w:br/>
        <w:t xml:space="preserve">    if msg is None:</w:t>
      </w:r>
      <w:r>
        <w:br/>
        <w:t xml:space="preserve">        continue</w:t>
      </w:r>
      <w:r>
        <w:br/>
        <w:t xml:space="preserve">    if msg.error():</w:t>
      </w:r>
      <w:r>
        <w:br/>
        <w:t xml:space="preserve">        if msg.error().code() == KafkaError._PARTITION_EOF:</w:t>
      </w:r>
      <w:r>
        <w:br/>
        <w:t xml:space="preserve">            continue</w:t>
      </w:r>
      <w:r>
        <w:br/>
        <w:t xml:space="preserve">        else:</w:t>
      </w:r>
      <w:r>
        <w:br/>
        <w:t xml:space="preserve">            print(f'</w:t>
      </w:r>
      <w:r>
        <w:t>消费者错误</w:t>
      </w:r>
      <w:r>
        <w:t>: {msg.error()}')</w:t>
      </w:r>
      <w:r>
        <w:br/>
        <w:t xml:space="preserve">            break</w:t>
      </w:r>
      <w:r>
        <w:br/>
        <w:t xml:space="preserve">    print(f'</w:t>
      </w:r>
      <w:r>
        <w:t>接收到消息</w:t>
      </w:r>
      <w:r>
        <w:t>: {msg.value().decode("utf-8")}')</w:t>
      </w:r>
      <w:r>
        <w:br/>
      </w:r>
      <w:r>
        <w:br/>
        <w:t>consumer.close()</w:t>
      </w:r>
    </w:p>
    <w:p w14:paraId="0BC78065" w14:textId="77777777" w:rsidR="004A4F3F" w:rsidRDefault="00000000">
      <w:pPr>
        <w:pStyle w:val="BookMinorHeading"/>
      </w:pPr>
      <w:r>
        <w:rPr>
          <w:rFonts w:eastAsia="宋体"/>
          <w:b w:val="0"/>
        </w:rPr>
        <w:t xml:space="preserve">11.12.12.2 </w:t>
      </w:r>
      <w:r>
        <w:rPr>
          <w:rFonts w:eastAsia="宋体"/>
          <w:b w:val="0"/>
        </w:rPr>
        <w:t>性能优化建议</w:t>
      </w:r>
    </w:p>
    <w:p w14:paraId="7F954B39" w14:textId="77777777" w:rsidR="004A4F3F" w:rsidRDefault="00000000">
      <w:pPr>
        <w:pStyle w:val="BookMinorHeading"/>
      </w:pPr>
      <w:r>
        <w:rPr>
          <w:rFonts w:eastAsia="宋体"/>
          <w:b w:val="0"/>
        </w:rPr>
        <w:t xml:space="preserve">11.12.12.2.1 </w:t>
      </w:r>
      <w:r>
        <w:rPr>
          <w:rFonts w:eastAsia="宋体"/>
          <w:b w:val="0"/>
        </w:rPr>
        <w:t>数据流优化</w:t>
      </w:r>
    </w:p>
    <w:p w14:paraId="1D73D42D" w14:textId="77777777" w:rsidR="004A4F3F" w:rsidRDefault="00000000">
      <w:r>
        <w:t>使用</w:t>
      </w:r>
      <w:r>
        <w:t>Apache Flink</w:t>
      </w:r>
      <w:r>
        <w:t>进行实时数据流处理：</w:t>
      </w:r>
    </w:p>
    <w:p w14:paraId="7F9F8F98" w14:textId="77777777" w:rsidR="004A4F3F" w:rsidRDefault="00000000">
      <w:pPr>
        <w:pStyle w:val="BookCode"/>
        <w:pBdr>
          <w:left w:val="single" w:sz="6" w:space="8" w:color="98A2B3"/>
        </w:pBdr>
      </w:pPr>
      <w:r>
        <w:t>public class EnvironmentDataProcessor {</w:t>
      </w:r>
      <w:r>
        <w:br/>
        <w:t xml:space="preserve">    public static void main(String[] args) throws Exception {</w:t>
      </w:r>
      <w:r>
        <w:br/>
        <w:t xml:space="preserve">        StreamExecutionEnvironment env = StreamExecutionEnvironment.getExecutionEnvironment();</w:t>
      </w:r>
      <w:r>
        <w:br/>
      </w:r>
      <w:r>
        <w:br/>
        <w:t xml:space="preserve">        DataStream&lt;SensorReading&gt; sensorData = env.addSource(new SensorSource());</w:t>
      </w:r>
      <w:r>
        <w:br/>
      </w:r>
      <w:r>
        <w:br/>
        <w:t xml:space="preserve">        sensorData</w:t>
      </w:r>
      <w:r>
        <w:br/>
        <w:t xml:space="preserve">            .keyBy(SensorReading::getSensorId)</w:t>
      </w:r>
      <w:r>
        <w:br/>
        <w:t xml:space="preserve">            .window(TumblingEventTimeWindows.of(Time.minutes(5)))</w:t>
      </w:r>
      <w:r>
        <w:br/>
        <w:t xml:space="preserve">            .aggregate(new AverageAggregate())</w:t>
      </w:r>
      <w:r>
        <w:br/>
        <w:t xml:space="preserve">            .addSink(new AlertSink());</w:t>
      </w:r>
      <w:r>
        <w:br/>
      </w:r>
      <w:r>
        <w:br/>
        <w:t xml:space="preserve">        env.execute("Environment Monitoring");</w:t>
      </w:r>
      <w:r>
        <w:br/>
        <w:t xml:space="preserve">    }</w:t>
      </w:r>
      <w:r>
        <w:br/>
        <w:t>}</w:t>
      </w:r>
      <w:r>
        <w:br/>
      </w:r>
      <w:r>
        <w:lastRenderedPageBreak/>
        <w:br/>
        <w:t>public class AverageAggregate implements AggregateFunction&lt;SensorReading, Tuple2&lt;Long, Double&gt;, Double&gt; {</w:t>
      </w:r>
      <w:r>
        <w:br/>
        <w:t xml:space="preserve">    @Override</w:t>
      </w:r>
      <w:r>
        <w:br/>
        <w:t xml:space="preserve">    public Tuple2&lt;Long, Double&gt; createAccumulator() {</w:t>
      </w:r>
      <w:r>
        <w:br/>
        <w:t xml:space="preserve">        return new Tuple2&lt;&gt;(0L, 0.0);</w:t>
      </w:r>
      <w:r>
        <w:br/>
        <w:t xml:space="preserve">    }</w:t>
      </w:r>
      <w:r>
        <w:br/>
      </w:r>
      <w:r>
        <w:br/>
        <w:t xml:space="preserve">    @Override</w:t>
      </w:r>
      <w:r>
        <w:br/>
        <w:t xml:space="preserve">    public Tuple2&lt;Long, Double&gt; add(SensorReading value, Tuple2&lt;Long, Double&gt; accumulator) {</w:t>
      </w:r>
      <w:r>
        <w:br/>
        <w:t xml:space="preserve">        return new Tuple2&lt;&gt;(accumulator.f0 + 1, accumulator.f1 + value.getValue());</w:t>
      </w:r>
      <w:r>
        <w:br/>
        <w:t xml:space="preserve">    }</w:t>
      </w:r>
      <w:r>
        <w:br/>
      </w:r>
      <w:r>
        <w:br/>
        <w:t xml:space="preserve">    @Override</w:t>
      </w:r>
      <w:r>
        <w:br/>
        <w:t xml:space="preserve">    public Double getResult(Tuple2&lt;Long, Double&gt; accumulator) {</w:t>
      </w:r>
      <w:r>
        <w:br/>
        <w:t xml:space="preserve">        return accumulator.f1 / (double) accumulator.f0;</w:t>
      </w:r>
      <w:r>
        <w:br/>
        <w:t xml:space="preserve">    }</w:t>
      </w:r>
      <w:r>
        <w:br/>
      </w:r>
      <w:r>
        <w:br/>
        <w:t xml:space="preserve">    @Override</w:t>
      </w:r>
      <w:r>
        <w:br/>
        <w:t xml:space="preserve">    public Tuple2&lt;Long, Double&gt; merge(Tuple2&lt;Long, Double&gt; a, Tuple2&lt;Long, Double&gt; b) {</w:t>
      </w:r>
      <w:r>
        <w:br/>
        <w:t xml:space="preserve">        return new Tuple2&lt;&gt;(a.f0 + b.f0, a.f1 + b.f1);</w:t>
      </w:r>
      <w:r>
        <w:br/>
        <w:t xml:space="preserve">    }</w:t>
      </w:r>
      <w:r>
        <w:br/>
        <w:t>}</w:t>
      </w:r>
    </w:p>
    <w:p w14:paraId="2754C4D7" w14:textId="77777777" w:rsidR="004A4F3F" w:rsidRDefault="00000000">
      <w:pPr>
        <w:pStyle w:val="BookMinorHeading"/>
      </w:pPr>
      <w:r>
        <w:rPr>
          <w:rFonts w:eastAsia="宋体"/>
          <w:b w:val="0"/>
        </w:rPr>
        <w:t xml:space="preserve">11.12.12.2.2 </w:t>
      </w:r>
      <w:r>
        <w:rPr>
          <w:rFonts w:eastAsia="宋体"/>
          <w:b w:val="0"/>
        </w:rPr>
        <w:t>数据库查询优化</w:t>
      </w:r>
    </w:p>
    <w:p w14:paraId="7A102114" w14:textId="77777777" w:rsidR="004A4F3F" w:rsidRDefault="00000000">
      <w:r>
        <w:t>优化</w:t>
      </w:r>
      <w:r>
        <w:t>PostgreSQL</w:t>
      </w:r>
      <w:r>
        <w:t>查询：</w:t>
      </w:r>
    </w:p>
    <w:p w14:paraId="57D1E637" w14:textId="77777777" w:rsidR="004A4F3F" w:rsidRDefault="00000000">
      <w:pPr>
        <w:pStyle w:val="a"/>
        <w:numPr>
          <w:ilvl w:val="0"/>
          <w:numId w:val="646"/>
        </w:numPr>
      </w:pPr>
      <w:r>
        <w:t>使用适当的索引</w:t>
      </w:r>
    </w:p>
    <w:p w14:paraId="2A799FD4" w14:textId="77777777" w:rsidR="004A4F3F" w:rsidRDefault="00000000">
      <w:pPr>
        <w:pStyle w:val="a"/>
        <w:numPr>
          <w:ilvl w:val="0"/>
          <w:numId w:val="646"/>
        </w:numPr>
      </w:pPr>
      <w:r>
        <w:t>定期更新统计信息</w:t>
      </w:r>
    </w:p>
    <w:p w14:paraId="16F5454F" w14:textId="77777777" w:rsidR="004A4F3F" w:rsidRDefault="00000000">
      <w:pPr>
        <w:pStyle w:val="a"/>
        <w:numPr>
          <w:ilvl w:val="0"/>
          <w:numId w:val="646"/>
        </w:numPr>
      </w:pPr>
      <w:r>
        <w:t>使用物化视图预计算常用查询结果</w:t>
      </w:r>
    </w:p>
    <w:p w14:paraId="5A70B181" w14:textId="77777777" w:rsidR="004A4F3F" w:rsidRDefault="00000000">
      <w:pPr>
        <w:pStyle w:val="BookCode"/>
        <w:pBdr>
          <w:left w:val="single" w:sz="6" w:space="8" w:color="98A2B3"/>
        </w:pBdr>
      </w:pPr>
      <w:r>
        <w:t xml:space="preserve">-- </w:t>
      </w:r>
      <w:r>
        <w:t>创建索引</w:t>
      </w:r>
      <w:r>
        <w:br/>
        <w:t>CREATE INDEX idx_sensor_data_timestamp ON sensor_data (timestamp);</w:t>
      </w:r>
      <w:r>
        <w:br/>
      </w:r>
      <w:r>
        <w:br/>
        <w:t xml:space="preserve">-- </w:t>
      </w:r>
      <w:r>
        <w:t>更新统计信息</w:t>
      </w:r>
      <w:r>
        <w:br/>
        <w:t>ANALYZE sensor_data;</w:t>
      </w:r>
      <w:r>
        <w:br/>
      </w:r>
      <w:r>
        <w:br/>
        <w:t xml:space="preserve">-- </w:t>
      </w:r>
      <w:r>
        <w:t>创建物化视图</w:t>
      </w:r>
      <w:r>
        <w:br/>
        <w:t>CREATE MATERIALIZED VIEW daily_average_temperature AS</w:t>
      </w:r>
      <w:r>
        <w:br/>
        <w:t>SELECT date_trunc('day', timestamp) as day, AVG(temperature) as avg_temp</w:t>
      </w:r>
      <w:r>
        <w:br/>
        <w:t>FROM sensor_data</w:t>
      </w:r>
      <w:r>
        <w:br/>
        <w:t>GROUP BY date_trunc('day', timestamp);</w:t>
      </w:r>
      <w:r>
        <w:br/>
      </w:r>
      <w:r>
        <w:br/>
        <w:t xml:space="preserve">-- </w:t>
      </w:r>
      <w:r>
        <w:t>定期刷新物化视图</w:t>
      </w:r>
      <w:r>
        <w:br/>
        <w:t>REFRESH MATERIALIZED VIEW daily_average_temperature;</w:t>
      </w:r>
    </w:p>
    <w:p w14:paraId="3056787B" w14:textId="77777777" w:rsidR="004A4F3F" w:rsidRDefault="00000000">
      <w:pPr>
        <w:pStyle w:val="BookMinorHeading"/>
      </w:pPr>
      <w:r>
        <w:rPr>
          <w:rFonts w:eastAsia="宋体"/>
          <w:b w:val="0"/>
        </w:rPr>
        <w:t xml:space="preserve">11.12.12.3 </w:t>
      </w:r>
      <w:r>
        <w:rPr>
          <w:rFonts w:eastAsia="宋体"/>
          <w:b w:val="0"/>
        </w:rPr>
        <w:t>新功能开发路线图</w:t>
      </w:r>
    </w:p>
    <w:p w14:paraId="0058DFA1" w14:textId="77777777" w:rsidR="004A4F3F" w:rsidRDefault="00000000">
      <w:pPr>
        <w:pStyle w:val="a"/>
        <w:numPr>
          <w:ilvl w:val="0"/>
          <w:numId w:val="647"/>
        </w:numPr>
      </w:pPr>
      <w:r>
        <w:t>高级数据可视化：集成交互式数据可视化工具，如</w:t>
      </w:r>
      <w:r>
        <w:t>Plotly Dash</w:t>
      </w:r>
      <w:r>
        <w:t>。</w:t>
      </w:r>
    </w:p>
    <w:p w14:paraId="6C87C7E7" w14:textId="77777777" w:rsidR="004A4F3F" w:rsidRDefault="00000000">
      <w:pPr>
        <w:pStyle w:val="a"/>
        <w:numPr>
          <w:ilvl w:val="0"/>
          <w:numId w:val="647"/>
        </w:numPr>
      </w:pPr>
      <w:r>
        <w:t>预测性维护：使用机器学习模型预测设备故障。</w:t>
      </w:r>
    </w:p>
    <w:p w14:paraId="300CCD66" w14:textId="77777777" w:rsidR="004A4F3F" w:rsidRDefault="00000000">
      <w:pPr>
        <w:pStyle w:val="a"/>
        <w:numPr>
          <w:ilvl w:val="0"/>
          <w:numId w:val="647"/>
        </w:numPr>
      </w:pPr>
      <w:r>
        <w:t>多传感器融合：结合不同类型的传感器数据进行更全面的环境评估。</w:t>
      </w:r>
    </w:p>
    <w:p w14:paraId="76309A3E" w14:textId="77777777" w:rsidR="004A4F3F" w:rsidRDefault="00000000">
      <w:pPr>
        <w:pStyle w:val="a"/>
        <w:numPr>
          <w:ilvl w:val="0"/>
          <w:numId w:val="647"/>
        </w:numPr>
      </w:pPr>
      <w:r>
        <w:t>边缘</w:t>
      </w:r>
      <w:r>
        <w:t>AI</w:t>
      </w:r>
      <w:r>
        <w:t>：在边缘设备上运行轻量级</w:t>
      </w:r>
      <w:r>
        <w:t>AI</w:t>
      </w:r>
      <w:r>
        <w:t>模型，减少数据传输并提高响应速度。</w:t>
      </w:r>
    </w:p>
    <w:p w14:paraId="419A34B5" w14:textId="77777777" w:rsidR="004A4F3F" w:rsidRDefault="00000000">
      <w:pPr>
        <w:pStyle w:val="a"/>
        <w:numPr>
          <w:ilvl w:val="0"/>
          <w:numId w:val="647"/>
        </w:numPr>
      </w:pPr>
      <w:r>
        <w:t>数字孪生：创建环境的数字孪生模型，用于模拟和预测。</w:t>
      </w:r>
    </w:p>
    <w:p w14:paraId="53E4EB14" w14:textId="77777777" w:rsidR="004A4F3F" w:rsidRDefault="00000000">
      <w:pPr>
        <w:pStyle w:val="a"/>
        <w:numPr>
          <w:ilvl w:val="0"/>
          <w:numId w:val="647"/>
        </w:numPr>
      </w:pPr>
      <w:r>
        <w:t>自然语言接口：集成聊天机器人，允许用户通过自然语言查询环境数据。</w:t>
      </w:r>
    </w:p>
    <w:p w14:paraId="101B4A9D" w14:textId="77777777" w:rsidR="004A4F3F" w:rsidRDefault="00000000">
      <w:pPr>
        <w:pStyle w:val="BookMinorHeading"/>
      </w:pPr>
      <w:r>
        <w:rPr>
          <w:rFonts w:eastAsia="宋体"/>
          <w:b w:val="0"/>
        </w:rPr>
        <w:lastRenderedPageBreak/>
        <w:t xml:space="preserve">11.12.12.4 </w:t>
      </w:r>
      <w:r>
        <w:rPr>
          <w:rFonts w:eastAsia="宋体"/>
          <w:b w:val="0"/>
        </w:rPr>
        <w:t>未来技术趋势应对</w:t>
      </w:r>
    </w:p>
    <w:p w14:paraId="020A358B" w14:textId="77777777" w:rsidR="004A4F3F" w:rsidRDefault="00000000">
      <w:pPr>
        <w:pStyle w:val="BookMinorHeading"/>
      </w:pPr>
      <w:r>
        <w:rPr>
          <w:rFonts w:eastAsia="宋体"/>
          <w:b w:val="0"/>
        </w:rPr>
        <w:t>11.12.12.4.1 5G</w:t>
      </w:r>
      <w:r>
        <w:rPr>
          <w:rFonts w:eastAsia="宋体"/>
          <w:b w:val="0"/>
        </w:rPr>
        <w:t>和边缘计算</w:t>
      </w:r>
    </w:p>
    <w:p w14:paraId="5CB4B411" w14:textId="77777777" w:rsidR="004A4F3F" w:rsidRDefault="00000000">
      <w:r>
        <w:t>利用</w:t>
      </w:r>
      <w:r>
        <w:t>5G</w:t>
      </w:r>
      <w:r>
        <w:t>网络和边缘计算提高数据传输速度和处理能力：</w:t>
      </w:r>
    </w:p>
    <w:p w14:paraId="1B6CCE37" w14:textId="77777777" w:rsidR="004A4F3F" w:rsidRDefault="00000000">
      <w:pPr>
        <w:pStyle w:val="BookCode"/>
        <w:pBdr>
          <w:left w:val="single" w:sz="6" w:space="8" w:color="98A2B3"/>
        </w:pBdr>
      </w:pPr>
      <w:r>
        <w:t>from edge_ai import EdgeAIModel</w:t>
      </w:r>
      <w:r>
        <w:br/>
      </w:r>
      <w:r>
        <w:br/>
        <w:t>class EdgeDevice:</w:t>
      </w:r>
      <w:r>
        <w:br/>
        <w:t xml:space="preserve">    def __init__(self):</w:t>
      </w:r>
      <w:r>
        <w:br/>
        <w:t xml:space="preserve">        self.model = EdgeAIModel.load('environmental_model.tflite')</w:t>
      </w:r>
      <w:r>
        <w:br/>
      </w:r>
      <w:r>
        <w:br/>
        <w:t xml:space="preserve">    def process_data(self, sensor_data):</w:t>
      </w:r>
      <w:r>
        <w:br/>
        <w:t xml:space="preserve">        preprocessed_data = self.preprocess(sensor_data)</w:t>
      </w:r>
      <w:r>
        <w:br/>
        <w:t xml:space="preserve">        result = self.model.predict(preprocessed_data)</w:t>
      </w:r>
      <w:r>
        <w:br/>
        <w:t xml:space="preserve">        if self.should_alert(result):</w:t>
      </w:r>
      <w:r>
        <w:br/>
        <w:t xml:space="preserve">            self.send_alert(result)</w:t>
      </w:r>
      <w:r>
        <w:br/>
        <w:t xml:space="preserve">        else:</w:t>
      </w:r>
      <w:r>
        <w:br/>
        <w:t xml:space="preserve">            self.send_summary(result)</w:t>
      </w:r>
      <w:r>
        <w:br/>
      </w:r>
      <w:r>
        <w:br/>
        <w:t xml:space="preserve">    def should_alert(self, result):</w:t>
      </w:r>
      <w:r>
        <w:br/>
        <w:t xml:space="preserve">        # </w:t>
      </w:r>
      <w:r>
        <w:t>实现告警逻辑</w:t>
      </w:r>
      <w:r>
        <w:br/>
        <w:t xml:space="preserve">        pass</w:t>
      </w:r>
      <w:r>
        <w:br/>
      </w:r>
      <w:r>
        <w:br/>
        <w:t xml:space="preserve">    def send_alert(self, result):</w:t>
      </w:r>
      <w:r>
        <w:br/>
        <w:t xml:space="preserve">        # </w:t>
      </w:r>
      <w:r>
        <w:t>使用</w:t>
      </w:r>
      <w:r>
        <w:t>5G</w:t>
      </w:r>
      <w:r>
        <w:t>网络发送高优先级告警</w:t>
      </w:r>
      <w:r>
        <w:br/>
        <w:t xml:space="preserve">        pass</w:t>
      </w:r>
      <w:r>
        <w:br/>
      </w:r>
      <w:r>
        <w:br/>
        <w:t xml:space="preserve">    def send_summary(self, result):</w:t>
      </w:r>
      <w:r>
        <w:br/>
        <w:t xml:space="preserve">        # </w:t>
      </w:r>
      <w:r>
        <w:t>定期发送汇总数据</w:t>
      </w:r>
      <w:r>
        <w:br/>
        <w:t xml:space="preserve">        pass</w:t>
      </w:r>
    </w:p>
    <w:p w14:paraId="382FDCE3" w14:textId="77777777" w:rsidR="004A4F3F" w:rsidRDefault="00000000">
      <w:pPr>
        <w:pStyle w:val="BookMinorHeading"/>
      </w:pPr>
      <w:r>
        <w:rPr>
          <w:rFonts w:eastAsia="宋体"/>
          <w:b w:val="0"/>
        </w:rPr>
        <w:t xml:space="preserve">11.12.12.4.2 </w:t>
      </w:r>
      <w:r>
        <w:rPr>
          <w:rFonts w:eastAsia="宋体"/>
          <w:b w:val="0"/>
        </w:rPr>
        <w:t>联邦学习</w:t>
      </w:r>
    </w:p>
    <w:p w14:paraId="1F39C031" w14:textId="77777777" w:rsidR="004A4F3F" w:rsidRDefault="00000000">
      <w:r>
        <w:t>联邦学习可让多个环境监测节点在不集中原始数据的情况下协作训练，但它本身不自动保证隐私，还需结合威胁建模、安全聚合、差分隐私和访问控制。</w:t>
      </w:r>
    </w:p>
    <w:p w14:paraId="058ED578" w14:textId="77777777" w:rsidR="004A4F3F" w:rsidRDefault="00000000">
      <w:pPr>
        <w:pStyle w:val="BookQuote"/>
        <w:pBdr>
          <w:left w:val="single" w:sz="12" w:space="8" w:color="2E74B5"/>
        </w:pBdr>
      </w:pPr>
      <w:r>
        <w:rPr>
          <w:b/>
        </w:rPr>
        <w:t>版本相关伪代码</w:t>
      </w:r>
      <w:r>
        <w:t>：</w:t>
      </w:r>
      <w:r>
        <w:t>TensorFlow Federated</w:t>
      </w:r>
      <w:r>
        <w:t>的学习接口在不同版本间变化较大，以下片段只展示联邦平均的组成关系；</w:t>
      </w:r>
      <w:r>
        <w:rPr>
          <w:rFonts w:ascii="Consolas" w:eastAsia="等线" w:hAnsi="Consolas" w:cs="Consolas"/>
          <w:sz w:val="19"/>
          <w:shd w:val="clear" w:color="auto" w:fill="F2F4F7"/>
        </w:rPr>
        <w:t>preprocessed_spec</w:t>
      </w:r>
      <w:r>
        <w:t>、</w:t>
      </w:r>
      <w:r>
        <w:rPr>
          <w:rFonts w:ascii="Consolas" w:eastAsia="等线" w:hAnsi="Consolas" w:cs="Consolas"/>
          <w:sz w:val="19"/>
          <w:shd w:val="clear" w:color="auto" w:fill="F2F4F7"/>
        </w:rPr>
        <w:t>federated_train_data</w:t>
      </w:r>
      <w:r>
        <w:t>和训练轮数需要由课程环境补充，并应按锁定版本的官方</w:t>
      </w:r>
      <w:r>
        <w:t>API</w:t>
      </w:r>
      <w:r>
        <w:t>改写。</w:t>
      </w:r>
    </w:p>
    <w:p w14:paraId="53A022E0" w14:textId="77777777" w:rsidR="004A4F3F" w:rsidRDefault="00000000">
      <w:pPr>
        <w:pStyle w:val="BookCode"/>
        <w:pBdr>
          <w:left w:val="single" w:sz="6" w:space="8" w:color="98A2B3"/>
        </w:pBdr>
      </w:pPr>
      <w:r>
        <w:t>import tensorflow as tf</w:t>
      </w:r>
      <w:r>
        <w:br/>
        <w:t>import tensorflow_federated as tff</w:t>
      </w:r>
      <w:r>
        <w:br/>
      </w:r>
      <w:r>
        <w:br/>
        <w:t>def create_keras_model():</w:t>
      </w:r>
      <w:r>
        <w:br/>
        <w:t xml:space="preserve">    return tf.keras.models.Sequential([</w:t>
      </w:r>
      <w:r>
        <w:br/>
        <w:t xml:space="preserve">        tf.keras.layers.Input(shape=(10,)),</w:t>
      </w:r>
      <w:r>
        <w:br/>
        <w:t xml:space="preserve">        tf.keras.layers.Dense(5, activation='relu'),</w:t>
      </w:r>
      <w:r>
        <w:br/>
        <w:t xml:space="preserve">        tf.keras.layers.Dense(1, activation='linear')</w:t>
      </w:r>
      <w:r>
        <w:br/>
        <w:t xml:space="preserve">    ])</w:t>
      </w:r>
      <w:r>
        <w:br/>
      </w:r>
      <w:r>
        <w:br/>
        <w:t>def model_fn():</w:t>
      </w:r>
      <w:r>
        <w:br/>
        <w:t xml:space="preserve">    keras_model = create_keras_model()</w:t>
      </w:r>
      <w:r>
        <w:br/>
        <w:t xml:space="preserve">    return tff.learning.from_keras_model(</w:t>
      </w:r>
      <w:r>
        <w:br/>
        <w:t xml:space="preserve">        keras_model,</w:t>
      </w:r>
      <w:r>
        <w:br/>
        <w:t xml:space="preserve">        input_spec=preprocessed_spec,</w:t>
      </w:r>
      <w:r>
        <w:br/>
        <w:t xml:space="preserve">        loss=tf.keras.losses.MeanSquaredError(),</w:t>
      </w:r>
      <w:r>
        <w:br/>
        <w:t xml:space="preserve">        metrics=[tf.keras.metrics.MeanSquaredError()]</w:t>
      </w:r>
      <w:r>
        <w:br/>
        <w:t xml:space="preserve">    )</w:t>
      </w:r>
      <w:r>
        <w:br/>
      </w:r>
      <w:r>
        <w:br/>
      </w:r>
      <w:r>
        <w:lastRenderedPageBreak/>
        <w:t>iterative_process = tff.learning.build_federated_averaging_process(</w:t>
      </w:r>
      <w:r>
        <w:br/>
        <w:t xml:space="preserve">    model_fn,</w:t>
      </w:r>
      <w:r>
        <w:br/>
        <w:t xml:space="preserve">    client_optimizer_fn=lambda: tf.keras.optimizers.SGD(learning_rate=0.02),</w:t>
      </w:r>
      <w:r>
        <w:br/>
        <w:t xml:space="preserve">    server_optimizer_fn=lambda: tf.keras.optimizers.SGD(learning_rate=1.0)</w:t>
      </w:r>
      <w:r>
        <w:br/>
        <w:t>)</w:t>
      </w:r>
      <w:r>
        <w:br/>
      </w:r>
      <w:r>
        <w:br/>
        <w:t>state = iterative_process.initialize()</w:t>
      </w:r>
      <w:r>
        <w:br/>
      </w:r>
      <w:r>
        <w:br/>
        <w:t>for round_num in range(1, NUM_ROUNDS):</w:t>
      </w:r>
      <w:r>
        <w:br/>
        <w:t xml:space="preserve">    state, metrics = iterative_process.next(state, federated_train_data)</w:t>
      </w:r>
      <w:r>
        <w:br/>
        <w:t xml:space="preserve">    print(f'round {round_num}, metrics={metrics}')</w:t>
      </w:r>
    </w:p>
    <w:p w14:paraId="4166D3C0" w14:textId="77777777" w:rsidR="004A4F3F" w:rsidRDefault="00000000">
      <w:pPr>
        <w:pStyle w:val="BookMinorHeading"/>
      </w:pPr>
      <w:r>
        <w:rPr>
          <w:rFonts w:eastAsia="宋体"/>
          <w:b w:val="0"/>
        </w:rPr>
        <w:t xml:space="preserve">11.12.12.4.3 </w:t>
      </w:r>
      <w:r>
        <w:rPr>
          <w:rFonts w:eastAsia="宋体"/>
          <w:b w:val="0"/>
        </w:rPr>
        <w:t>量子传感器集成</w:t>
      </w:r>
    </w:p>
    <w:p w14:paraId="20D64791" w14:textId="77777777" w:rsidR="004A4F3F" w:rsidRDefault="00000000">
      <w:r>
        <w:t>为未来可能出现的量子传感器预留接口：</w:t>
      </w:r>
    </w:p>
    <w:p w14:paraId="57843ED8" w14:textId="77777777" w:rsidR="004A4F3F" w:rsidRDefault="00000000">
      <w:pPr>
        <w:pStyle w:val="BookCode"/>
        <w:pBdr>
          <w:left w:val="single" w:sz="6" w:space="8" w:color="98A2B3"/>
        </w:pBdr>
      </w:pPr>
      <w:r>
        <w:t>class QuantumSensor:</w:t>
      </w:r>
      <w:r>
        <w:br/>
        <w:t xml:space="preserve">    def __init__(self, sensor_id):</w:t>
      </w:r>
      <w:r>
        <w:br/>
        <w:t xml:space="preserve">        self.sensor_id = sensor_id</w:t>
      </w:r>
      <w:r>
        <w:br/>
        <w:t xml:space="preserve">        # </w:t>
      </w:r>
      <w:r>
        <w:t>初始化量子传感器</w:t>
      </w:r>
      <w:r>
        <w:br/>
      </w:r>
      <w:r>
        <w:br/>
        <w:t xml:space="preserve">    def read_quantum_state(self):</w:t>
      </w:r>
      <w:r>
        <w:br/>
        <w:t xml:space="preserve">        # </w:t>
      </w:r>
      <w:r>
        <w:t>读取量子状态</w:t>
      </w:r>
      <w:r>
        <w:br/>
        <w:t xml:space="preserve">        pass</w:t>
      </w:r>
      <w:r>
        <w:br/>
      </w:r>
      <w:r>
        <w:br/>
        <w:t xml:space="preserve">    def process_quantum_data(self, quantum_state):</w:t>
      </w:r>
      <w:r>
        <w:br/>
        <w:t xml:space="preserve">        # </w:t>
      </w:r>
      <w:r>
        <w:t>处理量子数据</w:t>
      </w:r>
      <w:r>
        <w:br/>
        <w:t xml:space="preserve">        pass</w:t>
      </w:r>
      <w:r>
        <w:br/>
      </w:r>
      <w:r>
        <w:br/>
        <w:t>class QuantumSensorAdapter:</w:t>
      </w:r>
      <w:r>
        <w:br/>
        <w:t xml:space="preserve">    def __init__(self, quantum_sensor):</w:t>
      </w:r>
      <w:r>
        <w:br/>
        <w:t xml:space="preserve">        self.quantum_sensor = quantum_sensor</w:t>
      </w:r>
      <w:r>
        <w:br/>
      </w:r>
      <w:r>
        <w:br/>
        <w:t xml:space="preserve">    def get_classical_data(self):</w:t>
      </w:r>
      <w:r>
        <w:br/>
        <w:t xml:space="preserve">        quantum_state = self.quantum_sensor.read_quantum_state()</w:t>
      </w:r>
      <w:r>
        <w:br/>
        <w:t xml:space="preserve">        return self.quantum_sensor.process_quantum_data(quantum_state)</w:t>
      </w:r>
      <w:r>
        <w:br/>
      </w:r>
      <w:r>
        <w:br/>
        <w:t xml:space="preserve"># </w:t>
      </w:r>
      <w:r>
        <w:t>使用示例</w:t>
      </w:r>
      <w:r>
        <w:br/>
        <w:t>quantum_sensor = QuantumSensor("QS001")</w:t>
      </w:r>
      <w:r>
        <w:br/>
        <w:t>adapter = QuantumSensorAdapter(quantum_sensor)</w:t>
      </w:r>
      <w:r>
        <w:br/>
        <w:t>classical_data = adapter.get_classical_data()</w:t>
      </w:r>
      <w:r>
        <w:br/>
        <w:t>process_environmental_data(classical_data)</w:t>
      </w:r>
    </w:p>
    <w:p w14:paraId="076BD504" w14:textId="77777777" w:rsidR="004A4F3F" w:rsidRDefault="00000000">
      <w:pPr>
        <w:pStyle w:val="BookMinorHeading"/>
      </w:pPr>
      <w:r>
        <w:rPr>
          <w:rFonts w:eastAsia="宋体"/>
          <w:b w:val="0"/>
        </w:rPr>
        <w:t xml:space="preserve">11.12.12.5 </w:t>
      </w:r>
      <w:r>
        <w:rPr>
          <w:rFonts w:eastAsia="宋体"/>
          <w:b w:val="0"/>
        </w:rPr>
        <w:t>与其他智能系统的集成</w:t>
      </w:r>
    </w:p>
    <w:p w14:paraId="4ED7A72F" w14:textId="77777777" w:rsidR="004A4F3F" w:rsidRDefault="00000000">
      <w:pPr>
        <w:pStyle w:val="BookMinorHeading"/>
      </w:pPr>
      <w:r>
        <w:rPr>
          <w:rFonts w:eastAsia="宋体"/>
          <w:b w:val="0"/>
        </w:rPr>
        <w:t xml:space="preserve">11.12.12.5.1 </w:t>
      </w:r>
      <w:r>
        <w:rPr>
          <w:rFonts w:eastAsia="宋体"/>
          <w:b w:val="0"/>
        </w:rPr>
        <w:t>智慧城市集成</w:t>
      </w:r>
    </w:p>
    <w:p w14:paraId="4235A0C6" w14:textId="77777777" w:rsidR="004A4F3F" w:rsidRDefault="00000000">
      <w:r>
        <w:t>将环境监测系统与智慧城市平台集成：</w:t>
      </w:r>
    </w:p>
    <w:p w14:paraId="1E659895" w14:textId="77777777" w:rsidR="004A4F3F" w:rsidRDefault="00000000">
      <w:pPr>
        <w:pStyle w:val="BookCode"/>
        <w:pBdr>
          <w:left w:val="single" w:sz="6" w:space="8" w:color="98A2B3"/>
        </w:pBdr>
      </w:pPr>
      <w:r>
        <w:t>from smart_city_api import SmartCityPlatform</w:t>
      </w:r>
      <w:r>
        <w:br/>
      </w:r>
      <w:r>
        <w:br/>
        <w:t>class EnvironmentMonitoringSystem:</w:t>
      </w:r>
      <w:r>
        <w:br/>
        <w:t xml:space="preserve">    def __init__(self):</w:t>
      </w:r>
      <w:r>
        <w:br/>
        <w:t xml:space="preserve">        self.smart_city_platform = SmartCityPlatform()</w:t>
      </w:r>
      <w:r>
        <w:br/>
      </w:r>
      <w:r>
        <w:br/>
        <w:t xml:space="preserve">    def report_air_quality(self, location, air_quality_data):</w:t>
      </w:r>
      <w:r>
        <w:br/>
        <w:t xml:space="preserve">        self.smart_city_platform.update_air_quality(location, air_quality_data)</w:t>
      </w:r>
      <w:r>
        <w:br/>
      </w:r>
      <w:r>
        <w:br/>
        <w:t xml:space="preserve">    def get_traffic_data(self, location):</w:t>
      </w:r>
      <w:r>
        <w:br/>
        <w:t xml:space="preserve">        return self.smart_city_platform.get_traffic_info(location)</w:t>
      </w:r>
      <w:r>
        <w:br/>
      </w:r>
      <w:r>
        <w:br/>
        <w:t xml:space="preserve">    def correlate_environment_and_traffic(self, location):</w:t>
      </w:r>
      <w:r>
        <w:br/>
        <w:t xml:space="preserve">        air_quality = self.get_air_quality(location)</w:t>
      </w:r>
      <w:r>
        <w:br/>
      </w:r>
      <w:r>
        <w:lastRenderedPageBreak/>
        <w:t xml:space="preserve">        traffic_data = self.get_traffic_data(location)</w:t>
      </w:r>
      <w:r>
        <w:br/>
        <w:t xml:space="preserve">        return self.analyze_correlation(air_quality, traffic_data)</w:t>
      </w:r>
    </w:p>
    <w:p w14:paraId="3A9B5F00" w14:textId="77777777" w:rsidR="004A4F3F" w:rsidRDefault="00000000">
      <w:pPr>
        <w:pStyle w:val="BookMinorHeading"/>
      </w:pPr>
      <w:r>
        <w:rPr>
          <w:rFonts w:eastAsia="宋体"/>
          <w:b w:val="0"/>
        </w:rPr>
        <w:t xml:space="preserve">11.12.12.5.2 </w:t>
      </w:r>
      <w:r>
        <w:rPr>
          <w:rFonts w:eastAsia="宋体"/>
          <w:b w:val="0"/>
        </w:rPr>
        <w:t>健康监测系统集成</w:t>
      </w:r>
    </w:p>
    <w:p w14:paraId="759858CA" w14:textId="77777777" w:rsidR="004A4F3F" w:rsidRDefault="00000000">
      <w:r>
        <w:t>与个人健康监测系统集成，提供个性化的环境健康建议：</w:t>
      </w:r>
    </w:p>
    <w:p w14:paraId="70933CC2" w14:textId="77777777" w:rsidR="004A4F3F" w:rsidRDefault="00000000">
      <w:pPr>
        <w:pStyle w:val="BookCode"/>
        <w:pBdr>
          <w:left w:val="single" w:sz="6" w:space="8" w:color="98A2B3"/>
        </w:pBdr>
      </w:pPr>
      <w:r>
        <w:t>from health_monitoring_api import HealthMonitoringSystem</w:t>
      </w:r>
      <w:r>
        <w:br/>
      </w:r>
      <w:r>
        <w:br/>
        <w:t>class PersonalizedEnvironmentAdvisor:</w:t>
      </w:r>
      <w:r>
        <w:br/>
        <w:t xml:space="preserve">    def __init__(self, user_id):</w:t>
      </w:r>
      <w:r>
        <w:br/>
        <w:t xml:space="preserve">        self.user_id = user_id</w:t>
      </w:r>
      <w:r>
        <w:br/>
        <w:t xml:space="preserve">        self.health_system = HealthMonitoringSystem()</w:t>
      </w:r>
      <w:r>
        <w:br/>
        <w:t xml:space="preserve">        self.env_system = EnvironmentMonitoringSystem()</w:t>
      </w:r>
      <w:r>
        <w:br/>
      </w:r>
      <w:r>
        <w:br/>
        <w:t xml:space="preserve">    def get_personalized_advice(self):</w:t>
      </w:r>
      <w:r>
        <w:br/>
        <w:t xml:space="preserve">        health_data = self.health_system.get_user_health_data(self.user_id)</w:t>
      </w:r>
      <w:r>
        <w:br/>
        <w:t xml:space="preserve">        env_data = self.env_system.get_local_environment_data(self.user_id)</w:t>
      </w:r>
      <w:r>
        <w:br/>
        <w:t xml:space="preserve">        return self.generate_advice(health_data, env_data)</w:t>
      </w:r>
      <w:r>
        <w:br/>
      </w:r>
      <w:r>
        <w:br/>
        <w:t xml:space="preserve">    def generate_advice(self, health_data, env_data):</w:t>
      </w:r>
      <w:r>
        <w:br/>
        <w:t xml:space="preserve">        # </w:t>
      </w:r>
      <w:r>
        <w:t>实现个性化建议生成逻辑</w:t>
      </w:r>
      <w:r>
        <w:br/>
        <w:t xml:space="preserve">        pass</w:t>
      </w:r>
    </w:p>
    <w:p w14:paraId="5B8ED696" w14:textId="77777777" w:rsidR="004A4F3F" w:rsidRDefault="00000000">
      <w:r>
        <w:t>通过这些进阶主题和未来发展方向，我们的智能环境监测系统将能够不断进化，适应新的技术趋势和用户需求。系统的可扩展性设计确保了它能够灵活地增加新功能和集成新技术。性能优化建议帮助系统应对不断增长的数据量和复杂性。新功能开发路线图为系统的长期发展提供了清晰的方向。而对未来技术趋势的考虑，如</w:t>
      </w:r>
      <w:r>
        <w:t>5G</w:t>
      </w:r>
      <w:r>
        <w:t>、边缘计算、联邦学习和量子传感器，则确保系统能够在技术快速发展的环境中保持竞争力。</w:t>
      </w:r>
    </w:p>
    <w:p w14:paraId="11CB18EE" w14:textId="77777777" w:rsidR="004A4F3F" w:rsidRDefault="00000000">
      <w:r>
        <w:t>最后，与其他智能系统的集成展示了环境监测系统如何成为更大的智能生态系统的一部分，为用户提供更全面、更有价值的服务。</w:t>
      </w:r>
    </w:p>
    <w:p w14:paraId="37880D2C" w14:textId="77777777" w:rsidR="004A4F3F" w:rsidRDefault="00000000">
      <w:r>
        <w:t>这个进阶主题和未来发展部分为智能环境监测系统提供了一个长期的发展蓝图。它不仅关注了当前的技术实现，还为系统的未来演进提供了指导。通过持续的创新和优化，这个系统将能够在未来的智能世界中发挥越来越重要的作用。</w:t>
      </w:r>
    </w:p>
    <w:p w14:paraId="796E18FD" w14:textId="77777777" w:rsidR="004A4F3F" w:rsidRDefault="00000000">
      <w:pPr>
        <w:pStyle w:val="1"/>
      </w:pPr>
      <w:bookmarkStart w:id="444" w:name="_Toc236677358"/>
      <w:r>
        <w:rPr>
          <w:rFonts w:ascii="Calibri" w:eastAsia="宋体" w:hAnsi="Calibri" w:cs="Calibri"/>
          <w:b w:val="0"/>
        </w:rPr>
        <w:lastRenderedPageBreak/>
        <w:t xml:space="preserve">第十二章　</w:t>
      </w:r>
      <w:r>
        <w:rPr>
          <w:rFonts w:ascii="Calibri" w:eastAsia="宋体" w:hAnsi="Calibri" w:cs="Calibri"/>
          <w:b w:val="0"/>
        </w:rPr>
        <w:t>AI</w:t>
      </w:r>
      <w:r>
        <w:rPr>
          <w:rFonts w:ascii="Calibri" w:eastAsia="宋体" w:hAnsi="Calibri" w:cs="Calibri"/>
          <w:b w:val="0"/>
        </w:rPr>
        <w:t>未来发展与社会影响</w:t>
      </w:r>
      <w:bookmarkEnd w:id="444"/>
    </w:p>
    <w:p w14:paraId="0FC1911B" w14:textId="77777777" w:rsidR="004A4F3F" w:rsidRDefault="00000000">
      <w:pPr>
        <w:pStyle w:val="21"/>
      </w:pPr>
      <w:bookmarkStart w:id="445" w:name="_Toc236677359"/>
      <w:r>
        <w:rPr>
          <w:rFonts w:ascii="Calibri" w:eastAsia="宋体" w:hAnsi="Calibri" w:cs="Calibri"/>
          <w:b w:val="0"/>
        </w:rPr>
        <w:t>12.1 AI</w:t>
      </w:r>
      <w:r>
        <w:rPr>
          <w:rFonts w:ascii="Calibri" w:eastAsia="宋体" w:hAnsi="Calibri" w:cs="Calibri"/>
          <w:b w:val="0"/>
        </w:rPr>
        <w:t>技术的未来前沿</w:t>
      </w:r>
      <w:bookmarkEnd w:id="445"/>
    </w:p>
    <w:p w14:paraId="0FE88191" w14:textId="77777777" w:rsidR="004A4F3F" w:rsidRDefault="00000000">
      <w:r>
        <w:t>想象一下，在未来的医院里，</w:t>
      </w:r>
      <w:r>
        <w:t>AI</w:t>
      </w:r>
      <w:r>
        <w:t>系统能够在合规授权下辅助整合症状、检查、基因和生活方式数据，为医生提供诊断与治疗参考。它可能提高部分环节的速度和一致性，但其结论仍需在适用人群中验证，并由临床专业人员结合患者情况判断。这个场景展示了</w:t>
      </w:r>
      <w:r>
        <w:t>AI</w:t>
      </w:r>
      <w:r>
        <w:t>技术可能的发展方向之一。让我们一起探索这些前沿技术可能如何改变世界。</w:t>
      </w:r>
    </w:p>
    <w:p w14:paraId="65BF5976" w14:textId="77777777" w:rsidR="004A4F3F" w:rsidRDefault="00000000">
      <w:pPr>
        <w:pStyle w:val="BookSubheading"/>
      </w:pPr>
      <w:r>
        <w:rPr>
          <w:rFonts w:eastAsia="宋体"/>
          <w:b w:val="0"/>
        </w:rPr>
        <w:t>通用人工智能（</w:t>
      </w:r>
      <w:r>
        <w:rPr>
          <w:rFonts w:eastAsia="宋体"/>
          <w:b w:val="0"/>
        </w:rPr>
        <w:t>AGI</w:t>
      </w:r>
      <w:r>
        <w:rPr>
          <w:rFonts w:eastAsia="宋体"/>
          <w:b w:val="0"/>
        </w:rPr>
        <w:t>）的发展前景</w:t>
      </w:r>
    </w:p>
    <w:p w14:paraId="78D7F023" w14:textId="77777777" w:rsidR="004A4F3F" w:rsidRDefault="00000000">
      <w:r>
        <w:t>通用人工智能（</w:t>
      </w:r>
      <w:r>
        <w:t>AGI</w:t>
      </w:r>
      <w:r>
        <w:t>）通常指能够跨广泛任务学习、迁移和解决问题的人工系统。与当前主要面向特定任务或有限任务集合的狭义人工智能不同，</w:t>
      </w:r>
      <w:r>
        <w:t>AGI</w:t>
      </w:r>
      <w:r>
        <w:t>尚无统一、可操作的定义和公认测试标准，也尚未实现。</w:t>
      </w:r>
    </w:p>
    <w:p w14:paraId="0F245A9D" w14:textId="77777777" w:rsidR="004A4F3F" w:rsidRDefault="00000000">
      <w:r>
        <w:rPr>
          <w:b/>
        </w:rPr>
        <w:t>案例：</w:t>
      </w:r>
      <w:r>
        <w:rPr>
          <w:b/>
        </w:rPr>
        <w:t>OpenAI</w:t>
      </w:r>
      <w:r>
        <w:rPr>
          <w:b/>
        </w:rPr>
        <w:t>的</w:t>
      </w:r>
      <w:r>
        <w:rPr>
          <w:b/>
        </w:rPr>
        <w:t>GPT</w:t>
      </w:r>
      <w:r>
        <w:rPr>
          <w:b/>
        </w:rPr>
        <w:t>系列进化</w:t>
      </w:r>
    </w:p>
    <w:p w14:paraId="00B50218" w14:textId="77777777" w:rsidR="004A4F3F" w:rsidRDefault="00000000">
      <w:r>
        <w:t>OpenAI</w:t>
      </w:r>
      <w:r>
        <w:t>的</w:t>
      </w:r>
      <w:r>
        <w:t>GPT</w:t>
      </w:r>
      <w:r>
        <w:t>（</w:t>
      </w:r>
      <w:r>
        <w:t>Generative Pre-trained Transformer</w:t>
      </w:r>
      <w:r>
        <w:t>）系列展示了大规模预训练模型能力的快速提升。从</w:t>
      </w:r>
      <w:r>
        <w:t>2018</w:t>
      </w:r>
      <w:r>
        <w:t>年的</w:t>
      </w:r>
      <w:r>
        <w:t>GPT-1</w:t>
      </w:r>
      <w:r>
        <w:t>到后续多代模型，它们在语言生成、工具使用和多模态处理等方面不断扩展。不过，能力提升并不等同于已经接近</w:t>
      </w:r>
      <w:r>
        <w:t>AGI</w:t>
      </w:r>
      <w:r>
        <w:t>，模型仍可能产生事实错误，也缺乏稳定的跨场景可靠性。</w:t>
      </w:r>
    </w:p>
    <w:p w14:paraId="3B1E0A04" w14:textId="77777777" w:rsidR="004A4F3F" w:rsidRDefault="00000000">
      <w:r>
        <w:t>GPT-3</w:t>
      </w:r>
      <w:r>
        <w:t>令人惊叹的是它的</w:t>
      </w:r>
      <w:r>
        <w:t>"</w:t>
      </w:r>
      <w:r>
        <w:t>少样本学习</w:t>
      </w:r>
      <w:r>
        <w:t>"</w:t>
      </w:r>
      <w:r>
        <w:t>能力。给它几个例子，它就能理解任务并执行。比如，你可以给它几个中文到英文的翻译例子，然后它就能翻译新的中文句子，而无需专门的翻译训练。</w:t>
      </w:r>
    </w:p>
    <w:p w14:paraId="0A73173F" w14:textId="77777777" w:rsidR="004A4F3F" w:rsidRDefault="00000000">
      <w:r>
        <w:t>GPT-4</w:t>
      </w:r>
      <w:r>
        <w:t>更进一步，它不仅能处理文本，还能理解图像。你可以给它看一张手写的数学题照片，它不仅能识别出题目，还能给出解题步骤。这种多模态能力是向</w:t>
      </w:r>
      <w:r>
        <w:t>AGI</w:t>
      </w:r>
      <w:r>
        <w:t>迈进的重要一步。</w:t>
      </w:r>
    </w:p>
    <w:p w14:paraId="7C4F7804" w14:textId="77777777" w:rsidR="004A4F3F" w:rsidRDefault="00000000">
      <w:r>
        <w:rPr>
          <w:b/>
        </w:rPr>
        <w:t>讨论：</w:t>
      </w:r>
      <w:r>
        <w:rPr>
          <w:b/>
        </w:rPr>
        <w:t>AGI</w:t>
      </w:r>
      <w:r>
        <w:rPr>
          <w:b/>
        </w:rPr>
        <w:t>可能带来的社会变革</w:t>
      </w:r>
    </w:p>
    <w:p w14:paraId="0FBC3122" w14:textId="77777777" w:rsidR="004A4F3F" w:rsidRDefault="00000000">
      <w:r>
        <w:t>想象一下，如果我们真的开发出了</w:t>
      </w:r>
      <w:r>
        <w:t>AGI</w:t>
      </w:r>
      <w:r>
        <w:t>，会发生什么？</w:t>
      </w:r>
    </w:p>
    <w:p w14:paraId="41B5AC9C" w14:textId="77777777" w:rsidR="004A4F3F" w:rsidRDefault="00000000">
      <w:pPr>
        <w:pStyle w:val="a0"/>
        <w:numPr>
          <w:ilvl w:val="0"/>
          <w:numId w:val="648"/>
        </w:numPr>
      </w:pPr>
      <w:r>
        <w:t>工作革命：许多需要人类智慧的工作可能被</w:t>
      </w:r>
      <w:r>
        <w:t>AGI</w:t>
      </w:r>
      <w:r>
        <w:t>取代。但同时，也会创造出新的工作岗位，比如</w:t>
      </w:r>
      <w:r>
        <w:t>AGI</w:t>
      </w:r>
      <w:r>
        <w:t>管理员或</w:t>
      </w:r>
      <w:r>
        <w:t>AGI-</w:t>
      </w:r>
      <w:r>
        <w:t>人类协作专家。</w:t>
      </w:r>
    </w:p>
    <w:p w14:paraId="71ABAC8B" w14:textId="77777777" w:rsidR="004A4F3F" w:rsidRDefault="00000000">
      <w:pPr>
        <w:pStyle w:val="a0"/>
        <w:numPr>
          <w:ilvl w:val="0"/>
          <w:numId w:val="648"/>
        </w:numPr>
      </w:pPr>
      <w:r>
        <w:t>科研飞跃：</w:t>
      </w:r>
      <w:r>
        <w:t>AGI</w:t>
      </w:r>
      <w:r>
        <w:t>可能帮助我们解决当前人类难以攻克的科学难题，如癌症治疗或核聚变能源。</w:t>
      </w:r>
    </w:p>
    <w:p w14:paraId="62074276" w14:textId="77777777" w:rsidR="004A4F3F" w:rsidRDefault="00000000">
      <w:pPr>
        <w:pStyle w:val="a0"/>
        <w:numPr>
          <w:ilvl w:val="0"/>
          <w:numId w:val="648"/>
        </w:numPr>
      </w:pPr>
      <w:r>
        <w:t>教育变革：每个学生都可能拥有一个</w:t>
      </w:r>
      <w:r>
        <w:t>AGI</w:t>
      </w:r>
      <w:r>
        <w:t>导师，提供完全个性化的学习体验。</w:t>
      </w:r>
    </w:p>
    <w:p w14:paraId="4B8D8D58" w14:textId="77777777" w:rsidR="004A4F3F" w:rsidRDefault="00000000">
      <w:pPr>
        <w:pStyle w:val="a0"/>
        <w:numPr>
          <w:ilvl w:val="0"/>
          <w:numId w:val="648"/>
        </w:numPr>
      </w:pPr>
      <w:r>
        <w:t>伦理挑战：如何确保</w:t>
      </w:r>
      <w:r>
        <w:t>AGI</w:t>
      </w:r>
      <w:r>
        <w:t>的决策符合人类价值观？如何防止</w:t>
      </w:r>
      <w:r>
        <w:t>AGI</w:t>
      </w:r>
      <w:r>
        <w:t>被滥用？</w:t>
      </w:r>
    </w:p>
    <w:p w14:paraId="10745911" w14:textId="77777777" w:rsidR="004A4F3F" w:rsidRDefault="00000000">
      <w:r>
        <w:t>思考题：你认为</w:t>
      </w:r>
      <w:r>
        <w:t>AGI</w:t>
      </w:r>
      <w:r>
        <w:t>会在何时实现？它可能给你未来的职业带来哪些影响？</w:t>
      </w:r>
    </w:p>
    <w:p w14:paraId="5A898A76" w14:textId="77777777" w:rsidR="004A4F3F" w:rsidRDefault="00000000">
      <w:pPr>
        <w:pStyle w:val="BookSubheading"/>
      </w:pPr>
      <w:r>
        <w:rPr>
          <w:rFonts w:eastAsia="宋体"/>
          <w:b w:val="0"/>
        </w:rPr>
        <w:lastRenderedPageBreak/>
        <w:t>量子计算在</w:t>
      </w:r>
      <w:r>
        <w:rPr>
          <w:rFonts w:eastAsia="宋体"/>
          <w:b w:val="0"/>
        </w:rPr>
        <w:t>AI</w:t>
      </w:r>
      <w:r>
        <w:rPr>
          <w:rFonts w:eastAsia="宋体"/>
          <w:b w:val="0"/>
        </w:rPr>
        <w:t>中的应用</w:t>
      </w:r>
    </w:p>
    <w:p w14:paraId="6991ADED" w14:textId="77777777" w:rsidR="004A4F3F" w:rsidRDefault="00000000">
      <w:r>
        <w:t>量子计算是另一个可能彻底改变</w:t>
      </w:r>
      <w:r>
        <w:t>AI</w:t>
      </w:r>
      <w:r>
        <w:t>领域的技术。传统计算机使用位（</w:t>
      </w:r>
      <w:r>
        <w:t>bits</w:t>
      </w:r>
      <w:r>
        <w:t>）进行运算，而量子计算机使用量子比特（</w:t>
      </w:r>
      <w:r>
        <w:t>qubits</w:t>
      </w:r>
      <w:r>
        <w:t>）。这使得量子计算机在处理某些类型的问题时，速度可能比传统计算机快得多。</w:t>
      </w:r>
    </w:p>
    <w:p w14:paraId="14CA4DDE" w14:textId="77777777" w:rsidR="004A4F3F" w:rsidRDefault="00000000">
      <w:r>
        <w:rPr>
          <w:b/>
        </w:rPr>
        <w:t>简介：量子比特和量子纠缠</w:t>
      </w:r>
    </w:p>
    <w:p w14:paraId="3019FF49" w14:textId="77777777" w:rsidR="004A4F3F" w:rsidRDefault="00000000">
      <w:r>
        <w:t>想象你有一枚硬币。在经典计算中，这枚硬币要么是正面，要么是反面。但在量子世界里，硬币可以同时处于正面和反面的叠加状态，直到你观察它。这就是量子比特的基本概念。</w:t>
      </w:r>
    </w:p>
    <w:p w14:paraId="706371DA" w14:textId="77777777" w:rsidR="004A4F3F" w:rsidRDefault="00000000">
      <w:r>
        <w:t>量子纠缠描述的是多个量子系统具有不能分解为各自独立状态的联合状态。对纠缠粒子的测量结果会呈现超出经典模型所能解释的相关性，但对其中一个粒子的局部操作不能任意控制远端的测量结果，也不能用来进行超光速通信。因此，</w:t>
      </w:r>
      <w:r>
        <w:t>“</w:t>
      </w:r>
      <w:r>
        <w:t>翻转一枚硬币会立即翻转另一枚</w:t>
      </w:r>
      <w:r>
        <w:t>”</w:t>
      </w:r>
      <w:r>
        <w:t>的比喻容易造成误解。</w:t>
      </w:r>
    </w:p>
    <w:p w14:paraId="3213AC56" w14:textId="77777777" w:rsidR="004A4F3F" w:rsidRDefault="00000000">
      <w:r>
        <w:rPr>
          <w:b/>
        </w:rPr>
        <w:t>展望：量子机器学习的潜力</w:t>
      </w:r>
    </w:p>
    <w:p w14:paraId="37C727B3" w14:textId="77777777" w:rsidR="004A4F3F" w:rsidRDefault="00000000">
      <w:r>
        <w:t>量子计算可能会大大加速某些机器学习任务：</w:t>
      </w:r>
    </w:p>
    <w:p w14:paraId="6E4ACA4D" w14:textId="77777777" w:rsidR="004A4F3F" w:rsidRDefault="00000000">
      <w:pPr>
        <w:pStyle w:val="a"/>
        <w:numPr>
          <w:ilvl w:val="0"/>
          <w:numId w:val="649"/>
        </w:numPr>
      </w:pPr>
      <w:r>
        <w:t>优化问题：在训练大型神经网络时，寻找最佳参数是一个复杂的优化问题。量子算法可能大大加速这个过程。</w:t>
      </w:r>
    </w:p>
    <w:p w14:paraId="463FE8BA" w14:textId="77777777" w:rsidR="004A4F3F" w:rsidRDefault="00000000">
      <w:pPr>
        <w:pStyle w:val="a"/>
        <w:numPr>
          <w:ilvl w:val="0"/>
          <w:numId w:val="649"/>
        </w:numPr>
      </w:pPr>
      <w:r>
        <w:t>模拟复杂系统：量子计算机天生适合模拟量子系统，这对开发新材料、新药物等领域至关重要。</w:t>
      </w:r>
    </w:p>
    <w:p w14:paraId="1CD0120C" w14:textId="77777777" w:rsidR="004A4F3F" w:rsidRDefault="00000000">
      <w:pPr>
        <w:pStyle w:val="a"/>
        <w:numPr>
          <w:ilvl w:val="0"/>
          <w:numId w:val="649"/>
        </w:numPr>
      </w:pPr>
      <w:r>
        <w:t>加密和安全：量子计算可能破解当前的加密系统，但也可能创造出更安全的量子加密方法。</w:t>
      </w:r>
    </w:p>
    <w:p w14:paraId="75510E1A" w14:textId="77777777" w:rsidR="004A4F3F" w:rsidRDefault="00000000">
      <w:r>
        <w:t>案例：</w:t>
      </w:r>
      <w:r>
        <w:t>2019</w:t>
      </w:r>
      <w:r>
        <w:t>年，谷歌声称实现了</w:t>
      </w:r>
      <w:r>
        <w:t>"</w:t>
      </w:r>
      <w:r>
        <w:t>量子霸权</w:t>
      </w:r>
      <w:r>
        <w:t>"</w:t>
      </w:r>
      <w:r>
        <w:t>，他们的</w:t>
      </w:r>
      <w:r>
        <w:t>53</w:t>
      </w:r>
      <w:r>
        <w:t>量子比特处理器用</w:t>
      </w:r>
      <w:r>
        <w:t>200</w:t>
      </w:r>
      <w:r>
        <w:t>秒完成了一项据估计需要顶级经典超级计算机</w:t>
      </w:r>
      <w:r>
        <w:t>1</w:t>
      </w:r>
      <w:r>
        <w:t>万年才能完成的计算。尽管这一说法存在争议，但它展示了量子计算的潜力。</w:t>
      </w:r>
    </w:p>
    <w:p w14:paraId="4197010B" w14:textId="77777777" w:rsidR="004A4F3F" w:rsidRDefault="00000000">
      <w:r>
        <w:t>思考题：如果量子</w:t>
      </w:r>
      <w:r>
        <w:t>AI</w:t>
      </w:r>
      <w:r>
        <w:t>能在几分钟内破解现有的所有密码，这会给我们的网络安全带来什么影响？我们应该如何应对？</w:t>
      </w:r>
    </w:p>
    <w:p w14:paraId="590FD7BD" w14:textId="77777777" w:rsidR="004A4F3F" w:rsidRDefault="00000000">
      <w:pPr>
        <w:pStyle w:val="BookSubheading"/>
      </w:pPr>
      <w:r>
        <w:rPr>
          <w:rFonts w:eastAsia="宋体"/>
          <w:b w:val="0"/>
        </w:rPr>
        <w:t>神经形态计算与类脑</w:t>
      </w:r>
      <w:r>
        <w:rPr>
          <w:rFonts w:eastAsia="宋体"/>
          <w:b w:val="0"/>
        </w:rPr>
        <w:t>AI</w:t>
      </w:r>
    </w:p>
    <w:p w14:paraId="4FD45835" w14:textId="77777777" w:rsidR="004A4F3F" w:rsidRDefault="00000000">
      <w:r>
        <w:t>如果说传统的</w:t>
      </w:r>
      <w:r>
        <w:t>AI</w:t>
      </w:r>
      <w:r>
        <w:t>是在模仿人脑的功能，那么神经形态计算则是在模仿人脑的结构。这种方法试图创建更像人脑工作方式的计算系统。</w:t>
      </w:r>
    </w:p>
    <w:p w14:paraId="2048CE56" w14:textId="77777777" w:rsidR="004A4F3F" w:rsidRDefault="00000000">
      <w:r>
        <w:rPr>
          <w:b/>
        </w:rPr>
        <w:t>案例：</w:t>
      </w:r>
      <w:r>
        <w:rPr>
          <w:b/>
        </w:rPr>
        <w:t>IBM</w:t>
      </w:r>
      <w:r>
        <w:rPr>
          <w:b/>
        </w:rPr>
        <w:t>的</w:t>
      </w:r>
      <w:r>
        <w:rPr>
          <w:b/>
        </w:rPr>
        <w:t>TrueNorth</w:t>
      </w:r>
      <w:r>
        <w:rPr>
          <w:b/>
        </w:rPr>
        <w:t>芯片</w:t>
      </w:r>
    </w:p>
    <w:p w14:paraId="24206DFE" w14:textId="77777777" w:rsidR="004A4F3F" w:rsidRDefault="00000000">
      <w:r>
        <w:t>IBM</w:t>
      </w:r>
      <w:r>
        <w:t>的</w:t>
      </w:r>
      <w:r>
        <w:t>TrueNorth</w:t>
      </w:r>
      <w:r>
        <w:t>芯片是神经形态计算的一个典型例子。这个芯片包含</w:t>
      </w:r>
      <w:r>
        <w:t>100</w:t>
      </w:r>
      <w:r>
        <w:t>万个</w:t>
      </w:r>
      <w:r>
        <w:t>"</w:t>
      </w:r>
      <w:r>
        <w:t>神经元</w:t>
      </w:r>
      <w:r>
        <w:t>"</w:t>
      </w:r>
      <w:r>
        <w:t>和</w:t>
      </w:r>
      <w:r>
        <w:t>2.56</w:t>
      </w:r>
      <w:r>
        <w:t>亿个</w:t>
      </w:r>
      <w:r>
        <w:t>"</w:t>
      </w:r>
      <w:r>
        <w:t>突触</w:t>
      </w:r>
      <w:r>
        <w:t>"</w:t>
      </w:r>
      <w:r>
        <w:t>，模仿了人脑的结构。与传统芯片不同，</w:t>
      </w:r>
      <w:r>
        <w:t>TrueNorth</w:t>
      </w:r>
      <w:r>
        <w:t>不是按固定时钟周期运行，而是像人脑神经元一样，只在需要时才激活。这使得它在处理某些任务时比传统芯片更加高效，尤其是在处理感知任务（如图像和语音识别）时。</w:t>
      </w:r>
    </w:p>
    <w:p w14:paraId="0B287E52" w14:textId="77777777" w:rsidR="004A4F3F" w:rsidRDefault="00000000">
      <w:r>
        <w:rPr>
          <w:b/>
        </w:rPr>
        <w:lastRenderedPageBreak/>
        <w:t>思考：模仿大脑的</w:t>
      </w:r>
      <w:r>
        <w:rPr>
          <w:b/>
        </w:rPr>
        <w:t>AI</w:t>
      </w:r>
      <w:r>
        <w:rPr>
          <w:b/>
        </w:rPr>
        <w:t>会比传统</w:t>
      </w:r>
      <w:r>
        <w:rPr>
          <w:b/>
        </w:rPr>
        <w:t>AI</w:t>
      </w:r>
      <w:r>
        <w:rPr>
          <w:b/>
        </w:rPr>
        <w:t>更</w:t>
      </w:r>
      <w:r>
        <w:rPr>
          <w:b/>
        </w:rPr>
        <w:t>"</w:t>
      </w:r>
      <w:r>
        <w:rPr>
          <w:b/>
        </w:rPr>
        <w:t>智能</w:t>
      </w:r>
      <w:r>
        <w:rPr>
          <w:b/>
        </w:rPr>
        <w:t>"</w:t>
      </w:r>
      <w:r>
        <w:rPr>
          <w:b/>
        </w:rPr>
        <w:t>吗？</w:t>
      </w:r>
    </w:p>
    <w:p w14:paraId="2B82C97C" w14:textId="77777777" w:rsidR="004A4F3F" w:rsidRDefault="00000000">
      <w:r>
        <w:t>神经形态计算的支持者认为，通过更紧密地模仿人脑，我们可能创造出更智能、更高效、更能适应环境变化的</w:t>
      </w:r>
      <w:r>
        <w:t>AI</w:t>
      </w:r>
      <w:r>
        <w:t>系统。然而，反对者可能会说，人脑也有其局限性，完全模仿人脑可能会限制</w:t>
      </w:r>
      <w:r>
        <w:t>AI</w:t>
      </w:r>
      <w:r>
        <w:t>的潜力。</w:t>
      </w:r>
    </w:p>
    <w:p w14:paraId="53786EA4" w14:textId="77777777" w:rsidR="004A4F3F" w:rsidRDefault="00000000">
      <w:r>
        <w:t>讨论题：你认为完全模仿人脑是创造高度智能</w:t>
      </w:r>
      <w:r>
        <w:t>AI</w:t>
      </w:r>
      <w:r>
        <w:t>的最佳途径吗？为什么？</w:t>
      </w:r>
    </w:p>
    <w:p w14:paraId="4E396630" w14:textId="77777777" w:rsidR="004A4F3F" w:rsidRDefault="00000000">
      <w:pPr>
        <w:pStyle w:val="BookSubheading"/>
      </w:pPr>
      <w:r>
        <w:rPr>
          <w:rFonts w:eastAsia="宋体"/>
          <w:b w:val="0"/>
        </w:rPr>
        <w:t>AI</w:t>
      </w:r>
      <w:r>
        <w:rPr>
          <w:rFonts w:eastAsia="宋体"/>
          <w:b w:val="0"/>
        </w:rPr>
        <w:t>与脑机接口的结合</w:t>
      </w:r>
    </w:p>
    <w:p w14:paraId="0B122CC3" w14:textId="77777777" w:rsidR="004A4F3F" w:rsidRDefault="00000000">
      <w:r>
        <w:t>脑机接口（</w:t>
      </w:r>
      <w:r>
        <w:t>Brain-Computer Interface, BCI</w:t>
      </w:r>
      <w:r>
        <w:t>）技术正在快速发展，它允许大脑直接与外部设备通信。当这项技术与</w:t>
      </w:r>
      <w:r>
        <w:t>AI</w:t>
      </w:r>
      <w:r>
        <w:t>结合时，可能会开启人机交互的新纪元。</w:t>
      </w:r>
    </w:p>
    <w:p w14:paraId="534BE8D7" w14:textId="77777777" w:rsidR="004A4F3F" w:rsidRDefault="00000000">
      <w:r>
        <w:rPr>
          <w:b/>
        </w:rPr>
        <w:t>案例：</w:t>
      </w:r>
      <w:r>
        <w:rPr>
          <w:b/>
        </w:rPr>
        <w:t>Neuralink</w:t>
      </w:r>
      <w:r>
        <w:rPr>
          <w:b/>
        </w:rPr>
        <w:t>的脑机接口技术</w:t>
      </w:r>
    </w:p>
    <w:p w14:paraId="22305C32" w14:textId="77777777" w:rsidR="004A4F3F" w:rsidRDefault="00000000">
      <w:r>
        <w:t>Elon Musk</w:t>
      </w:r>
      <w:r>
        <w:t>参与创立的</w:t>
      </w:r>
      <w:r>
        <w:t>Neuralink</w:t>
      </w:r>
      <w:r>
        <w:t>公司正在开发可植入脑内的设备。其系统通过上千个电极记录神经活动，并探索刺激能力。结合信号处理和机器学习，这类设备可能帮助部分运动障碍患者控制计算机；更广泛的能力仍需长期临床研究验证。</w:t>
      </w:r>
    </w:p>
    <w:p w14:paraId="344DA6B5" w14:textId="77777777" w:rsidR="004A4F3F" w:rsidRDefault="00000000">
      <w:r>
        <w:t>2021</w:t>
      </w:r>
      <w:r>
        <w:t>年，</w:t>
      </w:r>
      <w:r>
        <w:t>Neuralink</w:t>
      </w:r>
      <w:r>
        <w:t>发布视频，展示一只猴子通过植入式脑机接口控制光标玩</w:t>
      </w:r>
      <w:r>
        <w:t>Pong</w:t>
      </w:r>
      <w:r>
        <w:t>游戏。该演示说明了神经信号解码控制光标的可能性，但不能替代针对人体安全性和有效性的临床证据。</w:t>
      </w:r>
    </w:p>
    <w:p w14:paraId="22013E9B" w14:textId="77777777" w:rsidR="004A4F3F" w:rsidRDefault="00000000">
      <w:r>
        <w:rPr>
          <w:b/>
        </w:rPr>
        <w:t>伦理讨论：增强人类能力的利与弊</w:t>
      </w:r>
    </w:p>
    <w:p w14:paraId="24CB7369" w14:textId="77777777" w:rsidR="004A4F3F" w:rsidRDefault="00000000">
      <w:r>
        <w:t>脑机接口结合</w:t>
      </w:r>
      <w:r>
        <w:t>AI</w:t>
      </w:r>
      <w:r>
        <w:t>可能带来巨大的医疗益处，比如帮助瘫痪患者重获活动能力，或帮助失明人士</w:t>
      </w:r>
      <w:r>
        <w:t>"</w:t>
      </w:r>
      <w:r>
        <w:t>看见</w:t>
      </w:r>
      <w:r>
        <w:t>"</w:t>
      </w:r>
      <w:r>
        <w:t>。但它也引发了一些伦理问题：</w:t>
      </w:r>
    </w:p>
    <w:p w14:paraId="2C175857" w14:textId="77777777" w:rsidR="004A4F3F" w:rsidRDefault="00000000">
      <w:pPr>
        <w:pStyle w:val="a"/>
        <w:numPr>
          <w:ilvl w:val="0"/>
          <w:numId w:val="650"/>
        </w:numPr>
      </w:pPr>
      <w:r>
        <w:t>隐私和安全：如果黑客能入侵你的大脑，会发生什么？</w:t>
      </w:r>
    </w:p>
    <w:p w14:paraId="16A4C93D" w14:textId="77777777" w:rsidR="004A4F3F" w:rsidRDefault="00000000">
      <w:pPr>
        <w:pStyle w:val="a"/>
        <w:numPr>
          <w:ilvl w:val="0"/>
          <w:numId w:val="650"/>
        </w:numPr>
      </w:pPr>
      <w:r>
        <w:t>身份和个性：深度的人机结合会改变我们对</w:t>
      </w:r>
      <w:r>
        <w:t>"</w:t>
      </w:r>
      <w:r>
        <w:t>自我</w:t>
      </w:r>
      <w:r>
        <w:t>"</w:t>
      </w:r>
      <w:r>
        <w:t>的定义吗？</w:t>
      </w:r>
    </w:p>
    <w:p w14:paraId="4AC8F583" w14:textId="77777777" w:rsidR="004A4F3F" w:rsidRDefault="00000000">
      <w:pPr>
        <w:pStyle w:val="a"/>
        <w:numPr>
          <w:ilvl w:val="0"/>
          <w:numId w:val="650"/>
        </w:numPr>
      </w:pPr>
      <w:r>
        <w:t>社会公平：如果这种技术能大幅提升人的能力，但价格昂贵，会加剧社会不平等吗？</w:t>
      </w:r>
    </w:p>
    <w:p w14:paraId="1A7F7FF4" w14:textId="77777777" w:rsidR="004A4F3F" w:rsidRDefault="00000000">
      <w:r>
        <w:t>辩论题：假设脑机接口技术成熟，允许人直接下载知识和技能。你会选择使用这项技术吗？为什么？</w:t>
      </w:r>
    </w:p>
    <w:p w14:paraId="285C738E" w14:textId="77777777" w:rsidR="004A4F3F" w:rsidRDefault="00000000">
      <w:pPr>
        <w:pStyle w:val="BookSubheading"/>
      </w:pPr>
      <w:r>
        <w:rPr>
          <w:rFonts w:eastAsia="宋体"/>
          <w:b w:val="0"/>
        </w:rPr>
        <w:t>小组活动：设计一个未来</w:t>
      </w:r>
      <w:r>
        <w:rPr>
          <w:rFonts w:eastAsia="宋体"/>
          <w:b w:val="0"/>
        </w:rPr>
        <w:t>20</w:t>
      </w:r>
      <w:r>
        <w:rPr>
          <w:rFonts w:eastAsia="宋体"/>
          <w:b w:val="0"/>
        </w:rPr>
        <w:t>年可能出现的</w:t>
      </w:r>
      <w:r>
        <w:rPr>
          <w:rFonts w:eastAsia="宋体"/>
          <w:b w:val="0"/>
        </w:rPr>
        <w:t>AI</w:t>
      </w:r>
      <w:r>
        <w:rPr>
          <w:rFonts w:eastAsia="宋体"/>
          <w:b w:val="0"/>
        </w:rPr>
        <w:t>产品或服务</w:t>
      </w:r>
    </w:p>
    <w:p w14:paraId="7DC9E619" w14:textId="77777777" w:rsidR="004A4F3F" w:rsidRDefault="00000000">
      <w:r>
        <w:t>让我们来一次头脑风暴！根据我们讨论的这些前沿技术，你能构想出一个在未来</w:t>
      </w:r>
      <w:r>
        <w:t>20</w:t>
      </w:r>
      <w:r>
        <w:t>年可能出现的创新</w:t>
      </w:r>
      <w:r>
        <w:t>AI</w:t>
      </w:r>
      <w:r>
        <w:t>产品或服务吗？考虑以下几点：</w:t>
      </w:r>
    </w:p>
    <w:p w14:paraId="458D5347" w14:textId="77777777" w:rsidR="004A4F3F" w:rsidRDefault="00000000">
      <w:pPr>
        <w:pStyle w:val="a"/>
        <w:numPr>
          <w:ilvl w:val="0"/>
          <w:numId w:val="651"/>
        </w:numPr>
      </w:pPr>
      <w:r>
        <w:t>它解决了什么问题或满足了什么需求？</w:t>
      </w:r>
    </w:p>
    <w:p w14:paraId="59C0B0EB" w14:textId="77777777" w:rsidR="004A4F3F" w:rsidRDefault="00000000">
      <w:pPr>
        <w:pStyle w:val="a"/>
        <w:numPr>
          <w:ilvl w:val="0"/>
          <w:numId w:val="651"/>
        </w:numPr>
      </w:pPr>
      <w:r>
        <w:t>它使用了哪些我们讨论过的技术？</w:t>
      </w:r>
    </w:p>
    <w:p w14:paraId="50501750" w14:textId="77777777" w:rsidR="004A4F3F" w:rsidRDefault="00000000">
      <w:pPr>
        <w:pStyle w:val="a"/>
        <w:numPr>
          <w:ilvl w:val="0"/>
          <w:numId w:val="651"/>
        </w:numPr>
      </w:pPr>
      <w:r>
        <w:t>它可能带来哪些积极和消极的社会影响？</w:t>
      </w:r>
    </w:p>
    <w:p w14:paraId="2B9B4024" w14:textId="77777777" w:rsidR="004A4F3F" w:rsidRDefault="00000000">
      <w:pPr>
        <w:pStyle w:val="a"/>
        <w:numPr>
          <w:ilvl w:val="0"/>
          <w:numId w:val="651"/>
        </w:numPr>
      </w:pPr>
      <w:r>
        <w:t>在开发和使用这个产品时，需要考虑哪些伦理问题？</w:t>
      </w:r>
    </w:p>
    <w:p w14:paraId="7DF86404" w14:textId="77777777" w:rsidR="004A4F3F" w:rsidRDefault="00000000">
      <w:r>
        <w:t>分组讨论后，每组选出一个最有创意的想法，向全班展示并接受提问。记住，天马行空的想象力加上对技术和社会影响的深思熟虑，可能就是下一个改变世界的创意的起点！</w:t>
      </w:r>
    </w:p>
    <w:p w14:paraId="3D21DD79" w14:textId="77777777" w:rsidR="004A4F3F" w:rsidRDefault="004A4F3F">
      <w:pPr>
        <w:pBdr>
          <w:bottom w:val="single" w:sz="4" w:space="2" w:color="D7DCE3"/>
        </w:pBdr>
        <w:spacing w:before="40"/>
      </w:pPr>
    </w:p>
    <w:p w14:paraId="573A33B6" w14:textId="77777777" w:rsidR="004A4F3F" w:rsidRDefault="00000000">
      <w:r>
        <w:t>在这一节中，我们探讨了</w:t>
      </w:r>
      <w:r>
        <w:t>AI</w:t>
      </w:r>
      <w:r>
        <w:t>技术的几个重要前沿领域。这些技术都充满了令人兴奋的可能性，但也带来了复杂的社会和伦理挑战。作为未来的领导者和创新者，理解这些技术及其潜在影响将帮助你更好地塑造我们的共同未来。在下一节中，我们将深入探讨</w:t>
      </w:r>
      <w:r>
        <w:t>AI</w:t>
      </w:r>
      <w:r>
        <w:t>如何重塑各个行业和我们的社会结构。你准备好迎接这个</w:t>
      </w:r>
      <w:r>
        <w:t>AI</w:t>
      </w:r>
      <w:r>
        <w:t>驱动的新世界了吗？</w:t>
      </w:r>
    </w:p>
    <w:p w14:paraId="6EDEB544" w14:textId="77777777" w:rsidR="004A4F3F" w:rsidRDefault="00000000">
      <w:pPr>
        <w:pStyle w:val="21"/>
      </w:pPr>
      <w:bookmarkStart w:id="446" w:name="_Toc236677360"/>
      <w:r>
        <w:rPr>
          <w:rFonts w:ascii="Calibri" w:eastAsia="宋体" w:hAnsi="Calibri" w:cs="Calibri"/>
          <w:b w:val="0"/>
        </w:rPr>
        <w:t>12.2 AI</w:t>
      </w:r>
      <w:r>
        <w:rPr>
          <w:rFonts w:ascii="Calibri" w:eastAsia="宋体" w:hAnsi="Calibri" w:cs="Calibri"/>
          <w:b w:val="0"/>
        </w:rPr>
        <w:t>重塑行业与社会</w:t>
      </w:r>
      <w:bookmarkEnd w:id="446"/>
    </w:p>
    <w:p w14:paraId="70DCDDF9" w14:textId="77777777" w:rsidR="004A4F3F" w:rsidRDefault="00000000">
      <w:r>
        <w:t>在上一节中，我们探讨了</w:t>
      </w:r>
      <w:r>
        <w:t>AI</w:t>
      </w:r>
      <w:r>
        <w:t>技术的未来前沿。现在，让我们把目光转向这些技术将如何改变我们的日常生活和工作。</w:t>
      </w:r>
      <w:r>
        <w:t>AI</w:t>
      </w:r>
      <w:r>
        <w:t>不仅仅是实验室里的新奇发明，它正在重塑我们所知的每个行业，从医疗保健到教育，从金融到农业。让我们一起探索</w:t>
      </w:r>
      <w:r>
        <w:t>AI</w:t>
      </w:r>
      <w:r>
        <w:t>驱动的未来世界吧！</w:t>
      </w:r>
    </w:p>
    <w:p w14:paraId="643C856D" w14:textId="77777777" w:rsidR="004A4F3F" w:rsidRDefault="00000000">
      <w:pPr>
        <w:pStyle w:val="BookSubheading"/>
      </w:pPr>
      <w:r>
        <w:rPr>
          <w:rFonts w:eastAsia="宋体"/>
          <w:b w:val="0"/>
        </w:rPr>
        <w:t>医疗健康革命</w:t>
      </w:r>
    </w:p>
    <w:p w14:paraId="00D79D10" w14:textId="77777777" w:rsidR="004A4F3F" w:rsidRDefault="00000000">
      <w:r>
        <w:t>AI</w:t>
      </w:r>
      <w:r>
        <w:t>正在彻底改变医疗保健行业，从疾病诊断到药物研发，再到个性化治疗。</w:t>
      </w:r>
    </w:p>
    <w:p w14:paraId="6AB128F4" w14:textId="77777777" w:rsidR="004A4F3F" w:rsidRDefault="00000000">
      <w:r>
        <w:rPr>
          <w:b/>
        </w:rPr>
        <w:t>案例：</w:t>
      </w:r>
      <w:r>
        <w:rPr>
          <w:b/>
        </w:rPr>
        <w:t>AI</w:t>
      </w:r>
      <w:r>
        <w:rPr>
          <w:b/>
        </w:rPr>
        <w:t>在新药研发中的应用</w:t>
      </w:r>
    </w:p>
    <w:p w14:paraId="297D170C" w14:textId="77777777" w:rsidR="004A4F3F" w:rsidRDefault="00000000">
      <w:r>
        <w:t>传统的药物研发过程通常需要</w:t>
      </w:r>
      <w:r>
        <w:t>10-15</w:t>
      </w:r>
      <w:r>
        <w:t>年的时间和数十亿美元的投入。但</w:t>
      </w:r>
      <w:r>
        <w:t>AI</w:t>
      </w:r>
      <w:r>
        <w:t>正在加速这个过程。</w:t>
      </w:r>
      <w:r>
        <w:t>2020</w:t>
      </w:r>
      <w:r>
        <w:t>年，英国的人工智能公司</w:t>
      </w:r>
      <w:r>
        <w:t>DeepMind</w:t>
      </w:r>
      <w:r>
        <w:t>展示了其</w:t>
      </w:r>
      <w:r>
        <w:t>AI</w:t>
      </w:r>
      <w:r>
        <w:t>系统</w:t>
      </w:r>
      <w:r>
        <w:t>AlphaFold</w:t>
      </w:r>
      <w:r>
        <w:t>在预测蛋白质结构方面的突破性进展。这一成就被《科学》杂志评为</w:t>
      </w:r>
      <w:r>
        <w:t>2021</w:t>
      </w:r>
      <w:r>
        <w:t>年度科学突破，因为它有可能极大地加速新药的开发过程。</w:t>
      </w:r>
    </w:p>
    <w:p w14:paraId="3EE9F6B5" w14:textId="77777777" w:rsidR="004A4F3F" w:rsidRDefault="00000000">
      <w:r>
        <w:t>想象一下，如果我们能在几个月内开发出新的抗生素或癌症治疗药物，而不是几年甚至几十年，这将如何改变医疗领域？</w:t>
      </w:r>
    </w:p>
    <w:p w14:paraId="30AA654E" w14:textId="77777777" w:rsidR="004A4F3F" w:rsidRDefault="00000000">
      <w:r>
        <w:rPr>
          <w:b/>
        </w:rPr>
        <w:t>讨论：个性化医疗的未来</w:t>
      </w:r>
    </w:p>
    <w:p w14:paraId="13FD3C3A" w14:textId="77777777" w:rsidR="004A4F3F" w:rsidRDefault="00000000">
      <w:r>
        <w:t>AI</w:t>
      </w:r>
      <w:r>
        <w:t>不仅能加速药物研发，还能帮助实现真正的个性化医疗。通过分析个人的基因数据、生活方式和环境因素，</w:t>
      </w:r>
      <w:r>
        <w:t>AI</w:t>
      </w:r>
      <w:r>
        <w:t>可以帮助医生为每个患者制定最佳的治疗方案。</w:t>
      </w:r>
    </w:p>
    <w:p w14:paraId="74FC3D35" w14:textId="77777777" w:rsidR="004A4F3F" w:rsidRDefault="00000000">
      <w:r>
        <w:t>例如，</w:t>
      </w:r>
      <w:r>
        <w:t>IBM Watson for Oncology</w:t>
      </w:r>
      <w:r>
        <w:t>曾在一些医院试点或使用，尝试根据患者资料提供治疗选项。然而，其建议质量、地区适用性和临床验证受到质疑，后续商业化方向也发生调整。这个案例更适合用来讨论医疗</w:t>
      </w:r>
      <w:r>
        <w:t>AI</w:t>
      </w:r>
      <w:r>
        <w:t>的证据、工作流适配与治理，而不应被描述为已经成熟替代肿瘤专家的系统。</w:t>
      </w:r>
    </w:p>
    <w:p w14:paraId="0BC506AE" w14:textId="77777777" w:rsidR="004A4F3F" w:rsidRDefault="00000000">
      <w:r>
        <w:t>思考题：如果有一天，</w:t>
      </w:r>
      <w:r>
        <w:t>AI</w:t>
      </w:r>
      <w:r>
        <w:t>能够比人类医生更准确地诊断疾病和制定治疗方案，你会选择</w:t>
      </w:r>
      <w:r>
        <w:t>AI</w:t>
      </w:r>
      <w:r>
        <w:t>医生还是人类医生？为什么？</w:t>
      </w:r>
    </w:p>
    <w:p w14:paraId="209DEE65" w14:textId="77777777" w:rsidR="004A4F3F" w:rsidRDefault="00000000">
      <w:pPr>
        <w:pStyle w:val="BookSubheading"/>
      </w:pPr>
      <w:r>
        <w:rPr>
          <w:rFonts w:eastAsia="宋体"/>
          <w:b w:val="0"/>
        </w:rPr>
        <w:t>教育变革</w:t>
      </w:r>
    </w:p>
    <w:p w14:paraId="65CF6079" w14:textId="77777777" w:rsidR="004A4F3F" w:rsidRDefault="00000000">
      <w:r>
        <w:t>AI</w:t>
      </w:r>
      <w:r>
        <w:t>正在为教育带来前所未有的个性化和适应性学习体验。</w:t>
      </w:r>
    </w:p>
    <w:p w14:paraId="5FB4DC3E" w14:textId="77777777" w:rsidR="004A4F3F" w:rsidRDefault="00000000">
      <w:r>
        <w:rPr>
          <w:b/>
        </w:rPr>
        <w:t>案例：适应性学习平台如何个性化教育</w:t>
      </w:r>
    </w:p>
    <w:p w14:paraId="38723202" w14:textId="77777777" w:rsidR="004A4F3F" w:rsidRDefault="00000000">
      <w:r>
        <w:lastRenderedPageBreak/>
        <w:t>想象一下，如果每个学生都有一个永不疲倦、永远耐心的个人导师，随时根据学生的学习进度和风格调整教学方法。这就是</w:t>
      </w:r>
      <w:r>
        <w:t>AI</w:t>
      </w:r>
      <w:r>
        <w:t>驱动的适应性学习平台的愿景。</w:t>
      </w:r>
    </w:p>
    <w:p w14:paraId="0FF53765" w14:textId="77777777" w:rsidR="004A4F3F" w:rsidRDefault="00000000">
      <w:r>
        <w:t>例如，美国的公司</w:t>
      </w:r>
      <w:r>
        <w:t>Knewton</w:t>
      </w:r>
      <w:r>
        <w:t>开发了一个适应性学习平台，它可以实时分析学生的学习行为，包括答题速度、正确率、学习时间等，然后为每个学生提供个性化的学习路径。如果系统发现一个学生在某个概念上遇到困难，它会自动提供额外的练习和解释。</w:t>
      </w:r>
    </w:p>
    <w:p w14:paraId="4D5AC7CD" w14:textId="77777777" w:rsidR="004A4F3F" w:rsidRDefault="00000000">
      <w:r>
        <w:rPr>
          <w:b/>
        </w:rPr>
        <w:t>辩论：</w:t>
      </w:r>
      <w:r>
        <w:rPr>
          <w:b/>
        </w:rPr>
        <w:t>AI</w:t>
      </w:r>
      <w:r>
        <w:rPr>
          <w:b/>
        </w:rPr>
        <w:t>教师能否取代人类教师？</w:t>
      </w:r>
    </w:p>
    <w:p w14:paraId="2EAFE076" w14:textId="77777777" w:rsidR="004A4F3F" w:rsidRDefault="00000000">
      <w:r>
        <w:t>尽管</w:t>
      </w:r>
      <w:r>
        <w:t>AI</w:t>
      </w:r>
      <w:r>
        <w:t>在个性化学习方面表现出色，但它是否能完全取代人类教师呢？</w:t>
      </w:r>
    </w:p>
    <w:p w14:paraId="2C42D24E" w14:textId="77777777" w:rsidR="004A4F3F" w:rsidRDefault="00000000">
      <w:r>
        <w:t>支持观点：</w:t>
      </w:r>
    </w:p>
    <w:p w14:paraId="1A8AC019" w14:textId="77777777" w:rsidR="004A4F3F" w:rsidRDefault="00000000">
      <w:pPr>
        <w:pStyle w:val="a0"/>
        <w:numPr>
          <w:ilvl w:val="0"/>
          <w:numId w:val="652"/>
        </w:numPr>
      </w:pPr>
      <w:r>
        <w:t>AI</w:t>
      </w:r>
      <w:r>
        <w:t>可以提供</w:t>
      </w:r>
      <w:r>
        <w:t>24/7</w:t>
      </w:r>
      <w:r>
        <w:t>的学习支持，不受时间和地点的限制。</w:t>
      </w:r>
    </w:p>
    <w:p w14:paraId="57F836AD" w14:textId="77777777" w:rsidR="004A4F3F" w:rsidRDefault="00000000">
      <w:pPr>
        <w:pStyle w:val="a0"/>
        <w:numPr>
          <w:ilvl w:val="0"/>
          <w:numId w:val="652"/>
        </w:numPr>
      </w:pPr>
      <w:r>
        <w:t>AI</w:t>
      </w:r>
      <w:r>
        <w:t>可以精确追踪每个学生的学习进度，提供完全个性化的教学。</w:t>
      </w:r>
    </w:p>
    <w:p w14:paraId="68568282" w14:textId="77777777" w:rsidR="004A4F3F" w:rsidRDefault="00000000">
      <w:pPr>
        <w:pStyle w:val="a0"/>
        <w:numPr>
          <w:ilvl w:val="0"/>
          <w:numId w:val="652"/>
        </w:numPr>
      </w:pPr>
      <w:r>
        <w:t>AI</w:t>
      </w:r>
      <w:r>
        <w:t>不会有情绪波动，始终保持耐心和客观。</w:t>
      </w:r>
    </w:p>
    <w:p w14:paraId="59D99223" w14:textId="77777777" w:rsidR="004A4F3F" w:rsidRDefault="00000000">
      <w:r>
        <w:t>反对观点：</w:t>
      </w:r>
    </w:p>
    <w:p w14:paraId="0AC82B8D" w14:textId="77777777" w:rsidR="004A4F3F" w:rsidRDefault="00000000">
      <w:pPr>
        <w:pStyle w:val="a0"/>
        <w:numPr>
          <w:ilvl w:val="0"/>
          <w:numId w:val="653"/>
        </w:numPr>
      </w:pPr>
      <w:r>
        <w:t>人类教师可以提供情感支持和鼓励，这对学生的全面发展很重要。</w:t>
      </w:r>
    </w:p>
    <w:p w14:paraId="3C3B63BD" w14:textId="77777777" w:rsidR="004A4F3F" w:rsidRDefault="00000000">
      <w:pPr>
        <w:pStyle w:val="a0"/>
        <w:numPr>
          <w:ilvl w:val="0"/>
          <w:numId w:val="653"/>
        </w:numPr>
      </w:pPr>
      <w:r>
        <w:t>人类教师可以培养批判性思维和创造力，这些是</w:t>
      </w:r>
      <w:r>
        <w:t>AI</w:t>
      </w:r>
      <w:r>
        <w:t>可能难以胜任的。</w:t>
      </w:r>
    </w:p>
    <w:p w14:paraId="4D6E273F" w14:textId="77777777" w:rsidR="004A4F3F" w:rsidRDefault="00000000">
      <w:pPr>
        <w:pStyle w:val="a0"/>
        <w:numPr>
          <w:ilvl w:val="0"/>
          <w:numId w:val="653"/>
        </w:numPr>
      </w:pPr>
      <w:r>
        <w:t>教育不仅是知识传授，还包括价值观和社会技能的培养，这需要人类互动。</w:t>
      </w:r>
    </w:p>
    <w:p w14:paraId="15E470B5" w14:textId="77777777" w:rsidR="004A4F3F" w:rsidRDefault="00000000">
      <w:r>
        <w:t>分组辩论：将班级分为支持和反对两组，就</w:t>
      </w:r>
      <w:r>
        <w:t>"</w:t>
      </w:r>
      <w:r>
        <w:t>未来的学校是否应该完全由</w:t>
      </w:r>
      <w:r>
        <w:t>AI</w:t>
      </w:r>
      <w:r>
        <w:t>教师来教学</w:t>
      </w:r>
      <w:r>
        <w:t>"</w:t>
      </w:r>
      <w:r>
        <w:t>这个话题进行辩论。</w:t>
      </w:r>
    </w:p>
    <w:p w14:paraId="77C49AE7" w14:textId="77777777" w:rsidR="004A4F3F" w:rsidRDefault="00000000">
      <w:pPr>
        <w:pStyle w:val="BookSubheading"/>
      </w:pPr>
      <w:r>
        <w:rPr>
          <w:rFonts w:eastAsia="宋体"/>
          <w:b w:val="0"/>
        </w:rPr>
        <w:t>金融业的智能化</w:t>
      </w:r>
    </w:p>
    <w:p w14:paraId="4C77973D" w14:textId="77777777" w:rsidR="004A4F3F" w:rsidRDefault="00000000">
      <w:r>
        <w:t>AI</w:t>
      </w:r>
      <w:r>
        <w:t>正在重塑金融行业，从个人理财到全球金融市场，都受到了深刻影响。</w:t>
      </w:r>
    </w:p>
    <w:p w14:paraId="22F1DACD" w14:textId="77777777" w:rsidR="004A4F3F" w:rsidRDefault="00000000">
      <w:r>
        <w:rPr>
          <w:b/>
        </w:rPr>
        <w:t>案例：</w:t>
      </w:r>
      <w:r>
        <w:rPr>
          <w:b/>
        </w:rPr>
        <w:t>AI</w:t>
      </w:r>
      <w:r>
        <w:rPr>
          <w:b/>
        </w:rPr>
        <w:t>驱动的算法交易</w:t>
      </w:r>
    </w:p>
    <w:p w14:paraId="3363A392" w14:textId="77777777" w:rsidR="004A4F3F" w:rsidRDefault="00000000">
      <w:r>
        <w:t>在华尔街，</w:t>
      </w:r>
      <w:r>
        <w:t>AI</w:t>
      </w:r>
      <w:r>
        <w:t>已经成为不可或缺的工具。高频交易公司使用</w:t>
      </w:r>
      <w:r>
        <w:t>AI</w:t>
      </w:r>
      <w:r>
        <w:t>算法在毫秒级别内做出买卖决策，这远远超出了人类交易员的能力范围。</w:t>
      </w:r>
    </w:p>
    <w:p w14:paraId="1086DB41" w14:textId="77777777" w:rsidR="004A4F3F" w:rsidRDefault="00000000">
      <w:r>
        <w:t>例如，</w:t>
      </w:r>
      <w:r>
        <w:t>Renaissance Technologies</w:t>
      </w:r>
      <w:r>
        <w:t>的</w:t>
      </w:r>
      <w:r>
        <w:t>Medallion</w:t>
      </w:r>
      <w:r>
        <w:t>基金就是使用复杂的机器学习算法进行交易的代表。该基金自</w:t>
      </w:r>
      <w:r>
        <w:t>1988</w:t>
      </w:r>
      <w:r>
        <w:t>年成立以来，平均每年收益率超过</w:t>
      </w:r>
      <w:r>
        <w:t>60%</w:t>
      </w:r>
      <w:r>
        <w:t>，这在很大程度上归功于其先进的</w:t>
      </w:r>
      <w:r>
        <w:t>AI</w:t>
      </w:r>
      <w:r>
        <w:t>交易系统。</w:t>
      </w:r>
    </w:p>
    <w:p w14:paraId="2095FD78" w14:textId="77777777" w:rsidR="004A4F3F" w:rsidRDefault="00000000">
      <w:r>
        <w:rPr>
          <w:b/>
        </w:rPr>
        <w:t>思考：金融科技如何改变我们的理财方式</w:t>
      </w:r>
    </w:p>
    <w:p w14:paraId="3529A88E" w14:textId="77777777" w:rsidR="004A4F3F" w:rsidRDefault="00000000">
      <w:r>
        <w:t>AI</w:t>
      </w:r>
      <w:r>
        <w:t>不仅影响着大型金融机构，也正在改变普通人的理财方式：</w:t>
      </w:r>
    </w:p>
    <w:p w14:paraId="1A341FC3" w14:textId="77777777" w:rsidR="004A4F3F" w:rsidRDefault="00000000">
      <w:pPr>
        <w:pStyle w:val="a"/>
        <w:numPr>
          <w:ilvl w:val="0"/>
          <w:numId w:val="654"/>
        </w:numPr>
      </w:pPr>
      <w:r>
        <w:t>智能理财顾问：像</w:t>
      </w:r>
      <w:r>
        <w:t>Betterment</w:t>
      </w:r>
      <w:r>
        <w:t>或</w:t>
      </w:r>
      <w:r>
        <w:t>Wealthfront</w:t>
      </w:r>
      <w:r>
        <w:t>这样的公司使用</w:t>
      </w:r>
      <w:r>
        <w:t>AI</w:t>
      </w:r>
      <w:r>
        <w:t>来提供自动化的投资建议和组合管理。</w:t>
      </w:r>
    </w:p>
    <w:p w14:paraId="5CB33CF3" w14:textId="77777777" w:rsidR="004A4F3F" w:rsidRDefault="00000000">
      <w:pPr>
        <w:pStyle w:val="a"/>
        <w:numPr>
          <w:ilvl w:val="0"/>
          <w:numId w:val="654"/>
        </w:numPr>
      </w:pPr>
      <w:r>
        <w:t>信用评分：</w:t>
      </w:r>
      <w:r>
        <w:t>AI</w:t>
      </w:r>
      <w:r>
        <w:t>可以分析传统信用评分系统忽视的数据（如社交媒体活动），为没有信用记录的人提供更公平的信贷机会。</w:t>
      </w:r>
    </w:p>
    <w:p w14:paraId="6336308F" w14:textId="77777777" w:rsidR="004A4F3F" w:rsidRDefault="00000000">
      <w:pPr>
        <w:pStyle w:val="a"/>
        <w:numPr>
          <w:ilvl w:val="0"/>
          <w:numId w:val="654"/>
        </w:numPr>
      </w:pPr>
      <w:r>
        <w:lastRenderedPageBreak/>
        <w:t>欺诈检测：</w:t>
      </w:r>
      <w:r>
        <w:t>AI</w:t>
      </w:r>
      <w:r>
        <w:t>系统可以实时监控交易，识别可疑活动，大大提高了金融安全性。</w:t>
      </w:r>
    </w:p>
    <w:p w14:paraId="30F1C893" w14:textId="77777777" w:rsidR="004A4F3F" w:rsidRDefault="00000000">
      <w:r>
        <w:t>讨论题：如果</w:t>
      </w:r>
      <w:r>
        <w:t>AI</w:t>
      </w:r>
      <w:r>
        <w:t>能比人类更好地管理你的财务，你会完全信任</w:t>
      </w:r>
      <w:r>
        <w:t>AI</w:t>
      </w:r>
      <w:r>
        <w:t>来做出所有财务决策吗？为什么？</w:t>
      </w:r>
    </w:p>
    <w:p w14:paraId="46A87516" w14:textId="77777777" w:rsidR="004A4F3F" w:rsidRDefault="00000000">
      <w:pPr>
        <w:pStyle w:val="BookSubheading"/>
      </w:pPr>
      <w:r>
        <w:rPr>
          <w:rFonts w:eastAsia="宋体"/>
          <w:b w:val="0"/>
        </w:rPr>
        <w:t>制造业的智能升级</w:t>
      </w:r>
    </w:p>
    <w:p w14:paraId="47A0A3FC" w14:textId="77777777" w:rsidR="004A4F3F" w:rsidRDefault="00000000">
      <w:r>
        <w:t>AI</w:t>
      </w:r>
      <w:r>
        <w:t>和机器人技术正在推动第四次工业革命，也称为</w:t>
      </w:r>
      <w:r>
        <w:t>"</w:t>
      </w:r>
      <w:r>
        <w:t>工业</w:t>
      </w:r>
      <w:r>
        <w:t>4.0"</w:t>
      </w:r>
      <w:r>
        <w:t>。</w:t>
      </w:r>
    </w:p>
    <w:p w14:paraId="78BFCFF6" w14:textId="77777777" w:rsidR="004A4F3F" w:rsidRDefault="00000000">
      <w:r>
        <w:rPr>
          <w:b/>
        </w:rPr>
        <w:t>案例：工业</w:t>
      </w:r>
      <w:r>
        <w:rPr>
          <w:b/>
        </w:rPr>
        <w:t>4.0</w:t>
      </w:r>
      <w:r>
        <w:rPr>
          <w:b/>
        </w:rPr>
        <w:t>和智能工厂</w:t>
      </w:r>
    </w:p>
    <w:p w14:paraId="719A1344" w14:textId="77777777" w:rsidR="004A4F3F" w:rsidRDefault="00000000">
      <w:r>
        <w:t>想象一个工厂，机器人自主工作，</w:t>
      </w:r>
      <w:r>
        <w:t>AI</w:t>
      </w:r>
      <w:r>
        <w:t>系统实时优化生产流程，预测设备故障并自动调整。这就是智能工厂的愿景。</w:t>
      </w:r>
    </w:p>
    <w:p w14:paraId="3EE1FE21" w14:textId="77777777" w:rsidR="004A4F3F" w:rsidRDefault="00000000">
      <w:r>
        <w:t>例如，西门子位于德国安贝格的电子制造工厂常被用作数字化制造案例。工厂通过工业网络、自动化设备和数据分析协调生产并开展质量控制；人类员工仍承担规划、维护、异常处理和持续改进等重要工作，因此不宜把它描述成</w:t>
      </w:r>
      <w:r>
        <w:t>“</w:t>
      </w:r>
      <w:r>
        <w:t>几乎不需要人工干预</w:t>
      </w:r>
      <w:r>
        <w:t>”</w:t>
      </w:r>
      <w:r>
        <w:t>的无人工厂。</w:t>
      </w:r>
    </w:p>
    <w:p w14:paraId="7EDF1D83" w14:textId="77777777" w:rsidR="004A4F3F" w:rsidRDefault="00000000">
      <w:r>
        <w:rPr>
          <w:b/>
        </w:rPr>
        <w:t>讨论：</w:t>
      </w:r>
      <w:r>
        <w:rPr>
          <w:b/>
        </w:rPr>
        <w:t>AI</w:t>
      </w:r>
      <w:r>
        <w:rPr>
          <w:b/>
        </w:rPr>
        <w:t>如何推动可持续生产</w:t>
      </w:r>
    </w:p>
    <w:p w14:paraId="507C2F83" w14:textId="77777777" w:rsidR="004A4F3F" w:rsidRDefault="00000000">
      <w:r>
        <w:t>AI</w:t>
      </w:r>
      <w:r>
        <w:t>不仅能提高生产效率，还能帮助实现更可持续的生产方式：</w:t>
      </w:r>
    </w:p>
    <w:p w14:paraId="4737976C" w14:textId="77777777" w:rsidR="004A4F3F" w:rsidRDefault="00000000">
      <w:pPr>
        <w:pStyle w:val="a"/>
        <w:numPr>
          <w:ilvl w:val="0"/>
          <w:numId w:val="655"/>
        </w:numPr>
      </w:pPr>
      <w:r>
        <w:t>能源优化：</w:t>
      </w:r>
      <w:r>
        <w:t>AI</w:t>
      </w:r>
      <w:r>
        <w:t>可以实时调整工厂能源使用，减少浪费。</w:t>
      </w:r>
    </w:p>
    <w:p w14:paraId="3AB8D41D" w14:textId="77777777" w:rsidR="004A4F3F" w:rsidRDefault="00000000">
      <w:pPr>
        <w:pStyle w:val="a"/>
        <w:numPr>
          <w:ilvl w:val="0"/>
          <w:numId w:val="655"/>
        </w:numPr>
      </w:pPr>
      <w:r>
        <w:t>预测性维护：通过预测设备故障，</w:t>
      </w:r>
      <w:r>
        <w:t>AI</w:t>
      </w:r>
      <w:r>
        <w:t>可以延长机器寿命，减少资源浪费。</w:t>
      </w:r>
    </w:p>
    <w:p w14:paraId="5FAE3A1E" w14:textId="77777777" w:rsidR="004A4F3F" w:rsidRDefault="00000000">
      <w:pPr>
        <w:pStyle w:val="a"/>
        <w:numPr>
          <w:ilvl w:val="0"/>
          <w:numId w:val="655"/>
        </w:numPr>
      </w:pPr>
      <w:r>
        <w:t>材料优化：</w:t>
      </w:r>
      <w:r>
        <w:t>AI</w:t>
      </w:r>
      <w:r>
        <w:t>可以帮助设计更环保的材料和更高效的生产流程。</w:t>
      </w:r>
    </w:p>
    <w:p w14:paraId="39F88C15" w14:textId="77777777" w:rsidR="004A4F3F" w:rsidRDefault="00000000">
      <w:r>
        <w:t>思考题：如果</w:t>
      </w:r>
      <w:r>
        <w:t>AI</w:t>
      </w:r>
      <w:r>
        <w:t>和机器人可以完成所有制造任务，人类在未来工厂中的角色是什么？</w:t>
      </w:r>
    </w:p>
    <w:p w14:paraId="0F22CCC9" w14:textId="77777777" w:rsidR="004A4F3F" w:rsidRDefault="00000000">
      <w:pPr>
        <w:pStyle w:val="BookSubheading"/>
      </w:pPr>
      <w:r>
        <w:rPr>
          <w:rFonts w:eastAsia="宋体"/>
          <w:b w:val="0"/>
        </w:rPr>
        <w:t>农业技术飞跃</w:t>
      </w:r>
    </w:p>
    <w:p w14:paraId="4516F59D" w14:textId="77777777" w:rsidR="004A4F3F" w:rsidRDefault="00000000">
      <w:r>
        <w:t>AI</w:t>
      </w:r>
      <w:r>
        <w:t>正在帮助农业实现从传统耕作到精准农业的飞跃。</w:t>
      </w:r>
    </w:p>
    <w:p w14:paraId="1CD96386" w14:textId="77777777" w:rsidR="004A4F3F" w:rsidRDefault="00000000">
      <w:r>
        <w:rPr>
          <w:b/>
        </w:rPr>
        <w:t>案例：精准农业与</w:t>
      </w:r>
      <w:r>
        <w:rPr>
          <w:b/>
        </w:rPr>
        <w:t>AI</w:t>
      </w:r>
      <w:r>
        <w:rPr>
          <w:b/>
        </w:rPr>
        <w:t>作物优化</w:t>
      </w:r>
    </w:p>
    <w:p w14:paraId="5ACBDD33" w14:textId="77777777" w:rsidR="004A4F3F" w:rsidRDefault="00000000">
      <w:r>
        <w:t>想象一个农场，每株植物都受到个性化照顾。无人机和卫星提供高分辨率图像，</w:t>
      </w:r>
      <w:r>
        <w:t>AI</w:t>
      </w:r>
      <w:r>
        <w:t>分析这些图像来检测作物健康状况、预测产量，并指导精准施肥和灌溉。这就是</w:t>
      </w:r>
      <w:r>
        <w:t>AI</w:t>
      </w:r>
      <w:r>
        <w:t>驱动的精准农业。</w:t>
      </w:r>
    </w:p>
    <w:p w14:paraId="59F1DF58" w14:textId="77777777" w:rsidR="004A4F3F" w:rsidRDefault="00000000">
      <w:r>
        <w:t>例如，</w:t>
      </w:r>
      <w:r>
        <w:t>Blue River Technology</w:t>
      </w:r>
      <w:r>
        <w:t>公司开发了一种叫做</w:t>
      </w:r>
      <w:r>
        <w:t>"See &amp; Spray"</w:t>
      </w:r>
      <w:r>
        <w:t>的技术。这种拖拉机装置可以在田间快速移动，用计算机视觉识别杂草，然后精确地只向杂草喷洒除草剂，而不是全面喷洒。这不仅减少了化学品的使用，还提高了作物产量。</w:t>
      </w:r>
    </w:p>
    <w:p w14:paraId="2F120970" w14:textId="77777777" w:rsidR="004A4F3F" w:rsidRDefault="00000000">
      <w:r>
        <w:rPr>
          <w:b/>
        </w:rPr>
        <w:t>思考：</w:t>
      </w:r>
      <w:r>
        <w:rPr>
          <w:b/>
        </w:rPr>
        <w:t>AI</w:t>
      </w:r>
      <w:r>
        <w:rPr>
          <w:b/>
        </w:rPr>
        <w:t>如何助力解决全球粮食安全问题</w:t>
      </w:r>
    </w:p>
    <w:p w14:paraId="6200D8B0" w14:textId="77777777" w:rsidR="004A4F3F" w:rsidRDefault="00000000">
      <w:r>
        <w:t>随着全球人口增长和气候变化的影响，确保粮食安全变得越来越具有挑战性。</w:t>
      </w:r>
      <w:r>
        <w:t>AI</w:t>
      </w:r>
      <w:r>
        <w:t>可能在以下方面提供帮助：</w:t>
      </w:r>
    </w:p>
    <w:p w14:paraId="5585D152" w14:textId="77777777" w:rsidR="004A4F3F" w:rsidRDefault="00000000">
      <w:pPr>
        <w:pStyle w:val="a"/>
        <w:numPr>
          <w:ilvl w:val="0"/>
          <w:numId w:val="656"/>
        </w:numPr>
      </w:pPr>
      <w:r>
        <w:t>优化作物品种：</w:t>
      </w:r>
      <w:r>
        <w:t>AI</w:t>
      </w:r>
      <w:r>
        <w:t>可以分析大量数据，帮助培育更适应特定环境的作物品种。</w:t>
      </w:r>
    </w:p>
    <w:p w14:paraId="09BC1A86" w14:textId="77777777" w:rsidR="004A4F3F" w:rsidRDefault="00000000">
      <w:pPr>
        <w:pStyle w:val="a"/>
        <w:numPr>
          <w:ilvl w:val="0"/>
          <w:numId w:val="656"/>
        </w:numPr>
      </w:pPr>
      <w:r>
        <w:t>预测和适应气候变化：</w:t>
      </w:r>
      <w:r>
        <w:t>AI</w:t>
      </w:r>
      <w:r>
        <w:t>模型可以预测气候变化对农业的影响，帮助农民做出适应性决策。</w:t>
      </w:r>
    </w:p>
    <w:p w14:paraId="10523118" w14:textId="77777777" w:rsidR="004A4F3F" w:rsidRDefault="00000000">
      <w:pPr>
        <w:pStyle w:val="a"/>
        <w:numPr>
          <w:ilvl w:val="0"/>
          <w:numId w:val="656"/>
        </w:numPr>
      </w:pPr>
      <w:r>
        <w:lastRenderedPageBreak/>
        <w:t>减少食物浪费：通过优化供应链和预测需求，</w:t>
      </w:r>
      <w:r>
        <w:t>AI</w:t>
      </w:r>
      <w:r>
        <w:t>可以帮助减少食物浪费。</w:t>
      </w:r>
    </w:p>
    <w:p w14:paraId="3C3211DA" w14:textId="77777777" w:rsidR="004A4F3F" w:rsidRDefault="00000000">
      <w:r>
        <w:t>讨论题：如果</w:t>
      </w:r>
      <w:r>
        <w:t>AI</w:t>
      </w:r>
      <w:r>
        <w:t>能够大幅提高农业产量，但同时可能导致大量农民失业，我们应该如何平衡技术进步和就业问题？</w:t>
      </w:r>
    </w:p>
    <w:p w14:paraId="67E3B182" w14:textId="77777777" w:rsidR="004A4F3F" w:rsidRDefault="00000000">
      <w:pPr>
        <w:pStyle w:val="BookSubheading"/>
      </w:pPr>
      <w:r>
        <w:rPr>
          <w:rFonts w:eastAsia="宋体"/>
          <w:b w:val="0"/>
        </w:rPr>
        <w:t>创意产业的</w:t>
      </w:r>
      <w:r>
        <w:rPr>
          <w:rFonts w:eastAsia="宋体"/>
          <w:b w:val="0"/>
        </w:rPr>
        <w:t>AI</w:t>
      </w:r>
      <w:r>
        <w:rPr>
          <w:rFonts w:eastAsia="宋体"/>
          <w:b w:val="0"/>
        </w:rPr>
        <w:t>革命</w:t>
      </w:r>
    </w:p>
    <w:p w14:paraId="251DB5D9" w14:textId="77777777" w:rsidR="004A4F3F" w:rsidRDefault="00000000">
      <w:r>
        <w:t>AI</w:t>
      </w:r>
      <w:r>
        <w:t>不仅在科技和工业领域发挥作用，还正在改变艺术、音乐、文学等创意产业。</w:t>
      </w:r>
    </w:p>
    <w:p w14:paraId="7FD615B4" w14:textId="77777777" w:rsidR="004A4F3F" w:rsidRDefault="00000000">
      <w:r>
        <w:rPr>
          <w:b/>
        </w:rPr>
        <w:t>案例：</w:t>
      </w:r>
      <w:r>
        <w:rPr>
          <w:b/>
        </w:rPr>
        <w:t>AI</w:t>
      </w:r>
      <w:r>
        <w:rPr>
          <w:b/>
        </w:rPr>
        <w:t>生成艺术和音乐</w:t>
      </w:r>
    </w:p>
    <w:p w14:paraId="530B8C5B" w14:textId="77777777" w:rsidR="004A4F3F" w:rsidRDefault="00000000">
      <w:r>
        <w:t>2018</w:t>
      </w:r>
      <w:r>
        <w:t>年，一幅由</w:t>
      </w:r>
      <w:r>
        <w:t>AI</w:t>
      </w:r>
      <w:r>
        <w:t>创作的肖像画《爱德蒙</w:t>
      </w:r>
      <w:r>
        <w:t>·</w:t>
      </w:r>
      <w:r>
        <w:t>德</w:t>
      </w:r>
      <w:r>
        <w:t>·</w:t>
      </w:r>
      <w:r>
        <w:t>贝拉米》在佳士得拍卖会上以</w:t>
      </w:r>
      <w:r>
        <w:t>432,500</w:t>
      </w:r>
      <w:r>
        <w:t>美元的价格成交。这幅画是由一个叫做</w:t>
      </w:r>
      <w:r>
        <w:t>GAN</w:t>
      </w:r>
      <w:r>
        <w:t>（生成对抗网络）的</w:t>
      </w:r>
      <w:r>
        <w:t>AI</w:t>
      </w:r>
      <w:r>
        <w:t>系统创作的。</w:t>
      </w:r>
    </w:p>
    <w:p w14:paraId="7D146389" w14:textId="77777777" w:rsidR="004A4F3F" w:rsidRDefault="00000000">
      <w:r>
        <w:t>在音乐领域，像</w:t>
      </w:r>
      <w:r>
        <w:t>AIVA</w:t>
      </w:r>
      <w:r>
        <w:t>这样的</w:t>
      </w:r>
      <w:r>
        <w:t>AI</w:t>
      </w:r>
      <w:r>
        <w:t>作曲系统已经能够创作出被用于电影配乐和广告的音乐作品。</w:t>
      </w:r>
    </w:p>
    <w:p w14:paraId="123B6EDE" w14:textId="77777777" w:rsidR="004A4F3F" w:rsidRDefault="00000000">
      <w:r>
        <w:rPr>
          <w:b/>
        </w:rPr>
        <w:t>讨论：</w:t>
      </w:r>
      <w:r>
        <w:rPr>
          <w:b/>
        </w:rPr>
        <w:t>AI</w:t>
      </w:r>
      <w:r>
        <w:rPr>
          <w:b/>
        </w:rPr>
        <w:t>创作对版权法的挑战</w:t>
      </w:r>
    </w:p>
    <w:p w14:paraId="0D18E3F0" w14:textId="77777777" w:rsidR="004A4F3F" w:rsidRDefault="00000000">
      <w:r>
        <w:t>AI</w:t>
      </w:r>
      <w:r>
        <w:t>创作的兴起带来了一系列法律和伦理问题：</w:t>
      </w:r>
    </w:p>
    <w:p w14:paraId="0EED24E3" w14:textId="77777777" w:rsidR="004A4F3F" w:rsidRDefault="00000000">
      <w:pPr>
        <w:pStyle w:val="a"/>
        <w:numPr>
          <w:ilvl w:val="0"/>
          <w:numId w:val="657"/>
        </w:numPr>
      </w:pPr>
      <w:r>
        <w:t>谁拥有</w:t>
      </w:r>
      <w:r>
        <w:t>AI</w:t>
      </w:r>
      <w:r>
        <w:t>创作的作品的版权？是编写</w:t>
      </w:r>
      <w:r>
        <w:t>AI</w:t>
      </w:r>
      <w:r>
        <w:t>程序的人，还是使用</w:t>
      </w:r>
      <w:r>
        <w:t>AI</w:t>
      </w:r>
      <w:r>
        <w:t>程序的人，还是</w:t>
      </w:r>
      <w:r>
        <w:t>AI</w:t>
      </w:r>
      <w:r>
        <w:t>本身？</w:t>
      </w:r>
    </w:p>
    <w:p w14:paraId="3AACE2DF" w14:textId="77777777" w:rsidR="004A4F3F" w:rsidRDefault="00000000">
      <w:pPr>
        <w:pStyle w:val="a"/>
        <w:numPr>
          <w:ilvl w:val="0"/>
          <w:numId w:val="657"/>
        </w:numPr>
      </w:pPr>
      <w:r>
        <w:t>如果</w:t>
      </w:r>
      <w:r>
        <w:t>AI</w:t>
      </w:r>
      <w:r>
        <w:t>在创作过程中</w:t>
      </w:r>
      <w:r>
        <w:t>"</w:t>
      </w:r>
      <w:r>
        <w:t>学习</w:t>
      </w:r>
      <w:r>
        <w:t>"</w:t>
      </w:r>
      <w:r>
        <w:t>了人类艺术家的风格，这是否构成侵权？</w:t>
      </w:r>
    </w:p>
    <w:p w14:paraId="158846A7" w14:textId="77777777" w:rsidR="004A4F3F" w:rsidRDefault="00000000">
      <w:pPr>
        <w:pStyle w:val="a"/>
        <w:numPr>
          <w:ilvl w:val="0"/>
          <w:numId w:val="657"/>
        </w:numPr>
      </w:pPr>
      <w:r>
        <w:t>我们应该如何定义艺术创作中的</w:t>
      </w:r>
      <w:r>
        <w:t>"</w:t>
      </w:r>
      <w:r>
        <w:t>原创性</w:t>
      </w:r>
      <w:r>
        <w:t>"</w:t>
      </w:r>
      <w:r>
        <w:t>？</w:t>
      </w:r>
      <w:r>
        <w:t>AI</w:t>
      </w:r>
      <w:r>
        <w:t>创作的作品是否具有真正的艺术价值？</w:t>
      </w:r>
    </w:p>
    <w:p w14:paraId="280B2CA4" w14:textId="77777777" w:rsidR="004A4F3F" w:rsidRDefault="00000000">
      <w:r>
        <w:t>辩论活动：将班级分为两组，就</w:t>
      </w:r>
      <w:r>
        <w:t>"AI</w:t>
      </w:r>
      <w:r>
        <w:t>创作的艺术作品是否应该获得版权保护</w:t>
      </w:r>
      <w:r>
        <w:t>"</w:t>
      </w:r>
      <w:r>
        <w:t>这个话题进行辩论。</w:t>
      </w:r>
    </w:p>
    <w:p w14:paraId="4FBC5D5A" w14:textId="77777777" w:rsidR="004A4F3F" w:rsidRDefault="00000000">
      <w:pPr>
        <w:pStyle w:val="BookSubheading"/>
      </w:pPr>
      <w:r>
        <w:rPr>
          <w:rFonts w:eastAsia="宋体"/>
          <w:b w:val="0"/>
        </w:rPr>
        <w:t>实践活动：预测</w:t>
      </w:r>
      <w:r>
        <w:rPr>
          <w:rFonts w:eastAsia="宋体"/>
          <w:b w:val="0"/>
        </w:rPr>
        <w:t>AI</w:t>
      </w:r>
      <w:r>
        <w:rPr>
          <w:rFonts w:eastAsia="宋体"/>
          <w:b w:val="0"/>
        </w:rPr>
        <w:t>在未来</w:t>
      </w:r>
      <w:r>
        <w:rPr>
          <w:rFonts w:eastAsia="宋体"/>
          <w:b w:val="0"/>
        </w:rPr>
        <w:t>10</w:t>
      </w:r>
      <w:r>
        <w:rPr>
          <w:rFonts w:eastAsia="宋体"/>
          <w:b w:val="0"/>
        </w:rPr>
        <w:t>年的行业变革</w:t>
      </w:r>
    </w:p>
    <w:p w14:paraId="0856345E" w14:textId="77777777" w:rsidR="004A4F3F" w:rsidRDefault="00000000">
      <w:r>
        <w:t>选择一个你感兴趣的行业（可以是我们讨论过的，也可以是其他行业），预测</w:t>
      </w:r>
      <w:r>
        <w:t>AI</w:t>
      </w:r>
      <w:r>
        <w:t>在未来</w:t>
      </w:r>
      <w:r>
        <w:t>10</w:t>
      </w:r>
      <w:r>
        <w:t>年可能给这个行业带来的具体变革。考虑以下几点：</w:t>
      </w:r>
    </w:p>
    <w:p w14:paraId="6E23B87C" w14:textId="77777777" w:rsidR="004A4F3F" w:rsidRDefault="00000000">
      <w:pPr>
        <w:pStyle w:val="a"/>
        <w:numPr>
          <w:ilvl w:val="0"/>
          <w:numId w:val="658"/>
        </w:numPr>
      </w:pPr>
      <w:r>
        <w:t>AI</w:t>
      </w:r>
      <w:r>
        <w:t>可能如何改变这个行业的工作方式？</w:t>
      </w:r>
    </w:p>
    <w:p w14:paraId="6B69720B" w14:textId="77777777" w:rsidR="004A4F3F" w:rsidRDefault="00000000">
      <w:pPr>
        <w:pStyle w:val="a"/>
        <w:numPr>
          <w:ilvl w:val="0"/>
          <w:numId w:val="658"/>
        </w:numPr>
      </w:pPr>
      <w:r>
        <w:t>可能出现哪些新的产品或服务？</w:t>
      </w:r>
    </w:p>
    <w:p w14:paraId="4748F9B8" w14:textId="77777777" w:rsidR="004A4F3F" w:rsidRDefault="00000000">
      <w:pPr>
        <w:pStyle w:val="a"/>
        <w:numPr>
          <w:ilvl w:val="0"/>
          <w:numId w:val="658"/>
        </w:numPr>
      </w:pPr>
      <w:r>
        <w:t>这些变革可能带来哪些社会影响（如就业、教育需求的变化等）？</w:t>
      </w:r>
    </w:p>
    <w:p w14:paraId="55A0ED12" w14:textId="77777777" w:rsidR="004A4F3F" w:rsidRDefault="00000000">
      <w:pPr>
        <w:pStyle w:val="a"/>
        <w:numPr>
          <w:ilvl w:val="0"/>
          <w:numId w:val="658"/>
        </w:numPr>
      </w:pPr>
      <w:r>
        <w:t>可能面临哪些挑战或风险？</w:t>
      </w:r>
    </w:p>
    <w:p w14:paraId="19B3B497" w14:textId="77777777" w:rsidR="004A4F3F" w:rsidRDefault="00000000">
      <w:r>
        <w:t>以小组为单位进行讨论，然后向全班展示你们的预测。记住，好的预测不仅基于对当前技术趋势的了解，还需要发挥想象力，思考技术、社会和人类需求之间的相互作用。</w:t>
      </w:r>
    </w:p>
    <w:p w14:paraId="1E23D1A9" w14:textId="77777777" w:rsidR="004A4F3F" w:rsidRDefault="004A4F3F">
      <w:pPr>
        <w:pBdr>
          <w:bottom w:val="single" w:sz="4" w:space="2" w:color="D7DCE3"/>
        </w:pBdr>
        <w:spacing w:before="40"/>
      </w:pPr>
    </w:p>
    <w:p w14:paraId="5F2EFAD6" w14:textId="77777777" w:rsidR="004A4F3F" w:rsidRDefault="00000000">
      <w:r>
        <w:t>在这一节中，我们探讨了</w:t>
      </w:r>
      <w:r>
        <w:t>AI</w:t>
      </w:r>
      <w:r>
        <w:t>如何重塑各个行业，从医疗到农业，从金融到艺术创作。这些变革不仅带来了效率的提升，还可能彻底改变这些行业的运作方式。作为未来的专业人士，理解这些趋势将帮助你更好地准备迎接</w:t>
      </w:r>
      <w:r>
        <w:t>AI</w:t>
      </w:r>
      <w:r>
        <w:t>时代的到来。在下一节中，我们将更广泛地讨论</w:t>
      </w:r>
      <w:r>
        <w:t>AI</w:t>
      </w:r>
      <w:r>
        <w:t>驱动的社会变革。你认为在这个快速变化的世界中，我们应该如何适应和引导这些变革呢？</w:t>
      </w:r>
    </w:p>
    <w:p w14:paraId="2859D7A8" w14:textId="77777777" w:rsidR="004A4F3F" w:rsidRDefault="00000000">
      <w:pPr>
        <w:pStyle w:val="21"/>
      </w:pPr>
      <w:bookmarkStart w:id="447" w:name="_Toc236677361"/>
      <w:r>
        <w:rPr>
          <w:rFonts w:ascii="Calibri" w:eastAsia="宋体" w:hAnsi="Calibri" w:cs="Calibri"/>
          <w:b w:val="0"/>
        </w:rPr>
        <w:lastRenderedPageBreak/>
        <w:t>12.3 AI</w:t>
      </w:r>
      <w:r>
        <w:rPr>
          <w:rFonts w:ascii="Calibri" w:eastAsia="宋体" w:hAnsi="Calibri" w:cs="Calibri"/>
          <w:b w:val="0"/>
        </w:rPr>
        <w:t>驱动的社会变革</w:t>
      </w:r>
      <w:bookmarkEnd w:id="447"/>
    </w:p>
    <w:p w14:paraId="19B321CC" w14:textId="77777777" w:rsidR="004A4F3F" w:rsidRDefault="00000000">
      <w:r>
        <w:t>在前两节中，我们探讨了</w:t>
      </w:r>
      <w:r>
        <w:t>AI</w:t>
      </w:r>
      <w:r>
        <w:t>技术的未来前沿和它对各个行业的影响。现在，让我们把视角拉得更宽，看看</w:t>
      </w:r>
      <w:r>
        <w:t>AI</w:t>
      </w:r>
      <w:r>
        <w:t>如何重塑我们的社会结构和日常生活。从工作方式到城市规划，从人际交往到政府治理，</w:t>
      </w:r>
      <w:r>
        <w:t>AI</w:t>
      </w:r>
      <w:r>
        <w:t>正在以前所未有的方式改变我们的社会。让我们一起探索这个正在形成的新世界！</w:t>
      </w:r>
    </w:p>
    <w:p w14:paraId="082459D1" w14:textId="77777777" w:rsidR="004A4F3F" w:rsidRDefault="00000000">
      <w:pPr>
        <w:pStyle w:val="BookSubheading"/>
      </w:pPr>
      <w:r>
        <w:rPr>
          <w:rFonts w:eastAsia="宋体"/>
          <w:b w:val="0"/>
        </w:rPr>
        <w:t>就业市场的重构</w:t>
      </w:r>
    </w:p>
    <w:p w14:paraId="75965E12" w14:textId="77777777" w:rsidR="004A4F3F" w:rsidRDefault="00000000">
      <w:r>
        <w:t>AI</w:t>
      </w:r>
      <w:r>
        <w:t>和自动化正在深刻地改变就业市场的结构，创造新的工作岗位的同时也淘汰了一些传统职业。</w:t>
      </w:r>
    </w:p>
    <w:p w14:paraId="24A3CCC1" w14:textId="77777777" w:rsidR="004A4F3F" w:rsidRDefault="00000000">
      <w:r>
        <w:rPr>
          <w:b/>
        </w:rPr>
        <w:t>案例：自动化对特定行业的影响</w:t>
      </w:r>
    </w:p>
    <w:p w14:paraId="3AF2D777" w14:textId="77777777" w:rsidR="004A4F3F" w:rsidRDefault="00000000">
      <w:r>
        <w:t>以汽车制造业为例。传统的汽车装配线需要大量的人工，但现在，许多工厂已经高度自动化。例如，特斯拉的超级工厂大量使用机器人和</w:t>
      </w:r>
      <w:r>
        <w:t>AI</w:t>
      </w:r>
      <w:r>
        <w:t>系统。这提高了效率，但也减少了对某些类型工人的需求。</w:t>
      </w:r>
    </w:p>
    <w:p w14:paraId="1140B16C" w14:textId="77777777" w:rsidR="004A4F3F" w:rsidRDefault="00000000">
      <w:r>
        <w:t>另一个例子是客户服务行业。</w:t>
      </w:r>
      <w:r>
        <w:t>AI</w:t>
      </w:r>
      <w:r>
        <w:t>驱动的聊天机器人正在取代部分人工客服。例如，中国的智能客服系统</w:t>
      </w:r>
      <w:r>
        <w:t>"</w:t>
      </w:r>
      <w:r>
        <w:t>小</w:t>
      </w:r>
      <w:r>
        <w:t>i</w:t>
      </w:r>
      <w:r>
        <w:t>机器人</w:t>
      </w:r>
      <w:r>
        <w:t>"</w:t>
      </w:r>
      <w:r>
        <w:t>已经在银行、电信等行业广泛应用，能够处理大部分常见的客户查询。</w:t>
      </w:r>
    </w:p>
    <w:p w14:paraId="79E330C2" w14:textId="77777777" w:rsidR="004A4F3F" w:rsidRDefault="00000000">
      <w:r>
        <w:rPr>
          <w:b/>
        </w:rPr>
        <w:t>讨论：未来就业市场需要哪些新技能？</w:t>
      </w:r>
    </w:p>
    <w:p w14:paraId="1BD268FB" w14:textId="77777777" w:rsidR="004A4F3F" w:rsidRDefault="00000000">
      <w:r>
        <w:t>随着</w:t>
      </w:r>
      <w:r>
        <w:t>AI</w:t>
      </w:r>
      <w:r>
        <w:t>的发展，一些新的工作岗位正在出现：</w:t>
      </w:r>
    </w:p>
    <w:p w14:paraId="72122B3D" w14:textId="77777777" w:rsidR="004A4F3F" w:rsidRDefault="00000000">
      <w:pPr>
        <w:pStyle w:val="a"/>
        <w:numPr>
          <w:ilvl w:val="0"/>
          <w:numId w:val="659"/>
        </w:numPr>
      </w:pPr>
      <w:r>
        <w:t>AI</w:t>
      </w:r>
      <w:r>
        <w:t>训练师：负责训练和优化</w:t>
      </w:r>
      <w:r>
        <w:t>AI</w:t>
      </w:r>
      <w:r>
        <w:t>系统。</w:t>
      </w:r>
    </w:p>
    <w:p w14:paraId="3E11BCFE" w14:textId="77777777" w:rsidR="004A4F3F" w:rsidRDefault="00000000">
      <w:pPr>
        <w:pStyle w:val="a"/>
        <w:numPr>
          <w:ilvl w:val="0"/>
          <w:numId w:val="659"/>
        </w:numPr>
      </w:pPr>
      <w:r>
        <w:t>数据伦理专家：确保</w:t>
      </w:r>
      <w:r>
        <w:t>AI</w:t>
      </w:r>
      <w:r>
        <w:t>系统的公平性和透明度。</w:t>
      </w:r>
    </w:p>
    <w:p w14:paraId="498C4399" w14:textId="77777777" w:rsidR="004A4F3F" w:rsidRDefault="00000000">
      <w:pPr>
        <w:pStyle w:val="a"/>
        <w:numPr>
          <w:ilvl w:val="0"/>
          <w:numId w:val="659"/>
        </w:numPr>
      </w:pPr>
      <w:r>
        <w:t>人机协作专家：设计人类和</w:t>
      </w:r>
      <w:r>
        <w:t>AI</w:t>
      </w:r>
      <w:r>
        <w:t>系统如何最有效地合作。</w:t>
      </w:r>
    </w:p>
    <w:p w14:paraId="250A30EE" w14:textId="77777777" w:rsidR="004A4F3F" w:rsidRDefault="00000000">
      <w:pPr>
        <w:pStyle w:val="a"/>
        <w:numPr>
          <w:ilvl w:val="0"/>
          <w:numId w:val="659"/>
        </w:numPr>
      </w:pPr>
      <w:r>
        <w:t>AI</w:t>
      </w:r>
      <w:r>
        <w:t>系统维护工程师：维护和更新复杂的</w:t>
      </w:r>
      <w:r>
        <w:t>AI</w:t>
      </w:r>
      <w:r>
        <w:t>系统。</w:t>
      </w:r>
    </w:p>
    <w:p w14:paraId="1303E6F7" w14:textId="77777777" w:rsidR="004A4F3F" w:rsidRDefault="00000000">
      <w:r>
        <w:t>思考题：考虑你目前的专业或感兴趣的行业，</w:t>
      </w:r>
      <w:r>
        <w:t>AI</w:t>
      </w:r>
      <w:r>
        <w:t>可能如何改变这个行业的工作性质？你认为需要掌握哪些新技能才能在</w:t>
      </w:r>
      <w:r>
        <w:t>AI</w:t>
      </w:r>
      <w:r>
        <w:t>时代保持竞争力？</w:t>
      </w:r>
    </w:p>
    <w:p w14:paraId="17C056AB" w14:textId="77777777" w:rsidR="004A4F3F" w:rsidRDefault="00000000">
      <w:pPr>
        <w:pStyle w:val="BookSubheading"/>
      </w:pPr>
      <w:r>
        <w:rPr>
          <w:rFonts w:eastAsia="宋体"/>
          <w:b w:val="0"/>
        </w:rPr>
        <w:t>城市规划与智慧城市</w:t>
      </w:r>
    </w:p>
    <w:p w14:paraId="48C995CB" w14:textId="77777777" w:rsidR="004A4F3F" w:rsidRDefault="00000000">
      <w:r>
        <w:t>AI</w:t>
      </w:r>
      <w:r>
        <w:t>正在改变我们设计和管理城市的方式，推动</w:t>
      </w:r>
      <w:r>
        <w:t>"</w:t>
      </w:r>
      <w:r>
        <w:t>智慧城市</w:t>
      </w:r>
      <w:r>
        <w:t>"</w:t>
      </w:r>
      <w:r>
        <w:t>的发展。</w:t>
      </w:r>
    </w:p>
    <w:p w14:paraId="78846502" w14:textId="77777777" w:rsidR="004A4F3F" w:rsidRDefault="00000000">
      <w:r>
        <w:rPr>
          <w:b/>
        </w:rPr>
        <w:t>案例：自动驾驶技术对城市交通的影响</w:t>
      </w:r>
    </w:p>
    <w:p w14:paraId="0A23FCE2" w14:textId="77777777" w:rsidR="004A4F3F" w:rsidRDefault="00000000">
      <w:r>
        <w:t>自动驾驶技术不仅会改变我们的出行方式，还可能彻底重塑我们的城市布局。例如：</w:t>
      </w:r>
    </w:p>
    <w:p w14:paraId="21A92705" w14:textId="77777777" w:rsidR="004A4F3F" w:rsidRDefault="00000000">
      <w:pPr>
        <w:pStyle w:val="a"/>
        <w:numPr>
          <w:ilvl w:val="0"/>
          <w:numId w:val="660"/>
        </w:numPr>
      </w:pPr>
      <w:r>
        <w:t>停车需求减少：如果大多数车辆都是自动驾驶的共享汽车，城市可能不再需要大量停车场，这些空间可以用于其他用途。</w:t>
      </w:r>
    </w:p>
    <w:p w14:paraId="714AB824" w14:textId="77777777" w:rsidR="004A4F3F" w:rsidRDefault="00000000">
      <w:pPr>
        <w:pStyle w:val="a"/>
        <w:numPr>
          <w:ilvl w:val="0"/>
          <w:numId w:val="660"/>
        </w:numPr>
      </w:pPr>
      <w:r>
        <w:t>交通流优化：</w:t>
      </w:r>
      <w:r>
        <w:t>AI</w:t>
      </w:r>
      <w:r>
        <w:t>可以实时协调所有自动驾驶车辆，大幅减少交通拥堵。</w:t>
      </w:r>
    </w:p>
    <w:p w14:paraId="5A87284D" w14:textId="77777777" w:rsidR="004A4F3F" w:rsidRDefault="00000000">
      <w:pPr>
        <w:pStyle w:val="a"/>
        <w:numPr>
          <w:ilvl w:val="0"/>
          <w:numId w:val="660"/>
        </w:numPr>
      </w:pPr>
      <w:r>
        <w:t>城市规划变革：如果通勤时间可以用于工作或休息，人们可能愿意住得更远，这可能改变城市的扩张模式。</w:t>
      </w:r>
    </w:p>
    <w:p w14:paraId="0E21E91E" w14:textId="77777777" w:rsidR="004A4F3F" w:rsidRDefault="00000000">
      <w:r>
        <w:lastRenderedPageBreak/>
        <w:t>新加坡的案例：新加坡正在积极测试自动驾驶技术，并将其纳入未来城市规划。他们预计，到</w:t>
      </w:r>
      <w:r>
        <w:t>2030</w:t>
      </w:r>
      <w:r>
        <w:t>年，自动驾驶车辆将显著改变城市的交通格局。</w:t>
      </w:r>
    </w:p>
    <w:p w14:paraId="45F8E0E4" w14:textId="77777777" w:rsidR="004A4F3F" w:rsidRDefault="00000000">
      <w:r>
        <w:rPr>
          <w:b/>
        </w:rPr>
        <w:t>设计活动：构想一个</w:t>
      </w:r>
      <w:r>
        <w:rPr>
          <w:b/>
        </w:rPr>
        <w:t>AI</w:t>
      </w:r>
      <w:r>
        <w:rPr>
          <w:b/>
        </w:rPr>
        <w:t>驱动的未来城市</w:t>
      </w:r>
    </w:p>
    <w:p w14:paraId="77D85F1F" w14:textId="77777777" w:rsidR="004A4F3F" w:rsidRDefault="00000000">
      <w:r>
        <w:t>想象你是一名城市规划师，你的任务是设计一个充分利用</w:t>
      </w:r>
      <w:r>
        <w:t>AI</w:t>
      </w:r>
      <w:r>
        <w:t>技术的未来城市。考虑以下几点：</w:t>
      </w:r>
    </w:p>
    <w:p w14:paraId="42C60F5D" w14:textId="77777777" w:rsidR="004A4F3F" w:rsidRDefault="00000000">
      <w:pPr>
        <w:pStyle w:val="a"/>
        <w:numPr>
          <w:ilvl w:val="0"/>
          <w:numId w:val="661"/>
        </w:numPr>
      </w:pPr>
      <w:r>
        <w:t>交通系统：自动驾驶车辆、智能交通信号、按需公共交通等。</w:t>
      </w:r>
    </w:p>
    <w:p w14:paraId="43483A3A" w14:textId="77777777" w:rsidR="004A4F3F" w:rsidRDefault="00000000">
      <w:pPr>
        <w:pStyle w:val="a"/>
        <w:numPr>
          <w:ilvl w:val="0"/>
          <w:numId w:val="661"/>
        </w:numPr>
      </w:pPr>
      <w:r>
        <w:t>能源管理：智能电网、可再生能源优化等。</w:t>
      </w:r>
    </w:p>
    <w:p w14:paraId="44EE9BEF" w14:textId="77777777" w:rsidR="004A4F3F" w:rsidRDefault="00000000">
      <w:pPr>
        <w:pStyle w:val="a"/>
        <w:numPr>
          <w:ilvl w:val="0"/>
          <w:numId w:val="661"/>
        </w:numPr>
      </w:pPr>
      <w:r>
        <w:t>公共服务：</w:t>
      </w:r>
      <w:r>
        <w:t>AI</w:t>
      </w:r>
      <w:r>
        <w:t>辅助的医疗、教育、安全系统等。</w:t>
      </w:r>
    </w:p>
    <w:p w14:paraId="10E10A00" w14:textId="77777777" w:rsidR="004A4F3F" w:rsidRDefault="00000000">
      <w:pPr>
        <w:pStyle w:val="a"/>
        <w:numPr>
          <w:ilvl w:val="0"/>
          <w:numId w:val="661"/>
        </w:numPr>
      </w:pPr>
      <w:r>
        <w:t>环境监测：利用</w:t>
      </w:r>
      <w:r>
        <w:t>AI</w:t>
      </w:r>
      <w:r>
        <w:t>进行空气质量监测、垃圾管理等。</w:t>
      </w:r>
    </w:p>
    <w:p w14:paraId="2449643D" w14:textId="77777777" w:rsidR="004A4F3F" w:rsidRDefault="00000000">
      <w:pPr>
        <w:pStyle w:val="a"/>
        <w:numPr>
          <w:ilvl w:val="0"/>
          <w:numId w:val="661"/>
        </w:numPr>
      </w:pPr>
      <w:r>
        <w:t>市民参与：如何利用</w:t>
      </w:r>
      <w:r>
        <w:t>AI</w:t>
      </w:r>
      <w:r>
        <w:t>促进市民参与城市治理。</w:t>
      </w:r>
    </w:p>
    <w:p w14:paraId="2E974184" w14:textId="77777777" w:rsidR="004A4F3F" w:rsidRDefault="00000000">
      <w:r>
        <w:t>分组活动：每组设计一个未来城市的蓝图，并制作一个简短的展示。在展示中，解释你们的设计如何利用</w:t>
      </w:r>
      <w:r>
        <w:t>AI</w:t>
      </w:r>
      <w:r>
        <w:t>技术来提高城市的宜居性和可持续性。</w:t>
      </w:r>
    </w:p>
    <w:p w14:paraId="7BB9381F" w14:textId="77777777" w:rsidR="004A4F3F" w:rsidRDefault="00000000">
      <w:pPr>
        <w:pStyle w:val="BookSubheading"/>
      </w:pPr>
      <w:r>
        <w:rPr>
          <w:rFonts w:eastAsia="宋体"/>
          <w:b w:val="0"/>
        </w:rPr>
        <w:t>AI</w:t>
      </w:r>
      <w:r>
        <w:rPr>
          <w:rFonts w:eastAsia="宋体"/>
          <w:b w:val="0"/>
        </w:rPr>
        <w:t>与社会交往</w:t>
      </w:r>
    </w:p>
    <w:p w14:paraId="0BAAEEEE" w14:textId="77777777" w:rsidR="004A4F3F" w:rsidRDefault="00000000">
      <w:r>
        <w:t>AI</w:t>
      </w:r>
      <w:r>
        <w:t>正在改变我们与他人互动和建立关系的方式。</w:t>
      </w:r>
    </w:p>
    <w:p w14:paraId="379CE911" w14:textId="77777777" w:rsidR="004A4F3F" w:rsidRDefault="00000000">
      <w:r>
        <w:rPr>
          <w:b/>
        </w:rPr>
        <w:t>案例：社交媒体算法对人际关系的影响</w:t>
      </w:r>
    </w:p>
    <w:p w14:paraId="19A60B64" w14:textId="77777777" w:rsidR="004A4F3F" w:rsidRDefault="00000000">
      <w:r>
        <w:t>社交媒体平台大量使用</w:t>
      </w:r>
      <w:r>
        <w:t>AI</w:t>
      </w:r>
      <w:r>
        <w:t>算法来决定我们看到的内容。这些算法通常会推荐与我们现有观点相似的内容，可能导致</w:t>
      </w:r>
      <w:r>
        <w:t>"</w:t>
      </w:r>
      <w:r>
        <w:t>回音室效应</w:t>
      </w:r>
      <w:r>
        <w:t>"——</w:t>
      </w:r>
      <w:r>
        <w:t>我们越来越多地接触到与自己观点一致的信息。</w:t>
      </w:r>
    </w:p>
    <w:p w14:paraId="120FC97B" w14:textId="77777777" w:rsidR="004A4F3F" w:rsidRDefault="00000000">
      <w:r>
        <w:t>例如，</w:t>
      </w:r>
      <w:r>
        <w:t>2020</w:t>
      </w:r>
      <w:r>
        <w:t>年的一项研究发现，</w:t>
      </w:r>
      <w:r>
        <w:t>YouTube</w:t>
      </w:r>
      <w:r>
        <w:t>的推荐算法倾向于推荐与用户已经观看过的视频政治立场相似的内容，这可能加剧政治极化。</w:t>
      </w:r>
    </w:p>
    <w:p w14:paraId="02B13879" w14:textId="77777777" w:rsidR="004A4F3F" w:rsidRDefault="00000000">
      <w:r>
        <w:rPr>
          <w:b/>
        </w:rPr>
        <w:t>思考：</w:t>
      </w:r>
      <w:r>
        <w:rPr>
          <w:b/>
        </w:rPr>
        <w:t>AI</w:t>
      </w:r>
      <w:r>
        <w:rPr>
          <w:b/>
        </w:rPr>
        <w:t>助手（如</w:t>
      </w:r>
      <w:r>
        <w:rPr>
          <w:b/>
        </w:rPr>
        <w:t>Siri</w:t>
      </w:r>
      <w:r>
        <w:rPr>
          <w:b/>
        </w:rPr>
        <w:t>、小爱同学）如何改变人机互动</w:t>
      </w:r>
    </w:p>
    <w:p w14:paraId="63D023B1" w14:textId="77777777" w:rsidR="004A4F3F" w:rsidRDefault="00000000">
      <w:r>
        <w:t>随着</w:t>
      </w:r>
      <w:r>
        <w:t>AI</w:t>
      </w:r>
      <w:r>
        <w:t>助手变得越来越智能，它们正在成为我们日常生活中越来越重要的一部分：</w:t>
      </w:r>
    </w:p>
    <w:p w14:paraId="42F61DD0" w14:textId="77777777" w:rsidR="004A4F3F" w:rsidRDefault="00000000">
      <w:pPr>
        <w:pStyle w:val="a"/>
        <w:numPr>
          <w:ilvl w:val="0"/>
          <w:numId w:val="662"/>
        </w:numPr>
      </w:pPr>
      <w:r>
        <w:t>情感联系：一些用户报告说，他们开始对</w:t>
      </w:r>
      <w:r>
        <w:t>AI</w:t>
      </w:r>
      <w:r>
        <w:t>助手产生情感依赖。</w:t>
      </w:r>
    </w:p>
    <w:p w14:paraId="76E27D3D" w14:textId="77777777" w:rsidR="004A4F3F" w:rsidRDefault="00000000">
      <w:pPr>
        <w:pStyle w:val="a"/>
        <w:numPr>
          <w:ilvl w:val="0"/>
          <w:numId w:val="662"/>
        </w:numPr>
      </w:pPr>
      <w:r>
        <w:t>隐私问题：</w:t>
      </w:r>
      <w:r>
        <w:t>AI</w:t>
      </w:r>
      <w:r>
        <w:t>助手需要收集大量个人数据才能提供个性化服务，这引发了隐私问题。</w:t>
      </w:r>
    </w:p>
    <w:p w14:paraId="69EB94B4" w14:textId="77777777" w:rsidR="004A4F3F" w:rsidRDefault="00000000">
      <w:pPr>
        <w:pStyle w:val="a"/>
        <w:numPr>
          <w:ilvl w:val="0"/>
          <w:numId w:val="662"/>
        </w:numPr>
      </w:pPr>
      <w:r>
        <w:t>社交技能的影响：过度依赖</w:t>
      </w:r>
      <w:r>
        <w:t>AI</w:t>
      </w:r>
      <w:r>
        <w:t>助手可能影响人们的社交技能发展，特别是儿童。</w:t>
      </w:r>
    </w:p>
    <w:p w14:paraId="0DB4ADDD" w14:textId="77777777" w:rsidR="004A4F3F" w:rsidRDefault="00000000">
      <w:r>
        <w:t>讨论题：你认为与</w:t>
      </w:r>
      <w:r>
        <w:t>AI</w:t>
      </w:r>
      <w:r>
        <w:t>助手的互动应该被视为一种社交活动吗？为什么？这种互动可能对人类的社交能力产生什么影响？</w:t>
      </w:r>
    </w:p>
    <w:p w14:paraId="677E9D0C" w14:textId="77777777" w:rsidR="004A4F3F" w:rsidRDefault="00000000">
      <w:pPr>
        <w:pStyle w:val="BookSubheading"/>
      </w:pPr>
      <w:r>
        <w:rPr>
          <w:rFonts w:eastAsia="宋体"/>
          <w:b w:val="0"/>
        </w:rPr>
        <w:t>AI</w:t>
      </w:r>
      <w:r>
        <w:rPr>
          <w:rFonts w:eastAsia="宋体"/>
          <w:b w:val="0"/>
        </w:rPr>
        <w:t>在政府决策中的应用</w:t>
      </w:r>
    </w:p>
    <w:p w14:paraId="7F5BC42D" w14:textId="77777777" w:rsidR="004A4F3F" w:rsidRDefault="00000000">
      <w:r>
        <w:t>政府部门也在越来越多地采用</w:t>
      </w:r>
      <w:r>
        <w:t>AI</w:t>
      </w:r>
      <w:r>
        <w:t>技术来辅助决策和提供公共服务。</w:t>
      </w:r>
    </w:p>
    <w:p w14:paraId="7E81E4FC" w14:textId="77777777" w:rsidR="004A4F3F" w:rsidRDefault="00000000">
      <w:r>
        <w:rPr>
          <w:b/>
        </w:rPr>
        <w:t>案例：</w:t>
      </w:r>
      <w:r>
        <w:rPr>
          <w:b/>
        </w:rPr>
        <w:t>AI</w:t>
      </w:r>
      <w:r>
        <w:rPr>
          <w:b/>
        </w:rPr>
        <w:t>辅助的政策制定</w:t>
      </w:r>
    </w:p>
    <w:p w14:paraId="583A9474" w14:textId="77777777" w:rsidR="004A4F3F" w:rsidRDefault="00000000">
      <w:r>
        <w:t>一些政府开始使用</w:t>
      </w:r>
      <w:r>
        <w:t>AI</w:t>
      </w:r>
      <w:r>
        <w:t>系统来辅助政策制定。例如：</w:t>
      </w:r>
    </w:p>
    <w:p w14:paraId="5A5DF830" w14:textId="77777777" w:rsidR="004A4F3F" w:rsidRDefault="00000000">
      <w:pPr>
        <w:pStyle w:val="a"/>
        <w:numPr>
          <w:ilvl w:val="0"/>
          <w:numId w:val="663"/>
        </w:numPr>
      </w:pPr>
      <w:r>
        <w:t>新加坡使用计算机模拟和</w:t>
      </w:r>
      <w:r>
        <w:t>AI</w:t>
      </w:r>
      <w:r>
        <w:t>来测试不同政策的可能影响，包括公共住房政策和交通规划。</w:t>
      </w:r>
    </w:p>
    <w:p w14:paraId="62071F4E" w14:textId="77777777" w:rsidR="004A4F3F" w:rsidRDefault="00000000">
      <w:pPr>
        <w:pStyle w:val="a"/>
        <w:numPr>
          <w:ilvl w:val="0"/>
          <w:numId w:val="663"/>
        </w:numPr>
      </w:pPr>
      <w:r>
        <w:lastRenderedPageBreak/>
        <w:t>美国一些城市使用预测性警务系统，试图预测犯罪高发地区，以优化警力部署。</w:t>
      </w:r>
    </w:p>
    <w:p w14:paraId="4648D352" w14:textId="77777777" w:rsidR="004A4F3F" w:rsidRDefault="00000000">
      <w:r>
        <w:t>然而，这些做法也引发了争议。例如，预测性警务系统被批评可能强化现有的种族偏见。</w:t>
      </w:r>
    </w:p>
    <w:p w14:paraId="72DFBE69" w14:textId="77777777" w:rsidR="004A4F3F" w:rsidRDefault="00000000">
      <w:r>
        <w:rPr>
          <w:b/>
        </w:rPr>
        <w:t>讨论：如何确保</w:t>
      </w:r>
      <w:r>
        <w:rPr>
          <w:b/>
        </w:rPr>
        <w:t>AI</w:t>
      </w:r>
      <w:r>
        <w:rPr>
          <w:b/>
        </w:rPr>
        <w:t>决策的公平性和透明度</w:t>
      </w:r>
    </w:p>
    <w:p w14:paraId="0C98C93E" w14:textId="77777777" w:rsidR="004A4F3F" w:rsidRDefault="00000000">
      <w:r>
        <w:t>当</w:t>
      </w:r>
      <w:r>
        <w:t>AI</w:t>
      </w:r>
      <w:r>
        <w:t>系统参与重要的政府决策时，确保其公平性和透明度变得至关重要。我们需要考虑：</w:t>
      </w:r>
    </w:p>
    <w:p w14:paraId="5C6D162E" w14:textId="77777777" w:rsidR="004A4F3F" w:rsidRDefault="00000000">
      <w:pPr>
        <w:pStyle w:val="a"/>
        <w:numPr>
          <w:ilvl w:val="0"/>
          <w:numId w:val="664"/>
        </w:numPr>
      </w:pPr>
      <w:r>
        <w:t>算法透明度：公众是否有权知道</w:t>
      </w:r>
      <w:r>
        <w:t>AI</w:t>
      </w:r>
      <w:r>
        <w:t>系统如何做出决策？</w:t>
      </w:r>
    </w:p>
    <w:p w14:paraId="5FF8C790" w14:textId="77777777" w:rsidR="004A4F3F" w:rsidRDefault="00000000">
      <w:pPr>
        <w:pStyle w:val="a"/>
        <w:numPr>
          <w:ilvl w:val="0"/>
          <w:numId w:val="664"/>
        </w:numPr>
      </w:pPr>
      <w:r>
        <w:t>人类监督：在什么程度上应该保留人类对最终决策的控制权？</w:t>
      </w:r>
    </w:p>
    <w:p w14:paraId="660CCBE2" w14:textId="77777777" w:rsidR="004A4F3F" w:rsidRDefault="00000000">
      <w:pPr>
        <w:pStyle w:val="a"/>
        <w:numPr>
          <w:ilvl w:val="0"/>
          <w:numId w:val="664"/>
        </w:numPr>
      </w:pPr>
      <w:r>
        <w:t>公平性审核：如何确保</w:t>
      </w:r>
      <w:r>
        <w:t>AI</w:t>
      </w:r>
      <w:r>
        <w:t>系统不会歧视某些群体？</w:t>
      </w:r>
    </w:p>
    <w:p w14:paraId="13F67E83" w14:textId="77777777" w:rsidR="004A4F3F" w:rsidRDefault="00000000">
      <w:pPr>
        <w:pStyle w:val="a"/>
        <w:numPr>
          <w:ilvl w:val="0"/>
          <w:numId w:val="664"/>
        </w:numPr>
      </w:pPr>
      <w:r>
        <w:t>问责机制：如果</w:t>
      </w:r>
      <w:r>
        <w:t>AI</w:t>
      </w:r>
      <w:r>
        <w:t>系统做出错误决策，谁应该负责？</w:t>
      </w:r>
    </w:p>
    <w:p w14:paraId="72602028" w14:textId="77777777" w:rsidR="004A4F3F" w:rsidRDefault="00000000">
      <w:r>
        <w:t>辩论活动：将班级分为支持和反对两组，就</w:t>
      </w:r>
      <w:r>
        <w:t>"</w:t>
      </w:r>
      <w:r>
        <w:t>政府应该在多大程度上使用</w:t>
      </w:r>
      <w:r>
        <w:t>AI</w:t>
      </w:r>
      <w:r>
        <w:t>系统来辅助决策</w:t>
      </w:r>
      <w:r>
        <w:t>"</w:t>
      </w:r>
      <w:r>
        <w:t>这个话题进行辩论。</w:t>
      </w:r>
    </w:p>
    <w:p w14:paraId="6CBEA40D" w14:textId="77777777" w:rsidR="004A4F3F" w:rsidRDefault="00000000">
      <w:pPr>
        <w:pStyle w:val="BookSubheading"/>
      </w:pPr>
      <w:r>
        <w:rPr>
          <w:rFonts w:eastAsia="宋体"/>
          <w:b w:val="0"/>
        </w:rPr>
        <w:t>小组项目：创作一部短片，展现</w:t>
      </w:r>
      <w:r>
        <w:rPr>
          <w:rFonts w:eastAsia="宋体"/>
          <w:b w:val="0"/>
        </w:rPr>
        <w:t>AI</w:t>
      </w:r>
      <w:r>
        <w:rPr>
          <w:rFonts w:eastAsia="宋体"/>
          <w:b w:val="0"/>
        </w:rPr>
        <w:t>深度融入日常生活的未来场景</w:t>
      </w:r>
    </w:p>
    <w:p w14:paraId="68A87AEF" w14:textId="77777777" w:rsidR="004A4F3F" w:rsidRDefault="00000000">
      <w:r>
        <w:t>让我们发挥创意，想象一个</w:t>
      </w:r>
      <w:r>
        <w:t>AI</w:t>
      </w:r>
      <w:r>
        <w:t>已深度融入日常生活的未来世界。你的任务是创作一部</w:t>
      </w:r>
      <w:r>
        <w:t>3-5</w:t>
      </w:r>
      <w:r>
        <w:t>分钟的短片，展现这个世界的一天。</w:t>
      </w:r>
    </w:p>
    <w:p w14:paraId="2281188A" w14:textId="77777777" w:rsidR="004A4F3F" w:rsidRDefault="00000000">
      <w:r>
        <w:t>考虑以下几点：</w:t>
      </w:r>
    </w:p>
    <w:p w14:paraId="4D972752" w14:textId="77777777" w:rsidR="004A4F3F" w:rsidRDefault="00000000">
      <w:pPr>
        <w:pStyle w:val="a"/>
        <w:numPr>
          <w:ilvl w:val="0"/>
          <w:numId w:val="665"/>
        </w:numPr>
      </w:pPr>
      <w:r>
        <w:t>日常生活中的</w:t>
      </w:r>
      <w:r>
        <w:t>AI</w:t>
      </w:r>
      <w:r>
        <w:t>应用：从起床到睡觉，</w:t>
      </w:r>
      <w:r>
        <w:t>AI</w:t>
      </w:r>
      <w:r>
        <w:t>可能如何参与你的各项活动？</w:t>
      </w:r>
    </w:p>
    <w:p w14:paraId="3ACC4FAD" w14:textId="77777777" w:rsidR="004A4F3F" w:rsidRDefault="00000000">
      <w:pPr>
        <w:pStyle w:val="a"/>
        <w:numPr>
          <w:ilvl w:val="0"/>
          <w:numId w:val="665"/>
        </w:numPr>
      </w:pPr>
      <w:r>
        <w:t>社会变化：工作方式、教育、医疗、娱乐等方面可能发生什么变化？</w:t>
      </w:r>
    </w:p>
    <w:p w14:paraId="4B198659" w14:textId="77777777" w:rsidR="004A4F3F" w:rsidRDefault="00000000">
      <w:pPr>
        <w:pStyle w:val="a"/>
        <w:numPr>
          <w:ilvl w:val="0"/>
          <w:numId w:val="665"/>
        </w:numPr>
      </w:pPr>
      <w:r>
        <w:t>人际关系：</w:t>
      </w:r>
      <w:r>
        <w:t>AI</w:t>
      </w:r>
      <w:r>
        <w:t>如何影响人与人之间的互动？</w:t>
      </w:r>
    </w:p>
    <w:p w14:paraId="2D43F0C1" w14:textId="77777777" w:rsidR="004A4F3F" w:rsidRDefault="00000000">
      <w:pPr>
        <w:pStyle w:val="a"/>
        <w:numPr>
          <w:ilvl w:val="0"/>
          <w:numId w:val="665"/>
        </w:numPr>
      </w:pPr>
      <w:r>
        <w:t>挑战与机遇：这个世界面临什么新的问题？又带来了什么新的可能性？</w:t>
      </w:r>
    </w:p>
    <w:p w14:paraId="2277EF96" w14:textId="77777777" w:rsidR="004A4F3F" w:rsidRDefault="00000000">
      <w:r>
        <w:t>你可以选择使用手机拍摄，或者制作一个动画或幻灯片。重点不在于技术水平，而在于你对未来的想象和对潜在影响的思考。</w:t>
      </w:r>
    </w:p>
    <w:p w14:paraId="6E2F0E4D" w14:textId="77777777" w:rsidR="004A4F3F" w:rsidRDefault="00000000">
      <w:r>
        <w:t>在放映会上展示你的作品，并准备回答同学们的问题。记住，好的科幻不仅仅是对技术的想象，更是对人性和社会的深入思考。</w:t>
      </w:r>
    </w:p>
    <w:p w14:paraId="1E44A4BF" w14:textId="77777777" w:rsidR="004A4F3F" w:rsidRDefault="004A4F3F">
      <w:pPr>
        <w:pBdr>
          <w:bottom w:val="single" w:sz="4" w:space="2" w:color="D7DCE3"/>
        </w:pBdr>
        <w:spacing w:before="40"/>
      </w:pPr>
    </w:p>
    <w:p w14:paraId="4A710821" w14:textId="77777777" w:rsidR="004A4F3F" w:rsidRDefault="00000000">
      <w:r>
        <w:t>在这一节中，我们探讨了</w:t>
      </w:r>
      <w:r>
        <w:t>AI</w:t>
      </w:r>
      <w:r>
        <w:t>如何驱动广泛的社会变革，从就业市场到城市规划，从社会交往到政府决策。这些变革既带来了机遇，也伴随着挑战。作为未来的社会参与者和决策者，理解这些趋势并思考如何引导这些变革至关重要。</w:t>
      </w:r>
    </w:p>
    <w:p w14:paraId="6D51C489" w14:textId="77777777" w:rsidR="004A4F3F" w:rsidRDefault="00000000">
      <w:r>
        <w:t>在下一节中，我们将深入探讨</w:t>
      </w:r>
      <w:r>
        <w:t>AI</w:t>
      </w:r>
      <w:r>
        <w:t>带来的伦理挑战和治理问题。面对这些复杂的问题，你认为我们应该如何平衡技术进步和人类价值观？我们又该如何确保</w:t>
      </w:r>
      <w:r>
        <w:t>AI</w:t>
      </w:r>
      <w:r>
        <w:t>的发展造福所有人，而不是加剧不平等？让我们在下一节中一起探讨这些重要问题。</w:t>
      </w:r>
    </w:p>
    <w:p w14:paraId="74EDA0D8" w14:textId="77777777" w:rsidR="004A4F3F" w:rsidRDefault="00000000">
      <w:pPr>
        <w:pStyle w:val="21"/>
      </w:pPr>
      <w:bookmarkStart w:id="448" w:name="_Toc236677362"/>
      <w:r>
        <w:rPr>
          <w:rFonts w:ascii="Calibri" w:eastAsia="宋体" w:hAnsi="Calibri" w:cs="Calibri"/>
          <w:b w:val="0"/>
        </w:rPr>
        <w:lastRenderedPageBreak/>
        <w:t>12.4 AI</w:t>
      </w:r>
      <w:r>
        <w:rPr>
          <w:rFonts w:ascii="Calibri" w:eastAsia="宋体" w:hAnsi="Calibri" w:cs="Calibri"/>
          <w:b w:val="0"/>
        </w:rPr>
        <w:t>伦理与治理</w:t>
      </w:r>
      <w:bookmarkEnd w:id="448"/>
    </w:p>
    <w:p w14:paraId="5B408005" w14:textId="77777777" w:rsidR="004A4F3F" w:rsidRDefault="00000000">
      <w:r>
        <w:t>随着</w:t>
      </w:r>
      <w:r>
        <w:t>AI</w:t>
      </w:r>
      <w:r>
        <w:t>技术的快速发展和广泛应用，我们不仅需要关注其带来的便利和效率，还要审慎考虑随之而来的伦理挑战和治理难题。在本节中，我们将探讨</w:t>
      </w:r>
      <w:r>
        <w:t>AI</w:t>
      </w:r>
      <w:r>
        <w:t>决策的公平性、隐私保护、</w:t>
      </w:r>
      <w:r>
        <w:t>AI</w:t>
      </w:r>
      <w:r>
        <w:t>武器化的风险，以及如何建立全球</w:t>
      </w:r>
      <w:r>
        <w:t>AI</w:t>
      </w:r>
      <w:r>
        <w:t>治理框架等关键问题。这些问题不仅关乎技术本身，更涉及到我们的价值观和人类社会的未来走向。</w:t>
      </w:r>
    </w:p>
    <w:p w14:paraId="547C1BE7" w14:textId="77777777" w:rsidR="004A4F3F" w:rsidRDefault="00000000">
      <w:pPr>
        <w:pStyle w:val="BookSubheading"/>
      </w:pPr>
      <w:r>
        <w:rPr>
          <w:rFonts w:eastAsia="宋体"/>
          <w:b w:val="0"/>
        </w:rPr>
        <w:t>AI</w:t>
      </w:r>
      <w:r>
        <w:rPr>
          <w:rFonts w:eastAsia="宋体"/>
          <w:b w:val="0"/>
        </w:rPr>
        <w:t>决策的公平性与透明度</w:t>
      </w:r>
    </w:p>
    <w:p w14:paraId="38474FD3" w14:textId="77777777" w:rsidR="004A4F3F" w:rsidRDefault="00000000">
      <w:r>
        <w:t>随着</w:t>
      </w:r>
      <w:r>
        <w:t>AI</w:t>
      </w:r>
      <w:r>
        <w:t>系统在越来越多的领域做出重要决策，确保这些决策的公平性和透明度变得尤为重要。</w:t>
      </w:r>
    </w:p>
    <w:p w14:paraId="22CE2281" w14:textId="77777777" w:rsidR="004A4F3F" w:rsidRDefault="00000000">
      <w:r>
        <w:rPr>
          <w:b/>
        </w:rPr>
        <w:t>案例：</w:t>
      </w:r>
      <w:r>
        <w:rPr>
          <w:b/>
        </w:rPr>
        <w:t>AI</w:t>
      </w:r>
      <w:r>
        <w:rPr>
          <w:b/>
        </w:rPr>
        <w:t>在司法系统中的应用及其争议</w:t>
      </w:r>
    </w:p>
    <w:p w14:paraId="590E61F7" w14:textId="77777777" w:rsidR="004A4F3F" w:rsidRDefault="00000000">
      <w:r>
        <w:t>美国一些州使用了名为</w:t>
      </w:r>
      <w:r>
        <w:t>COMPAS</w:t>
      </w:r>
      <w:r>
        <w:t>（</w:t>
      </w:r>
      <w:r>
        <w:t>Correctional Offender Management Profiling for Alternative Sanctions</w:t>
      </w:r>
      <w:r>
        <w:t>）的</w:t>
      </w:r>
      <w:r>
        <w:t>AI</w:t>
      </w:r>
      <w:r>
        <w:t>系统来评估罪犯的再犯风险，辅助法官做出量刑和假释决定。然而，一项调查发现，这个系统可能存在种族偏见，对非裔美国人的再犯风险预测偏高。</w:t>
      </w:r>
    </w:p>
    <w:p w14:paraId="17D115ED" w14:textId="77777777" w:rsidR="004A4F3F" w:rsidRDefault="00000000">
      <w:r>
        <w:t>这个案例引发了广泛讨论：</w:t>
      </w:r>
    </w:p>
    <w:p w14:paraId="4B42ECBB" w14:textId="77777777" w:rsidR="004A4F3F" w:rsidRDefault="00000000">
      <w:pPr>
        <w:pStyle w:val="a"/>
        <w:numPr>
          <w:ilvl w:val="0"/>
          <w:numId w:val="666"/>
        </w:numPr>
      </w:pPr>
      <w:r>
        <w:t>AI</w:t>
      </w:r>
      <w:r>
        <w:t>系统如何形成偏见？是否反映了训练数据中的社会偏见？</w:t>
      </w:r>
    </w:p>
    <w:p w14:paraId="61808E49" w14:textId="77777777" w:rsidR="004A4F3F" w:rsidRDefault="00000000">
      <w:pPr>
        <w:pStyle w:val="a"/>
        <w:numPr>
          <w:ilvl w:val="0"/>
          <w:numId w:val="666"/>
        </w:numPr>
      </w:pPr>
      <w:r>
        <w:t>我们应该如何平衡</w:t>
      </w:r>
      <w:r>
        <w:t>AI</w:t>
      </w:r>
      <w:r>
        <w:t>的效率和决策的公平性？</w:t>
      </w:r>
    </w:p>
    <w:p w14:paraId="1BDF63E2" w14:textId="77777777" w:rsidR="004A4F3F" w:rsidRDefault="00000000">
      <w:pPr>
        <w:pStyle w:val="a"/>
        <w:numPr>
          <w:ilvl w:val="0"/>
          <w:numId w:val="666"/>
        </w:numPr>
      </w:pPr>
      <w:r>
        <w:t>在司法等关键领域，</w:t>
      </w:r>
      <w:r>
        <w:t>AI</w:t>
      </w:r>
      <w:r>
        <w:t>应该扮演什么样的角色？</w:t>
      </w:r>
    </w:p>
    <w:p w14:paraId="64079503" w14:textId="77777777" w:rsidR="004A4F3F" w:rsidRDefault="00000000">
      <w:r>
        <w:rPr>
          <w:b/>
        </w:rPr>
        <w:t>讨论：如何减少</w:t>
      </w:r>
      <w:r>
        <w:rPr>
          <w:b/>
        </w:rPr>
        <w:t>AI</w:t>
      </w:r>
      <w:r>
        <w:rPr>
          <w:b/>
        </w:rPr>
        <w:t>系统中的偏见</w:t>
      </w:r>
    </w:p>
    <w:p w14:paraId="11EC91F9" w14:textId="77777777" w:rsidR="004A4F3F" w:rsidRDefault="00000000">
      <w:r>
        <w:t>减少</w:t>
      </w:r>
      <w:r>
        <w:t>AI</w:t>
      </w:r>
      <w:r>
        <w:t>系统中的偏见是一个复杂的挑战，可能的方法包括：</w:t>
      </w:r>
    </w:p>
    <w:p w14:paraId="3BA8B6ED" w14:textId="77777777" w:rsidR="004A4F3F" w:rsidRDefault="00000000">
      <w:pPr>
        <w:pStyle w:val="a"/>
        <w:numPr>
          <w:ilvl w:val="0"/>
          <w:numId w:val="667"/>
        </w:numPr>
      </w:pPr>
      <w:r>
        <w:t>数据多样性：确保训练数据充分代表不同群体。</w:t>
      </w:r>
    </w:p>
    <w:p w14:paraId="527E8826" w14:textId="77777777" w:rsidR="004A4F3F" w:rsidRDefault="00000000">
      <w:pPr>
        <w:pStyle w:val="a"/>
        <w:numPr>
          <w:ilvl w:val="0"/>
          <w:numId w:val="667"/>
        </w:numPr>
      </w:pPr>
      <w:r>
        <w:t>算法公平性：开发专门的算法来检测和减少偏见。</w:t>
      </w:r>
    </w:p>
    <w:p w14:paraId="5B3A02C7" w14:textId="77777777" w:rsidR="004A4F3F" w:rsidRDefault="00000000">
      <w:pPr>
        <w:pStyle w:val="a"/>
        <w:numPr>
          <w:ilvl w:val="0"/>
          <w:numId w:val="667"/>
        </w:numPr>
      </w:pPr>
      <w:r>
        <w:t>多元化团队：确保开发</w:t>
      </w:r>
      <w:r>
        <w:t>AI</w:t>
      </w:r>
      <w:r>
        <w:t>系统的团队具有多元化背景。</w:t>
      </w:r>
    </w:p>
    <w:p w14:paraId="5B89787D" w14:textId="77777777" w:rsidR="004A4F3F" w:rsidRDefault="00000000">
      <w:pPr>
        <w:pStyle w:val="a"/>
        <w:numPr>
          <w:ilvl w:val="0"/>
          <w:numId w:val="667"/>
        </w:numPr>
      </w:pPr>
      <w:r>
        <w:t>持续监测：定期审核</w:t>
      </w:r>
      <w:r>
        <w:t>AI</w:t>
      </w:r>
      <w:r>
        <w:t>系统的决策结果，检查是否存在偏见。</w:t>
      </w:r>
    </w:p>
    <w:p w14:paraId="43E03857" w14:textId="77777777" w:rsidR="004A4F3F" w:rsidRDefault="00000000">
      <w:r>
        <w:t>思考题：你能想到其他可能导致</w:t>
      </w:r>
      <w:r>
        <w:t>AI</w:t>
      </w:r>
      <w:r>
        <w:t>系统产生偏见的因素吗？我们应该如何应对这些挑战？</w:t>
      </w:r>
    </w:p>
    <w:p w14:paraId="0BDE2EC9" w14:textId="77777777" w:rsidR="004A4F3F" w:rsidRDefault="00000000">
      <w:pPr>
        <w:pStyle w:val="BookSubheading"/>
      </w:pPr>
      <w:r>
        <w:rPr>
          <w:rFonts w:eastAsia="宋体"/>
          <w:b w:val="0"/>
        </w:rPr>
        <w:t>隐私保护与数据安全</w:t>
      </w:r>
    </w:p>
    <w:p w14:paraId="65B58BF1" w14:textId="77777777" w:rsidR="004A4F3F" w:rsidRDefault="00000000">
      <w:r>
        <w:t>AI</w:t>
      </w:r>
      <w:r>
        <w:t>系统的强大能力源于其处理海量数据的能力，但这也带来了严重的隐私和安全问题。</w:t>
      </w:r>
    </w:p>
    <w:p w14:paraId="00C67BDD" w14:textId="77777777" w:rsidR="004A4F3F" w:rsidRDefault="00000000">
      <w:r>
        <w:rPr>
          <w:b/>
        </w:rPr>
        <w:t>案例：深度伪造技术的双面性</w:t>
      </w:r>
    </w:p>
    <w:p w14:paraId="598A828F" w14:textId="77777777" w:rsidR="004A4F3F" w:rsidRDefault="00000000">
      <w:r>
        <w:t>深度伪造（</w:t>
      </w:r>
      <w:r>
        <w:t>Deepfake</w:t>
      </w:r>
      <w:r>
        <w:t>）技术使用</w:t>
      </w:r>
      <w:r>
        <w:t>AI</w:t>
      </w:r>
      <w:r>
        <w:t>生成逼真的虚假视频或音频，这项技术有潜在的积极应用，如在电影制作中创造特效，但也带来了严重的隐私和安全威胁。</w:t>
      </w:r>
    </w:p>
    <w:p w14:paraId="31BF8769" w14:textId="77777777" w:rsidR="004A4F3F" w:rsidRDefault="00000000">
      <w:r>
        <w:t>例如，</w:t>
      </w:r>
      <w:r>
        <w:t>2019</w:t>
      </w:r>
      <w:r>
        <w:t>年，一段深度伪造视频显示</w:t>
      </w:r>
      <w:r>
        <w:t>Facebook</w:t>
      </w:r>
      <w:r>
        <w:t>的</w:t>
      </w:r>
      <w:r>
        <w:t>CEO</w:t>
      </w:r>
      <w:r>
        <w:t>马克</w:t>
      </w:r>
      <w:r>
        <w:t>·</w:t>
      </w:r>
      <w:r>
        <w:t>扎克伯格似乎在谈论对用户数据的控制。该视频是艺术项目的一部分，但它直观展示了逼真合成内容被断章取义或用于误导的风险。</w:t>
      </w:r>
    </w:p>
    <w:p w14:paraId="1BBA95D2" w14:textId="77777777" w:rsidR="004A4F3F" w:rsidRDefault="00000000">
      <w:r>
        <w:rPr>
          <w:b/>
        </w:rPr>
        <w:t>辩论：隐私与便利之间如何权衡</w:t>
      </w:r>
    </w:p>
    <w:p w14:paraId="6012687D" w14:textId="77777777" w:rsidR="004A4F3F" w:rsidRDefault="00000000">
      <w:r>
        <w:lastRenderedPageBreak/>
        <w:t>AI</w:t>
      </w:r>
      <w:r>
        <w:t>技术能够提供高度个性化的服务，但这往往需要收集和分析大量个人数据。我们该如何在隐私保护和服务便利性之间找到平衡？</w:t>
      </w:r>
    </w:p>
    <w:p w14:paraId="3D3F5D06" w14:textId="77777777" w:rsidR="004A4F3F" w:rsidRDefault="00000000">
      <w:r>
        <w:t>正方：更多数据共享能带来更好的服务，提高生活质量。</w:t>
      </w:r>
      <w:r>
        <w:t xml:space="preserve"> </w:t>
      </w:r>
      <w:r>
        <w:t>反方：过度收集数据威胁个人隐私，可能被滥用。</w:t>
      </w:r>
    </w:p>
    <w:p w14:paraId="42E0924F" w14:textId="77777777" w:rsidR="004A4F3F" w:rsidRDefault="00000000">
      <w:r>
        <w:t>分组辩论：将班级分为支持和反对两组，就</w:t>
      </w:r>
      <w:r>
        <w:t>"</w:t>
      </w:r>
      <w:r>
        <w:t>为了获得更好的</w:t>
      </w:r>
      <w:r>
        <w:t>AI</w:t>
      </w:r>
      <w:r>
        <w:t>服务，牺牲一定程度的隐私是值得的</w:t>
      </w:r>
      <w:r>
        <w:t>"</w:t>
      </w:r>
      <w:r>
        <w:t>这个命题进行辩论。</w:t>
      </w:r>
    </w:p>
    <w:p w14:paraId="3C59C674" w14:textId="77777777" w:rsidR="004A4F3F" w:rsidRDefault="00000000">
      <w:pPr>
        <w:pStyle w:val="BookSubheading"/>
      </w:pPr>
      <w:r>
        <w:rPr>
          <w:rFonts w:eastAsia="宋体"/>
          <w:b w:val="0"/>
        </w:rPr>
        <w:t>AI</w:t>
      </w:r>
      <w:r>
        <w:rPr>
          <w:rFonts w:eastAsia="宋体"/>
          <w:b w:val="0"/>
        </w:rPr>
        <w:t>武器化的风险与管控</w:t>
      </w:r>
    </w:p>
    <w:p w14:paraId="5B1F1D3E" w14:textId="77777777" w:rsidR="004A4F3F" w:rsidRDefault="00000000">
      <w:r>
        <w:t>AI</w:t>
      </w:r>
      <w:r>
        <w:t>技术在军事领域的应用引发了严重的伦理担忧和安全风险。</w:t>
      </w:r>
    </w:p>
    <w:p w14:paraId="53B1A9D7" w14:textId="77777777" w:rsidR="004A4F3F" w:rsidRDefault="00000000">
      <w:r>
        <w:rPr>
          <w:b/>
        </w:rPr>
        <w:t>案例：自主武器系统的伦理困境</w:t>
      </w:r>
    </w:p>
    <w:p w14:paraId="61CD8089" w14:textId="77777777" w:rsidR="004A4F3F" w:rsidRDefault="00000000">
      <w:r>
        <w:t>自主武器系统，俗称</w:t>
      </w:r>
      <w:r>
        <w:t>"</w:t>
      </w:r>
      <w:r>
        <w:t>杀手机器人</w:t>
      </w:r>
      <w:r>
        <w:t>"</w:t>
      </w:r>
      <w:r>
        <w:t>，是能够在没有人类直接控制的情况下选择并攻击目标的武器。虽然目前还没有完全自主的武器系统投入使用，但多国正在开发相关技术。</w:t>
      </w:r>
    </w:p>
    <w:p w14:paraId="23C8E309" w14:textId="77777777" w:rsidR="004A4F3F" w:rsidRDefault="00000000">
      <w:r>
        <w:t>这种武器系统引发了诸多伦理问题：</w:t>
      </w:r>
    </w:p>
    <w:p w14:paraId="6CBA8CE2" w14:textId="77777777" w:rsidR="004A4F3F" w:rsidRDefault="00000000">
      <w:pPr>
        <w:pStyle w:val="a"/>
        <w:numPr>
          <w:ilvl w:val="0"/>
          <w:numId w:val="668"/>
        </w:numPr>
      </w:pPr>
      <w:r>
        <w:t>责任归属：如果自主武器系统造成平民伤亡，谁应该负责？</w:t>
      </w:r>
    </w:p>
    <w:p w14:paraId="4BBBB848" w14:textId="77777777" w:rsidR="004A4F3F" w:rsidRDefault="00000000">
      <w:pPr>
        <w:pStyle w:val="a"/>
        <w:numPr>
          <w:ilvl w:val="0"/>
          <w:numId w:val="668"/>
        </w:numPr>
      </w:pPr>
      <w:r>
        <w:t>失控风险：如果</w:t>
      </w:r>
      <w:r>
        <w:t>AI</w:t>
      </w:r>
      <w:r>
        <w:t>系统出现故障或被黑客入侵，后果会有多严重？</w:t>
      </w:r>
    </w:p>
    <w:p w14:paraId="7B99777F" w14:textId="77777777" w:rsidR="004A4F3F" w:rsidRDefault="00000000">
      <w:pPr>
        <w:pStyle w:val="a"/>
        <w:numPr>
          <w:ilvl w:val="0"/>
          <w:numId w:val="668"/>
        </w:numPr>
      </w:pPr>
      <w:r>
        <w:t>战争门槛：自主武器系统是否会降低发动战争的门槛？</w:t>
      </w:r>
    </w:p>
    <w:p w14:paraId="498A3F11" w14:textId="77777777" w:rsidR="004A4F3F" w:rsidRDefault="00000000">
      <w:r>
        <w:rPr>
          <w:b/>
        </w:rPr>
        <w:t>讨论：如何制定全球</w:t>
      </w:r>
      <w:r>
        <w:rPr>
          <w:b/>
        </w:rPr>
        <w:t>AI</w:t>
      </w:r>
      <w:r>
        <w:rPr>
          <w:b/>
        </w:rPr>
        <w:t>武器管控协议</w:t>
      </w:r>
    </w:p>
    <w:p w14:paraId="57A259CC" w14:textId="77777777" w:rsidR="004A4F3F" w:rsidRDefault="00000000">
      <w:r>
        <w:t>鉴于</w:t>
      </w:r>
      <w:r>
        <w:t>AI</w:t>
      </w:r>
      <w:r>
        <w:t>武器的潜在风险，许多专家呼吁建立全球性的管控协议。讨论以下问题：</w:t>
      </w:r>
    </w:p>
    <w:p w14:paraId="0A5BD329" w14:textId="77777777" w:rsidR="004A4F3F" w:rsidRDefault="00000000">
      <w:pPr>
        <w:pStyle w:val="a"/>
        <w:numPr>
          <w:ilvl w:val="0"/>
          <w:numId w:val="669"/>
        </w:numPr>
      </w:pPr>
      <w:r>
        <w:t>应该完全禁止自主武器系统吗？还是应该允许在某些条件下使用？</w:t>
      </w:r>
    </w:p>
    <w:p w14:paraId="7FC07C85" w14:textId="77777777" w:rsidR="004A4F3F" w:rsidRDefault="00000000">
      <w:pPr>
        <w:pStyle w:val="a"/>
        <w:numPr>
          <w:ilvl w:val="0"/>
          <w:numId w:val="669"/>
        </w:numPr>
      </w:pPr>
      <w:r>
        <w:t>如何确保所有国家都遵守这样的协议？</w:t>
      </w:r>
    </w:p>
    <w:p w14:paraId="1675F61A" w14:textId="77777777" w:rsidR="004A4F3F" w:rsidRDefault="00000000">
      <w:pPr>
        <w:pStyle w:val="a"/>
        <w:numPr>
          <w:ilvl w:val="0"/>
          <w:numId w:val="669"/>
        </w:numPr>
      </w:pPr>
      <w:r>
        <w:t>AI</w:t>
      </w:r>
      <w:r>
        <w:t>技术的快速发展如何影响这类协议的制定和执行？</w:t>
      </w:r>
    </w:p>
    <w:p w14:paraId="466EF99E" w14:textId="77777777" w:rsidR="004A4F3F" w:rsidRDefault="00000000">
      <w:r>
        <w:t>角色扮演活动：将学生分成不同的角色（如不同国家的代表、军事专家、人权活动家等），模拟一次关于</w:t>
      </w:r>
      <w:r>
        <w:t>AI</w:t>
      </w:r>
      <w:r>
        <w:t>武器管控的国际会议。</w:t>
      </w:r>
    </w:p>
    <w:p w14:paraId="2A6B08C1" w14:textId="77777777" w:rsidR="004A4F3F" w:rsidRDefault="00000000">
      <w:pPr>
        <w:pStyle w:val="BookSubheading"/>
      </w:pPr>
      <w:r>
        <w:rPr>
          <w:rFonts w:eastAsia="宋体"/>
          <w:b w:val="0"/>
        </w:rPr>
        <w:t>全球</w:t>
      </w:r>
      <w:r>
        <w:rPr>
          <w:rFonts w:eastAsia="宋体"/>
          <w:b w:val="0"/>
        </w:rPr>
        <w:t>AI</w:t>
      </w:r>
      <w:r>
        <w:rPr>
          <w:rFonts w:eastAsia="宋体"/>
          <w:b w:val="0"/>
        </w:rPr>
        <w:t>治理框架</w:t>
      </w:r>
    </w:p>
    <w:p w14:paraId="673B8C3C" w14:textId="77777777" w:rsidR="004A4F3F" w:rsidRDefault="00000000">
      <w:r>
        <w:t>随着</w:t>
      </w:r>
      <w:r>
        <w:t>AI</w:t>
      </w:r>
      <w:r>
        <w:t>技术的全球化发展，建立一个有效的国际治理框架变得越来越重要。</w:t>
      </w:r>
    </w:p>
    <w:p w14:paraId="727FB582" w14:textId="77777777" w:rsidR="004A4F3F" w:rsidRDefault="00000000">
      <w:r>
        <w:rPr>
          <w:b/>
        </w:rPr>
        <w:t>案例：比较不同国家的</w:t>
      </w:r>
      <w:r>
        <w:rPr>
          <w:b/>
        </w:rPr>
        <w:t>AI</w:t>
      </w:r>
      <w:r>
        <w:rPr>
          <w:b/>
        </w:rPr>
        <w:t>监管政策</w:t>
      </w:r>
    </w:p>
    <w:p w14:paraId="286322A8" w14:textId="77777777" w:rsidR="004A4F3F" w:rsidRDefault="00000000">
      <w:r>
        <w:t>不同国家和地区对</w:t>
      </w:r>
      <w:r>
        <w:t>AI</w:t>
      </w:r>
      <w:r>
        <w:t>的监管政策存在显著差异：</w:t>
      </w:r>
    </w:p>
    <w:p w14:paraId="7E354631" w14:textId="1DD7589E" w:rsidR="004A4F3F" w:rsidRDefault="00000000">
      <w:pPr>
        <w:pStyle w:val="a"/>
        <w:numPr>
          <w:ilvl w:val="0"/>
          <w:numId w:val="670"/>
        </w:numPr>
      </w:pPr>
      <w:r>
        <w:t>欧盟：《人工智能法案》已于</w:t>
      </w:r>
      <w:r>
        <w:t>2024</w:t>
      </w:r>
      <w:r>
        <w:t>年生效，并按风险分级设置义务；其主要条款分阶段适用，而不是仍停留在</w:t>
      </w:r>
      <w:r>
        <w:t>2021</w:t>
      </w:r>
      <w:r>
        <w:t>年的草案阶段（</w:t>
      </w:r>
      <w:hyperlink r:id="rId23">
        <w:r>
          <w:rPr>
            <w:color w:val="2E74B5"/>
            <w:u w:val="single"/>
          </w:rPr>
          <w:t>欧盟委员会</w:t>
        </w:r>
        <w:r>
          <w:rPr>
            <w:color w:val="2E74B5"/>
            <w:u w:val="single"/>
          </w:rPr>
          <w:t>AI Act</w:t>
        </w:r>
        <w:r>
          <w:rPr>
            <w:color w:val="2E74B5"/>
            <w:u w:val="single"/>
          </w:rPr>
          <w:t>服务台</w:t>
        </w:r>
      </w:hyperlink>
      <w:r>
        <w:t>）。</w:t>
      </w:r>
    </w:p>
    <w:p w14:paraId="5CD2CAB9" w14:textId="076F954A" w:rsidR="004A4F3F" w:rsidRDefault="00000000">
      <w:pPr>
        <w:pStyle w:val="a"/>
        <w:numPr>
          <w:ilvl w:val="0"/>
          <w:numId w:val="670"/>
        </w:numPr>
      </w:pPr>
      <w:r>
        <w:lastRenderedPageBreak/>
        <w:t>中国：除发展规划外，已经实施《生成式人工智能服务管理暂行办法》，并进一步建立人工智能生成合成内容标识规则，形成算法、生成式服务和内容标识等多层治理要求（</w:t>
      </w:r>
      <w:hyperlink r:id="rId24">
        <w:r>
          <w:rPr>
            <w:color w:val="2E74B5"/>
            <w:u w:val="single"/>
          </w:rPr>
          <w:t>国家互联网信息办公室，</w:t>
        </w:r>
        <w:r>
          <w:rPr>
            <w:color w:val="2E74B5"/>
            <w:u w:val="single"/>
          </w:rPr>
          <w:t>2023</w:t>
        </w:r>
      </w:hyperlink>
      <w:r>
        <w:t>；</w:t>
      </w:r>
      <w:hyperlink r:id="rId25">
        <w:r>
          <w:rPr>
            <w:color w:val="2E74B5"/>
            <w:u w:val="single"/>
          </w:rPr>
          <w:t>国家互联网信息办公室，</w:t>
        </w:r>
        <w:r>
          <w:rPr>
            <w:color w:val="2E74B5"/>
            <w:u w:val="single"/>
          </w:rPr>
          <w:t>2025</w:t>
        </w:r>
      </w:hyperlink>
      <w:r>
        <w:t>）。</w:t>
      </w:r>
    </w:p>
    <w:p w14:paraId="1DB7FE0A" w14:textId="5DDF1404" w:rsidR="004A4F3F" w:rsidRDefault="00000000">
      <w:pPr>
        <w:pStyle w:val="a"/>
        <w:numPr>
          <w:ilvl w:val="0"/>
          <w:numId w:val="670"/>
        </w:numPr>
      </w:pPr>
      <w:r>
        <w:t>美国：治理体系由联邦行政政策、行业主管机构、州法律、标准与企业规则共同构成，政策取向会随政府更替而调整，不能简单概括为</w:t>
      </w:r>
      <w:r>
        <w:t>“</w:t>
      </w:r>
      <w:r>
        <w:t>主要依靠行业自律</w:t>
      </w:r>
      <w:r>
        <w:t>”</w:t>
      </w:r>
      <w:r>
        <w:t>（</w:t>
      </w:r>
      <w:hyperlink r:id="rId26">
        <w:r>
          <w:rPr>
            <w:color w:val="2E74B5"/>
            <w:u w:val="single"/>
          </w:rPr>
          <w:t>白宫行政行动，</w:t>
        </w:r>
        <w:r>
          <w:rPr>
            <w:color w:val="2E74B5"/>
            <w:u w:val="single"/>
          </w:rPr>
          <w:t>2025</w:t>
        </w:r>
      </w:hyperlink>
      <w:r>
        <w:t>）。</w:t>
      </w:r>
    </w:p>
    <w:p w14:paraId="36998F83" w14:textId="77777777" w:rsidR="004A4F3F" w:rsidRDefault="00000000">
      <w:r>
        <w:t>这些差异反映了不同的文化、价值观和治理理念。</w:t>
      </w:r>
    </w:p>
    <w:p w14:paraId="3C23722D" w14:textId="77777777" w:rsidR="004A4F3F" w:rsidRDefault="00000000">
      <w:r>
        <w:rPr>
          <w:b/>
        </w:rPr>
        <w:t>模拟活动：举行一次</w:t>
      </w:r>
      <w:r>
        <w:rPr>
          <w:b/>
        </w:rPr>
        <w:t>"</w:t>
      </w:r>
      <w:r>
        <w:rPr>
          <w:b/>
        </w:rPr>
        <w:t>全球</w:t>
      </w:r>
      <w:r>
        <w:rPr>
          <w:b/>
        </w:rPr>
        <w:t>AI</w:t>
      </w:r>
      <w:r>
        <w:rPr>
          <w:b/>
        </w:rPr>
        <w:t>治理峰会</w:t>
      </w:r>
      <w:r>
        <w:rPr>
          <w:b/>
        </w:rPr>
        <w:t>"</w:t>
      </w:r>
    </w:p>
    <w:p w14:paraId="36DFFD2B" w14:textId="77777777" w:rsidR="004A4F3F" w:rsidRDefault="00000000">
      <w:r>
        <w:t>组织一次模拟的</w:t>
      </w:r>
      <w:r>
        <w:t>"</w:t>
      </w:r>
      <w:r>
        <w:t>全球</w:t>
      </w:r>
      <w:r>
        <w:t>AI</w:t>
      </w:r>
      <w:r>
        <w:t>治理峰会</w:t>
      </w:r>
      <w:r>
        <w:t>"</w:t>
      </w:r>
      <w:r>
        <w:t>，让学生扮演不同国家、科技公司、学术机构和公民社会组织的代表。讨论以下议题：</w:t>
      </w:r>
    </w:p>
    <w:p w14:paraId="4A0025C6" w14:textId="77777777" w:rsidR="004A4F3F" w:rsidRDefault="00000000">
      <w:pPr>
        <w:pStyle w:val="a"/>
        <w:numPr>
          <w:ilvl w:val="0"/>
          <w:numId w:val="671"/>
        </w:numPr>
      </w:pPr>
      <w:r>
        <w:t>数据跨境流动的规则</w:t>
      </w:r>
    </w:p>
    <w:p w14:paraId="02B5FDE4" w14:textId="77777777" w:rsidR="004A4F3F" w:rsidRDefault="00000000">
      <w:pPr>
        <w:pStyle w:val="a"/>
        <w:numPr>
          <w:ilvl w:val="0"/>
          <w:numId w:val="671"/>
        </w:numPr>
      </w:pPr>
      <w:r>
        <w:t>AI</w:t>
      </w:r>
      <w:r>
        <w:t>伦理的全球标准</w:t>
      </w:r>
    </w:p>
    <w:p w14:paraId="1AD9C8F4" w14:textId="77777777" w:rsidR="004A4F3F" w:rsidRDefault="00000000">
      <w:pPr>
        <w:pStyle w:val="a"/>
        <w:numPr>
          <w:ilvl w:val="0"/>
          <w:numId w:val="671"/>
        </w:numPr>
      </w:pPr>
      <w:r>
        <w:t>AI</w:t>
      </w:r>
      <w:r>
        <w:t>技术的公平获取</w:t>
      </w:r>
    </w:p>
    <w:p w14:paraId="2FFF0A2B" w14:textId="77777777" w:rsidR="004A4F3F" w:rsidRDefault="00000000">
      <w:pPr>
        <w:pStyle w:val="a"/>
        <w:numPr>
          <w:ilvl w:val="0"/>
          <w:numId w:val="671"/>
        </w:numPr>
      </w:pPr>
      <w:r>
        <w:t>应对</w:t>
      </w:r>
      <w:r>
        <w:t>AI</w:t>
      </w:r>
      <w:r>
        <w:t>失业的全球策略</w:t>
      </w:r>
    </w:p>
    <w:p w14:paraId="6635CFB6" w14:textId="77777777" w:rsidR="004A4F3F" w:rsidRDefault="00000000">
      <w:r>
        <w:t>在峰会结束时，尝试起草一份</w:t>
      </w:r>
      <w:r>
        <w:t>"</w:t>
      </w:r>
      <w:r>
        <w:t>全球</w:t>
      </w:r>
      <w:r>
        <w:t>AI</w:t>
      </w:r>
      <w:r>
        <w:t>治理宣言</w:t>
      </w:r>
      <w:r>
        <w:t>"</w:t>
      </w:r>
      <w:r>
        <w:t>。</w:t>
      </w:r>
    </w:p>
    <w:p w14:paraId="396E6CE2" w14:textId="77777777" w:rsidR="004A4F3F" w:rsidRDefault="00000000">
      <w:pPr>
        <w:pStyle w:val="BookSubheading"/>
      </w:pPr>
      <w:r>
        <w:rPr>
          <w:rFonts w:eastAsia="宋体"/>
          <w:b w:val="0"/>
        </w:rPr>
        <w:t>课堂讨论：我们应该赋予</w:t>
      </w:r>
      <w:r>
        <w:rPr>
          <w:rFonts w:eastAsia="宋体"/>
          <w:b w:val="0"/>
        </w:rPr>
        <w:t>AI</w:t>
      </w:r>
      <w:r>
        <w:rPr>
          <w:rFonts w:eastAsia="宋体"/>
          <w:b w:val="0"/>
        </w:rPr>
        <w:t>法律人格吗？</w:t>
      </w:r>
    </w:p>
    <w:p w14:paraId="5C53E5ED" w14:textId="77777777" w:rsidR="004A4F3F" w:rsidRDefault="00000000">
      <w:r>
        <w:t>随着</w:t>
      </w:r>
      <w:r>
        <w:t>AI</w:t>
      </w:r>
      <w:r>
        <w:t>系统变得越来越自主和复杂，一些学者提出了赋予</w:t>
      </w:r>
      <w:r>
        <w:t>AI</w:t>
      </w:r>
      <w:r>
        <w:t>法律人格的想法。这意味着</w:t>
      </w:r>
      <w:r>
        <w:t>AI</w:t>
      </w:r>
      <w:r>
        <w:t>可能拥有某些法律权利和责任。</w:t>
      </w:r>
    </w:p>
    <w:p w14:paraId="19A8AE69" w14:textId="77777777" w:rsidR="004A4F3F" w:rsidRDefault="00000000">
      <w:r>
        <w:t>讨论以下问题：</w:t>
      </w:r>
    </w:p>
    <w:p w14:paraId="7737A88A" w14:textId="77777777" w:rsidR="004A4F3F" w:rsidRDefault="00000000">
      <w:pPr>
        <w:pStyle w:val="a"/>
        <w:numPr>
          <w:ilvl w:val="0"/>
          <w:numId w:val="672"/>
        </w:numPr>
      </w:pPr>
      <w:r>
        <w:t>赋予</w:t>
      </w:r>
      <w:r>
        <w:t>AI</w:t>
      </w:r>
      <w:r>
        <w:t>法律人格可能带来什么好处和风险？</w:t>
      </w:r>
    </w:p>
    <w:p w14:paraId="2D49B164" w14:textId="77777777" w:rsidR="004A4F3F" w:rsidRDefault="00000000">
      <w:pPr>
        <w:pStyle w:val="a"/>
        <w:numPr>
          <w:ilvl w:val="0"/>
          <w:numId w:val="672"/>
        </w:numPr>
      </w:pPr>
      <w:r>
        <w:t>如果</w:t>
      </w:r>
      <w:r>
        <w:t>AI</w:t>
      </w:r>
      <w:r>
        <w:t>拥有法律人格，它应该享有哪些权利和承担哪些责任？</w:t>
      </w:r>
    </w:p>
    <w:p w14:paraId="7F271B85" w14:textId="77777777" w:rsidR="004A4F3F" w:rsidRDefault="00000000">
      <w:pPr>
        <w:pStyle w:val="a"/>
        <w:numPr>
          <w:ilvl w:val="0"/>
          <w:numId w:val="672"/>
        </w:numPr>
      </w:pPr>
      <w:r>
        <w:t>这种做法会如何影响人类社会的法律和道德框架？</w:t>
      </w:r>
    </w:p>
    <w:p w14:paraId="1A57C77D" w14:textId="77777777" w:rsidR="004A4F3F" w:rsidRDefault="00000000">
      <w:pPr>
        <w:pStyle w:val="a"/>
        <w:numPr>
          <w:ilvl w:val="0"/>
          <w:numId w:val="672"/>
        </w:numPr>
      </w:pPr>
      <w:r>
        <w:t>我们如何定义一个</w:t>
      </w:r>
      <w:r>
        <w:t>AI</w:t>
      </w:r>
      <w:r>
        <w:t>系统是否</w:t>
      </w:r>
      <w:r>
        <w:t>"</w:t>
      </w:r>
      <w:r>
        <w:t>有资格</w:t>
      </w:r>
      <w:r>
        <w:t>"</w:t>
      </w:r>
      <w:r>
        <w:t>获得法律人格？</w:t>
      </w:r>
    </w:p>
    <w:p w14:paraId="348CB7CA" w14:textId="77777777" w:rsidR="004A4F3F" w:rsidRDefault="00000000">
      <w:r>
        <w:t>小组讨论后，进行全班分享和辩论。</w:t>
      </w:r>
    </w:p>
    <w:p w14:paraId="15738EC3" w14:textId="77777777" w:rsidR="004A4F3F" w:rsidRDefault="004A4F3F">
      <w:pPr>
        <w:pBdr>
          <w:bottom w:val="single" w:sz="4" w:space="2" w:color="D7DCE3"/>
        </w:pBdr>
        <w:spacing w:before="40"/>
      </w:pPr>
    </w:p>
    <w:p w14:paraId="0D38822B" w14:textId="77777777" w:rsidR="004A4F3F" w:rsidRDefault="00000000">
      <w:r>
        <w:t>在这一节中，我们探讨了</w:t>
      </w:r>
      <w:r>
        <w:t>AI</w:t>
      </w:r>
      <w:r>
        <w:t>发展带来的一系列伦理和治理挑战。这些问题没有简单的答案，需要技术专家、政策制定者、伦理学家和公众共同参与讨论和决策。</w:t>
      </w:r>
    </w:p>
    <w:p w14:paraId="4BE66F5B" w14:textId="77777777" w:rsidR="004A4F3F" w:rsidRDefault="00000000">
      <w:r>
        <w:t>作为未来的</w:t>
      </w:r>
      <w:r>
        <w:t>AI</w:t>
      </w:r>
      <w:r>
        <w:t>开发者、使用者或政策制定者，你们将面对这些复杂的伦理困境。记住，技术的发展应该服务于人类的福祉，我们需要在推动创新的同时，坚守道德底线，保护人类的基本权益和尊严。</w:t>
      </w:r>
    </w:p>
    <w:p w14:paraId="624AD7B0" w14:textId="77777777" w:rsidR="004A4F3F" w:rsidRDefault="00000000">
      <w:r>
        <w:t>在下一节也是最后一节中，我们将展望</w:t>
      </w:r>
      <w:r>
        <w:t>AI</w:t>
      </w:r>
      <w:r>
        <w:t>与人类的共同未来，思考如何构建一个人机协作、互利共赢的美好世界。你对这样的未来有什么期待和担忧吗？让我们在下一节中一起探讨。</w:t>
      </w:r>
    </w:p>
    <w:p w14:paraId="6C416EC6" w14:textId="77777777" w:rsidR="004A4F3F" w:rsidRDefault="00000000">
      <w:pPr>
        <w:pStyle w:val="21"/>
      </w:pPr>
      <w:bookmarkStart w:id="449" w:name="_Toc236677363"/>
      <w:r>
        <w:rPr>
          <w:rFonts w:ascii="Calibri" w:eastAsia="宋体" w:hAnsi="Calibri" w:cs="Calibri"/>
          <w:b w:val="0"/>
        </w:rPr>
        <w:lastRenderedPageBreak/>
        <w:t>12.5 AI</w:t>
      </w:r>
      <w:r>
        <w:rPr>
          <w:rFonts w:ascii="Calibri" w:eastAsia="宋体" w:hAnsi="Calibri" w:cs="Calibri"/>
          <w:b w:val="0"/>
        </w:rPr>
        <w:t>与人类的共同未来</w:t>
      </w:r>
      <w:bookmarkEnd w:id="449"/>
    </w:p>
    <w:p w14:paraId="25439B17" w14:textId="77777777" w:rsidR="004A4F3F" w:rsidRDefault="00000000">
      <w:r>
        <w:t>在本章的最后一节，我们将展望</w:t>
      </w:r>
      <w:r>
        <w:t>AI</w:t>
      </w:r>
      <w:r>
        <w:t>与人类共同创造的未来。尽管</w:t>
      </w:r>
      <w:r>
        <w:t>AI</w:t>
      </w:r>
      <w:r>
        <w:t>技术带来了诸多挑战，但它也为解决人类面临的重大问题提供了前所未有的机遇。让我们一起探讨</w:t>
      </w:r>
      <w:r>
        <w:t>AI</w:t>
      </w:r>
      <w:r>
        <w:t>如何帮助应对全球性挑战，思考人机协作的最佳模式，以及在这个快速变化的世界中，我们如何定义和保持人类的独特价值。</w:t>
      </w:r>
    </w:p>
    <w:p w14:paraId="2DA19042" w14:textId="77777777" w:rsidR="004A4F3F" w:rsidRDefault="00000000">
      <w:pPr>
        <w:pStyle w:val="BookSubheading"/>
      </w:pPr>
      <w:r>
        <w:rPr>
          <w:rFonts w:eastAsia="宋体"/>
          <w:b w:val="0"/>
        </w:rPr>
        <w:t>AI</w:t>
      </w:r>
      <w:r>
        <w:rPr>
          <w:rFonts w:eastAsia="宋体"/>
          <w:b w:val="0"/>
        </w:rPr>
        <w:t>在应对全球性挑战中的作用</w:t>
      </w:r>
    </w:p>
    <w:p w14:paraId="2A27F1B8" w14:textId="77777777" w:rsidR="004A4F3F" w:rsidRDefault="00000000">
      <w:r>
        <w:t>人类正面临诸多全球性挑战，从气候变化到疾病防控，从资源短缺到教育不平等。</w:t>
      </w:r>
      <w:r>
        <w:t>AI</w:t>
      </w:r>
      <w:r>
        <w:t>技术有潜力帮助我们更有效地应对这些挑战。</w:t>
      </w:r>
    </w:p>
    <w:p w14:paraId="5970ED18" w14:textId="77777777" w:rsidR="004A4F3F" w:rsidRDefault="00000000">
      <w:r>
        <w:rPr>
          <w:b/>
        </w:rPr>
        <w:t>案例：</w:t>
      </w:r>
      <w:r>
        <w:rPr>
          <w:b/>
        </w:rPr>
        <w:t>AI</w:t>
      </w:r>
      <w:r>
        <w:rPr>
          <w:b/>
        </w:rPr>
        <w:t>在气候变化研究中的应用</w:t>
      </w:r>
    </w:p>
    <w:p w14:paraId="5C4495F9" w14:textId="77777777" w:rsidR="004A4F3F" w:rsidRDefault="00000000">
      <w:r>
        <w:t>气候变化是当今人类面临的最严峻挑战之一。</w:t>
      </w:r>
      <w:r>
        <w:t>AI</w:t>
      </w:r>
      <w:r>
        <w:t>正在多个方面助力气候研究和环境保护：</w:t>
      </w:r>
    </w:p>
    <w:p w14:paraId="4E3A4CA5" w14:textId="77777777" w:rsidR="004A4F3F" w:rsidRDefault="00000000">
      <w:pPr>
        <w:pStyle w:val="a"/>
        <w:numPr>
          <w:ilvl w:val="0"/>
          <w:numId w:val="673"/>
        </w:numPr>
      </w:pPr>
      <w:r>
        <w:t>气候模型：</w:t>
      </w:r>
      <w:r>
        <w:t>AI</w:t>
      </w:r>
      <w:r>
        <w:t>可以处理和分析海量的气候数据，帮助科学家建立更精确的气候模型，提高对气候变化的预测能力。</w:t>
      </w:r>
    </w:p>
    <w:p w14:paraId="2D9B31F4" w14:textId="77777777" w:rsidR="004A4F3F" w:rsidRDefault="00000000">
      <w:pPr>
        <w:pStyle w:val="a"/>
        <w:numPr>
          <w:ilvl w:val="0"/>
          <w:numId w:val="673"/>
        </w:numPr>
      </w:pPr>
      <w:r>
        <w:t>能源优化：例如，</w:t>
      </w:r>
      <w:r>
        <w:t>DeepMind</w:t>
      </w:r>
      <w:r>
        <w:t>开发的</w:t>
      </w:r>
      <w:r>
        <w:t>AI</w:t>
      </w:r>
      <w:r>
        <w:t>系统帮助谷歌数据中心减少了</w:t>
      </w:r>
      <w:r>
        <w:t>40%</w:t>
      </w:r>
      <w:r>
        <w:t>的冷却能耗。</w:t>
      </w:r>
    </w:p>
    <w:p w14:paraId="35D83994" w14:textId="77777777" w:rsidR="004A4F3F" w:rsidRDefault="00000000">
      <w:pPr>
        <w:pStyle w:val="a"/>
        <w:numPr>
          <w:ilvl w:val="0"/>
          <w:numId w:val="673"/>
        </w:numPr>
      </w:pPr>
      <w:r>
        <w:t>森林保护：诸如</w:t>
      </w:r>
      <w:r>
        <w:t>Rainforest Connection</w:t>
      </w:r>
      <w:r>
        <w:t>这样的组织使用</w:t>
      </w:r>
      <w:r>
        <w:t>AI</w:t>
      </w:r>
      <w:r>
        <w:t>分析热带雨林的声音数据，实时检测非法砍伐活动。</w:t>
      </w:r>
    </w:p>
    <w:p w14:paraId="4325B7BC" w14:textId="77777777" w:rsidR="004A4F3F" w:rsidRDefault="00000000">
      <w:pPr>
        <w:pStyle w:val="a"/>
        <w:numPr>
          <w:ilvl w:val="0"/>
          <w:numId w:val="673"/>
        </w:numPr>
      </w:pPr>
      <w:r>
        <w:t>可再生能源：</w:t>
      </w:r>
      <w:r>
        <w:t>AI</w:t>
      </w:r>
      <w:r>
        <w:t>正在帮助优化太阳能和风能等可再生能源的生产和配送。</w:t>
      </w:r>
    </w:p>
    <w:p w14:paraId="19068064" w14:textId="77777777" w:rsidR="004A4F3F" w:rsidRDefault="00000000">
      <w:r>
        <w:rPr>
          <w:b/>
        </w:rPr>
        <w:t>思考：</w:t>
      </w:r>
      <w:r>
        <w:rPr>
          <w:b/>
        </w:rPr>
        <w:t>AI</w:t>
      </w:r>
      <w:r>
        <w:rPr>
          <w:b/>
        </w:rPr>
        <w:t>如何帮助实现联合国可持续发展目标</w:t>
      </w:r>
    </w:p>
    <w:p w14:paraId="29782EAF" w14:textId="77777777" w:rsidR="004A4F3F" w:rsidRDefault="00000000">
      <w:r>
        <w:t>联合国提出了</w:t>
      </w:r>
      <w:r>
        <w:t>17</w:t>
      </w:r>
      <w:r>
        <w:t>个可持续发展目标（</w:t>
      </w:r>
      <w:r>
        <w:t>SDGs</w:t>
      </w:r>
      <w:r>
        <w:t>），涵盖了消除贫困、优质教育、气候行动等多个方面。思考</w:t>
      </w:r>
      <w:r>
        <w:t>AI</w:t>
      </w:r>
      <w:r>
        <w:t>如何为实现这些目标做出贡献：</w:t>
      </w:r>
    </w:p>
    <w:p w14:paraId="02A3A574" w14:textId="77777777" w:rsidR="004A4F3F" w:rsidRDefault="00000000">
      <w:pPr>
        <w:pStyle w:val="a"/>
        <w:numPr>
          <w:ilvl w:val="0"/>
          <w:numId w:val="674"/>
        </w:numPr>
      </w:pPr>
      <w:r>
        <w:t>消除贫困：</w:t>
      </w:r>
      <w:r>
        <w:t>AI</w:t>
      </w:r>
      <w:r>
        <w:t>可以帮助优化资源分配，提高农业生产效率。</w:t>
      </w:r>
    </w:p>
    <w:p w14:paraId="5B0EF741" w14:textId="77777777" w:rsidR="004A4F3F" w:rsidRDefault="00000000">
      <w:pPr>
        <w:pStyle w:val="a"/>
        <w:numPr>
          <w:ilvl w:val="0"/>
          <w:numId w:val="674"/>
        </w:numPr>
      </w:pPr>
      <w:r>
        <w:t>优质教育：</w:t>
      </w:r>
      <w:r>
        <w:t>AI</w:t>
      </w:r>
      <w:r>
        <w:t>驱动的个性化学习平台可以提供更普惠和有效的教育。</w:t>
      </w:r>
    </w:p>
    <w:p w14:paraId="68306795" w14:textId="77777777" w:rsidR="004A4F3F" w:rsidRDefault="00000000">
      <w:pPr>
        <w:pStyle w:val="a"/>
        <w:numPr>
          <w:ilvl w:val="0"/>
          <w:numId w:val="674"/>
        </w:numPr>
      </w:pPr>
      <w:r>
        <w:t>良好健康与福祉：</w:t>
      </w:r>
      <w:r>
        <w:t>AI</w:t>
      </w:r>
      <w:r>
        <w:t>辅助诊断和药物研发可以提高医疗水平和可及性。</w:t>
      </w:r>
    </w:p>
    <w:p w14:paraId="2402B059" w14:textId="77777777" w:rsidR="004A4F3F" w:rsidRDefault="00000000">
      <w:pPr>
        <w:pStyle w:val="a"/>
        <w:numPr>
          <w:ilvl w:val="0"/>
          <w:numId w:val="674"/>
        </w:numPr>
      </w:pPr>
      <w:r>
        <w:t>产业、创新和基础设施：</w:t>
      </w:r>
      <w:r>
        <w:t>AI</w:t>
      </w:r>
      <w:r>
        <w:t>可以推动智能制造，优化基础设施管理。</w:t>
      </w:r>
    </w:p>
    <w:p w14:paraId="16340B6B" w14:textId="77777777" w:rsidR="004A4F3F" w:rsidRDefault="00000000">
      <w:r>
        <w:t>小组活动：选择一个可持续发展目标，设计一个基于</w:t>
      </w:r>
      <w:r>
        <w:t>AI</w:t>
      </w:r>
      <w:r>
        <w:t>的创新项目来帮助实现这个目标。考虑项目的可行性、潜在影响和可能面临的挑战。</w:t>
      </w:r>
    </w:p>
    <w:p w14:paraId="65A6CD7A" w14:textId="77777777" w:rsidR="004A4F3F" w:rsidRDefault="00000000">
      <w:pPr>
        <w:pStyle w:val="BookSubheading"/>
      </w:pPr>
      <w:r>
        <w:rPr>
          <w:rFonts w:eastAsia="宋体"/>
          <w:b w:val="0"/>
        </w:rPr>
        <w:t>增强智能与人工智能</w:t>
      </w:r>
    </w:p>
    <w:p w14:paraId="4B25B7B5" w14:textId="77777777" w:rsidR="004A4F3F" w:rsidRDefault="00000000">
      <w:r>
        <w:t>随着</w:t>
      </w:r>
      <w:r>
        <w:t>AI</w:t>
      </w:r>
      <w:r>
        <w:t>技术的发展，一个关键问题是：我们应该追求完全自主的</w:t>
      </w:r>
      <w:r>
        <w:t>AI</w:t>
      </w:r>
      <w:r>
        <w:t>系统，还是应该专注于增强人类智能的</w:t>
      </w:r>
      <w:r>
        <w:t>AI</w:t>
      </w:r>
      <w:r>
        <w:t>工具？</w:t>
      </w:r>
    </w:p>
    <w:p w14:paraId="0105744C" w14:textId="77777777" w:rsidR="004A4F3F" w:rsidRDefault="00000000">
      <w:r>
        <w:rPr>
          <w:b/>
        </w:rPr>
        <w:t>案例：</w:t>
      </w:r>
      <w:r>
        <w:rPr>
          <w:b/>
        </w:rPr>
        <w:t>AI</w:t>
      </w:r>
      <w:r>
        <w:rPr>
          <w:b/>
        </w:rPr>
        <w:t>辅助决策系统在医疗诊断中的应用</w:t>
      </w:r>
    </w:p>
    <w:p w14:paraId="494B3D68" w14:textId="77777777" w:rsidR="004A4F3F" w:rsidRDefault="00000000">
      <w:r>
        <w:t>在医疗领域，</w:t>
      </w:r>
      <w:r>
        <w:t>AI</w:t>
      </w:r>
      <w:r>
        <w:t>系统已经显示出强大的诊断能力。例如，谷歌开发的</w:t>
      </w:r>
      <w:r>
        <w:t>AI</w:t>
      </w:r>
      <w:r>
        <w:t>系统在识别乳腺癌方面的表现优于平均水平的放射科医生。然而，最好的效果往往来自人机协作：</w:t>
      </w:r>
    </w:p>
    <w:p w14:paraId="667FA8A7" w14:textId="77777777" w:rsidR="004A4F3F" w:rsidRDefault="00000000">
      <w:r>
        <w:lastRenderedPageBreak/>
        <w:t>纽约大学的一项研究发现，当</w:t>
      </w:r>
      <w:r>
        <w:t>AI</w:t>
      </w:r>
      <w:r>
        <w:t>系统和人类医生合作时，乳腺癌检测的准确率比单独使用</w:t>
      </w:r>
      <w:r>
        <w:t>AI</w:t>
      </w:r>
      <w:r>
        <w:t>或人类医生都要高。</w:t>
      </w:r>
      <w:r>
        <w:t>AI</w:t>
      </w:r>
      <w:r>
        <w:t>能够捕捉到人类可能忽视的细节，而人类医生则可以结合患者的整体情况做出更全面的判断。</w:t>
      </w:r>
    </w:p>
    <w:p w14:paraId="4A760D39" w14:textId="77777777" w:rsidR="004A4F3F" w:rsidRDefault="00000000">
      <w:r>
        <w:rPr>
          <w:b/>
        </w:rPr>
        <w:t>讨论：人机协作的最佳模式是什么？</w:t>
      </w:r>
    </w:p>
    <w:p w14:paraId="2DE61588" w14:textId="77777777" w:rsidR="004A4F3F" w:rsidRDefault="00000000">
      <w:r>
        <w:t>思考以下问题：</w:t>
      </w:r>
    </w:p>
    <w:p w14:paraId="6ED4C35E" w14:textId="77777777" w:rsidR="004A4F3F" w:rsidRDefault="00000000">
      <w:pPr>
        <w:pStyle w:val="a"/>
        <w:numPr>
          <w:ilvl w:val="0"/>
          <w:numId w:val="675"/>
        </w:numPr>
      </w:pPr>
      <w:r>
        <w:t>在哪些领域，人机协作可能比单独的人类或</w:t>
      </w:r>
      <w:r>
        <w:t>AI</w:t>
      </w:r>
      <w:r>
        <w:t>表现更好？</w:t>
      </w:r>
    </w:p>
    <w:p w14:paraId="7357D97E" w14:textId="77777777" w:rsidR="004A4F3F" w:rsidRDefault="00000000">
      <w:pPr>
        <w:pStyle w:val="a"/>
        <w:numPr>
          <w:ilvl w:val="0"/>
          <w:numId w:val="675"/>
        </w:numPr>
      </w:pPr>
      <w:r>
        <w:t>如何设计人机协作系统，使人类和</w:t>
      </w:r>
      <w:r>
        <w:t>AI</w:t>
      </w:r>
      <w:r>
        <w:t>能够互补长短？</w:t>
      </w:r>
    </w:p>
    <w:p w14:paraId="0C3FA9CB" w14:textId="77777777" w:rsidR="004A4F3F" w:rsidRDefault="00000000">
      <w:pPr>
        <w:pStyle w:val="a"/>
        <w:numPr>
          <w:ilvl w:val="0"/>
          <w:numId w:val="675"/>
        </w:numPr>
      </w:pPr>
      <w:r>
        <w:t>人机协作可能面临哪些挑战（如信任问题、责任划分等）？如何克服这些挑战？</w:t>
      </w:r>
    </w:p>
    <w:p w14:paraId="01617D55" w14:textId="77777777" w:rsidR="004A4F3F" w:rsidRDefault="00000000">
      <w:r>
        <w:t>角色扮演活动：将学生分成小组，每组选择一个特定领域（如教育、金融、创意产业等）。一半学生扮演人类专家，另一半扮演</w:t>
      </w:r>
      <w:r>
        <w:t>AI</w:t>
      </w:r>
      <w:r>
        <w:t>系统。讨论如何在这个领域实现最佳的人机协作。</w:t>
      </w:r>
    </w:p>
    <w:p w14:paraId="1411DC48" w14:textId="77777777" w:rsidR="004A4F3F" w:rsidRDefault="00000000">
      <w:pPr>
        <w:pStyle w:val="BookSubheading"/>
      </w:pPr>
      <w:r>
        <w:rPr>
          <w:rFonts w:eastAsia="宋体"/>
          <w:b w:val="0"/>
        </w:rPr>
        <w:t>AI</w:t>
      </w:r>
      <w:r>
        <w:rPr>
          <w:rFonts w:eastAsia="宋体"/>
          <w:b w:val="0"/>
        </w:rPr>
        <w:t>与人类独特性</w:t>
      </w:r>
    </w:p>
    <w:p w14:paraId="0C3C64B1" w14:textId="77777777" w:rsidR="004A4F3F" w:rsidRDefault="00000000">
      <w:r>
        <w:t>随着</w:t>
      </w:r>
      <w:r>
        <w:t>AI</w:t>
      </w:r>
      <w:r>
        <w:t>变得越来越强大，我们需要重新思考什么是人类的独特价值。</w:t>
      </w:r>
    </w:p>
    <w:p w14:paraId="03EF9190" w14:textId="77777777" w:rsidR="004A4F3F" w:rsidRDefault="00000000">
      <w:r>
        <w:rPr>
          <w:b/>
        </w:rPr>
        <w:t>案例：</w:t>
      </w:r>
      <w:r>
        <w:rPr>
          <w:b/>
        </w:rPr>
        <w:t>AI</w:t>
      </w:r>
      <w:r>
        <w:rPr>
          <w:b/>
        </w:rPr>
        <w:t>在艺术创作中的应用引发的身份认同问题</w:t>
      </w:r>
    </w:p>
    <w:p w14:paraId="18B00670" w14:textId="77777777" w:rsidR="004A4F3F" w:rsidRDefault="00000000">
      <w:r>
        <w:t>AI</w:t>
      </w:r>
      <w:r>
        <w:t>系统已经能够创作音乐、绘画，甚至写作。例如，</w:t>
      </w:r>
      <w:r>
        <w:t>2018</w:t>
      </w:r>
      <w:r>
        <w:t>年，一幅由</w:t>
      </w:r>
      <w:r>
        <w:t>AI</w:t>
      </w:r>
      <w:r>
        <w:t>创作的肖像画在佳士得拍卖会上以</w:t>
      </w:r>
      <w:r>
        <w:t>432,500</w:t>
      </w:r>
      <w:r>
        <w:t>美元的价格成交。这引发了关于艺术、创造力和人类独特性的深刻讨论。</w:t>
      </w:r>
    </w:p>
    <w:p w14:paraId="33F3AC99" w14:textId="77777777" w:rsidR="004A4F3F" w:rsidRDefault="00000000">
      <w:r>
        <w:t>一些问题值得思考：</w:t>
      </w:r>
    </w:p>
    <w:p w14:paraId="26314ABA" w14:textId="77777777" w:rsidR="004A4F3F" w:rsidRDefault="00000000">
      <w:pPr>
        <w:pStyle w:val="a"/>
        <w:numPr>
          <w:ilvl w:val="0"/>
          <w:numId w:val="676"/>
        </w:numPr>
      </w:pPr>
      <w:r>
        <w:t>AI</w:t>
      </w:r>
      <w:r>
        <w:t>创作的艺术作品是否具有真正的艺术价值？</w:t>
      </w:r>
    </w:p>
    <w:p w14:paraId="4C0C9B4C" w14:textId="77777777" w:rsidR="004A4F3F" w:rsidRDefault="00000000">
      <w:pPr>
        <w:pStyle w:val="a"/>
        <w:numPr>
          <w:ilvl w:val="0"/>
          <w:numId w:val="676"/>
        </w:numPr>
      </w:pPr>
      <w:r>
        <w:t>如果</w:t>
      </w:r>
      <w:r>
        <w:t>AI</w:t>
      </w:r>
      <w:r>
        <w:t>能模仿任何艺术风格，人类艺术家的角色会是什么？</w:t>
      </w:r>
    </w:p>
    <w:p w14:paraId="1AAE8D03" w14:textId="77777777" w:rsidR="004A4F3F" w:rsidRDefault="00000000">
      <w:pPr>
        <w:pStyle w:val="a"/>
        <w:numPr>
          <w:ilvl w:val="0"/>
          <w:numId w:val="676"/>
        </w:numPr>
      </w:pPr>
      <w:r>
        <w:t>创造力是否仍然是人类的独特特质？</w:t>
      </w:r>
    </w:p>
    <w:p w14:paraId="35647885" w14:textId="77777777" w:rsidR="004A4F3F" w:rsidRDefault="00000000">
      <w:r>
        <w:rPr>
          <w:b/>
        </w:rPr>
        <w:t>哲学探讨：什么是无法被</w:t>
      </w:r>
      <w:r>
        <w:rPr>
          <w:b/>
        </w:rPr>
        <w:t>AI</w:t>
      </w:r>
      <w:r>
        <w:rPr>
          <w:b/>
        </w:rPr>
        <w:t>取代的人类特质？</w:t>
      </w:r>
    </w:p>
    <w:p w14:paraId="6A704448" w14:textId="77777777" w:rsidR="004A4F3F" w:rsidRDefault="00000000">
      <w:r>
        <w:t>尽管</w:t>
      </w:r>
      <w:r>
        <w:t>AI</w:t>
      </w:r>
      <w:r>
        <w:t>在很多任务上已经超越了人类，但仍有一些特质被认为是人类独有的：</w:t>
      </w:r>
    </w:p>
    <w:p w14:paraId="6FF8604F" w14:textId="77777777" w:rsidR="004A4F3F" w:rsidRDefault="00000000">
      <w:pPr>
        <w:pStyle w:val="a"/>
        <w:numPr>
          <w:ilvl w:val="0"/>
          <w:numId w:val="677"/>
        </w:numPr>
      </w:pPr>
      <w:r>
        <w:t>情感智能和同理心</w:t>
      </w:r>
    </w:p>
    <w:p w14:paraId="2693B4F5" w14:textId="77777777" w:rsidR="004A4F3F" w:rsidRDefault="00000000">
      <w:pPr>
        <w:pStyle w:val="a"/>
        <w:numPr>
          <w:ilvl w:val="0"/>
          <w:numId w:val="677"/>
        </w:numPr>
      </w:pPr>
      <w:r>
        <w:t>创造力和艺术表达</w:t>
      </w:r>
    </w:p>
    <w:p w14:paraId="0B91D108" w14:textId="77777777" w:rsidR="004A4F3F" w:rsidRDefault="00000000">
      <w:pPr>
        <w:pStyle w:val="a"/>
        <w:numPr>
          <w:ilvl w:val="0"/>
          <w:numId w:val="677"/>
        </w:numPr>
      </w:pPr>
      <w:r>
        <w:t>道德判断和伦理决策</w:t>
      </w:r>
    </w:p>
    <w:p w14:paraId="740CD1F5" w14:textId="77777777" w:rsidR="004A4F3F" w:rsidRDefault="00000000">
      <w:pPr>
        <w:pStyle w:val="a"/>
        <w:numPr>
          <w:ilvl w:val="0"/>
          <w:numId w:val="677"/>
        </w:numPr>
      </w:pPr>
      <w:r>
        <w:t>自我意识和主观体验</w:t>
      </w:r>
    </w:p>
    <w:p w14:paraId="2ADF8ABB" w14:textId="77777777" w:rsidR="004A4F3F" w:rsidRDefault="00000000">
      <w:r>
        <w:t>讨论：你认为这些特质真的是人类独有的吗？为什么？随着</w:t>
      </w:r>
      <w:r>
        <w:t>AI</w:t>
      </w:r>
      <w:r>
        <w:t>的发展，这种看法可能会如何改变？</w:t>
      </w:r>
    </w:p>
    <w:p w14:paraId="5CDA02F8" w14:textId="77777777" w:rsidR="004A4F3F" w:rsidRDefault="00000000">
      <w:r>
        <w:t>写作练习：写一篇短文，题目是</w:t>
      </w:r>
      <w:r>
        <w:t>"</w:t>
      </w:r>
      <w:r>
        <w:t>在</w:t>
      </w:r>
      <w:r>
        <w:t>AI</w:t>
      </w:r>
      <w:r>
        <w:t>时代，作为人类意味着什么</w:t>
      </w:r>
      <w:r>
        <w:t>"</w:t>
      </w:r>
      <w:r>
        <w:t>。鼓励学生深入思考人性的本质和人类在技术世界中的角色。</w:t>
      </w:r>
    </w:p>
    <w:p w14:paraId="32B0D889" w14:textId="77777777" w:rsidR="004A4F3F" w:rsidRDefault="00000000">
      <w:pPr>
        <w:pStyle w:val="BookSubheading"/>
      </w:pPr>
      <w:r>
        <w:rPr>
          <w:rFonts w:eastAsia="宋体"/>
          <w:b w:val="0"/>
        </w:rPr>
        <w:t>终身学习在</w:t>
      </w:r>
      <w:r>
        <w:rPr>
          <w:rFonts w:eastAsia="宋体"/>
          <w:b w:val="0"/>
        </w:rPr>
        <w:t>AI</w:t>
      </w:r>
      <w:r>
        <w:rPr>
          <w:rFonts w:eastAsia="宋体"/>
          <w:b w:val="0"/>
        </w:rPr>
        <w:t>时代的重要性</w:t>
      </w:r>
    </w:p>
    <w:p w14:paraId="456FBD96" w14:textId="77777777" w:rsidR="004A4F3F" w:rsidRDefault="00000000">
      <w:r>
        <w:t>在</w:t>
      </w:r>
      <w:r>
        <w:t>AI</w:t>
      </w:r>
      <w:r>
        <w:t>快速发展的时代，终身学习变得比以往任何时候都重要。</w:t>
      </w:r>
    </w:p>
    <w:p w14:paraId="6AC8F7B6" w14:textId="77777777" w:rsidR="004A4F3F" w:rsidRDefault="00000000">
      <w:r>
        <w:rPr>
          <w:b/>
        </w:rPr>
        <w:lastRenderedPageBreak/>
        <w:t>案例：在线学习平台的兴起</w:t>
      </w:r>
    </w:p>
    <w:p w14:paraId="3AD3E140" w14:textId="77777777" w:rsidR="004A4F3F" w:rsidRDefault="00000000">
      <w:r>
        <w:t>近年来，像</w:t>
      </w:r>
      <w:r>
        <w:t>Coursera</w:t>
      </w:r>
      <w:r>
        <w:t>、</w:t>
      </w:r>
      <w:r>
        <w:t>edX</w:t>
      </w:r>
      <w:r>
        <w:t>这样的在线学习平台蓬勃发展。这些平台提供来自世界顶级大学和企业的课程，使得任何人都可以随时随地学习新知识和技能。</w:t>
      </w:r>
    </w:p>
    <w:p w14:paraId="6D752FE3" w14:textId="77777777" w:rsidR="004A4F3F" w:rsidRDefault="00000000">
      <w:r>
        <w:t>例如，</w:t>
      </w:r>
      <w:r>
        <w:t>Coursera</w:t>
      </w:r>
      <w:r>
        <w:t>报告称，在新冠疫情期间，他们的注册人数增长了</w:t>
      </w:r>
      <w:r>
        <w:t>640%</w:t>
      </w:r>
      <w:r>
        <w:t>。这表明人们越来越意识到不断学习的重要性。</w:t>
      </w:r>
    </w:p>
    <w:p w14:paraId="43BAF6EC" w14:textId="77777777" w:rsidR="004A4F3F" w:rsidRDefault="00000000">
      <w:r>
        <w:rPr>
          <w:b/>
        </w:rPr>
        <w:t>活动：设计一个</w:t>
      </w:r>
      <w:r>
        <w:rPr>
          <w:b/>
        </w:rPr>
        <w:t>"AI</w:t>
      </w:r>
      <w:r>
        <w:rPr>
          <w:b/>
        </w:rPr>
        <w:t>时代生存技能培训营</w:t>
      </w:r>
      <w:r>
        <w:rPr>
          <w:b/>
        </w:rPr>
        <w:t>"</w:t>
      </w:r>
    </w:p>
    <w:p w14:paraId="769FA575" w14:textId="77777777" w:rsidR="004A4F3F" w:rsidRDefault="00000000">
      <w:r>
        <w:t>想象你要为刚进入职场的年轻人设计一个</w:t>
      </w:r>
      <w:r>
        <w:t>"AI</w:t>
      </w:r>
      <w:r>
        <w:t>时代生存技能培训营</w:t>
      </w:r>
      <w:r>
        <w:t>"</w:t>
      </w:r>
      <w:r>
        <w:t>。考虑以下问题：</w:t>
      </w:r>
    </w:p>
    <w:p w14:paraId="659B5EA8" w14:textId="77777777" w:rsidR="004A4F3F" w:rsidRDefault="00000000">
      <w:pPr>
        <w:pStyle w:val="a"/>
        <w:numPr>
          <w:ilvl w:val="0"/>
          <w:numId w:val="678"/>
        </w:numPr>
      </w:pPr>
      <w:r>
        <w:t>应该教授哪些必备的技术技能？</w:t>
      </w:r>
    </w:p>
    <w:p w14:paraId="148B3544" w14:textId="77777777" w:rsidR="004A4F3F" w:rsidRDefault="00000000">
      <w:pPr>
        <w:pStyle w:val="a"/>
        <w:numPr>
          <w:ilvl w:val="0"/>
          <w:numId w:val="678"/>
        </w:numPr>
      </w:pPr>
      <w:r>
        <w:t>哪些软技能在</w:t>
      </w:r>
      <w:r>
        <w:t>AI</w:t>
      </w:r>
      <w:r>
        <w:t>时代变得尤为重要？</w:t>
      </w:r>
    </w:p>
    <w:p w14:paraId="3B872A33" w14:textId="77777777" w:rsidR="004A4F3F" w:rsidRDefault="00000000">
      <w:pPr>
        <w:pStyle w:val="a"/>
        <w:numPr>
          <w:ilvl w:val="0"/>
          <w:numId w:val="678"/>
        </w:numPr>
      </w:pPr>
      <w:r>
        <w:t>如何培养学习者的适应性和创新精神？</w:t>
      </w:r>
    </w:p>
    <w:p w14:paraId="4B6ABEB8" w14:textId="77777777" w:rsidR="004A4F3F" w:rsidRDefault="00000000">
      <w:pPr>
        <w:pStyle w:val="a"/>
        <w:numPr>
          <w:ilvl w:val="0"/>
          <w:numId w:val="678"/>
        </w:numPr>
      </w:pPr>
      <w:r>
        <w:t>如何帮助学习者在人机协作中发挥最大潜力？</w:t>
      </w:r>
    </w:p>
    <w:p w14:paraId="59236AAA" w14:textId="77777777" w:rsidR="004A4F3F" w:rsidRDefault="00000000">
      <w:r>
        <w:t>分组设计培训营的课程大纲，然后向全班展示和讨论。</w:t>
      </w:r>
    </w:p>
    <w:p w14:paraId="3EBFE316" w14:textId="77777777" w:rsidR="004A4F3F" w:rsidRDefault="00000000">
      <w:pPr>
        <w:pStyle w:val="BookSubheading"/>
      </w:pPr>
      <w:r>
        <w:rPr>
          <w:rFonts w:eastAsia="宋体"/>
          <w:b w:val="0"/>
        </w:rPr>
        <w:t>结语：与</w:t>
      </w:r>
      <w:r>
        <w:rPr>
          <w:rFonts w:eastAsia="宋体"/>
          <w:b w:val="0"/>
        </w:rPr>
        <w:t>AI</w:t>
      </w:r>
      <w:r>
        <w:rPr>
          <w:rFonts w:eastAsia="宋体"/>
          <w:b w:val="0"/>
        </w:rPr>
        <w:t>共创美好未来</w:t>
      </w:r>
    </w:p>
    <w:p w14:paraId="627788F9" w14:textId="77777777" w:rsidR="004A4F3F" w:rsidRDefault="00000000">
      <w:r>
        <w:rPr>
          <w:b/>
        </w:rPr>
        <w:t>讨论：我们希望看到怎样的</w:t>
      </w:r>
      <w:r>
        <w:rPr>
          <w:b/>
        </w:rPr>
        <w:t>AI</w:t>
      </w:r>
      <w:r>
        <w:rPr>
          <w:b/>
        </w:rPr>
        <w:t>未来？</w:t>
      </w:r>
    </w:p>
    <w:p w14:paraId="1ECEAB53" w14:textId="77777777" w:rsidR="004A4F3F" w:rsidRDefault="00000000">
      <w:r>
        <w:t>回顾本章学习的内容，思考以下问题：</w:t>
      </w:r>
    </w:p>
    <w:p w14:paraId="798F5415" w14:textId="77777777" w:rsidR="004A4F3F" w:rsidRDefault="00000000">
      <w:pPr>
        <w:pStyle w:val="a"/>
        <w:numPr>
          <w:ilvl w:val="0"/>
          <w:numId w:val="679"/>
        </w:numPr>
      </w:pPr>
      <w:r>
        <w:t>在理想的</w:t>
      </w:r>
      <w:r>
        <w:t>AI</w:t>
      </w:r>
      <w:r>
        <w:t>未来中，技术如何改善人类生活？</w:t>
      </w:r>
    </w:p>
    <w:p w14:paraId="0A99AE08" w14:textId="77777777" w:rsidR="004A4F3F" w:rsidRDefault="00000000">
      <w:pPr>
        <w:pStyle w:val="a"/>
        <w:numPr>
          <w:ilvl w:val="0"/>
          <w:numId w:val="679"/>
        </w:numPr>
      </w:pPr>
      <w:r>
        <w:t>如何确保</w:t>
      </w:r>
      <w:r>
        <w:t>AI</w:t>
      </w:r>
      <w:r>
        <w:t>的发展造福所有人，而不是加剧不平等？</w:t>
      </w:r>
    </w:p>
    <w:p w14:paraId="44B61AE2" w14:textId="77777777" w:rsidR="004A4F3F" w:rsidRDefault="00000000">
      <w:pPr>
        <w:pStyle w:val="a"/>
        <w:numPr>
          <w:ilvl w:val="0"/>
          <w:numId w:val="679"/>
        </w:numPr>
      </w:pPr>
      <w:r>
        <w:t>我们应该为未来的</w:t>
      </w:r>
      <w:r>
        <w:t>AI</w:t>
      </w:r>
      <w:r>
        <w:t>发展设立什么样的伦理界限？</w:t>
      </w:r>
    </w:p>
    <w:p w14:paraId="19322FDD" w14:textId="77777777" w:rsidR="004A4F3F" w:rsidRDefault="00000000">
      <w:pPr>
        <w:pStyle w:val="a"/>
        <w:numPr>
          <w:ilvl w:val="0"/>
          <w:numId w:val="679"/>
        </w:numPr>
      </w:pPr>
      <w:r>
        <w:t>作为个人，我们如何为创造这样的未来做出贡献？</w:t>
      </w:r>
    </w:p>
    <w:p w14:paraId="3562EA02" w14:textId="77777777" w:rsidR="004A4F3F" w:rsidRDefault="00000000">
      <w:r>
        <w:rPr>
          <w:b/>
        </w:rPr>
        <w:t>个人反思：在</w:t>
      </w:r>
      <w:r>
        <w:rPr>
          <w:b/>
        </w:rPr>
        <w:t>AI</w:t>
      </w:r>
      <w:r>
        <w:rPr>
          <w:b/>
        </w:rPr>
        <w:t>时代，我们每个人可以做些什么？</w:t>
      </w:r>
    </w:p>
    <w:p w14:paraId="2EB81576" w14:textId="77777777" w:rsidR="004A4F3F" w:rsidRDefault="00000000">
      <w:r>
        <w:t>最后，让我们进行一次个人反思。思考以下问题：</w:t>
      </w:r>
    </w:p>
    <w:p w14:paraId="671C1553" w14:textId="77777777" w:rsidR="004A4F3F" w:rsidRDefault="00000000">
      <w:pPr>
        <w:pStyle w:val="a"/>
        <w:numPr>
          <w:ilvl w:val="0"/>
          <w:numId w:val="680"/>
        </w:numPr>
      </w:pPr>
      <w:r>
        <w:t>考虑到</w:t>
      </w:r>
      <w:r>
        <w:t>AI</w:t>
      </w:r>
      <w:r>
        <w:t>的发展，你对自己的职业规划有什么新的想法？</w:t>
      </w:r>
    </w:p>
    <w:p w14:paraId="3B6AF99A" w14:textId="77777777" w:rsidR="004A4F3F" w:rsidRDefault="00000000">
      <w:pPr>
        <w:pStyle w:val="a"/>
        <w:numPr>
          <w:ilvl w:val="0"/>
          <w:numId w:val="680"/>
        </w:numPr>
      </w:pPr>
      <w:r>
        <w:t>你打算如何持续学习，以适应</w:t>
      </w:r>
      <w:r>
        <w:t>AI</w:t>
      </w:r>
      <w:r>
        <w:t>带来的变化？</w:t>
      </w:r>
    </w:p>
    <w:p w14:paraId="11F66ABB" w14:textId="77777777" w:rsidR="004A4F3F" w:rsidRDefault="00000000">
      <w:pPr>
        <w:pStyle w:val="a"/>
        <w:numPr>
          <w:ilvl w:val="0"/>
          <w:numId w:val="680"/>
        </w:numPr>
      </w:pPr>
      <w:r>
        <w:t>在日常生活中，你如何负责任地使用</w:t>
      </w:r>
      <w:r>
        <w:t>AI</w:t>
      </w:r>
      <w:r>
        <w:t>技术？</w:t>
      </w:r>
    </w:p>
    <w:p w14:paraId="35693CFC" w14:textId="77777777" w:rsidR="004A4F3F" w:rsidRDefault="00000000">
      <w:pPr>
        <w:pStyle w:val="a"/>
        <w:numPr>
          <w:ilvl w:val="0"/>
          <w:numId w:val="680"/>
        </w:numPr>
      </w:pPr>
      <w:r>
        <w:t>作为公民，你如何参与塑造</w:t>
      </w:r>
      <w:r>
        <w:t>AI</w:t>
      </w:r>
      <w:r>
        <w:t>的未来（如参与公共讨论、支持负责任的</w:t>
      </w:r>
      <w:r>
        <w:t>AI</w:t>
      </w:r>
      <w:r>
        <w:t>政策等）？</w:t>
      </w:r>
    </w:p>
    <w:p w14:paraId="21555A1A" w14:textId="77777777" w:rsidR="004A4F3F" w:rsidRDefault="00000000">
      <w:r>
        <w:t>写一封信给</w:t>
      </w:r>
      <w:r>
        <w:t>10</w:t>
      </w:r>
      <w:r>
        <w:t>年后的自己，描述你对</w:t>
      </w:r>
      <w:r>
        <w:t>AI</w:t>
      </w:r>
      <w:r>
        <w:t>时代的期待，以及你计划如何为创造一个更美好的人机共存的世界做出贡献。</w:t>
      </w:r>
    </w:p>
    <w:p w14:paraId="626E6704" w14:textId="77777777" w:rsidR="004A4F3F" w:rsidRDefault="004A4F3F">
      <w:pPr>
        <w:pBdr>
          <w:bottom w:val="single" w:sz="4" w:space="2" w:color="D7DCE3"/>
        </w:pBdr>
        <w:spacing w:before="40"/>
      </w:pPr>
    </w:p>
    <w:p w14:paraId="407300E9" w14:textId="77777777" w:rsidR="004A4F3F" w:rsidRDefault="00000000">
      <w:r>
        <w:t>至此，我们结束了对</w:t>
      </w:r>
      <w:r>
        <w:t>AI</w:t>
      </w:r>
      <w:r>
        <w:t>未来与社会影响的探讨。</w:t>
      </w:r>
      <w:r>
        <w:t>AI</w:t>
      </w:r>
      <w:r>
        <w:t>技术的发展既带来了巨大的机遇，也伴随着复杂的挑战。作为未来的领导者、创新者和公民，你们将在塑造</w:t>
      </w:r>
      <w:r>
        <w:t>AI</w:t>
      </w:r>
      <w:r>
        <w:t>未来的过程中扮演重要角色。</w:t>
      </w:r>
    </w:p>
    <w:p w14:paraId="16F6B92C" w14:textId="77777777" w:rsidR="004A4F3F" w:rsidRDefault="00000000">
      <w:r>
        <w:lastRenderedPageBreak/>
        <w:t>记住，技术的终极目标是为人类服务。在拥抱</w:t>
      </w:r>
      <w:r>
        <w:t>AI</w:t>
      </w:r>
      <w:r>
        <w:t>带来的无限可能的同时，我们也要时刻警惕潜在的风险，坚持以人为本的原则。未来是属于那些能够与</w:t>
      </w:r>
      <w:r>
        <w:t>AI</w:t>
      </w:r>
      <w:r>
        <w:t>和谐共处、充分发挥人类独特价值的人。</w:t>
      </w:r>
    </w:p>
    <w:p w14:paraId="122A8E40" w14:textId="77777777" w:rsidR="004A4F3F" w:rsidRDefault="00000000">
      <w:r>
        <w:t>让我们携手共创一个</w:t>
      </w:r>
      <w:r>
        <w:t>AI</w:t>
      </w:r>
      <w:r>
        <w:t>与人类和谐共存、互利共赢的美好未来！</w:t>
      </w:r>
    </w:p>
    <w:sectPr w:rsidR="004A4F3F">
      <w:headerReference w:type="default" r:id="rId27"/>
      <w:footerReference w:type="default" r:id="rId28"/>
      <w:pgSz w:w="12240" w:h="15840"/>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0438F" w14:textId="77777777" w:rsidR="00DA7834" w:rsidRDefault="00DA7834">
      <w:pPr>
        <w:spacing w:after="0" w:line="240" w:lineRule="auto"/>
      </w:pPr>
      <w:r>
        <w:separator/>
      </w:r>
    </w:p>
  </w:endnote>
  <w:endnote w:type="continuationSeparator" w:id="0">
    <w:p w14:paraId="51BD07DC" w14:textId="77777777" w:rsidR="00DA7834" w:rsidRDefault="00DA78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Consolas">
    <w:panose1 w:val="020B0609020204030204"/>
    <w:charset w:val="00"/>
    <w:family w:val="modern"/>
    <w:pitch w:val="fixed"/>
    <w:sig w:usb0="E00006FF" w:usb1="0000FCFF" w:usb2="00000001"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8392E" w14:textId="77777777" w:rsidR="004A4F3F" w:rsidRDefault="00000000">
    <w:pPr>
      <w:pStyle w:val="a7"/>
      <w:spacing w:before="40"/>
      <w:jc w:val="center"/>
    </w:pPr>
    <w:r>
      <w:rPr>
        <w:color w:val="667085"/>
        <w:sz w:val="18"/>
      </w:rPr>
      <w:fldChar w:fldCharType="begin"/>
    </w:r>
    <w:r>
      <w:rPr>
        <w:color w:val="667085"/>
        <w:sz w:val="18"/>
      </w:rPr>
      <w:instrText xml:space="preserve"> PAGE </w:instrText>
    </w:r>
    <w:r>
      <w:rPr>
        <w:color w:val="667085"/>
        <w:sz w:val="18"/>
      </w:rPr>
      <w:fldChar w:fldCharType="separate"/>
    </w:r>
    <w:r>
      <w:rPr>
        <w:color w:val="667085"/>
        <w:sz w:val="18"/>
      </w:rPr>
      <w:t>1</w:t>
    </w:r>
    <w:r>
      <w:rPr>
        <w:color w:val="667085"/>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F6713" w14:textId="77777777" w:rsidR="00DA7834" w:rsidRDefault="00DA7834">
      <w:pPr>
        <w:spacing w:after="0" w:line="240" w:lineRule="auto"/>
      </w:pPr>
      <w:r>
        <w:separator/>
      </w:r>
    </w:p>
  </w:footnote>
  <w:footnote w:type="continuationSeparator" w:id="0">
    <w:p w14:paraId="71DD7A7E" w14:textId="77777777" w:rsidR="00DA7834" w:rsidRDefault="00DA78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9F65D" w14:textId="77777777" w:rsidR="004A4F3F" w:rsidRDefault="00000000">
    <w:pPr>
      <w:pStyle w:val="a5"/>
      <w:pBdr>
        <w:bottom w:val="single" w:sz="4" w:space="3" w:color="D7DCE3"/>
      </w:pBdr>
      <w:spacing w:after="40"/>
    </w:pPr>
    <w:r>
      <w:rPr>
        <w:color w:val="667085"/>
        <w:sz w:val="17"/>
      </w:rPr>
      <w:t>机器学习工程实践</w:t>
    </w:r>
    <w:r>
      <w:rPr>
        <w:color w:val="667085"/>
        <w:sz w:val="17"/>
      </w:rPr>
      <w:tab/>
    </w:r>
    <w:r>
      <w:rPr>
        <w:color w:val="667085"/>
        <w:sz w:val="17"/>
      </w:rPr>
      <w:t>课程书稿</w:t>
    </w:r>
    <w:r>
      <w:rPr>
        <w:color w:val="667085"/>
        <w:sz w:val="17"/>
      </w:rPr>
      <w:t xml:space="preserve"> · </w:t>
    </w:r>
    <w:r>
      <w:rPr>
        <w:color w:val="667085"/>
        <w:sz w:val="17"/>
      </w:rPr>
      <w:t>审校版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6" w15:restartNumberingAfterBreak="0">
    <w:nsid w:val="20063CB3"/>
    <w:multiLevelType w:val="hybridMultilevel"/>
    <w:tmpl w:val="CE8AFDC8"/>
    <w:lvl w:ilvl="0" w:tplc="722A2E60">
      <w:start w:val="1"/>
      <w:numFmt w:val="decimal"/>
      <w:lvlText w:val="%1."/>
      <w:lvlJc w:val="left"/>
      <w:pPr>
        <w:tabs>
          <w:tab w:val="num" w:pos="540"/>
        </w:tabs>
        <w:ind w:left="540" w:hanging="270"/>
      </w:pPr>
      <w:rPr>
        <w:rFonts w:ascii="Calibri" w:eastAsia="宋体" w:hAnsi="Calibri" w:cs="Calibri"/>
      </w:rPr>
    </w:lvl>
    <w:lvl w:ilvl="1" w:tplc="89782D1A">
      <w:start w:val="1"/>
      <w:numFmt w:val="decimal"/>
      <w:lvlText w:val="%2."/>
      <w:lvlJc w:val="left"/>
      <w:pPr>
        <w:tabs>
          <w:tab w:val="num" w:pos="900"/>
        </w:tabs>
        <w:ind w:left="900" w:hanging="270"/>
      </w:pPr>
      <w:rPr>
        <w:rFonts w:ascii="Calibri" w:eastAsia="宋体" w:hAnsi="Calibri" w:cs="Calibri"/>
      </w:rPr>
    </w:lvl>
    <w:lvl w:ilvl="2" w:tplc="99E8C464">
      <w:start w:val="1"/>
      <w:numFmt w:val="decimal"/>
      <w:lvlText w:val="%3."/>
      <w:lvlJc w:val="left"/>
      <w:pPr>
        <w:tabs>
          <w:tab w:val="num" w:pos="1260"/>
        </w:tabs>
        <w:ind w:left="1260" w:hanging="270"/>
      </w:pPr>
      <w:rPr>
        <w:rFonts w:ascii="Calibri" w:eastAsia="宋体" w:hAnsi="Calibri" w:cs="Calibri"/>
      </w:rPr>
    </w:lvl>
    <w:lvl w:ilvl="3" w:tplc="B9B8665A">
      <w:start w:val="1"/>
      <w:numFmt w:val="decimal"/>
      <w:lvlText w:val="%4."/>
      <w:lvlJc w:val="left"/>
      <w:pPr>
        <w:tabs>
          <w:tab w:val="num" w:pos="1620"/>
        </w:tabs>
        <w:ind w:left="1620" w:hanging="270"/>
      </w:pPr>
      <w:rPr>
        <w:rFonts w:ascii="Calibri" w:eastAsia="宋体" w:hAnsi="Calibri" w:cs="Calibri"/>
      </w:rPr>
    </w:lvl>
    <w:lvl w:ilvl="4" w:tplc="EB387C66">
      <w:start w:val="1"/>
      <w:numFmt w:val="decimal"/>
      <w:lvlText w:val="%5."/>
      <w:lvlJc w:val="left"/>
      <w:pPr>
        <w:tabs>
          <w:tab w:val="num" w:pos="1980"/>
        </w:tabs>
        <w:ind w:left="1980" w:hanging="270"/>
      </w:pPr>
      <w:rPr>
        <w:rFonts w:ascii="Calibri" w:eastAsia="宋体" w:hAnsi="Calibri" w:cs="Calibri"/>
      </w:rPr>
    </w:lvl>
    <w:lvl w:ilvl="5" w:tplc="F59604DC">
      <w:start w:val="1"/>
      <w:numFmt w:val="decimal"/>
      <w:lvlText w:val="%6."/>
      <w:lvlJc w:val="left"/>
      <w:pPr>
        <w:tabs>
          <w:tab w:val="num" w:pos="2340"/>
        </w:tabs>
        <w:ind w:left="2340" w:hanging="270"/>
      </w:pPr>
      <w:rPr>
        <w:rFonts w:ascii="Calibri" w:eastAsia="宋体" w:hAnsi="Calibri" w:cs="Calibri"/>
      </w:rPr>
    </w:lvl>
    <w:lvl w:ilvl="6" w:tplc="EF286ED4">
      <w:start w:val="1"/>
      <w:numFmt w:val="decimal"/>
      <w:lvlText w:val="%7."/>
      <w:lvlJc w:val="left"/>
      <w:pPr>
        <w:tabs>
          <w:tab w:val="num" w:pos="2700"/>
        </w:tabs>
        <w:ind w:left="2700" w:hanging="270"/>
      </w:pPr>
      <w:rPr>
        <w:rFonts w:ascii="Calibri" w:eastAsia="宋体" w:hAnsi="Calibri" w:cs="Calibri"/>
      </w:rPr>
    </w:lvl>
    <w:lvl w:ilvl="7" w:tplc="1A84A7A2">
      <w:start w:val="1"/>
      <w:numFmt w:val="decimal"/>
      <w:lvlText w:val="%8."/>
      <w:lvlJc w:val="left"/>
      <w:pPr>
        <w:tabs>
          <w:tab w:val="num" w:pos="3060"/>
        </w:tabs>
        <w:ind w:left="3060" w:hanging="270"/>
      </w:pPr>
      <w:rPr>
        <w:rFonts w:ascii="Calibri" w:eastAsia="宋体" w:hAnsi="Calibri" w:cs="Calibri"/>
      </w:rPr>
    </w:lvl>
    <w:lvl w:ilvl="8" w:tplc="9FE22876">
      <w:start w:val="1"/>
      <w:numFmt w:val="decimal"/>
      <w:lvlText w:val="%9."/>
      <w:lvlJc w:val="left"/>
      <w:pPr>
        <w:tabs>
          <w:tab w:val="num" w:pos="3420"/>
        </w:tabs>
        <w:ind w:left="3420" w:hanging="270"/>
      </w:pPr>
      <w:rPr>
        <w:rFonts w:ascii="Calibri" w:eastAsia="宋体" w:hAnsi="Calibri" w:cs="Calibri"/>
      </w:rPr>
    </w:lvl>
  </w:abstractNum>
  <w:abstractNum w:abstractNumId="7" w15:restartNumberingAfterBreak="0">
    <w:nsid w:val="41F35977"/>
    <w:multiLevelType w:val="hybridMultilevel"/>
    <w:tmpl w:val="F418FC88"/>
    <w:lvl w:ilvl="0" w:tplc="7A14E13C">
      <w:start w:val="1"/>
      <w:numFmt w:val="bullet"/>
      <w:lvlText w:val="●"/>
      <w:lvlJc w:val="left"/>
      <w:pPr>
        <w:tabs>
          <w:tab w:val="num" w:pos="540"/>
        </w:tabs>
        <w:ind w:left="540" w:hanging="270"/>
      </w:pPr>
      <w:rPr>
        <w:rFonts w:ascii="Calibri" w:eastAsia="宋体" w:hAnsi="Calibri" w:cs="Calibri"/>
      </w:rPr>
    </w:lvl>
    <w:lvl w:ilvl="1" w:tplc="577E0D76">
      <w:start w:val="1"/>
      <w:numFmt w:val="bullet"/>
      <w:lvlText w:val="●"/>
      <w:lvlJc w:val="left"/>
      <w:pPr>
        <w:tabs>
          <w:tab w:val="num" w:pos="900"/>
        </w:tabs>
        <w:ind w:left="900" w:hanging="270"/>
      </w:pPr>
      <w:rPr>
        <w:rFonts w:ascii="Calibri" w:eastAsia="宋体" w:hAnsi="Calibri" w:cs="Calibri"/>
      </w:rPr>
    </w:lvl>
    <w:lvl w:ilvl="2" w:tplc="BEF68914">
      <w:start w:val="1"/>
      <w:numFmt w:val="bullet"/>
      <w:lvlText w:val="●"/>
      <w:lvlJc w:val="left"/>
      <w:pPr>
        <w:tabs>
          <w:tab w:val="num" w:pos="1260"/>
        </w:tabs>
        <w:ind w:left="1260" w:hanging="270"/>
      </w:pPr>
      <w:rPr>
        <w:rFonts w:ascii="Calibri" w:eastAsia="宋体" w:hAnsi="Calibri" w:cs="Calibri"/>
      </w:rPr>
    </w:lvl>
    <w:lvl w:ilvl="3" w:tplc="61D81BAC">
      <w:start w:val="1"/>
      <w:numFmt w:val="bullet"/>
      <w:lvlText w:val="●"/>
      <w:lvlJc w:val="left"/>
      <w:pPr>
        <w:tabs>
          <w:tab w:val="num" w:pos="1620"/>
        </w:tabs>
        <w:ind w:left="1620" w:hanging="270"/>
      </w:pPr>
      <w:rPr>
        <w:rFonts w:ascii="Calibri" w:eastAsia="宋体" w:hAnsi="Calibri" w:cs="Calibri"/>
      </w:rPr>
    </w:lvl>
    <w:lvl w:ilvl="4" w:tplc="194A9F4C">
      <w:start w:val="1"/>
      <w:numFmt w:val="bullet"/>
      <w:lvlText w:val="●"/>
      <w:lvlJc w:val="left"/>
      <w:pPr>
        <w:tabs>
          <w:tab w:val="num" w:pos="1980"/>
        </w:tabs>
        <w:ind w:left="1980" w:hanging="270"/>
      </w:pPr>
      <w:rPr>
        <w:rFonts w:ascii="Calibri" w:eastAsia="宋体" w:hAnsi="Calibri" w:cs="Calibri"/>
      </w:rPr>
    </w:lvl>
    <w:lvl w:ilvl="5" w:tplc="B1CC5576">
      <w:start w:val="1"/>
      <w:numFmt w:val="bullet"/>
      <w:lvlText w:val="●"/>
      <w:lvlJc w:val="left"/>
      <w:pPr>
        <w:tabs>
          <w:tab w:val="num" w:pos="2340"/>
        </w:tabs>
        <w:ind w:left="2340" w:hanging="270"/>
      </w:pPr>
      <w:rPr>
        <w:rFonts w:ascii="Calibri" w:eastAsia="宋体" w:hAnsi="Calibri" w:cs="Calibri"/>
      </w:rPr>
    </w:lvl>
    <w:lvl w:ilvl="6" w:tplc="FDC62C9C">
      <w:start w:val="1"/>
      <w:numFmt w:val="bullet"/>
      <w:lvlText w:val="●"/>
      <w:lvlJc w:val="left"/>
      <w:pPr>
        <w:tabs>
          <w:tab w:val="num" w:pos="2700"/>
        </w:tabs>
        <w:ind w:left="2700" w:hanging="270"/>
      </w:pPr>
      <w:rPr>
        <w:rFonts w:ascii="Calibri" w:eastAsia="宋体" w:hAnsi="Calibri" w:cs="Calibri"/>
      </w:rPr>
    </w:lvl>
    <w:lvl w:ilvl="7" w:tplc="CCF08C46">
      <w:start w:val="1"/>
      <w:numFmt w:val="bullet"/>
      <w:lvlText w:val="●"/>
      <w:lvlJc w:val="left"/>
      <w:pPr>
        <w:tabs>
          <w:tab w:val="num" w:pos="3060"/>
        </w:tabs>
        <w:ind w:left="3060" w:hanging="270"/>
      </w:pPr>
      <w:rPr>
        <w:rFonts w:ascii="Calibri" w:eastAsia="宋体" w:hAnsi="Calibri" w:cs="Calibri"/>
      </w:rPr>
    </w:lvl>
    <w:lvl w:ilvl="8" w:tplc="CE807EAE">
      <w:start w:val="1"/>
      <w:numFmt w:val="bullet"/>
      <w:lvlText w:val="●"/>
      <w:lvlJc w:val="left"/>
      <w:pPr>
        <w:tabs>
          <w:tab w:val="num" w:pos="3420"/>
        </w:tabs>
        <w:ind w:left="3420" w:hanging="270"/>
      </w:pPr>
      <w:rPr>
        <w:rFonts w:ascii="Calibri" w:eastAsia="宋体" w:hAnsi="Calibri" w:cs="Calibri"/>
      </w:rPr>
    </w:lvl>
  </w:abstractNum>
  <w:num w:numId="1" w16cid:durableId="147286295">
    <w:abstractNumId w:val="5"/>
  </w:num>
  <w:num w:numId="2" w16cid:durableId="338511510">
    <w:abstractNumId w:val="3"/>
  </w:num>
  <w:num w:numId="3" w16cid:durableId="976228227">
    <w:abstractNumId w:val="2"/>
  </w:num>
  <w:num w:numId="4" w16cid:durableId="1058629075">
    <w:abstractNumId w:val="4"/>
  </w:num>
  <w:num w:numId="5" w16cid:durableId="865291910">
    <w:abstractNumId w:val="1"/>
  </w:num>
  <w:num w:numId="6" w16cid:durableId="571038941">
    <w:abstractNumId w:val="0"/>
  </w:num>
  <w:num w:numId="7" w16cid:durableId="11883297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528058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51053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735263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345998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556198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38437210">
    <w:abstractNumId w:val="7"/>
  </w:num>
  <w:num w:numId="14" w16cid:durableId="1933733440">
    <w:abstractNumId w:val="7"/>
  </w:num>
  <w:num w:numId="15" w16cid:durableId="1991980387">
    <w:abstractNumId w:val="7"/>
  </w:num>
  <w:num w:numId="16" w16cid:durableId="1126696913">
    <w:abstractNumId w:val="7"/>
  </w:num>
  <w:num w:numId="17" w16cid:durableId="1389763233">
    <w:abstractNumId w:val="7"/>
  </w:num>
  <w:num w:numId="18" w16cid:durableId="481040618">
    <w:abstractNumId w:val="7"/>
  </w:num>
  <w:num w:numId="19" w16cid:durableId="1855068476">
    <w:abstractNumId w:val="7"/>
  </w:num>
  <w:num w:numId="20" w16cid:durableId="1465587443">
    <w:abstractNumId w:val="7"/>
  </w:num>
  <w:num w:numId="21" w16cid:durableId="153301855">
    <w:abstractNumId w:val="7"/>
  </w:num>
  <w:num w:numId="22" w16cid:durableId="696541374">
    <w:abstractNumId w:val="7"/>
  </w:num>
  <w:num w:numId="23" w16cid:durableId="1620911102">
    <w:abstractNumId w:val="7"/>
  </w:num>
  <w:num w:numId="24" w16cid:durableId="826433097">
    <w:abstractNumId w:val="7"/>
  </w:num>
  <w:num w:numId="25" w16cid:durableId="669257249">
    <w:abstractNumId w:val="7"/>
  </w:num>
  <w:num w:numId="26" w16cid:durableId="1727801757">
    <w:abstractNumId w:val="7"/>
  </w:num>
  <w:num w:numId="27" w16cid:durableId="233394046">
    <w:abstractNumId w:val="7"/>
  </w:num>
  <w:num w:numId="28" w16cid:durableId="262105073">
    <w:abstractNumId w:val="7"/>
  </w:num>
  <w:num w:numId="29" w16cid:durableId="553544903">
    <w:abstractNumId w:val="7"/>
  </w:num>
  <w:num w:numId="30" w16cid:durableId="11436971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02160592">
    <w:abstractNumId w:val="7"/>
  </w:num>
  <w:num w:numId="32" w16cid:durableId="1030761320">
    <w:abstractNumId w:val="7"/>
  </w:num>
  <w:num w:numId="33" w16cid:durableId="2040347836">
    <w:abstractNumId w:val="7"/>
  </w:num>
  <w:num w:numId="34" w16cid:durableId="1263414814">
    <w:abstractNumId w:val="7"/>
  </w:num>
  <w:num w:numId="35" w16cid:durableId="1348679058">
    <w:abstractNumId w:val="7"/>
  </w:num>
  <w:num w:numId="36" w16cid:durableId="2009675791">
    <w:abstractNumId w:val="7"/>
  </w:num>
  <w:num w:numId="37" w16cid:durableId="1554346001">
    <w:abstractNumId w:val="7"/>
  </w:num>
  <w:num w:numId="38" w16cid:durableId="1768963520">
    <w:abstractNumId w:val="7"/>
  </w:num>
  <w:num w:numId="39" w16cid:durableId="704867663">
    <w:abstractNumId w:val="7"/>
  </w:num>
  <w:num w:numId="40" w16cid:durableId="434054976">
    <w:abstractNumId w:val="7"/>
  </w:num>
  <w:num w:numId="41" w16cid:durableId="638262949">
    <w:abstractNumId w:val="7"/>
  </w:num>
  <w:num w:numId="42" w16cid:durableId="17228968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83102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223783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736481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377269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275981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8632768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649728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558018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4170964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9614550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32700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3123693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9449952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6525645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123843133">
    <w:abstractNumId w:val="7"/>
  </w:num>
  <w:num w:numId="58" w16cid:durableId="13369577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2400182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6151408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374034394">
    <w:abstractNumId w:val="7"/>
  </w:num>
  <w:num w:numId="62" w16cid:durableId="21297416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0840629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9420573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6370314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6245368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43216686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4119298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730179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1086212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587954350">
    <w:abstractNumId w:val="7"/>
  </w:num>
  <w:num w:numId="72" w16cid:durableId="1494835508">
    <w:abstractNumId w:val="7"/>
  </w:num>
  <w:num w:numId="73" w16cid:durableId="18870621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447820094">
    <w:abstractNumId w:val="7"/>
  </w:num>
  <w:num w:numId="75" w16cid:durableId="211237761">
    <w:abstractNumId w:val="7"/>
  </w:num>
  <w:num w:numId="76" w16cid:durableId="789208535">
    <w:abstractNumId w:val="7"/>
  </w:num>
  <w:num w:numId="77" w16cid:durableId="963079207">
    <w:abstractNumId w:val="7"/>
  </w:num>
  <w:num w:numId="78" w16cid:durableId="1324772137">
    <w:abstractNumId w:val="7"/>
  </w:num>
  <w:num w:numId="79" w16cid:durableId="685836161">
    <w:abstractNumId w:val="7"/>
  </w:num>
  <w:num w:numId="80" w16cid:durableId="8297165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20378055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7247174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0280692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6414971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32339416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3788193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2002155272">
    <w:abstractNumId w:val="7"/>
  </w:num>
  <w:num w:numId="88" w16cid:durableId="1638417196">
    <w:abstractNumId w:val="7"/>
  </w:num>
  <w:num w:numId="89" w16cid:durableId="19632220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22783440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94033629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353916095">
    <w:abstractNumId w:val="7"/>
  </w:num>
  <w:num w:numId="93" w16cid:durableId="1356468560">
    <w:abstractNumId w:val="7"/>
  </w:num>
  <w:num w:numId="94" w16cid:durableId="11991958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7100351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7472614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0585495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7046738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10761727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583952675">
    <w:abstractNumId w:val="7"/>
  </w:num>
  <w:num w:numId="101" w16cid:durableId="1406565586">
    <w:abstractNumId w:val="7"/>
  </w:num>
  <w:num w:numId="102" w16cid:durableId="15311028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844932800">
    <w:abstractNumId w:val="7"/>
  </w:num>
  <w:num w:numId="104" w16cid:durableId="10212481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368432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3592039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204998758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358777184">
    <w:abstractNumId w:val="7"/>
  </w:num>
  <w:num w:numId="109" w16cid:durableId="39087588">
    <w:abstractNumId w:val="7"/>
  </w:num>
  <w:num w:numId="110" w16cid:durableId="278534181">
    <w:abstractNumId w:val="7"/>
  </w:num>
  <w:num w:numId="111" w16cid:durableId="10109881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2239111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2565252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87267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9230547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69855319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4341787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5549270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7082888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3055969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684598920">
    <w:abstractNumId w:val="7"/>
  </w:num>
  <w:num w:numId="122" w16cid:durableId="952978755">
    <w:abstractNumId w:val="7"/>
  </w:num>
  <w:num w:numId="123" w16cid:durableId="1239709330">
    <w:abstractNumId w:val="7"/>
  </w:num>
  <w:num w:numId="124" w16cid:durableId="1919291380">
    <w:abstractNumId w:val="7"/>
  </w:num>
  <w:num w:numId="125" w16cid:durableId="1992640387">
    <w:abstractNumId w:val="7"/>
  </w:num>
  <w:num w:numId="126" w16cid:durableId="12931010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1295673676">
    <w:abstractNumId w:val="7"/>
  </w:num>
  <w:num w:numId="128" w16cid:durableId="1790513172">
    <w:abstractNumId w:val="7"/>
  </w:num>
  <w:num w:numId="129" w16cid:durableId="331614896">
    <w:abstractNumId w:val="7"/>
  </w:num>
  <w:num w:numId="130" w16cid:durableId="1793555464">
    <w:abstractNumId w:val="7"/>
  </w:num>
  <w:num w:numId="131" w16cid:durableId="3766620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14468486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4806142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10321504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12014810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16342180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206899450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4547141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211243660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1106970767">
    <w:abstractNumId w:val="7"/>
  </w:num>
  <w:num w:numId="141" w16cid:durableId="2139566273">
    <w:abstractNumId w:val="7"/>
  </w:num>
  <w:num w:numId="142" w16cid:durableId="50613845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20314424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87893330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10092566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4939604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1293211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530423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4674304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2159725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20853020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19964924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5313083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1657030773">
    <w:abstractNumId w:val="7"/>
  </w:num>
  <w:num w:numId="155" w16cid:durableId="19015928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137287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9092664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20854902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3944011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10588247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10378961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8361904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7379429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3765881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1406631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13159853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377827690">
    <w:abstractNumId w:val="7"/>
  </w:num>
  <w:num w:numId="168" w16cid:durableId="1670790725">
    <w:abstractNumId w:val="7"/>
  </w:num>
  <w:num w:numId="169" w16cid:durableId="6699928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173954900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168508689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2031099469">
    <w:abstractNumId w:val="7"/>
  </w:num>
  <w:num w:numId="173" w16cid:durableId="591662619">
    <w:abstractNumId w:val="7"/>
  </w:num>
  <w:num w:numId="174" w16cid:durableId="1505632417">
    <w:abstractNumId w:val="7"/>
  </w:num>
  <w:num w:numId="175" w16cid:durableId="1816070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7238724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6279728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12163144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1314219687">
    <w:abstractNumId w:val="7"/>
  </w:num>
  <w:num w:numId="180" w16cid:durableId="18383744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18461703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28839017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3917772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16cid:durableId="917594668">
    <w:abstractNumId w:val="7"/>
  </w:num>
  <w:num w:numId="185" w16cid:durableId="13879483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16cid:durableId="56583828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16cid:durableId="4227237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14481155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21265406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16cid:durableId="1763258687">
    <w:abstractNumId w:val="7"/>
  </w:num>
  <w:num w:numId="191" w16cid:durableId="2700162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16cid:durableId="3022729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210652010">
    <w:abstractNumId w:val="7"/>
  </w:num>
  <w:num w:numId="194" w16cid:durableId="1235165648">
    <w:abstractNumId w:val="7"/>
  </w:num>
  <w:num w:numId="195" w16cid:durableId="1380516899">
    <w:abstractNumId w:val="7"/>
  </w:num>
  <w:num w:numId="196" w16cid:durableId="7906315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16cid:durableId="407457319">
    <w:abstractNumId w:val="7"/>
  </w:num>
  <w:num w:numId="198" w16cid:durableId="13438982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3102106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143197496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197455429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6821307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16cid:durableId="4269265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16cid:durableId="370694942">
    <w:abstractNumId w:val="7"/>
  </w:num>
  <w:num w:numId="205" w16cid:durableId="15895372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16cid:durableId="17041467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16cid:durableId="6350649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16cid:durableId="15348068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16cid:durableId="172320787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16cid:durableId="1522284247">
    <w:abstractNumId w:val="7"/>
  </w:num>
  <w:num w:numId="211" w16cid:durableId="13685266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16cid:durableId="21394440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16cid:durableId="6530233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4827452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16cid:durableId="117087499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1928871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16cid:durableId="4909457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16cid:durableId="8191570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16cid:durableId="105246556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16cid:durableId="14150537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16cid:durableId="1130245342">
    <w:abstractNumId w:val="7"/>
  </w:num>
  <w:num w:numId="222" w16cid:durableId="1868903704">
    <w:abstractNumId w:val="7"/>
  </w:num>
  <w:num w:numId="223" w16cid:durableId="2069259863">
    <w:abstractNumId w:val="7"/>
  </w:num>
  <w:num w:numId="224" w16cid:durableId="1508445257">
    <w:abstractNumId w:val="7"/>
  </w:num>
  <w:num w:numId="225" w16cid:durableId="1675570028">
    <w:abstractNumId w:val="7"/>
  </w:num>
  <w:num w:numId="226" w16cid:durableId="229459353">
    <w:abstractNumId w:val="7"/>
  </w:num>
  <w:num w:numId="227" w16cid:durableId="198902049">
    <w:abstractNumId w:val="7"/>
  </w:num>
  <w:num w:numId="228" w16cid:durableId="189819945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16cid:durableId="14874283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16cid:durableId="1403430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16cid:durableId="4458540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1872065616">
    <w:abstractNumId w:val="7"/>
  </w:num>
  <w:num w:numId="233" w16cid:durableId="1289314734">
    <w:abstractNumId w:val="7"/>
  </w:num>
  <w:num w:numId="234" w16cid:durableId="34239175">
    <w:abstractNumId w:val="7"/>
  </w:num>
  <w:num w:numId="235" w16cid:durableId="935288445">
    <w:abstractNumId w:val="7"/>
  </w:num>
  <w:num w:numId="236" w16cid:durableId="1360355538">
    <w:abstractNumId w:val="7"/>
  </w:num>
  <w:num w:numId="237" w16cid:durableId="151336971">
    <w:abstractNumId w:val="7"/>
  </w:num>
  <w:num w:numId="238" w16cid:durableId="1417286302">
    <w:abstractNumId w:val="7"/>
  </w:num>
  <w:num w:numId="239" w16cid:durableId="2923694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16cid:durableId="20891851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16cid:durableId="1863325993">
    <w:abstractNumId w:val="7"/>
  </w:num>
  <w:num w:numId="242" w16cid:durableId="188023886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16cid:durableId="743919389">
    <w:abstractNumId w:val="7"/>
  </w:num>
  <w:num w:numId="244" w16cid:durableId="1964115544">
    <w:abstractNumId w:val="7"/>
  </w:num>
  <w:num w:numId="245" w16cid:durableId="1313414459">
    <w:abstractNumId w:val="7"/>
  </w:num>
  <w:num w:numId="246" w16cid:durableId="1527211501">
    <w:abstractNumId w:val="7"/>
  </w:num>
  <w:num w:numId="247" w16cid:durableId="131102640">
    <w:abstractNumId w:val="7"/>
  </w:num>
  <w:num w:numId="248" w16cid:durableId="20286766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16cid:durableId="1993749467">
    <w:abstractNumId w:val="7"/>
  </w:num>
  <w:num w:numId="250" w16cid:durableId="1994094432">
    <w:abstractNumId w:val="7"/>
  </w:num>
  <w:num w:numId="251" w16cid:durableId="1869030253">
    <w:abstractNumId w:val="7"/>
  </w:num>
  <w:num w:numId="252" w16cid:durableId="1069419749">
    <w:abstractNumId w:val="7"/>
  </w:num>
  <w:num w:numId="253" w16cid:durableId="108279318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16cid:durableId="2953066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17196658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16cid:durableId="10884328">
    <w:abstractNumId w:val="7"/>
  </w:num>
  <w:num w:numId="257" w16cid:durableId="141511231">
    <w:abstractNumId w:val="7"/>
  </w:num>
  <w:num w:numId="258" w16cid:durableId="1986466705">
    <w:abstractNumId w:val="7"/>
  </w:num>
  <w:num w:numId="259" w16cid:durableId="2135886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16cid:durableId="36255539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16cid:durableId="923993041">
    <w:abstractNumId w:val="7"/>
  </w:num>
  <w:num w:numId="262" w16cid:durableId="1103693175">
    <w:abstractNumId w:val="7"/>
  </w:num>
  <w:num w:numId="263" w16cid:durableId="127095439">
    <w:abstractNumId w:val="7"/>
  </w:num>
  <w:num w:numId="264" w16cid:durableId="72433556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16cid:durableId="1078223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16cid:durableId="5585922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16cid:durableId="213261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16cid:durableId="16032247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16cid:durableId="1542084813">
    <w:abstractNumId w:val="7"/>
  </w:num>
  <w:num w:numId="270" w16cid:durableId="106896088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16cid:durableId="9801888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16cid:durableId="330983770">
    <w:abstractNumId w:val="7"/>
  </w:num>
  <w:num w:numId="273" w16cid:durableId="13231200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16cid:durableId="1493061648">
    <w:abstractNumId w:val="7"/>
  </w:num>
  <w:num w:numId="275" w16cid:durableId="1772360427">
    <w:abstractNumId w:val="7"/>
  </w:num>
  <w:num w:numId="276" w16cid:durableId="235571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16cid:durableId="1608080996">
    <w:abstractNumId w:val="7"/>
  </w:num>
  <w:num w:numId="278" w16cid:durableId="1144463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16cid:durableId="6043829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16cid:durableId="21033368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16cid:durableId="243153107">
    <w:abstractNumId w:val="7"/>
  </w:num>
  <w:num w:numId="282" w16cid:durableId="1592081096">
    <w:abstractNumId w:val="7"/>
  </w:num>
  <w:num w:numId="283" w16cid:durableId="785586098">
    <w:abstractNumId w:val="7"/>
  </w:num>
  <w:num w:numId="284" w16cid:durableId="1206426">
    <w:abstractNumId w:val="7"/>
  </w:num>
  <w:num w:numId="285" w16cid:durableId="1905144096">
    <w:abstractNumId w:val="7"/>
  </w:num>
  <w:num w:numId="286" w16cid:durableId="994072097">
    <w:abstractNumId w:val="7"/>
  </w:num>
  <w:num w:numId="287" w16cid:durableId="1018583937">
    <w:abstractNumId w:val="7"/>
  </w:num>
  <w:num w:numId="288" w16cid:durableId="311567795">
    <w:abstractNumId w:val="7"/>
  </w:num>
  <w:num w:numId="289" w16cid:durableId="1173688470">
    <w:abstractNumId w:val="7"/>
  </w:num>
  <w:num w:numId="290" w16cid:durableId="1267159091">
    <w:abstractNumId w:val="7"/>
  </w:num>
  <w:num w:numId="291" w16cid:durableId="2056201452">
    <w:abstractNumId w:val="7"/>
  </w:num>
  <w:num w:numId="292" w16cid:durableId="386924997">
    <w:abstractNumId w:val="7"/>
  </w:num>
  <w:num w:numId="293" w16cid:durableId="130296733">
    <w:abstractNumId w:val="7"/>
  </w:num>
  <w:num w:numId="294" w16cid:durableId="942031458">
    <w:abstractNumId w:val="7"/>
  </w:num>
  <w:num w:numId="295" w16cid:durableId="1896119274">
    <w:abstractNumId w:val="7"/>
  </w:num>
  <w:num w:numId="296" w16cid:durableId="813989738">
    <w:abstractNumId w:val="7"/>
  </w:num>
  <w:num w:numId="297" w16cid:durableId="122427335">
    <w:abstractNumId w:val="7"/>
  </w:num>
  <w:num w:numId="298" w16cid:durableId="20963232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16cid:durableId="37743878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16cid:durableId="1490289377">
    <w:abstractNumId w:val="7"/>
  </w:num>
  <w:num w:numId="301" w16cid:durableId="385956461">
    <w:abstractNumId w:val="7"/>
  </w:num>
  <w:num w:numId="302" w16cid:durableId="243884905">
    <w:abstractNumId w:val="7"/>
  </w:num>
  <w:num w:numId="303" w16cid:durableId="2616910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16cid:durableId="12963302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16cid:durableId="150361805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16cid:durableId="20983624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16cid:durableId="20082328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16cid:durableId="5163134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16cid:durableId="4075752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16cid:durableId="4531369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16cid:durableId="106012797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16cid:durableId="18481368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16cid:durableId="11865582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16cid:durableId="16479734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16cid:durableId="13050435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16cid:durableId="13125599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16cid:durableId="39355410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16cid:durableId="17073718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16cid:durableId="11859441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16cid:durableId="7450292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16cid:durableId="1366253469">
    <w:abstractNumId w:val="7"/>
  </w:num>
  <w:num w:numId="322" w16cid:durableId="1404836354">
    <w:abstractNumId w:val="7"/>
  </w:num>
  <w:num w:numId="323" w16cid:durableId="11658237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16cid:durableId="20630222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16cid:durableId="20088250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6" w16cid:durableId="154914406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7" w16cid:durableId="126523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8" w16cid:durableId="9101911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9" w16cid:durableId="2086687952">
    <w:abstractNumId w:val="7"/>
  </w:num>
  <w:num w:numId="330" w16cid:durableId="368460025">
    <w:abstractNumId w:val="7"/>
  </w:num>
  <w:num w:numId="331" w16cid:durableId="3539660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16cid:durableId="580649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16cid:durableId="145767538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16cid:durableId="14196010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16cid:durableId="8394660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16cid:durableId="20629728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16cid:durableId="1372995600">
    <w:abstractNumId w:val="7"/>
  </w:num>
  <w:num w:numId="338" w16cid:durableId="388849694">
    <w:abstractNumId w:val="7"/>
  </w:num>
  <w:num w:numId="339" w16cid:durableId="16302822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16cid:durableId="2685135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1" w16cid:durableId="193547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2" w16cid:durableId="4243097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3" w16cid:durableId="6014935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16cid:durableId="14712489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16cid:durableId="387530122">
    <w:abstractNumId w:val="7"/>
  </w:num>
  <w:num w:numId="346" w16cid:durableId="737241858">
    <w:abstractNumId w:val="7"/>
  </w:num>
  <w:num w:numId="347" w16cid:durableId="20545020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16cid:durableId="10654192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16cid:durableId="18444741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0" w16cid:durableId="17122227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1" w16cid:durableId="163552607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16cid:durableId="5900494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16cid:durableId="1904562931">
    <w:abstractNumId w:val="7"/>
  </w:num>
  <w:num w:numId="354" w16cid:durableId="1326587253">
    <w:abstractNumId w:val="7"/>
  </w:num>
  <w:num w:numId="355" w16cid:durableId="16622722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16cid:durableId="11050313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16cid:durableId="13758876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16cid:durableId="13806676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16cid:durableId="9417684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16cid:durableId="1091927875">
    <w:abstractNumId w:val="7"/>
  </w:num>
  <w:num w:numId="361" w16cid:durableId="517085492">
    <w:abstractNumId w:val="7"/>
  </w:num>
  <w:num w:numId="362" w16cid:durableId="14410251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16cid:durableId="140792320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16cid:durableId="144920150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16cid:durableId="12072532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6" w16cid:durableId="10070513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16cid:durableId="19642638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16cid:durableId="20303252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16cid:durableId="70294680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0" w16cid:durableId="31314825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16cid:durableId="14949491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16cid:durableId="99873499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16cid:durableId="1717272140">
    <w:abstractNumId w:val="7"/>
  </w:num>
  <w:num w:numId="374" w16cid:durableId="1736967806">
    <w:abstractNumId w:val="7"/>
  </w:num>
  <w:num w:numId="375" w16cid:durableId="2123760882">
    <w:abstractNumId w:val="7"/>
  </w:num>
  <w:num w:numId="376" w16cid:durableId="613249476">
    <w:abstractNumId w:val="7"/>
  </w:num>
  <w:num w:numId="377" w16cid:durableId="1582913977">
    <w:abstractNumId w:val="7"/>
  </w:num>
  <w:num w:numId="378" w16cid:durableId="197533046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9" w16cid:durableId="20746910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0" w16cid:durableId="111772099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1" w16cid:durableId="131152038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2" w16cid:durableId="40292064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3" w16cid:durableId="16885547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16cid:durableId="144723534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5" w16cid:durableId="20787438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6" w16cid:durableId="5290747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7" w16cid:durableId="77753009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8" w16cid:durableId="119812999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9" w16cid:durableId="15707993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0" w16cid:durableId="4932301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16cid:durableId="209062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16cid:durableId="18878382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3" w16cid:durableId="18239594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4" w16cid:durableId="9946506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5" w16cid:durableId="47730719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6" w16cid:durableId="1584289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7" w16cid:durableId="2461161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16cid:durableId="11981608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9" w16cid:durableId="199336320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16cid:durableId="6600429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16cid:durableId="16090449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16cid:durableId="4306673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16cid:durableId="16066452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16cid:durableId="15491475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5" w16cid:durableId="183653149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16cid:durableId="16314738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7" w16cid:durableId="19988016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8" w16cid:durableId="12942141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9" w16cid:durableId="141173660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0" w16cid:durableId="187048909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1" w16cid:durableId="8074737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16cid:durableId="14491605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3" w16cid:durableId="125261938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4" w16cid:durableId="3904250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16cid:durableId="12322344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16cid:durableId="1944653337">
    <w:abstractNumId w:val="7"/>
  </w:num>
  <w:num w:numId="417" w16cid:durableId="1016351086">
    <w:abstractNumId w:val="7"/>
  </w:num>
  <w:num w:numId="418" w16cid:durableId="908541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9" w16cid:durableId="191072278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0" w16cid:durableId="360933581">
    <w:abstractNumId w:val="7"/>
  </w:num>
  <w:num w:numId="421" w16cid:durableId="408121222">
    <w:abstractNumId w:val="7"/>
  </w:num>
  <w:num w:numId="422" w16cid:durableId="2146847961">
    <w:abstractNumId w:val="7"/>
  </w:num>
  <w:num w:numId="423" w16cid:durableId="1673534140">
    <w:abstractNumId w:val="7"/>
  </w:num>
  <w:num w:numId="424" w16cid:durableId="1308514964">
    <w:abstractNumId w:val="7"/>
  </w:num>
  <w:num w:numId="425" w16cid:durableId="15568140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6" w16cid:durableId="7773375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7" w16cid:durableId="145575190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8" w16cid:durableId="9006022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9" w16cid:durableId="11495153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0" w16cid:durableId="262960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16cid:durableId="19320836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2" w16cid:durableId="18147166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3" w16cid:durableId="850603457">
    <w:abstractNumId w:val="7"/>
  </w:num>
  <w:num w:numId="434" w16cid:durableId="1872302682">
    <w:abstractNumId w:val="7"/>
  </w:num>
  <w:num w:numId="435" w16cid:durableId="750275611">
    <w:abstractNumId w:val="7"/>
  </w:num>
  <w:num w:numId="436" w16cid:durableId="1674182829">
    <w:abstractNumId w:val="7"/>
  </w:num>
  <w:num w:numId="437" w16cid:durableId="1197042683">
    <w:abstractNumId w:val="7"/>
  </w:num>
  <w:num w:numId="438" w16cid:durableId="5100266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16cid:durableId="5899739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0" w16cid:durableId="18741480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1" w16cid:durableId="380326800">
    <w:abstractNumId w:val="7"/>
  </w:num>
  <w:num w:numId="442" w16cid:durableId="650521908">
    <w:abstractNumId w:val="7"/>
  </w:num>
  <w:num w:numId="443" w16cid:durableId="1768115495">
    <w:abstractNumId w:val="7"/>
  </w:num>
  <w:num w:numId="444" w16cid:durableId="61433500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5" w16cid:durableId="790636640">
    <w:abstractNumId w:val="7"/>
  </w:num>
  <w:num w:numId="446" w16cid:durableId="12001956">
    <w:abstractNumId w:val="7"/>
  </w:num>
  <w:num w:numId="447" w16cid:durableId="1710106938">
    <w:abstractNumId w:val="7"/>
  </w:num>
  <w:num w:numId="448" w16cid:durableId="3283358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9" w16cid:durableId="15869190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0" w16cid:durableId="21235261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1" w16cid:durableId="117253065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2" w16cid:durableId="30084124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3" w16cid:durableId="163860940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4" w16cid:durableId="26689420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5" w16cid:durableId="847863675">
    <w:abstractNumId w:val="7"/>
  </w:num>
  <w:num w:numId="456" w16cid:durableId="2094744223">
    <w:abstractNumId w:val="7"/>
  </w:num>
  <w:num w:numId="457" w16cid:durableId="8119443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8" w16cid:durableId="4571390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9" w16cid:durableId="11204123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0" w16cid:durableId="2275417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1" w16cid:durableId="613833210">
    <w:abstractNumId w:val="7"/>
  </w:num>
  <w:num w:numId="462" w16cid:durableId="806974112">
    <w:abstractNumId w:val="7"/>
  </w:num>
  <w:num w:numId="463" w16cid:durableId="874006312">
    <w:abstractNumId w:val="7"/>
  </w:num>
  <w:num w:numId="464" w16cid:durableId="656616928">
    <w:abstractNumId w:val="7"/>
  </w:num>
  <w:num w:numId="465" w16cid:durableId="157635457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6" w16cid:durableId="13068173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7" w16cid:durableId="12878858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8" w16cid:durableId="7815338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9" w16cid:durableId="18894892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0" w16cid:durableId="753213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1" w16cid:durableId="16778042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2" w16cid:durableId="15037425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3" w16cid:durableId="1900675124">
    <w:abstractNumId w:val="7"/>
  </w:num>
  <w:num w:numId="474" w16cid:durableId="1055006417">
    <w:abstractNumId w:val="7"/>
  </w:num>
  <w:num w:numId="475" w16cid:durableId="10368069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6" w16cid:durableId="1279289823">
    <w:abstractNumId w:val="7"/>
  </w:num>
  <w:num w:numId="477" w16cid:durableId="1961035903">
    <w:abstractNumId w:val="7"/>
  </w:num>
  <w:num w:numId="478" w16cid:durableId="554781272">
    <w:abstractNumId w:val="7"/>
  </w:num>
  <w:num w:numId="479" w16cid:durableId="1514105389">
    <w:abstractNumId w:val="7"/>
  </w:num>
  <w:num w:numId="480" w16cid:durableId="3461761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1" w16cid:durableId="1269118727">
    <w:abstractNumId w:val="7"/>
  </w:num>
  <w:num w:numId="482" w16cid:durableId="766459838">
    <w:abstractNumId w:val="7"/>
  </w:num>
  <w:num w:numId="483" w16cid:durableId="702827429">
    <w:abstractNumId w:val="7"/>
  </w:num>
  <w:num w:numId="484" w16cid:durableId="1348604139">
    <w:abstractNumId w:val="7"/>
  </w:num>
  <w:num w:numId="485" w16cid:durableId="872808921">
    <w:abstractNumId w:val="7"/>
  </w:num>
  <w:num w:numId="486" w16cid:durableId="324937615">
    <w:abstractNumId w:val="7"/>
  </w:num>
  <w:num w:numId="487" w16cid:durableId="2117403202">
    <w:abstractNumId w:val="7"/>
  </w:num>
  <w:num w:numId="488" w16cid:durableId="19169365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9" w16cid:durableId="20047024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0" w16cid:durableId="6340269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1" w16cid:durableId="200732350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2" w16cid:durableId="868493305">
    <w:abstractNumId w:val="7"/>
  </w:num>
  <w:num w:numId="493" w16cid:durableId="43471408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4" w16cid:durableId="2638513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5" w16cid:durableId="14379429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6" w16cid:durableId="127444226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7" w16cid:durableId="83926937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8" w16cid:durableId="20413899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9" w16cid:durableId="65630688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0" w16cid:durableId="4906839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1" w16cid:durableId="4552926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2" w16cid:durableId="2071004238">
    <w:abstractNumId w:val="7"/>
  </w:num>
  <w:num w:numId="503" w16cid:durableId="734082147">
    <w:abstractNumId w:val="7"/>
  </w:num>
  <w:num w:numId="504" w16cid:durableId="1438259580">
    <w:abstractNumId w:val="7"/>
  </w:num>
  <w:num w:numId="505" w16cid:durableId="1463769539">
    <w:abstractNumId w:val="7"/>
  </w:num>
  <w:num w:numId="506" w16cid:durableId="570585469">
    <w:abstractNumId w:val="7"/>
  </w:num>
  <w:num w:numId="507" w16cid:durableId="931933966">
    <w:abstractNumId w:val="7"/>
  </w:num>
  <w:num w:numId="508" w16cid:durableId="123231376">
    <w:abstractNumId w:val="7"/>
  </w:num>
  <w:num w:numId="509" w16cid:durableId="879168408">
    <w:abstractNumId w:val="7"/>
  </w:num>
  <w:num w:numId="510" w16cid:durableId="1457867681">
    <w:abstractNumId w:val="7"/>
  </w:num>
  <w:num w:numId="511" w16cid:durableId="1645239133">
    <w:abstractNumId w:val="7"/>
  </w:num>
  <w:num w:numId="512" w16cid:durableId="126819618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3" w16cid:durableId="18122079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4" w16cid:durableId="526715939">
    <w:abstractNumId w:val="7"/>
  </w:num>
  <w:num w:numId="515" w16cid:durableId="2383670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6" w16cid:durableId="1825001043">
    <w:abstractNumId w:val="7"/>
  </w:num>
  <w:num w:numId="517" w16cid:durableId="8245847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8" w16cid:durableId="166666956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9" w16cid:durableId="3304544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0" w16cid:durableId="1609680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1" w16cid:durableId="11057367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2" w16cid:durableId="1593456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3" w16cid:durableId="10593310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4" w16cid:durableId="20474865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5" w16cid:durableId="14081150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6" w16cid:durableId="1890773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7" w16cid:durableId="11928398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8" w16cid:durableId="14057568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9" w16cid:durableId="15440979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0" w16cid:durableId="173986519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1" w16cid:durableId="71141750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2" w16cid:durableId="2759173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3" w16cid:durableId="1149098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4" w16cid:durableId="12054100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5" w16cid:durableId="14739844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6" w16cid:durableId="10581663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7" w16cid:durableId="12476900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8" w16cid:durableId="38549587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9" w16cid:durableId="2935656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0" w16cid:durableId="2466933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1" w16cid:durableId="4012207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2" w16cid:durableId="62419317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3" w16cid:durableId="9845488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4" w16cid:durableId="2942139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5" w16cid:durableId="1119104546">
    <w:abstractNumId w:val="7"/>
  </w:num>
  <w:num w:numId="546" w16cid:durableId="20997138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7" w16cid:durableId="104223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8" w16cid:durableId="13718323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9" w16cid:durableId="10748214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0" w16cid:durableId="1194219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1" w16cid:durableId="3273641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2" w16cid:durableId="458833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3" w16cid:durableId="6370331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4" w16cid:durableId="7879888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5" w16cid:durableId="526277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6" w16cid:durableId="4739889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7" w16cid:durableId="6326099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8" w16cid:durableId="139986716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9" w16cid:durableId="16630437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0" w16cid:durableId="3254758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1" w16cid:durableId="18103230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2" w16cid:durableId="642124912">
    <w:abstractNumId w:val="7"/>
  </w:num>
  <w:num w:numId="563" w16cid:durableId="1082023444">
    <w:abstractNumId w:val="7"/>
  </w:num>
  <w:num w:numId="564" w16cid:durableId="1999575751">
    <w:abstractNumId w:val="7"/>
  </w:num>
  <w:num w:numId="565" w16cid:durableId="1103258963">
    <w:abstractNumId w:val="7"/>
  </w:num>
  <w:num w:numId="566" w16cid:durableId="1468932777">
    <w:abstractNumId w:val="7"/>
  </w:num>
  <w:num w:numId="567" w16cid:durableId="1595018782">
    <w:abstractNumId w:val="7"/>
  </w:num>
  <w:num w:numId="568" w16cid:durableId="401371397">
    <w:abstractNumId w:val="7"/>
  </w:num>
  <w:num w:numId="569" w16cid:durableId="20933116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0" w16cid:durableId="11716004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1" w16cid:durableId="15331553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2" w16cid:durableId="9694835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3" w16cid:durableId="1015883389">
    <w:abstractNumId w:val="7"/>
  </w:num>
  <w:num w:numId="574" w16cid:durableId="953827685">
    <w:abstractNumId w:val="7"/>
  </w:num>
  <w:num w:numId="575" w16cid:durableId="1076126615">
    <w:abstractNumId w:val="7"/>
  </w:num>
  <w:num w:numId="576" w16cid:durableId="381949330">
    <w:abstractNumId w:val="7"/>
  </w:num>
  <w:num w:numId="577" w16cid:durableId="14430977">
    <w:abstractNumId w:val="7"/>
  </w:num>
  <w:num w:numId="578" w16cid:durableId="249896770">
    <w:abstractNumId w:val="7"/>
  </w:num>
  <w:num w:numId="579" w16cid:durableId="16158612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0" w16cid:durableId="720330668">
    <w:abstractNumId w:val="7"/>
  </w:num>
  <w:num w:numId="581" w16cid:durableId="452485342">
    <w:abstractNumId w:val="7"/>
  </w:num>
  <w:num w:numId="582" w16cid:durableId="1111048688">
    <w:abstractNumId w:val="7"/>
  </w:num>
  <w:num w:numId="583" w16cid:durableId="597059953">
    <w:abstractNumId w:val="7"/>
  </w:num>
  <w:num w:numId="584" w16cid:durableId="2015376764">
    <w:abstractNumId w:val="7"/>
  </w:num>
  <w:num w:numId="585" w16cid:durableId="1859078823">
    <w:abstractNumId w:val="7"/>
  </w:num>
  <w:num w:numId="586" w16cid:durableId="430661759">
    <w:abstractNumId w:val="7"/>
  </w:num>
  <w:num w:numId="587" w16cid:durableId="1486161551">
    <w:abstractNumId w:val="7"/>
  </w:num>
  <w:num w:numId="588" w16cid:durableId="547108380">
    <w:abstractNumId w:val="7"/>
  </w:num>
  <w:num w:numId="589" w16cid:durableId="1861503967">
    <w:abstractNumId w:val="7"/>
  </w:num>
  <w:num w:numId="590" w16cid:durableId="866941615">
    <w:abstractNumId w:val="7"/>
  </w:num>
  <w:num w:numId="591" w16cid:durableId="262496903">
    <w:abstractNumId w:val="7"/>
  </w:num>
  <w:num w:numId="592" w16cid:durableId="1905795323">
    <w:abstractNumId w:val="7"/>
  </w:num>
  <w:num w:numId="593" w16cid:durableId="382828145">
    <w:abstractNumId w:val="7"/>
  </w:num>
  <w:num w:numId="594" w16cid:durableId="843398995">
    <w:abstractNumId w:val="7"/>
  </w:num>
  <w:num w:numId="595" w16cid:durableId="262492392">
    <w:abstractNumId w:val="7"/>
  </w:num>
  <w:num w:numId="596" w16cid:durableId="1547568673">
    <w:abstractNumId w:val="7"/>
  </w:num>
  <w:num w:numId="597" w16cid:durableId="308561168">
    <w:abstractNumId w:val="7"/>
  </w:num>
  <w:num w:numId="598" w16cid:durableId="653028951">
    <w:abstractNumId w:val="7"/>
  </w:num>
  <w:num w:numId="599" w16cid:durableId="1481654801">
    <w:abstractNumId w:val="7"/>
  </w:num>
  <w:num w:numId="600" w16cid:durableId="1470394716">
    <w:abstractNumId w:val="7"/>
  </w:num>
  <w:num w:numId="601" w16cid:durableId="479350175">
    <w:abstractNumId w:val="7"/>
  </w:num>
  <w:num w:numId="602" w16cid:durableId="777794002">
    <w:abstractNumId w:val="7"/>
  </w:num>
  <w:num w:numId="603" w16cid:durableId="203106406">
    <w:abstractNumId w:val="7"/>
  </w:num>
  <w:num w:numId="604" w16cid:durableId="9881712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5" w16cid:durableId="500312515">
    <w:abstractNumId w:val="7"/>
  </w:num>
  <w:num w:numId="606" w16cid:durableId="497577471">
    <w:abstractNumId w:val="7"/>
  </w:num>
  <w:num w:numId="607" w16cid:durableId="822434711">
    <w:abstractNumId w:val="7"/>
  </w:num>
  <w:num w:numId="608" w16cid:durableId="1992706528">
    <w:abstractNumId w:val="7"/>
  </w:num>
  <w:num w:numId="609" w16cid:durableId="1532691889">
    <w:abstractNumId w:val="7"/>
  </w:num>
  <w:num w:numId="610" w16cid:durableId="1019282622">
    <w:abstractNumId w:val="7"/>
  </w:num>
  <w:num w:numId="611" w16cid:durableId="615059103">
    <w:abstractNumId w:val="7"/>
  </w:num>
  <w:num w:numId="612" w16cid:durableId="970089816">
    <w:abstractNumId w:val="7"/>
  </w:num>
  <w:num w:numId="613" w16cid:durableId="1399286372">
    <w:abstractNumId w:val="7"/>
  </w:num>
  <w:num w:numId="614" w16cid:durableId="1643077991">
    <w:abstractNumId w:val="7"/>
  </w:num>
  <w:num w:numId="615" w16cid:durableId="88159631">
    <w:abstractNumId w:val="7"/>
  </w:num>
  <w:num w:numId="616" w16cid:durableId="1359308653">
    <w:abstractNumId w:val="7"/>
  </w:num>
  <w:num w:numId="617" w16cid:durableId="1918976465">
    <w:abstractNumId w:val="7"/>
  </w:num>
  <w:num w:numId="618" w16cid:durableId="284190761">
    <w:abstractNumId w:val="7"/>
  </w:num>
  <w:num w:numId="619" w16cid:durableId="514151035">
    <w:abstractNumId w:val="7"/>
  </w:num>
  <w:num w:numId="620" w16cid:durableId="38238847">
    <w:abstractNumId w:val="7"/>
  </w:num>
  <w:num w:numId="621" w16cid:durableId="1133984576">
    <w:abstractNumId w:val="7"/>
  </w:num>
  <w:num w:numId="622" w16cid:durableId="1909803087">
    <w:abstractNumId w:val="7"/>
  </w:num>
  <w:num w:numId="623" w16cid:durableId="1450851942">
    <w:abstractNumId w:val="7"/>
  </w:num>
  <w:num w:numId="624" w16cid:durableId="1132551146">
    <w:abstractNumId w:val="7"/>
  </w:num>
  <w:num w:numId="625" w16cid:durableId="197283161">
    <w:abstractNumId w:val="7"/>
  </w:num>
  <w:num w:numId="626" w16cid:durableId="1064790628">
    <w:abstractNumId w:val="7"/>
  </w:num>
  <w:num w:numId="627" w16cid:durableId="557857427">
    <w:abstractNumId w:val="7"/>
  </w:num>
  <w:num w:numId="628" w16cid:durableId="12667668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9" w16cid:durableId="1453666280">
    <w:abstractNumId w:val="7"/>
  </w:num>
  <w:num w:numId="630" w16cid:durableId="1723629343">
    <w:abstractNumId w:val="7"/>
  </w:num>
  <w:num w:numId="631" w16cid:durableId="514612075">
    <w:abstractNumId w:val="7"/>
  </w:num>
  <w:num w:numId="632" w16cid:durableId="547230864">
    <w:abstractNumId w:val="7"/>
  </w:num>
  <w:num w:numId="633" w16cid:durableId="522477275">
    <w:abstractNumId w:val="7"/>
  </w:num>
  <w:num w:numId="634" w16cid:durableId="8050107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5" w16cid:durableId="8250484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6" w16cid:durableId="11189876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7" w16cid:durableId="9828510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8" w16cid:durableId="78847430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9" w16cid:durableId="1499616106">
    <w:abstractNumId w:val="7"/>
  </w:num>
  <w:num w:numId="640" w16cid:durableId="1444576244">
    <w:abstractNumId w:val="7"/>
  </w:num>
  <w:num w:numId="641" w16cid:durableId="31695467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2" w16cid:durableId="15298324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3" w16cid:durableId="7281161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4" w16cid:durableId="13971643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5" w16cid:durableId="3607403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6" w16cid:durableId="13109420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7" w16cid:durableId="11766514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8" w16cid:durableId="1721780151">
    <w:abstractNumId w:val="7"/>
  </w:num>
  <w:num w:numId="649" w16cid:durableId="20197699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0" w16cid:durableId="7538625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1" w16cid:durableId="12550187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2" w16cid:durableId="1706708028">
    <w:abstractNumId w:val="7"/>
  </w:num>
  <w:num w:numId="653" w16cid:durableId="816611110">
    <w:abstractNumId w:val="7"/>
  </w:num>
  <w:num w:numId="654" w16cid:durableId="3396240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5" w16cid:durableId="16589975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6" w16cid:durableId="15713105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7" w16cid:durableId="4847822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8" w16cid:durableId="18055422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9" w16cid:durableId="195737259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0" w16cid:durableId="12191256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1" w16cid:durableId="12531994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2" w16cid:durableId="14634982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3" w16cid:durableId="1346142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4" w16cid:durableId="108580957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5" w16cid:durableId="19708149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6" w16cid:durableId="5357792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7" w16cid:durableId="19239501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8" w16cid:durableId="15274041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9" w16cid:durableId="2508231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0" w16cid:durableId="8401251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1" w16cid:durableId="15180837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2" w16cid:durableId="16769556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3" w16cid:durableId="8783957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4" w16cid:durableId="1420884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5" w16cid:durableId="19762577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6" w16cid:durableId="13875303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7" w16cid:durableId="8319444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8" w16cid:durableId="18842933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9" w16cid:durableId="191931898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0" w16cid:durableId="2629627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F4180"/>
    <w:rsid w:val="004A4F3F"/>
    <w:rsid w:val="00936F4A"/>
    <w:rsid w:val="00960A89"/>
    <w:rsid w:val="00A45845"/>
    <w:rsid w:val="00AA1D8D"/>
    <w:rsid w:val="00B47730"/>
    <w:rsid w:val="00CB0664"/>
    <w:rsid w:val="00CC2097"/>
    <w:rsid w:val="00CD2B1F"/>
    <w:rsid w:val="00DA783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1BFDD93"/>
  <w14:defaultImageDpi w14:val="300"/>
  <w15:docId w15:val="{935241E0-A71C-4192-9B86-1C803016B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300" w:lineRule="auto"/>
    </w:pPr>
    <w:rPr>
      <w:rFonts w:ascii="Calibri" w:eastAsia="宋体" w:hAnsi="Calibri" w:cs="Calibri"/>
      <w:color w:val="1F2937"/>
    </w:rPr>
  </w:style>
  <w:style w:type="paragraph" w:styleId="1">
    <w:name w:val="heading 1"/>
    <w:basedOn w:val="a1"/>
    <w:next w:val="a1"/>
    <w:link w:val="10"/>
    <w:uiPriority w:val="9"/>
    <w:qFormat/>
    <w:rsid w:val="00FC693F"/>
    <w:pPr>
      <w:keepNext/>
      <w:keepLines/>
      <w:pageBreakBefore/>
      <w:spacing w:before="360" w:after="200" w:line="240" w:lineRule="auto"/>
      <w:outlineLvl w:val="0"/>
    </w:pPr>
    <w:rPr>
      <w:rFonts w:asciiTheme="majorHAnsi" w:eastAsiaTheme="majorEastAsia" w:hAnsiTheme="majorHAnsi" w:cstheme="majorBidi"/>
      <w:b/>
      <w:bCs/>
      <w:color w:val="2E74B5"/>
      <w:sz w:val="32"/>
      <w:szCs w:val="28"/>
    </w:rPr>
  </w:style>
  <w:style w:type="paragraph" w:styleId="21">
    <w:name w:val="heading 2"/>
    <w:basedOn w:val="a1"/>
    <w:next w:val="a1"/>
    <w:link w:val="22"/>
    <w:uiPriority w:val="9"/>
    <w:unhideWhenUsed/>
    <w:qFormat/>
    <w:rsid w:val="00FC693F"/>
    <w:pPr>
      <w:keepNext/>
      <w:keepLines/>
      <w:spacing w:before="280" w:after="140" w:line="240" w:lineRule="auto"/>
      <w:outlineLvl w:val="1"/>
    </w:pPr>
    <w:rPr>
      <w:rFonts w:asciiTheme="majorHAnsi" w:eastAsiaTheme="majorEastAsia" w:hAnsiTheme="majorHAnsi" w:cstheme="majorBidi"/>
      <w:b/>
      <w:bCs/>
      <w:color w:val="2E74B5"/>
      <w:sz w:val="26"/>
      <w:szCs w:val="26"/>
    </w:rPr>
  </w:style>
  <w:style w:type="paragraph" w:styleId="31">
    <w:name w:val="heading 3"/>
    <w:basedOn w:val="a1"/>
    <w:next w:val="a1"/>
    <w:link w:val="32"/>
    <w:uiPriority w:val="9"/>
    <w:unhideWhenUsed/>
    <w:qFormat/>
    <w:rsid w:val="00FC693F"/>
    <w:pPr>
      <w:keepNext/>
      <w:keepLines/>
      <w:spacing w:before="200" w:after="100" w:line="240" w:lineRule="auto"/>
      <w:outlineLvl w:val="2"/>
    </w:pPr>
    <w:rPr>
      <w:rFonts w:asciiTheme="majorHAnsi" w:eastAsiaTheme="majorEastAsia" w:hAnsiTheme="majorHAnsi" w:cstheme="majorBidi"/>
      <w:b/>
      <w:bCs/>
      <w:color w:val="1F4D78"/>
      <w:sz w:val="24"/>
    </w:rPr>
  </w:style>
  <w:style w:type="paragraph" w:styleId="4">
    <w:name w:val="heading 4"/>
    <w:basedOn w:val="a1"/>
    <w:next w:val="a1"/>
    <w:link w:val="40"/>
    <w:uiPriority w:val="9"/>
    <w:semiHidden/>
    <w:unhideWhenUsed/>
    <w:qFormat/>
    <w:rsid w:val="00FC693F"/>
    <w:pPr>
      <w:keepNext/>
      <w:keepLines/>
      <w:spacing w:before="160" w:after="80"/>
      <w:outlineLvl w:val="3"/>
    </w:pPr>
    <w:rPr>
      <w:rFonts w:asciiTheme="majorHAnsi" w:eastAsiaTheme="majorEastAsia" w:hAnsiTheme="majorHAnsi" w:cstheme="majorBidi"/>
      <w:b/>
      <w:bCs/>
      <w:i/>
      <w:iCs/>
      <w:color w:val="1F4D78"/>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spacing w:after="80"/>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4"/>
      </w:numPr>
      <w:spacing w:after="80"/>
      <w:contextualSpacing/>
    </w:pPr>
  </w:style>
  <w:style w:type="paragraph" w:styleId="2">
    <w:name w:val="List Number 2"/>
    <w:basedOn w:val="a1"/>
    <w:uiPriority w:val="99"/>
    <w:unhideWhenUsed/>
    <w:rsid w:val="0029639D"/>
    <w:pPr>
      <w:numPr>
        <w:numId w:val="5"/>
      </w:numPr>
      <w:contextualSpacing/>
    </w:pPr>
  </w:style>
  <w:style w:type="paragraph" w:styleId="3">
    <w:name w:val="List Number 3"/>
    <w:basedOn w:val="a1"/>
    <w:uiPriority w:val="99"/>
    <w:unhideWhenUsed/>
    <w:rsid w:val="0029639D"/>
    <w:pPr>
      <w:numPr>
        <w:numId w:val="6"/>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Subheading">
    <w:name w:val="Book Subheading"/>
    <w:basedOn w:val="a1"/>
    <w:pPr>
      <w:keepNext/>
      <w:spacing w:before="200" w:after="100"/>
    </w:pPr>
    <w:rPr>
      <w:rFonts w:eastAsia="微软雅黑"/>
      <w:b/>
      <w:color w:val="1F4D78"/>
      <w:sz w:val="24"/>
    </w:rPr>
  </w:style>
  <w:style w:type="paragraph" w:customStyle="1" w:styleId="BookMinorHeading">
    <w:name w:val="Book Minor Heading"/>
    <w:basedOn w:val="a1"/>
    <w:pPr>
      <w:keepNext/>
      <w:spacing w:before="160" w:after="80"/>
    </w:pPr>
    <w:rPr>
      <w:rFonts w:eastAsia="微软雅黑"/>
      <w:b/>
    </w:rPr>
  </w:style>
  <w:style w:type="paragraph" w:customStyle="1" w:styleId="BookCode">
    <w:name w:val="Book Code"/>
    <w:basedOn w:val="a1"/>
    <w:pPr>
      <w:shd w:val="clear" w:color="auto" w:fill="F7F8FA"/>
      <w:spacing w:before="40" w:after="100" w:line="240" w:lineRule="auto"/>
      <w:ind w:left="230" w:right="144"/>
    </w:pPr>
    <w:rPr>
      <w:rFonts w:ascii="Consolas" w:eastAsia="等线" w:hAnsi="Consolas" w:cs="Consolas"/>
      <w:color w:val="202124"/>
      <w:sz w:val="17"/>
    </w:rPr>
  </w:style>
  <w:style w:type="paragraph" w:customStyle="1" w:styleId="BookQuote">
    <w:name w:val="Book Quote"/>
    <w:basedOn w:val="a1"/>
    <w:pPr>
      <w:shd w:val="clear" w:color="auto" w:fill="F4F6F9"/>
      <w:spacing w:before="60" w:line="288" w:lineRule="auto"/>
      <w:ind w:left="346" w:right="173"/>
    </w:pPr>
    <w:rPr>
      <w:color w:val="344054"/>
      <w:sz w:val="21"/>
    </w:rPr>
  </w:style>
  <w:style w:type="paragraph" w:customStyle="1" w:styleId="BookCaption">
    <w:name w:val="Book Caption"/>
    <w:basedOn w:val="a1"/>
    <w:pPr>
      <w:keepNext/>
      <w:spacing w:before="60" w:after="140"/>
      <w:jc w:val="center"/>
    </w:pPr>
    <w:rPr>
      <w:color w:val="667085"/>
      <w:sz w:val="19"/>
    </w:rPr>
  </w:style>
  <w:style w:type="paragraph" w:customStyle="1" w:styleId="BookTOCHeading">
    <w:name w:val="Book TOC Heading"/>
    <w:basedOn w:val="a1"/>
    <w:pPr>
      <w:spacing w:after="360"/>
      <w:jc w:val="center"/>
    </w:pPr>
    <w:rPr>
      <w:rFonts w:eastAsia="微软雅黑"/>
      <w:b/>
      <w:color w:val="203748"/>
      <w:sz w:val="40"/>
    </w:rPr>
  </w:style>
  <w:style w:type="paragraph" w:styleId="TOC1">
    <w:name w:val="toc 1"/>
    <w:basedOn w:val="a1"/>
    <w:next w:val="a1"/>
    <w:autoRedefine/>
    <w:uiPriority w:val="39"/>
    <w:unhideWhenUsed/>
    <w:rsid w:val="00936F4A"/>
  </w:style>
  <w:style w:type="paragraph" w:styleId="TOC2">
    <w:name w:val="toc 2"/>
    <w:basedOn w:val="a1"/>
    <w:next w:val="a1"/>
    <w:autoRedefine/>
    <w:uiPriority w:val="39"/>
    <w:unhideWhenUsed/>
    <w:rsid w:val="00936F4A"/>
    <w:pPr>
      <w:ind w:leftChars="200" w:left="420"/>
    </w:pPr>
  </w:style>
  <w:style w:type="paragraph" w:styleId="TOC3">
    <w:name w:val="toc 3"/>
    <w:basedOn w:val="a1"/>
    <w:next w:val="a1"/>
    <w:autoRedefine/>
    <w:uiPriority w:val="39"/>
    <w:unhideWhenUsed/>
    <w:rsid w:val="00936F4A"/>
    <w:pPr>
      <w:ind w:leftChars="400" w:left="840"/>
    </w:pPr>
  </w:style>
  <w:style w:type="paragraph" w:styleId="TOC4">
    <w:name w:val="toc 4"/>
    <w:basedOn w:val="a1"/>
    <w:next w:val="a1"/>
    <w:autoRedefine/>
    <w:uiPriority w:val="39"/>
    <w:unhideWhenUsed/>
    <w:rsid w:val="00936F4A"/>
    <w:pPr>
      <w:widowControl w:val="0"/>
      <w:spacing w:after="160" w:line="278" w:lineRule="auto"/>
      <w:ind w:leftChars="600" w:left="1260"/>
    </w:pPr>
    <w:rPr>
      <w:rFonts w:asciiTheme="minorHAnsi" w:eastAsiaTheme="minorEastAsia" w:hAnsiTheme="minorHAnsi" w:cstheme="minorBidi"/>
      <w:color w:val="auto"/>
      <w:kern w:val="2"/>
      <w:szCs w:val="24"/>
      <w:lang w:eastAsia="zh-CN"/>
      <w14:ligatures w14:val="standardContextual"/>
    </w:rPr>
  </w:style>
  <w:style w:type="paragraph" w:styleId="TOC5">
    <w:name w:val="toc 5"/>
    <w:basedOn w:val="a1"/>
    <w:next w:val="a1"/>
    <w:autoRedefine/>
    <w:uiPriority w:val="39"/>
    <w:unhideWhenUsed/>
    <w:rsid w:val="00936F4A"/>
    <w:pPr>
      <w:widowControl w:val="0"/>
      <w:spacing w:after="160" w:line="278" w:lineRule="auto"/>
      <w:ind w:leftChars="800" w:left="1680"/>
    </w:pPr>
    <w:rPr>
      <w:rFonts w:asciiTheme="minorHAnsi" w:eastAsiaTheme="minorEastAsia" w:hAnsiTheme="minorHAnsi" w:cstheme="minorBidi"/>
      <w:color w:val="auto"/>
      <w:kern w:val="2"/>
      <w:szCs w:val="24"/>
      <w:lang w:eastAsia="zh-CN"/>
      <w14:ligatures w14:val="standardContextual"/>
    </w:rPr>
  </w:style>
  <w:style w:type="paragraph" w:styleId="TOC6">
    <w:name w:val="toc 6"/>
    <w:basedOn w:val="a1"/>
    <w:next w:val="a1"/>
    <w:autoRedefine/>
    <w:uiPriority w:val="39"/>
    <w:unhideWhenUsed/>
    <w:rsid w:val="00936F4A"/>
    <w:pPr>
      <w:widowControl w:val="0"/>
      <w:spacing w:after="160" w:line="278" w:lineRule="auto"/>
      <w:ind w:leftChars="1000" w:left="2100"/>
    </w:pPr>
    <w:rPr>
      <w:rFonts w:asciiTheme="minorHAnsi" w:eastAsiaTheme="minorEastAsia" w:hAnsiTheme="minorHAnsi" w:cstheme="minorBidi"/>
      <w:color w:val="auto"/>
      <w:kern w:val="2"/>
      <w:szCs w:val="24"/>
      <w:lang w:eastAsia="zh-CN"/>
      <w14:ligatures w14:val="standardContextual"/>
    </w:rPr>
  </w:style>
  <w:style w:type="paragraph" w:styleId="TOC7">
    <w:name w:val="toc 7"/>
    <w:basedOn w:val="a1"/>
    <w:next w:val="a1"/>
    <w:autoRedefine/>
    <w:uiPriority w:val="39"/>
    <w:unhideWhenUsed/>
    <w:rsid w:val="00936F4A"/>
    <w:pPr>
      <w:widowControl w:val="0"/>
      <w:spacing w:after="160" w:line="278" w:lineRule="auto"/>
      <w:ind w:leftChars="1200" w:left="2520"/>
    </w:pPr>
    <w:rPr>
      <w:rFonts w:asciiTheme="minorHAnsi" w:eastAsiaTheme="minorEastAsia" w:hAnsiTheme="minorHAnsi" w:cstheme="minorBidi"/>
      <w:color w:val="auto"/>
      <w:kern w:val="2"/>
      <w:szCs w:val="24"/>
      <w:lang w:eastAsia="zh-CN"/>
      <w14:ligatures w14:val="standardContextual"/>
    </w:rPr>
  </w:style>
  <w:style w:type="paragraph" w:styleId="TOC8">
    <w:name w:val="toc 8"/>
    <w:basedOn w:val="a1"/>
    <w:next w:val="a1"/>
    <w:autoRedefine/>
    <w:uiPriority w:val="39"/>
    <w:unhideWhenUsed/>
    <w:rsid w:val="00936F4A"/>
    <w:pPr>
      <w:widowControl w:val="0"/>
      <w:spacing w:after="160" w:line="278" w:lineRule="auto"/>
      <w:ind w:leftChars="1400" w:left="2940"/>
    </w:pPr>
    <w:rPr>
      <w:rFonts w:asciiTheme="minorHAnsi" w:eastAsiaTheme="minorEastAsia" w:hAnsiTheme="minorHAnsi" w:cstheme="minorBidi"/>
      <w:color w:val="auto"/>
      <w:kern w:val="2"/>
      <w:szCs w:val="24"/>
      <w:lang w:eastAsia="zh-CN"/>
      <w14:ligatures w14:val="standardContextual"/>
    </w:rPr>
  </w:style>
  <w:style w:type="paragraph" w:styleId="TOC9">
    <w:name w:val="toc 9"/>
    <w:basedOn w:val="a1"/>
    <w:next w:val="a1"/>
    <w:autoRedefine/>
    <w:uiPriority w:val="39"/>
    <w:unhideWhenUsed/>
    <w:rsid w:val="00936F4A"/>
    <w:pPr>
      <w:widowControl w:val="0"/>
      <w:spacing w:after="160" w:line="278" w:lineRule="auto"/>
      <w:ind w:leftChars="1600" w:left="3360"/>
    </w:pPr>
    <w:rPr>
      <w:rFonts w:asciiTheme="minorHAnsi" w:eastAsiaTheme="minorEastAsia" w:hAnsiTheme="minorHAnsi" w:cstheme="minorBidi"/>
      <w:color w:val="auto"/>
      <w:kern w:val="2"/>
      <w:szCs w:val="24"/>
      <w:lang w:eastAsia="zh-CN"/>
      <w14:ligatures w14:val="standardContextual"/>
    </w:rPr>
  </w:style>
  <w:style w:type="character" w:styleId="aff9">
    <w:name w:val="Hyperlink"/>
    <w:basedOn w:val="a2"/>
    <w:uiPriority w:val="99"/>
    <w:unhideWhenUsed/>
    <w:rsid w:val="00936F4A"/>
    <w:rPr>
      <w:color w:val="0000FF" w:themeColor="hyperlink"/>
      <w:u w:val="single"/>
    </w:rPr>
  </w:style>
  <w:style w:type="character" w:styleId="affa">
    <w:name w:val="Unresolved Mention"/>
    <w:basedOn w:val="a2"/>
    <w:uiPriority w:val="99"/>
    <w:semiHidden/>
    <w:unhideWhenUsed/>
    <w:rsid w:val="00936F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library.org/developers/dumps" TargetMode="External"/><Relationship Id="rId13" Type="http://schemas.openxmlformats.org/officeDocument/2006/relationships/hyperlink" Target="https://flask.palletsprojects.com/" TargetMode="External"/><Relationship Id="rId18" Type="http://schemas.openxmlformats.org/officeDocument/2006/relationships/hyperlink" Target="https://deepmind.com/blog" TargetMode="External"/><Relationship Id="rId26" Type="http://schemas.openxmlformats.org/officeDocument/2006/relationships/hyperlink" Target="https://www.whitehouse.gov/presidential-actions/2025/01/removing-barriers-to-american-leadership-in-artificial-intelligence/" TargetMode="External"/><Relationship Id="rId3" Type="http://schemas.openxmlformats.org/officeDocument/2006/relationships/styles" Target="styles.xml"/><Relationship Id="rId21" Type="http://schemas.openxmlformats.org/officeDocument/2006/relationships/hyperlink" Target="https://docs.ray.io/en/latest/rllib.html" TargetMode="External"/><Relationship Id="rId7" Type="http://schemas.openxmlformats.org/officeDocument/2006/relationships/endnotes" Target="endnotes.xml"/><Relationship Id="rId12" Type="http://schemas.openxmlformats.org/officeDocument/2006/relationships/hyperlink" Target="https://colab.research.google.com/" TargetMode="External"/><Relationship Id="rId17" Type="http://schemas.openxmlformats.org/officeDocument/2006/relationships/hyperlink" Target="https://openai.com/blog/" TargetMode="External"/><Relationship Id="rId25" Type="http://schemas.openxmlformats.org/officeDocument/2006/relationships/hyperlink" Target="https://www.cac.gov.cn/2025-03/14/c_1743654684782215.htm" TargetMode="External"/><Relationship Id="rId2" Type="http://schemas.openxmlformats.org/officeDocument/2006/relationships/numbering" Target="numbering.xml"/><Relationship Id="rId16" Type="http://schemas.openxmlformats.org/officeDocument/2006/relationships/hyperlink" Target="https://la.disneyresearch.com/publication/design-and-control-of-a-bipedal-robotic-character/" TargetMode="External"/><Relationship Id="rId20" Type="http://schemas.openxmlformats.org/officeDocument/2006/relationships/hyperlink" Target="https://gymnasium.farama.or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ytorch.org/vision/stable/models.html" TargetMode="External"/><Relationship Id="rId24" Type="http://schemas.openxmlformats.org/officeDocument/2006/relationships/hyperlink" Target="https://www.cac.gov.cn/2023-07/13/c_1690898327029107.htm" TargetMode="External"/><Relationship Id="rId5" Type="http://schemas.openxmlformats.org/officeDocument/2006/relationships/webSettings" Target="webSettings.xml"/><Relationship Id="rId15" Type="http://schemas.openxmlformats.org/officeDocument/2006/relationships/hyperlink" Target="https://course.fast.ai/" TargetMode="External"/><Relationship Id="rId23" Type="http://schemas.openxmlformats.org/officeDocument/2006/relationships/hyperlink" Target="https://ai-act-service-desk.ec.europa.eu/en/ai-act/article-113" TargetMode="External"/><Relationship Id="rId28" Type="http://schemas.openxmlformats.org/officeDocument/2006/relationships/footer" Target="footer1.xml"/><Relationship Id="rId10" Type="http://schemas.openxmlformats.org/officeDocument/2006/relationships/hyperlink" Target="https://github.com/tensorflow/models" TargetMode="External"/><Relationship Id="rId19" Type="http://schemas.openxmlformats.org/officeDocument/2006/relationships/hyperlink" Target="https://www.alignmentforum.org/" TargetMode="External"/><Relationship Id="rId4" Type="http://schemas.openxmlformats.org/officeDocument/2006/relationships/settings" Target="settings.xml"/><Relationship Id="rId9" Type="http://schemas.openxmlformats.org/officeDocument/2006/relationships/hyperlink" Target="https://cocodataset.org/" TargetMode="External"/><Relationship Id="rId14" Type="http://schemas.openxmlformats.org/officeDocument/2006/relationships/hyperlink" Target="https://www.coursera.org/learn/convolutional-neural-networks" TargetMode="External"/><Relationship Id="rId22" Type="http://schemas.openxmlformats.org/officeDocument/2006/relationships/hyperlink" Target="https://pettingzoo.farama.org/"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370</Pages>
  <Words>68009</Words>
  <Characters>387655</Characters>
  <Application>Microsoft Office Word</Application>
  <DocSecurity>0</DocSecurity>
  <Lines>3230</Lines>
  <Paragraphs>909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454755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机器学习工程实践</dc:title>
  <dc:subject>课程书稿（教学与出版审校版）</dc:subject>
  <dc:creator/>
  <cp:keywords>机器学习, 人工智能, 工程实践, 教材</cp:keywords>
  <dc:description>由审校后的Markdown书稿生成</dc:description>
  <cp:lastModifiedBy>ai z</cp:lastModifiedBy>
  <cp:revision>3</cp:revision>
  <dcterms:created xsi:type="dcterms:W3CDTF">2013-12-23T23:15:00Z</dcterms:created>
  <dcterms:modified xsi:type="dcterms:W3CDTF">2026-08-03T11:39:00Z</dcterms:modified>
  <cp:category/>
</cp:coreProperties>
</file>